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11CDD" w14:textId="77777777" w:rsidR="00DF2ECC" w:rsidRPr="000D2412" w:rsidRDefault="00A4575B" w:rsidP="000D2412">
      <w:pPr>
        <w:pStyle w:val="GuidePedagogiqueTitre1CHAPITRE"/>
        <w:rPr>
          <w:rFonts w:ascii="Times New Roman" w:eastAsia="GuidePedagoArial" w:hAnsi="Times New Roman" w:cs="Times New Roman"/>
        </w:rPr>
      </w:pPr>
      <w:r w:rsidRPr="000D2412">
        <w:rPr>
          <w:rFonts w:ascii="Times New Roman" w:eastAsia="GuidePedagoArial" w:hAnsi="Times New Roman" w:cs="Times New Roman"/>
        </w:rPr>
        <w:t>27</w:t>
      </w:r>
      <w:r w:rsidR="000D2412" w:rsidRPr="000D2412">
        <w:rPr>
          <w:rFonts w:ascii="Times New Roman" w:eastAsia="GuidePedagoArial" w:hAnsi="Times New Roman" w:cs="Times New Roman"/>
        </w:rPr>
        <w:tab/>
      </w:r>
      <w:r w:rsidRPr="000D2412">
        <w:rPr>
          <w:rFonts w:ascii="Times New Roman" w:eastAsia="GuidePedagoArial" w:hAnsi="Times New Roman" w:cs="Times New Roman"/>
        </w:rPr>
        <w:t>Assurer la veille et collaborer pour développer l’expertise commerciale</w:t>
      </w:r>
    </w:p>
    <w:p w14:paraId="253D288C" w14:textId="77777777" w:rsidR="00DF2ECC" w:rsidRDefault="00A4575B" w:rsidP="000D2412">
      <w:pPr>
        <w:pStyle w:val="GuidePedagogiquetitre2rfrentiel"/>
        <w:rPr>
          <w:rFonts w:eastAsia="GuidePedagoNCond"/>
        </w:rPr>
      </w:pPr>
      <w:r>
        <w:rPr>
          <w:rFonts w:eastAsia="GuidePedagoNCond"/>
        </w:rPr>
        <w:t>R</w:t>
      </w:r>
      <w:r w:rsidR="000D2412">
        <w:rPr>
          <w:rFonts w:eastAsia="GuidePedagoNCond"/>
        </w:rPr>
        <w:t>É</w:t>
      </w:r>
      <w:r>
        <w:rPr>
          <w:rFonts w:eastAsia="GuidePedagoNCond"/>
        </w:rPr>
        <w:t>f</w:t>
      </w:r>
      <w:r w:rsidR="000D2412">
        <w:rPr>
          <w:rFonts w:eastAsia="GuidePedagoNCond"/>
        </w:rPr>
        <w:t>É</w:t>
      </w:r>
      <w:r>
        <w:rPr>
          <w:rFonts w:eastAsia="GuidePedagoNCond"/>
        </w:rPr>
        <w:t>rentiel</w:t>
      </w:r>
    </w:p>
    <w:tbl>
      <w:tblPr>
        <w:tblStyle w:val="a"/>
        <w:tblW w:w="91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05"/>
        <w:gridCol w:w="4515"/>
      </w:tblGrid>
      <w:tr w:rsidR="00DF2ECC" w14:paraId="5D8E6C30" w14:textId="77777777">
        <w:trPr>
          <w:trHeight w:val="204"/>
        </w:trPr>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949AB" w14:textId="77777777" w:rsidR="00DF2ECC" w:rsidRDefault="00A4575B" w:rsidP="000D2412">
            <w:pPr>
              <w:pStyle w:val="GuidePedagogiqueTitre3CompetenceetSA"/>
              <w:rPr>
                <w:rFonts w:eastAsia="GuidePedagoNCond-Bold"/>
              </w:rPr>
            </w:pPr>
            <w:r>
              <w:rPr>
                <w:rFonts w:eastAsia="GuidePedagoNCond-Bold"/>
              </w:rPr>
              <w:t>Compétence</w:t>
            </w:r>
          </w:p>
        </w:tc>
        <w:tc>
          <w:tcPr>
            <w:tcW w:w="4515"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349BF18D" w14:textId="77777777" w:rsidR="00DF2ECC" w:rsidRDefault="00A4575B" w:rsidP="000D2412">
            <w:pPr>
              <w:pStyle w:val="GuidePedagogiqueTitre3CompetenceetSA"/>
              <w:rPr>
                <w:rFonts w:eastAsia="GuidePedagoNCond-Bold"/>
              </w:rPr>
            </w:pPr>
            <w:r>
              <w:rPr>
                <w:rFonts w:eastAsia="GuidePedagoNCond-Bold"/>
              </w:rPr>
              <w:t>Savoirs associés</w:t>
            </w:r>
          </w:p>
        </w:tc>
      </w:tr>
      <w:tr w:rsidR="00DF2ECC" w:rsidRPr="000D2412" w14:paraId="1E8DD87C" w14:textId="77777777">
        <w:trPr>
          <w:trHeight w:val="73"/>
        </w:trPr>
        <w:tc>
          <w:tcPr>
            <w:tcW w:w="460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BD94F98" w14:textId="77777777" w:rsidR="00DF2ECC" w:rsidRPr="000D2412" w:rsidRDefault="00A4575B" w:rsidP="000D2412">
            <w:pPr>
              <w:pStyle w:val="GuidePedagogiqueTitre3CompetenceetSA"/>
              <w:rPr>
                <w:rFonts w:eastAsia="GuidePedagoNCond-Bold"/>
                <w:b w:val="0"/>
                <w:bCs w:val="0"/>
              </w:rPr>
            </w:pPr>
            <w:r w:rsidRPr="000D2412">
              <w:rPr>
                <w:rFonts w:eastAsia="GuidePedagoNCond-Bold"/>
                <w:b w:val="0"/>
                <w:bCs w:val="0"/>
              </w:rPr>
              <w:t>Collaborer à l’interne en vue de développer l’expertise commerciale</w:t>
            </w:r>
          </w:p>
        </w:tc>
        <w:tc>
          <w:tcPr>
            <w:tcW w:w="4515" w:type="dxa"/>
            <w:tcBorders>
              <w:bottom w:val="single" w:sz="8" w:space="0" w:color="000000"/>
              <w:right w:val="single" w:sz="8" w:space="0" w:color="000000"/>
            </w:tcBorders>
            <w:tcMar>
              <w:top w:w="100" w:type="dxa"/>
              <w:left w:w="100" w:type="dxa"/>
              <w:bottom w:w="100" w:type="dxa"/>
              <w:right w:w="100" w:type="dxa"/>
            </w:tcMar>
          </w:tcPr>
          <w:p w14:paraId="1ACF521D" w14:textId="77777777" w:rsidR="00DF2ECC" w:rsidRPr="000D2412" w:rsidRDefault="00A4575B" w:rsidP="000D2412">
            <w:pPr>
              <w:pStyle w:val="GuidePedagogiqueTitre3CompetenceetSA"/>
              <w:rPr>
                <w:rFonts w:eastAsia="GuidePedagoNCond-Bold"/>
                <w:b w:val="0"/>
                <w:bCs w:val="0"/>
              </w:rPr>
            </w:pPr>
            <w:r w:rsidRPr="000D2412">
              <w:rPr>
                <w:rFonts w:eastAsia="GuidePedagoNCond-Bold"/>
                <w:b w:val="0"/>
                <w:bCs w:val="0"/>
              </w:rPr>
              <w:t>Veille commerciale ; applications et logiciels commerciaux et de relation client</w:t>
            </w:r>
          </w:p>
        </w:tc>
      </w:tr>
    </w:tbl>
    <w:p w14:paraId="42B6DE7E" w14:textId="77777777" w:rsidR="00DF2ECC" w:rsidRDefault="00A4575B" w:rsidP="000D2412">
      <w:pPr>
        <w:pStyle w:val="GuidePedagogiqueTitre4Missions"/>
        <w:rPr>
          <w:rFonts w:eastAsia="GuidePedagoNCond-Bold"/>
        </w:rPr>
      </w:pPr>
      <w:r>
        <w:rPr>
          <w:rFonts w:eastAsia="GuidePedagoNCond-Bold"/>
        </w:rPr>
        <w:t>Missions</w:t>
      </w:r>
    </w:p>
    <w:p w14:paraId="7C82729E" w14:textId="77777777" w:rsidR="00DF2ECC" w:rsidRDefault="00A4575B" w:rsidP="000D2412">
      <w:pPr>
        <w:pStyle w:val="GuidePedagogiqueTitre5Missionsnumros"/>
        <w:rPr>
          <w:rFonts w:eastAsia="GuidePedagogique"/>
        </w:rPr>
      </w:pPr>
      <w:r>
        <w:rPr>
          <w:rFonts w:eastAsia="GuidePedagogique"/>
        </w:rPr>
        <w:t>M</w:t>
      </w:r>
      <w:r w:rsidR="000D2412">
        <w:rPr>
          <w:rFonts w:eastAsia="GuidePedagogique"/>
        </w:rPr>
        <w:t>ission</w:t>
      </w:r>
      <w:r>
        <w:rPr>
          <w:rFonts w:eastAsia="GuidePedagogique"/>
        </w:rPr>
        <w:t xml:space="preserve"> 1 Mettre en œuvre </w:t>
      </w:r>
      <w:r w:rsidR="00100419">
        <w:rPr>
          <w:rFonts w:eastAsia="GuidePedagogique"/>
        </w:rPr>
        <w:t>une</w:t>
      </w:r>
      <w:r>
        <w:rPr>
          <w:rFonts w:eastAsia="GuidePedagogique"/>
        </w:rPr>
        <w:t xml:space="preserve"> veille commerciale pour développer l’expertise</w:t>
      </w:r>
    </w:p>
    <w:p w14:paraId="3374185A" w14:textId="77777777" w:rsidR="00DF2ECC" w:rsidRDefault="00A4575B" w:rsidP="000D2412">
      <w:pPr>
        <w:pStyle w:val="GuidePedagogiqueConsignes"/>
      </w:pPr>
      <w:r>
        <w:t>1. Formalisez les types d’informations dont Mon Petit Arbre a besoin dans le cadre du lancement de la nouvelle ligne d’arbustes fruitiers nains.</w:t>
      </w:r>
    </w:p>
    <w:p w14:paraId="07D6FF67" w14:textId="77777777" w:rsidR="00DF2ECC" w:rsidRDefault="00A4575B" w:rsidP="000D2412">
      <w:pPr>
        <w:pStyle w:val="GuidePedagogiqueTitre7Rponses"/>
        <w:rPr>
          <w:rFonts w:eastAsia="GuidePedagogique"/>
        </w:rPr>
      </w:pPr>
      <w:r>
        <w:rPr>
          <w:rFonts w:eastAsia="GuidePedagogique"/>
        </w:rPr>
        <w:t>Formaliser les objectifs de la veille commerciale signifie délimiter les informations à surveiller et spécifier quels seront les destinataires des informations recueillies.</w:t>
      </w:r>
    </w:p>
    <w:p w14:paraId="5E10C990" w14:textId="77777777" w:rsidR="00DF2ECC" w:rsidRDefault="00A4575B" w:rsidP="000D2412">
      <w:pPr>
        <w:pStyle w:val="GuidePedagogiqueTitre7Rponses"/>
        <w:rPr>
          <w:rFonts w:eastAsia="GuidePedagogique"/>
        </w:rPr>
      </w:pPr>
      <w:r>
        <w:rPr>
          <w:rFonts w:eastAsia="GuidePedagogique"/>
        </w:rPr>
        <w:t xml:space="preserve">Afin de lancer sa nouvelle ligne de produits (arbres fruitiers nains), il paraît judicieux de surveiller l’offre des concurrents, la demande des clients des distributeurs, les effets de mode sur le marché, </w:t>
      </w:r>
      <w:r w:rsidR="000D2412">
        <w:rPr>
          <w:rFonts w:eastAsia="GuidePedagogique"/>
        </w:rPr>
        <w:t xml:space="preserve">et </w:t>
      </w:r>
      <w:r>
        <w:rPr>
          <w:rFonts w:eastAsia="GuidePedagogique"/>
        </w:rPr>
        <w:t>les pratiques de jardinage des consommateurs.</w:t>
      </w:r>
    </w:p>
    <w:p w14:paraId="45118D87" w14:textId="77777777" w:rsidR="00DF2ECC" w:rsidRDefault="00A4575B" w:rsidP="000D2412">
      <w:pPr>
        <w:pStyle w:val="GuidePedagogiqueTitre7Rponses"/>
        <w:rPr>
          <w:rFonts w:eastAsia="GuidePedagogique"/>
        </w:rPr>
      </w:pPr>
      <w:r>
        <w:rPr>
          <w:rFonts w:eastAsia="GuidePedagogique"/>
        </w:rPr>
        <w:t xml:space="preserve">Les destinataires des informations de la veille seront Olivier </w:t>
      </w:r>
      <w:proofErr w:type="spellStart"/>
      <w:r>
        <w:rPr>
          <w:rFonts w:eastAsia="GuidePedagogique"/>
        </w:rPr>
        <w:t>Betula</w:t>
      </w:r>
      <w:proofErr w:type="spellEnd"/>
      <w:r>
        <w:rPr>
          <w:rFonts w:eastAsia="GuidePedagogique"/>
        </w:rPr>
        <w:t xml:space="preserve"> et son équipe commerciale.</w:t>
      </w:r>
    </w:p>
    <w:p w14:paraId="4D6F4351" w14:textId="77777777" w:rsidR="00DF2ECC" w:rsidRDefault="00A4575B" w:rsidP="000D2412">
      <w:pPr>
        <w:pStyle w:val="GuidePedagogiqueConsignes"/>
      </w:pPr>
      <w:r>
        <w:t xml:space="preserve">2. </w:t>
      </w:r>
      <w:r w:rsidR="00C61D4A" w:rsidRPr="00C61D4A">
        <w:t>Vérifiez la qualité des sources proposées à Mon Petit Arbre sur internet et sélectionnez les sources utiles</w:t>
      </w:r>
      <w:r w:rsidR="00C61D4A">
        <w:t>.</w:t>
      </w:r>
    </w:p>
    <w:p w14:paraId="40765B02" w14:textId="77777777" w:rsidR="00DF2ECC" w:rsidRDefault="00A4575B" w:rsidP="000D2412">
      <w:pPr>
        <w:pStyle w:val="GuidePedagogiqueTitre7Rponses"/>
        <w:rPr>
          <w:rFonts w:eastAsia="GuidePedagogique"/>
          <w:color w:val="000000"/>
        </w:rPr>
      </w:pPr>
      <w:r>
        <w:rPr>
          <w:rFonts w:eastAsia="GuidePedagogique"/>
          <w:color w:val="000000"/>
        </w:rPr>
        <w:t xml:space="preserve">Nous recherchons des sources pouvant nous </w:t>
      </w:r>
      <w:r w:rsidRPr="003B4119">
        <w:rPr>
          <w:rFonts w:eastAsia="GuidePedagogique"/>
        </w:rPr>
        <w:t>permettre de connaître les attentes de nos clients jardineries, savoir ce que font les concurrents, connaître les tendances chez les particuliers.</w:t>
      </w:r>
      <w:r w:rsidR="000C5349" w:rsidRPr="003B4119">
        <w:rPr>
          <w:rFonts w:eastAsia="GuidePedagogique"/>
        </w:rPr>
        <w:t xml:space="preserve"> Après consultation et recherche</w:t>
      </w:r>
      <w:r w:rsidR="004D7D09" w:rsidRPr="003B4119">
        <w:rPr>
          <w:rFonts w:eastAsia="GuidePedagogique"/>
        </w:rPr>
        <w:t>s</w:t>
      </w:r>
      <w:r w:rsidR="000C5349" w:rsidRPr="003B4119">
        <w:rPr>
          <w:rFonts w:eastAsia="GuidePedagogique"/>
        </w:rPr>
        <w:t xml:space="preserve"> internet sur les différentes sources</w:t>
      </w:r>
      <w:r w:rsidR="003B4119" w:rsidRPr="003B4119">
        <w:rPr>
          <w:rFonts w:eastAsia="GuidePedagogique"/>
        </w:rPr>
        <w:t>,</w:t>
      </w:r>
      <w:r w:rsidR="000C5349" w:rsidRPr="003B4119">
        <w:rPr>
          <w:rFonts w:eastAsia="GuidePedagogique"/>
        </w:rPr>
        <w:t xml:space="preserve"> il</w:t>
      </w:r>
      <w:r w:rsidR="000C5349">
        <w:rPr>
          <w:rFonts w:eastAsia="GuidePedagogique"/>
          <w:color w:val="000000"/>
        </w:rPr>
        <w:t xml:space="preserve"> appara</w:t>
      </w:r>
      <w:r w:rsidR="00C61D4A">
        <w:rPr>
          <w:rFonts w:eastAsia="GuidePedagogique"/>
          <w:color w:val="000000"/>
        </w:rPr>
        <w:t>î</w:t>
      </w:r>
      <w:r w:rsidR="000C5349">
        <w:rPr>
          <w:rFonts w:eastAsia="GuidePedagogique"/>
          <w:color w:val="000000"/>
        </w:rPr>
        <w:t>t que l</w:t>
      </w:r>
      <w:r>
        <w:rPr>
          <w:rFonts w:eastAsia="GuidePedagogique"/>
          <w:color w:val="000000"/>
        </w:rPr>
        <w:t>es plus appropriées sont donc :</w:t>
      </w:r>
    </w:p>
    <w:p w14:paraId="178E3ABD" w14:textId="77777777" w:rsidR="000D2412" w:rsidRDefault="000D2412" w:rsidP="000D2412">
      <w:pPr>
        <w:pStyle w:val="GuidePedagogiqueTitre7Rponses"/>
        <w:rPr>
          <w:rFonts w:eastAsia="GuidePedagogique"/>
          <w:color w:val="000000"/>
        </w:rPr>
      </w:pPr>
    </w:p>
    <w:tbl>
      <w:tblPr>
        <w:tblStyle w:val="a0"/>
        <w:tblW w:w="9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2"/>
        <w:gridCol w:w="6138"/>
      </w:tblGrid>
      <w:tr w:rsidR="00DF2ECC" w14:paraId="3BE22D6C" w14:textId="77777777" w:rsidTr="000D2412">
        <w:tc>
          <w:tcPr>
            <w:tcW w:w="3502" w:type="dxa"/>
            <w:shd w:val="clear" w:color="auto" w:fill="DBE5F1" w:themeFill="accent1" w:themeFillTint="33"/>
            <w:tcMar>
              <w:top w:w="100" w:type="dxa"/>
              <w:left w:w="100" w:type="dxa"/>
              <w:bottom w:w="100" w:type="dxa"/>
              <w:right w:w="100" w:type="dxa"/>
            </w:tcMar>
            <w:vAlign w:val="center"/>
          </w:tcPr>
          <w:p w14:paraId="4670246D" w14:textId="77777777" w:rsidR="00DF2ECC" w:rsidRDefault="00A4575B" w:rsidP="000D2412">
            <w:pPr>
              <w:pStyle w:val="GuidePedagogiqueTitre7Rponses"/>
              <w:rPr>
                <w:rFonts w:eastAsia="GuidePedagogique"/>
              </w:rPr>
            </w:pPr>
            <w:r>
              <w:rPr>
                <w:rFonts w:eastAsia="GuidePedagogique"/>
              </w:rPr>
              <w:t>Attentes des clients des jardineries</w:t>
            </w:r>
          </w:p>
        </w:tc>
        <w:tc>
          <w:tcPr>
            <w:tcW w:w="6138" w:type="dxa"/>
            <w:shd w:val="clear" w:color="auto" w:fill="auto"/>
            <w:tcMar>
              <w:top w:w="100" w:type="dxa"/>
              <w:left w:w="100" w:type="dxa"/>
              <w:bottom w:w="100" w:type="dxa"/>
              <w:right w:w="100" w:type="dxa"/>
            </w:tcMar>
            <w:vAlign w:val="center"/>
          </w:tcPr>
          <w:p w14:paraId="5732332D" w14:textId="77777777" w:rsidR="00DF2ECC" w:rsidRDefault="00A4575B" w:rsidP="000D2412">
            <w:pPr>
              <w:pStyle w:val="GuidePedagogiqueTitre7Rponses"/>
              <w:rPr>
                <w:rFonts w:eastAsia="GuidePedagogique"/>
              </w:rPr>
            </w:pPr>
            <w:r>
              <w:rPr>
                <w:rFonts w:eastAsia="GuidePedagogique"/>
              </w:rPr>
              <w:t>FNPHP (études de marché disponibles en ligne), site de Truffaut (note attribuée aux articles publiés sur un produit donné)</w:t>
            </w:r>
          </w:p>
        </w:tc>
      </w:tr>
      <w:tr w:rsidR="00DF2ECC" w14:paraId="1128DE24" w14:textId="77777777" w:rsidTr="000D2412">
        <w:tc>
          <w:tcPr>
            <w:tcW w:w="3502" w:type="dxa"/>
            <w:shd w:val="clear" w:color="auto" w:fill="DBE5F1" w:themeFill="accent1" w:themeFillTint="33"/>
            <w:tcMar>
              <w:top w:w="100" w:type="dxa"/>
              <w:left w:w="100" w:type="dxa"/>
              <w:bottom w:w="100" w:type="dxa"/>
              <w:right w:w="100" w:type="dxa"/>
            </w:tcMar>
            <w:vAlign w:val="center"/>
          </w:tcPr>
          <w:p w14:paraId="6EF56D89" w14:textId="77777777" w:rsidR="00DF2ECC" w:rsidRDefault="00A4575B" w:rsidP="000D2412">
            <w:pPr>
              <w:pStyle w:val="GuidePedagogiqueTitre7Rponses"/>
              <w:rPr>
                <w:rFonts w:eastAsia="GuidePedagogique"/>
              </w:rPr>
            </w:pPr>
            <w:r>
              <w:rPr>
                <w:rFonts w:eastAsia="GuidePedagogique"/>
              </w:rPr>
              <w:t>Observation des concurrents</w:t>
            </w:r>
          </w:p>
        </w:tc>
        <w:tc>
          <w:tcPr>
            <w:tcW w:w="6138" w:type="dxa"/>
            <w:shd w:val="clear" w:color="auto" w:fill="auto"/>
            <w:tcMar>
              <w:top w:w="100" w:type="dxa"/>
              <w:left w:w="100" w:type="dxa"/>
              <w:bottom w:w="100" w:type="dxa"/>
              <w:right w:w="100" w:type="dxa"/>
            </w:tcMar>
            <w:vAlign w:val="center"/>
          </w:tcPr>
          <w:p w14:paraId="587810C9" w14:textId="77777777" w:rsidR="00DF2ECC" w:rsidRDefault="00A4575B" w:rsidP="000D2412">
            <w:pPr>
              <w:pStyle w:val="GuidePedagogiqueTitre7Rponses"/>
              <w:rPr>
                <w:rFonts w:eastAsia="GuidePedagogique"/>
              </w:rPr>
            </w:pPr>
            <w:r>
              <w:rPr>
                <w:rFonts w:eastAsia="GuidePedagogique"/>
              </w:rPr>
              <w:t>Pépinières du Val d’Erdre (gamme d’un concurrent)</w:t>
            </w:r>
          </w:p>
        </w:tc>
      </w:tr>
      <w:tr w:rsidR="00DF2ECC" w14:paraId="0EE2017C" w14:textId="77777777" w:rsidTr="000D2412">
        <w:tc>
          <w:tcPr>
            <w:tcW w:w="3502" w:type="dxa"/>
            <w:shd w:val="clear" w:color="auto" w:fill="DBE5F1" w:themeFill="accent1" w:themeFillTint="33"/>
            <w:tcMar>
              <w:top w:w="100" w:type="dxa"/>
              <w:left w:w="100" w:type="dxa"/>
              <w:bottom w:w="100" w:type="dxa"/>
              <w:right w:w="100" w:type="dxa"/>
            </w:tcMar>
            <w:vAlign w:val="center"/>
          </w:tcPr>
          <w:p w14:paraId="67DECCDD" w14:textId="77777777" w:rsidR="00DF2ECC" w:rsidRDefault="00A4575B" w:rsidP="000D2412">
            <w:pPr>
              <w:pStyle w:val="GuidePedagogiqueTitre7Rponses"/>
              <w:rPr>
                <w:rFonts w:eastAsia="GuidePedagogique"/>
              </w:rPr>
            </w:pPr>
            <w:r>
              <w:rPr>
                <w:rFonts w:eastAsia="GuidePedagogique"/>
              </w:rPr>
              <w:t>Tendances chez les particuliers</w:t>
            </w:r>
          </w:p>
        </w:tc>
        <w:tc>
          <w:tcPr>
            <w:tcW w:w="6138" w:type="dxa"/>
            <w:shd w:val="clear" w:color="auto" w:fill="auto"/>
            <w:tcMar>
              <w:top w:w="100" w:type="dxa"/>
              <w:left w:w="100" w:type="dxa"/>
              <w:bottom w:w="100" w:type="dxa"/>
              <w:right w:w="100" w:type="dxa"/>
            </w:tcMar>
            <w:vAlign w:val="center"/>
          </w:tcPr>
          <w:p w14:paraId="6966268E" w14:textId="77777777" w:rsidR="00DF2ECC" w:rsidRDefault="00A4575B" w:rsidP="000D2412">
            <w:pPr>
              <w:pStyle w:val="GuidePedagogiqueTitre7Rponses"/>
              <w:rPr>
                <w:rFonts w:eastAsia="GuidePedagogique"/>
              </w:rPr>
            </w:pPr>
            <w:r>
              <w:rPr>
                <w:rFonts w:eastAsia="GuidePedagogique"/>
              </w:rPr>
              <w:t xml:space="preserve">FNPHP (études de marché disponibles en ligne), groupe </w:t>
            </w:r>
            <w:proofErr w:type="spellStart"/>
            <w:r>
              <w:rPr>
                <w:rFonts w:eastAsia="GuidePedagogique"/>
              </w:rPr>
              <w:t>Hortea</w:t>
            </w:r>
            <w:proofErr w:type="spellEnd"/>
            <w:r>
              <w:rPr>
                <w:rFonts w:eastAsia="GuidePedagogique"/>
              </w:rPr>
              <w:t xml:space="preserve"> (veille et prospective horticole)</w:t>
            </w:r>
          </w:p>
        </w:tc>
      </w:tr>
    </w:tbl>
    <w:p w14:paraId="0F5FBB1B" w14:textId="77777777" w:rsidR="00DF2ECC" w:rsidRDefault="00A4575B" w:rsidP="000D2412">
      <w:pPr>
        <w:pStyle w:val="GuidePedagogiqueTitre7Rponses"/>
        <w:rPr>
          <w:rFonts w:eastAsia="GuidePedagogique"/>
        </w:rPr>
      </w:pPr>
      <w:r>
        <w:rPr>
          <w:rFonts w:eastAsia="GuidePedagogique"/>
        </w:rPr>
        <w:t>Toutes les sources proposées sont fiables, mais les autres sources n’ont pas d’intérêt pour notre besoin.</w:t>
      </w:r>
    </w:p>
    <w:p w14:paraId="6699B21B" w14:textId="77777777" w:rsidR="00DF2ECC" w:rsidRDefault="00A4575B" w:rsidP="000D2412">
      <w:pPr>
        <w:pStyle w:val="GuidePedagogiqueConsignes"/>
      </w:pPr>
      <w:r>
        <w:t xml:space="preserve">3. Sélectionnez les informations utiles </w:t>
      </w:r>
      <w:r w:rsidR="00C61D4A" w:rsidRPr="00C61D4A">
        <w:t>de l'extrait de la FNPHP.</w:t>
      </w:r>
    </w:p>
    <w:p w14:paraId="31529199" w14:textId="77777777" w:rsidR="00DF2ECC" w:rsidRDefault="00A4575B" w:rsidP="000D2412">
      <w:pPr>
        <w:pStyle w:val="GuidePedagogiqueTitre7Rponses"/>
        <w:rPr>
          <w:rFonts w:eastAsia="GuidePedagogique"/>
        </w:rPr>
      </w:pPr>
      <w:r>
        <w:rPr>
          <w:rFonts w:eastAsia="GuidePedagogique"/>
        </w:rPr>
        <w:t>Il est intéressant, pour notre lancement de produit, de retenir :</w:t>
      </w:r>
    </w:p>
    <w:p w14:paraId="47A8619D" w14:textId="77777777" w:rsidR="00DF2ECC" w:rsidRDefault="00A4575B" w:rsidP="000D2412">
      <w:pPr>
        <w:pStyle w:val="GuidePedagogiqueTitre7Rponses"/>
        <w:numPr>
          <w:ilvl w:val="0"/>
          <w:numId w:val="3"/>
        </w:numPr>
        <w:rPr>
          <w:rFonts w:eastAsia="GuidePedagogique"/>
        </w:rPr>
      </w:pPr>
      <w:proofErr w:type="gramStart"/>
      <w:r>
        <w:rPr>
          <w:rFonts w:eastAsia="GuidePedagogique"/>
        </w:rPr>
        <w:t>que</w:t>
      </w:r>
      <w:proofErr w:type="gramEnd"/>
      <w:r>
        <w:rPr>
          <w:rFonts w:eastAsia="GuidePedagogique"/>
        </w:rPr>
        <w:t xml:space="preserve"> le segment des petits fruitiers progresse alors que les fruitiers connaissent une baisse de volume vendu ;</w:t>
      </w:r>
    </w:p>
    <w:p w14:paraId="21B5A55F" w14:textId="77777777" w:rsidR="00DF2ECC" w:rsidRDefault="00A4575B" w:rsidP="000D2412">
      <w:pPr>
        <w:pStyle w:val="GuidePedagogiqueTitre7Rponses"/>
        <w:numPr>
          <w:ilvl w:val="0"/>
          <w:numId w:val="3"/>
        </w:numPr>
        <w:rPr>
          <w:rFonts w:eastAsia="GuidePedagogique"/>
        </w:rPr>
      </w:pPr>
      <w:proofErr w:type="gramStart"/>
      <w:r>
        <w:rPr>
          <w:rFonts w:eastAsia="GuidePedagogique"/>
        </w:rPr>
        <w:t>que</w:t>
      </w:r>
      <w:proofErr w:type="gramEnd"/>
      <w:r>
        <w:rPr>
          <w:rFonts w:eastAsia="GuidePedagogique"/>
        </w:rPr>
        <w:t xml:space="preserve"> le lieu de distribution physique du produit est très important, car c’est là que se fait la très grande majorité des achats ;</w:t>
      </w:r>
    </w:p>
    <w:p w14:paraId="5095DF1D" w14:textId="77777777" w:rsidR="00DF2ECC" w:rsidRDefault="00A4575B" w:rsidP="000D2412">
      <w:pPr>
        <w:pStyle w:val="GuidePedagogiqueTitre7Rponses"/>
        <w:numPr>
          <w:ilvl w:val="0"/>
          <w:numId w:val="3"/>
        </w:numPr>
        <w:rPr>
          <w:rFonts w:eastAsia="GuidePedagogique"/>
        </w:rPr>
      </w:pPr>
      <w:proofErr w:type="gramStart"/>
      <w:r>
        <w:rPr>
          <w:rFonts w:eastAsia="GuidePedagogique"/>
        </w:rPr>
        <w:t>que</w:t>
      </w:r>
      <w:proofErr w:type="gramEnd"/>
      <w:r>
        <w:rPr>
          <w:rFonts w:eastAsia="GuidePedagogique"/>
        </w:rPr>
        <w:t xml:space="preserve"> les jardineries représentent près de 20 % du CA réalisé par les achats de végétaux ;</w:t>
      </w:r>
    </w:p>
    <w:p w14:paraId="209D3ED1" w14:textId="77777777" w:rsidR="00DF2ECC" w:rsidRDefault="00A4575B" w:rsidP="000D2412">
      <w:pPr>
        <w:pStyle w:val="GuidePedagogiqueTitre7Rponses"/>
        <w:numPr>
          <w:ilvl w:val="0"/>
          <w:numId w:val="3"/>
        </w:numPr>
        <w:rPr>
          <w:rFonts w:eastAsia="GuidePedagogique"/>
        </w:rPr>
      </w:pPr>
      <w:proofErr w:type="gramStart"/>
      <w:r>
        <w:rPr>
          <w:rFonts w:eastAsia="GuidePedagogique"/>
        </w:rPr>
        <w:t>que</w:t>
      </w:r>
      <w:proofErr w:type="gramEnd"/>
      <w:r>
        <w:rPr>
          <w:rFonts w:eastAsia="GuidePedagogique"/>
        </w:rPr>
        <w:t xml:space="preserve"> le panier moyen est en légère baisse, mais reste autour de 56 euros en jardinerie.</w:t>
      </w:r>
    </w:p>
    <w:p w14:paraId="4B7FA540" w14:textId="77777777" w:rsidR="00DF2ECC" w:rsidRDefault="00A4575B" w:rsidP="000D2412">
      <w:pPr>
        <w:pStyle w:val="GuidePedagogiqueConsignes"/>
      </w:pPr>
      <w:r>
        <w:t>4. Exploitez les remontées du réseau de vos clients revendeurs de la Sarthe.</w:t>
      </w:r>
    </w:p>
    <w:p w14:paraId="7AF37378" w14:textId="77777777" w:rsidR="00DF2ECC" w:rsidRDefault="00A4575B" w:rsidP="000D2412">
      <w:pPr>
        <w:pStyle w:val="GuidePedagogiqueTitre7Rponses"/>
        <w:rPr>
          <w:rFonts w:eastAsia="GuidePedagogique"/>
        </w:rPr>
      </w:pPr>
      <w:r>
        <w:rPr>
          <w:rFonts w:eastAsia="GuidePedagogique"/>
        </w:rPr>
        <w:t>Il est intéressant de repérer quels sont nos revendeurs qui prévoient une opération pouvant booster les ventes de petits fruitiers à proximité du lancement, ceux qui ont un rayon où le conseil pourra être un avantage (nombre de vendeurs), les avis des clients…</w:t>
      </w:r>
    </w:p>
    <w:p w14:paraId="68A1C006" w14:textId="77777777" w:rsidR="00DF2ECC" w:rsidRDefault="00A4575B" w:rsidP="000D2412">
      <w:pPr>
        <w:pStyle w:val="GuidePedagogiqueTitre7Rponses"/>
        <w:rPr>
          <w:rFonts w:eastAsia="GuidePedagogique"/>
        </w:rPr>
      </w:pPr>
      <w:r>
        <w:rPr>
          <w:rFonts w:eastAsia="GuidePedagogique"/>
        </w:rPr>
        <w:lastRenderedPageBreak/>
        <w:t xml:space="preserve">À partir de ces informations, nous pouvons déduire des remontées que nous aurions intérêt à développer des relations privilégiées dans le cadre de notre lancement en priorité avec </w:t>
      </w:r>
      <w:proofErr w:type="spellStart"/>
      <w:r>
        <w:rPr>
          <w:rFonts w:eastAsia="GuidePedagogique"/>
        </w:rPr>
        <w:t>Desborres</w:t>
      </w:r>
      <w:proofErr w:type="spellEnd"/>
      <w:r>
        <w:rPr>
          <w:rFonts w:eastAsia="GuidePedagogique"/>
        </w:rPr>
        <w:t>, pépinière qui correspond à tous ces critères.</w:t>
      </w:r>
    </w:p>
    <w:p w14:paraId="205082B8" w14:textId="77777777" w:rsidR="00DF2ECC" w:rsidRDefault="00A4575B" w:rsidP="00424919">
      <w:pPr>
        <w:pStyle w:val="GuidePedagogiqueConsignes"/>
      </w:pPr>
      <w:r>
        <w:t>5. Synthétisez les informations de votre veille de façon à répondre au besoin de M.</w:t>
      </w:r>
      <w:r w:rsidR="005B2713">
        <w:t> </w:t>
      </w:r>
      <w:proofErr w:type="spellStart"/>
      <w:r>
        <w:t>Betula</w:t>
      </w:r>
      <w:proofErr w:type="spellEnd"/>
      <w:r>
        <w:t>.</w:t>
      </w:r>
    </w:p>
    <w:p w14:paraId="4BB38CD5" w14:textId="77777777" w:rsidR="00DF2ECC" w:rsidRPr="00424919" w:rsidRDefault="00A4575B" w:rsidP="00424919">
      <w:pPr>
        <w:pStyle w:val="GuidePedagogiqueTitre7Rponses"/>
        <w:rPr>
          <w:rFonts w:eastAsia="GuidePedagogique"/>
        </w:rPr>
      </w:pPr>
      <w:r w:rsidRPr="00424919">
        <w:rPr>
          <w:rFonts w:eastAsia="GuidePedagogique"/>
        </w:rPr>
        <w:t xml:space="preserve">D’après notre veille, nous pouvons déduire que le lancement est bienvenu pour l’entreprise, car nous avons un réseau de revendeurs, des jardineries, prêts à les distribuer, dont un particulièrement intéressant pour un partenariat privilégié : </w:t>
      </w:r>
      <w:proofErr w:type="spellStart"/>
      <w:r w:rsidRPr="00424919">
        <w:rPr>
          <w:rFonts w:eastAsia="GuidePedagogique"/>
        </w:rPr>
        <w:t>Desborres</w:t>
      </w:r>
      <w:proofErr w:type="spellEnd"/>
      <w:r w:rsidRPr="00424919">
        <w:rPr>
          <w:rFonts w:eastAsia="GuidePedagogique"/>
        </w:rPr>
        <w:t xml:space="preserve"> à Rouez. La demande existe et les jardineries sont des acteurs incontournables pour toucher les particuliers.</w:t>
      </w:r>
    </w:p>
    <w:p w14:paraId="422EA5DD" w14:textId="77777777" w:rsidR="00DF2ECC" w:rsidRDefault="00A4575B" w:rsidP="00424919">
      <w:pPr>
        <w:pStyle w:val="GuidePedagogiqueTitre5Missionsnumros"/>
        <w:rPr>
          <w:rFonts w:eastAsia="GuidePedagogique"/>
        </w:rPr>
      </w:pPr>
      <w:r>
        <w:rPr>
          <w:rFonts w:eastAsia="GuidePedagogique"/>
        </w:rPr>
        <w:t>M</w:t>
      </w:r>
      <w:r w:rsidR="00424919">
        <w:rPr>
          <w:rFonts w:eastAsia="GuidePedagogique"/>
        </w:rPr>
        <w:t xml:space="preserve">ission 2 </w:t>
      </w:r>
      <w:r>
        <w:rPr>
          <w:rFonts w:eastAsia="GuidePedagogique"/>
        </w:rPr>
        <w:t>Réaliser une veille technologique</w:t>
      </w:r>
    </w:p>
    <w:p w14:paraId="129DEB00" w14:textId="77777777" w:rsidR="00DF2ECC" w:rsidRDefault="00A4575B" w:rsidP="00424919">
      <w:pPr>
        <w:pStyle w:val="GuidePedagogiqueConsignes"/>
      </w:pPr>
      <w:r>
        <w:t xml:space="preserve">6. Réalisez la veille du macro-environnement de Mon </w:t>
      </w:r>
      <w:r w:rsidR="00762EF9">
        <w:t>P</w:t>
      </w:r>
      <w:r>
        <w:t xml:space="preserve">etit </w:t>
      </w:r>
      <w:r w:rsidR="00762EF9">
        <w:t>A</w:t>
      </w:r>
      <w:r>
        <w:t>rbre à l’aide de l’outil PESTEL et des informations que vous avez pu collecter sur sa composante technologique.</w:t>
      </w:r>
    </w:p>
    <w:p w14:paraId="4F4D1F10" w14:textId="77777777" w:rsidR="00DF2ECC" w:rsidRDefault="00A4575B" w:rsidP="00424919">
      <w:pPr>
        <w:pStyle w:val="GuidePedagogiqueTitre7Rponses"/>
        <w:rPr>
          <w:rFonts w:eastAsia="GuidePedagogique"/>
        </w:rPr>
      </w:pPr>
      <w:r>
        <w:rPr>
          <w:rFonts w:eastAsia="GuidePedagogique"/>
        </w:rPr>
        <w:t>Les internautes donnent des avis qui peuvent avoir un impact non négligeable pour une entreprise :</w:t>
      </w:r>
    </w:p>
    <w:p w14:paraId="5CAD8E44" w14:textId="77777777" w:rsidR="00DF2ECC" w:rsidRDefault="00A4575B" w:rsidP="00424919">
      <w:pPr>
        <w:pStyle w:val="GuidePedagogiqueTitre7Rponses"/>
        <w:numPr>
          <w:ilvl w:val="0"/>
          <w:numId w:val="5"/>
        </w:numPr>
        <w:rPr>
          <w:rFonts w:eastAsia="GuidePedagogique"/>
        </w:rPr>
      </w:pPr>
      <w:proofErr w:type="gramStart"/>
      <w:r>
        <w:rPr>
          <w:rFonts w:eastAsia="GuidePedagogique"/>
        </w:rPr>
        <w:t>cela</w:t>
      </w:r>
      <w:proofErr w:type="gramEnd"/>
      <w:r>
        <w:rPr>
          <w:rFonts w:eastAsia="GuidePedagogique"/>
        </w:rPr>
        <w:t xml:space="preserve"> constitue une menace si nos produits et/ou leur distribution ne sont pas satisfaisants, car les consommateurs sont très influencés par les commentaires laissés sur </w:t>
      </w:r>
      <w:r w:rsidR="00762EF9">
        <w:rPr>
          <w:rFonts w:eastAsia="GuidePedagogique"/>
        </w:rPr>
        <w:t>i</w:t>
      </w:r>
      <w:r>
        <w:rPr>
          <w:rFonts w:eastAsia="GuidePedagogique"/>
        </w:rPr>
        <w:t>nternet ;</w:t>
      </w:r>
    </w:p>
    <w:p w14:paraId="09379E4C" w14:textId="77777777" w:rsidR="00DF2ECC" w:rsidRDefault="00A4575B" w:rsidP="00424919">
      <w:pPr>
        <w:pStyle w:val="GuidePedagogiqueTitre7Rponses"/>
        <w:numPr>
          <w:ilvl w:val="0"/>
          <w:numId w:val="5"/>
        </w:numPr>
        <w:rPr>
          <w:rFonts w:eastAsia="GuidePedagogique"/>
        </w:rPr>
      </w:pPr>
      <w:proofErr w:type="gramStart"/>
      <w:r>
        <w:rPr>
          <w:rFonts w:eastAsia="GuidePedagogique"/>
        </w:rPr>
        <w:t>en</w:t>
      </w:r>
      <w:proofErr w:type="gramEnd"/>
      <w:r>
        <w:rPr>
          <w:rFonts w:eastAsia="GuidePedagogique"/>
        </w:rPr>
        <w:t xml:space="preserve"> revanche, nous devons saisir cette opportunité en gérant notre e-réputation par une veille assidue et la publication d’avis positifs vérifiés.</w:t>
      </w:r>
    </w:p>
    <w:p w14:paraId="35C08A0C" w14:textId="77777777" w:rsidR="00DF2ECC" w:rsidRDefault="00A4575B" w:rsidP="00424919">
      <w:pPr>
        <w:pStyle w:val="GuidePedagogiqueConsignes"/>
      </w:pPr>
      <w:r>
        <w:t xml:space="preserve">7. À l’aide d’une recherche sur </w:t>
      </w:r>
      <w:r w:rsidR="00424919">
        <w:t>i</w:t>
      </w:r>
      <w:r>
        <w:t>nternet, établissez une liste des jardineries indépendantes du département de la Sarthe.</w:t>
      </w:r>
    </w:p>
    <w:p w14:paraId="367CD04B" w14:textId="77777777" w:rsidR="00DF2ECC" w:rsidRPr="00424919" w:rsidRDefault="00A4575B" w:rsidP="00424919">
      <w:pPr>
        <w:pStyle w:val="GuidePedagogiqueTitre7Rponses"/>
        <w:rPr>
          <w:rFonts w:eastAsia="GuidePedagogique"/>
          <w:i/>
          <w:iCs/>
        </w:rPr>
      </w:pPr>
      <w:r w:rsidRPr="00424919">
        <w:rPr>
          <w:rFonts w:eastAsia="GuidePedagogique"/>
          <w:i/>
          <w:iCs/>
        </w:rPr>
        <w:t>Pas de correction type. Après une recherche sur le site www.pagesjaunes.fr</w:t>
      </w:r>
    </w:p>
    <w:p w14:paraId="6D4F903B" w14:textId="77777777" w:rsidR="00DF2ECC" w:rsidRDefault="00A4575B">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noProof/>
          <w:color w:val="000000"/>
          <w:sz w:val="22"/>
          <w:szCs w:val="22"/>
        </w:rPr>
        <w:drawing>
          <wp:inline distT="114300" distB="114300" distL="114300" distR="114300" wp14:anchorId="684ED7D1" wp14:editId="33BA512E">
            <wp:extent cx="5724525" cy="43815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cstate="print"/>
                    <a:srcRect/>
                    <a:stretch>
                      <a:fillRect/>
                    </a:stretch>
                  </pic:blipFill>
                  <pic:spPr>
                    <a:xfrm>
                      <a:off x="0" y="0"/>
                      <a:ext cx="5724525" cy="438150"/>
                    </a:xfrm>
                    <a:prstGeom prst="rect">
                      <a:avLst/>
                    </a:prstGeom>
                    <a:ln/>
                  </pic:spPr>
                </pic:pic>
              </a:graphicData>
            </a:graphic>
          </wp:inline>
        </w:drawing>
      </w:r>
    </w:p>
    <w:p w14:paraId="205D101C" w14:textId="77777777" w:rsidR="00D11C37" w:rsidRDefault="00D11C37">
      <w:pPr>
        <w:pBdr>
          <w:top w:val="nil"/>
          <w:left w:val="nil"/>
          <w:bottom w:val="nil"/>
          <w:right w:val="nil"/>
          <w:between w:val="nil"/>
        </w:pBdr>
        <w:rPr>
          <w:rFonts w:ascii="GuidePedagogique" w:eastAsia="GuidePedagogique" w:hAnsi="GuidePedagogique" w:cs="GuidePedagogique"/>
          <w:color w:val="000000"/>
          <w:sz w:val="22"/>
          <w:szCs w:val="22"/>
        </w:rPr>
      </w:pPr>
    </w:p>
    <w:p w14:paraId="2D3FD292" w14:textId="77777777" w:rsidR="00D11C37" w:rsidRDefault="003B4119" w:rsidP="00424919">
      <w:pPr>
        <w:pStyle w:val="GuidePedagogiqueTitre7Rponses"/>
        <w:rPr>
          <w:rFonts w:eastAsia="GuidePedagogique"/>
        </w:rPr>
      </w:pPr>
      <w:r>
        <w:rPr>
          <w:rFonts w:eastAsia="GuidePedagogique"/>
        </w:rPr>
        <w:t>O</w:t>
      </w:r>
      <w:r w:rsidR="00D11C37">
        <w:rPr>
          <w:rFonts w:eastAsia="GuidePedagogique"/>
        </w:rPr>
        <w:t>n obtient une liste à trier, car :</w:t>
      </w:r>
    </w:p>
    <w:p w14:paraId="047E0110" w14:textId="77777777" w:rsidR="00D11C37" w:rsidRDefault="00D11C37" w:rsidP="00424919">
      <w:pPr>
        <w:pStyle w:val="GuidePedagogiqueTitre7Rponses"/>
        <w:numPr>
          <w:ilvl w:val="0"/>
          <w:numId w:val="7"/>
        </w:numPr>
        <w:rPr>
          <w:rFonts w:eastAsia="GuidePedagogique"/>
        </w:rPr>
      </w:pPr>
      <w:proofErr w:type="gramStart"/>
      <w:r>
        <w:rPr>
          <w:rFonts w:eastAsia="GuidePedagogique"/>
        </w:rPr>
        <w:t>des</w:t>
      </w:r>
      <w:proofErr w:type="gramEnd"/>
      <w:r>
        <w:rPr>
          <w:rFonts w:eastAsia="GuidePedagogique"/>
        </w:rPr>
        <w:t xml:space="preserve"> réseaux de jardineries sont présents : Leclerc, Truffaut, Point Vert, Jardiland, Gamm Vert, </w:t>
      </w:r>
      <w:proofErr w:type="spellStart"/>
      <w:r>
        <w:rPr>
          <w:rFonts w:eastAsia="GuidePedagogique"/>
        </w:rPr>
        <w:t>Districo</w:t>
      </w:r>
      <w:proofErr w:type="spellEnd"/>
      <w:r>
        <w:rPr>
          <w:rFonts w:eastAsia="GuidePedagogique"/>
        </w:rPr>
        <w:t>... ;</w:t>
      </w:r>
    </w:p>
    <w:p w14:paraId="70FB6401" w14:textId="77777777" w:rsidR="00D11C37" w:rsidRDefault="00D11C37" w:rsidP="00424919">
      <w:pPr>
        <w:pStyle w:val="GuidePedagogiqueTitre7Rponses"/>
        <w:numPr>
          <w:ilvl w:val="0"/>
          <w:numId w:val="7"/>
        </w:numPr>
        <w:rPr>
          <w:rFonts w:eastAsia="GuidePedagogique"/>
        </w:rPr>
      </w:pPr>
      <w:proofErr w:type="gramStart"/>
      <w:r>
        <w:rPr>
          <w:rFonts w:eastAsia="GuidePedagogique"/>
        </w:rPr>
        <w:t>des</w:t>
      </w:r>
      <w:proofErr w:type="gramEnd"/>
      <w:r>
        <w:rPr>
          <w:rFonts w:eastAsia="GuidePedagogique"/>
        </w:rPr>
        <w:t xml:space="preserve"> particuliers (Sophie </w:t>
      </w:r>
      <w:proofErr w:type="spellStart"/>
      <w:r>
        <w:rPr>
          <w:rFonts w:eastAsia="GuidePedagogique"/>
        </w:rPr>
        <w:t>Dusolle</w:t>
      </w:r>
      <w:proofErr w:type="spellEnd"/>
      <w:r>
        <w:rPr>
          <w:rFonts w:eastAsia="GuidePedagogique"/>
        </w:rPr>
        <w:t>, Cindy Barbe…) sont à supprimer</w:t>
      </w:r>
      <w:r w:rsidR="003B4119">
        <w:rPr>
          <w:rFonts w:eastAsia="GuidePedagogique"/>
        </w:rPr>
        <w:t> ;</w:t>
      </w:r>
    </w:p>
    <w:p w14:paraId="7738661B" w14:textId="77777777" w:rsidR="00D11C37" w:rsidRPr="003B4119" w:rsidRDefault="00D11C37" w:rsidP="00424919">
      <w:pPr>
        <w:pStyle w:val="GuidePedagogiqueTitre7Rponses"/>
        <w:numPr>
          <w:ilvl w:val="0"/>
          <w:numId w:val="7"/>
        </w:numPr>
        <w:rPr>
          <w:rFonts w:eastAsia="GuidePedagogique"/>
        </w:rPr>
      </w:pPr>
      <w:proofErr w:type="gramStart"/>
      <w:r>
        <w:rPr>
          <w:rFonts w:eastAsia="GuidePedagogique"/>
        </w:rPr>
        <w:t>des</w:t>
      </w:r>
      <w:proofErr w:type="gramEnd"/>
      <w:r>
        <w:rPr>
          <w:rFonts w:eastAsia="GuidePedagogique"/>
        </w:rPr>
        <w:t xml:space="preserve"> </w:t>
      </w:r>
      <w:r w:rsidRPr="003B4119">
        <w:rPr>
          <w:rFonts w:eastAsia="GuidePedagogique"/>
        </w:rPr>
        <w:t>professionnels au statut particulier (ADAPEI les papillons blancs ; Les Serres des Hunaudières) sont à supprimer</w:t>
      </w:r>
      <w:r w:rsidR="003B4119" w:rsidRPr="003B4119">
        <w:rPr>
          <w:rFonts w:eastAsia="GuidePedagogique"/>
        </w:rPr>
        <w:t> ;</w:t>
      </w:r>
    </w:p>
    <w:p w14:paraId="49B221CE" w14:textId="77777777" w:rsidR="00D11C37" w:rsidRPr="003B4119" w:rsidRDefault="003B4119" w:rsidP="00424919">
      <w:pPr>
        <w:pStyle w:val="GuidePedagogiqueTitre7Rponses"/>
        <w:numPr>
          <w:ilvl w:val="0"/>
          <w:numId w:val="7"/>
        </w:numPr>
        <w:rPr>
          <w:rFonts w:eastAsia="GuidePedagogique"/>
        </w:rPr>
      </w:pPr>
      <w:proofErr w:type="gramStart"/>
      <w:r w:rsidRPr="003B4119">
        <w:rPr>
          <w:rFonts w:eastAsia="GuidePedagogique"/>
        </w:rPr>
        <w:t>d</w:t>
      </w:r>
      <w:r w:rsidR="00D11C37" w:rsidRPr="003B4119">
        <w:rPr>
          <w:rFonts w:eastAsia="GuidePedagogique"/>
        </w:rPr>
        <w:t>es</w:t>
      </w:r>
      <w:proofErr w:type="gramEnd"/>
      <w:r w:rsidR="00D11C37" w:rsidRPr="003B4119">
        <w:rPr>
          <w:rFonts w:eastAsia="GuidePedagogique"/>
        </w:rPr>
        <w:t xml:space="preserve"> concurrents (Pépinières </w:t>
      </w:r>
      <w:proofErr w:type="spellStart"/>
      <w:r w:rsidR="00D11C37" w:rsidRPr="003B4119">
        <w:rPr>
          <w:rFonts w:eastAsia="GuidePedagogique"/>
        </w:rPr>
        <w:t>Boulay</w:t>
      </w:r>
      <w:proofErr w:type="spellEnd"/>
      <w:r w:rsidR="00D11C37" w:rsidRPr="003B4119">
        <w:rPr>
          <w:rFonts w:eastAsia="GuidePedagogique"/>
        </w:rPr>
        <w:t xml:space="preserve">, </w:t>
      </w:r>
      <w:proofErr w:type="spellStart"/>
      <w:r w:rsidR="00D11C37" w:rsidRPr="003B4119">
        <w:rPr>
          <w:rFonts w:eastAsia="GuidePedagogique"/>
        </w:rPr>
        <w:t>Genetay</w:t>
      </w:r>
      <w:proofErr w:type="spellEnd"/>
      <w:r w:rsidR="00D11C37" w:rsidRPr="003B4119">
        <w:rPr>
          <w:rFonts w:eastAsia="GuidePedagogique"/>
        </w:rPr>
        <w:t>, les serres de Julie) sont à supprimer</w:t>
      </w:r>
      <w:r w:rsidRPr="003B4119">
        <w:rPr>
          <w:rFonts w:eastAsia="GuidePedagogique"/>
        </w:rPr>
        <w:t> ;</w:t>
      </w:r>
    </w:p>
    <w:p w14:paraId="51C7A963" w14:textId="77777777" w:rsidR="00D11C37" w:rsidRDefault="00D11C37" w:rsidP="00424919">
      <w:pPr>
        <w:pStyle w:val="GuidePedagogiqueTitre7Rponses"/>
        <w:numPr>
          <w:ilvl w:val="0"/>
          <w:numId w:val="7"/>
        </w:numPr>
        <w:rPr>
          <w:rFonts w:eastAsia="GuidePedagogique"/>
        </w:rPr>
      </w:pPr>
      <w:proofErr w:type="gramStart"/>
      <w:r w:rsidRPr="003B4119">
        <w:rPr>
          <w:rFonts w:eastAsia="GuidePedagogique"/>
        </w:rPr>
        <w:t>des</w:t>
      </w:r>
      <w:proofErr w:type="gramEnd"/>
      <w:r w:rsidRPr="003B4119">
        <w:rPr>
          <w:rFonts w:eastAsia="GuidePedagogique"/>
        </w:rPr>
        <w:t xml:space="preserve"> activités autres que la jardinerie sont également présentes (Combustibles, mobilier de jardin</w:t>
      </w:r>
      <w:r>
        <w:rPr>
          <w:rFonts w:eastAsia="GuidePedagogique"/>
        </w:rPr>
        <w:t>, plantes artificielles, alimentation animale…).</w:t>
      </w:r>
    </w:p>
    <w:p w14:paraId="73BA14BA" w14:textId="77777777" w:rsidR="00D11C37" w:rsidRDefault="00D11C37" w:rsidP="00424919">
      <w:pPr>
        <w:pStyle w:val="GuidePedagogiqueTitre7Rponses"/>
        <w:rPr>
          <w:rFonts w:eastAsia="GuidePedagogique"/>
        </w:rPr>
      </w:pPr>
      <w:r>
        <w:rPr>
          <w:rFonts w:eastAsia="GuidePedagogique"/>
        </w:rPr>
        <w:t>Il reste donc :</w:t>
      </w:r>
    </w:p>
    <w:p w14:paraId="44BA14A3" w14:textId="77777777" w:rsidR="00D11C37" w:rsidRPr="003B4119" w:rsidRDefault="00D11C37" w:rsidP="00424919">
      <w:pPr>
        <w:pStyle w:val="GuidePedagogiqueTitre7Rponses"/>
        <w:numPr>
          <w:ilvl w:val="0"/>
          <w:numId w:val="9"/>
        </w:numPr>
        <w:rPr>
          <w:rFonts w:eastAsia="GuidePedagogique"/>
        </w:rPr>
      </w:pPr>
      <w:r w:rsidRPr="003B4119">
        <w:rPr>
          <w:rFonts w:eastAsia="GuidePedagogique"/>
        </w:rPr>
        <w:t>Fontaine fleurie (La Suze sur Sarthe)</w:t>
      </w:r>
      <w:r w:rsidR="00762EF9">
        <w:rPr>
          <w:rFonts w:eastAsia="GuidePedagogique"/>
        </w:rPr>
        <w:t> ;</w:t>
      </w:r>
    </w:p>
    <w:p w14:paraId="31B68ECD" w14:textId="77777777" w:rsidR="00D11C37" w:rsidRPr="003B4119" w:rsidRDefault="00762EF9" w:rsidP="00424919">
      <w:pPr>
        <w:pStyle w:val="GuidePedagogiqueTitre7Rponses"/>
        <w:numPr>
          <w:ilvl w:val="0"/>
          <w:numId w:val="9"/>
        </w:numPr>
        <w:rPr>
          <w:rFonts w:eastAsia="GuidePedagogique"/>
        </w:rPr>
      </w:pPr>
      <w:r>
        <w:rPr>
          <w:rFonts w:eastAsia="GuidePedagogique"/>
        </w:rPr>
        <w:t>J</w:t>
      </w:r>
      <w:r w:rsidR="00D11C37" w:rsidRPr="003B4119">
        <w:rPr>
          <w:rFonts w:eastAsia="GuidePedagogique"/>
        </w:rPr>
        <w:t>ardinerie d’</w:t>
      </w:r>
      <w:proofErr w:type="spellStart"/>
      <w:r w:rsidR="00D11C37" w:rsidRPr="003B4119">
        <w:rPr>
          <w:rFonts w:eastAsia="GuidePedagogique"/>
        </w:rPr>
        <w:t>Aveze</w:t>
      </w:r>
      <w:proofErr w:type="spellEnd"/>
      <w:r w:rsidR="00D11C37" w:rsidRPr="003B4119">
        <w:rPr>
          <w:rFonts w:eastAsia="GuidePedagogique"/>
        </w:rPr>
        <w:t xml:space="preserve"> (</w:t>
      </w:r>
      <w:proofErr w:type="spellStart"/>
      <w:r w:rsidR="00D11C37" w:rsidRPr="003B4119">
        <w:rPr>
          <w:rFonts w:eastAsia="GuidePedagogique"/>
        </w:rPr>
        <w:t>Aveze</w:t>
      </w:r>
      <w:proofErr w:type="spellEnd"/>
      <w:r w:rsidR="00D11C37" w:rsidRPr="003B4119">
        <w:rPr>
          <w:rFonts w:eastAsia="GuidePedagogique"/>
        </w:rPr>
        <w:t>)</w:t>
      </w:r>
      <w:r>
        <w:rPr>
          <w:rFonts w:eastAsia="GuidePedagogique"/>
        </w:rPr>
        <w:t> ;</w:t>
      </w:r>
    </w:p>
    <w:p w14:paraId="4391234B" w14:textId="77777777" w:rsidR="00D11C37" w:rsidRPr="003B4119" w:rsidRDefault="00D11C37" w:rsidP="00424919">
      <w:pPr>
        <w:pStyle w:val="GuidePedagogiqueTitre7Rponses"/>
        <w:numPr>
          <w:ilvl w:val="0"/>
          <w:numId w:val="9"/>
        </w:numPr>
        <w:rPr>
          <w:rFonts w:eastAsia="GuidePedagogique"/>
        </w:rPr>
      </w:pPr>
      <w:proofErr w:type="spellStart"/>
      <w:r w:rsidRPr="003B4119">
        <w:rPr>
          <w:rFonts w:eastAsia="GuidePedagogique"/>
        </w:rPr>
        <w:t>Boaobe</w:t>
      </w:r>
      <w:proofErr w:type="spellEnd"/>
      <w:r w:rsidRPr="003B4119">
        <w:rPr>
          <w:rFonts w:eastAsia="GuidePedagogique"/>
        </w:rPr>
        <w:t xml:space="preserve"> (Sable sur Sarthe)</w:t>
      </w:r>
      <w:r w:rsidR="00762EF9">
        <w:rPr>
          <w:rFonts w:eastAsia="GuidePedagogique"/>
        </w:rPr>
        <w:t> ;</w:t>
      </w:r>
    </w:p>
    <w:p w14:paraId="3203BF66" w14:textId="77777777" w:rsidR="00D11C37" w:rsidRPr="003B4119" w:rsidRDefault="00D11C37" w:rsidP="00424919">
      <w:pPr>
        <w:pStyle w:val="GuidePedagogiqueTitre7Rponses"/>
        <w:numPr>
          <w:ilvl w:val="0"/>
          <w:numId w:val="9"/>
        </w:numPr>
        <w:rPr>
          <w:rFonts w:eastAsia="GuidePedagogique"/>
        </w:rPr>
      </w:pPr>
      <w:proofErr w:type="spellStart"/>
      <w:r w:rsidRPr="003B4119">
        <w:rPr>
          <w:rFonts w:eastAsia="GuidePedagogique"/>
        </w:rPr>
        <w:t>Jardiprix</w:t>
      </w:r>
      <w:proofErr w:type="spellEnd"/>
      <w:r w:rsidRPr="003B4119">
        <w:rPr>
          <w:rFonts w:eastAsia="GuidePedagogique"/>
        </w:rPr>
        <w:t xml:space="preserve"> (Arnage)</w:t>
      </w:r>
      <w:r w:rsidR="00762EF9">
        <w:rPr>
          <w:rFonts w:eastAsia="GuidePedagogique"/>
        </w:rPr>
        <w:t> ;</w:t>
      </w:r>
    </w:p>
    <w:p w14:paraId="54D28D03" w14:textId="77777777" w:rsidR="00D11C37" w:rsidRPr="003B4119" w:rsidRDefault="00D11C37" w:rsidP="00424919">
      <w:pPr>
        <w:pStyle w:val="GuidePedagogiqueTitre7Rponses"/>
        <w:numPr>
          <w:ilvl w:val="0"/>
          <w:numId w:val="9"/>
        </w:numPr>
        <w:rPr>
          <w:rFonts w:eastAsia="GuidePedagogique"/>
        </w:rPr>
      </w:pPr>
      <w:r w:rsidRPr="003B4119">
        <w:rPr>
          <w:rFonts w:eastAsia="GuidePedagogique"/>
        </w:rPr>
        <w:t>Jardinerie du Courtil (Mareil en Champagne)</w:t>
      </w:r>
      <w:r w:rsidR="00762EF9">
        <w:rPr>
          <w:rFonts w:eastAsia="GuidePedagogique"/>
        </w:rPr>
        <w:t> ;</w:t>
      </w:r>
    </w:p>
    <w:p w14:paraId="2C788794" w14:textId="77777777" w:rsidR="00D11C37" w:rsidRPr="003B4119" w:rsidRDefault="00D11C37" w:rsidP="00424919">
      <w:pPr>
        <w:pStyle w:val="GuidePedagogiqueTitre7Rponses"/>
        <w:numPr>
          <w:ilvl w:val="0"/>
          <w:numId w:val="9"/>
        </w:numPr>
        <w:rPr>
          <w:rFonts w:eastAsia="GuidePedagogique"/>
        </w:rPr>
      </w:pPr>
      <w:r w:rsidRPr="003B4119">
        <w:rPr>
          <w:rFonts w:eastAsia="GuidePedagogique"/>
        </w:rPr>
        <w:t>Jardinerie Vanier (</w:t>
      </w:r>
      <w:r w:rsidR="00424919">
        <w:rPr>
          <w:rFonts w:eastAsia="GuidePedagogique"/>
        </w:rPr>
        <w:t>R</w:t>
      </w:r>
      <w:r w:rsidR="00424919" w:rsidRPr="003B4119">
        <w:rPr>
          <w:rFonts w:eastAsia="GuidePedagogique"/>
        </w:rPr>
        <w:t>uill</w:t>
      </w:r>
      <w:r w:rsidR="00424919" w:rsidRPr="003B4119">
        <w:rPr>
          <w:rFonts w:eastAsia="GuidePedagogique" w:hint="cs"/>
        </w:rPr>
        <w:t>é</w:t>
      </w:r>
      <w:r w:rsidR="00424919">
        <w:rPr>
          <w:rFonts w:eastAsia="GuidePedagogique"/>
        </w:rPr>
        <w:t>-</w:t>
      </w:r>
      <w:r w:rsidR="00424919" w:rsidRPr="003B4119">
        <w:rPr>
          <w:rFonts w:eastAsia="GuidePedagogique"/>
        </w:rPr>
        <w:t>sur</w:t>
      </w:r>
      <w:r w:rsidR="00424919">
        <w:rPr>
          <w:rFonts w:eastAsia="GuidePedagogique"/>
        </w:rPr>
        <w:t>-L</w:t>
      </w:r>
      <w:r w:rsidR="00424919" w:rsidRPr="003B4119">
        <w:rPr>
          <w:rFonts w:eastAsia="GuidePedagogique"/>
        </w:rPr>
        <w:t>oir</w:t>
      </w:r>
      <w:r w:rsidRPr="003B4119">
        <w:rPr>
          <w:rFonts w:eastAsia="GuidePedagogique"/>
        </w:rPr>
        <w:t>)</w:t>
      </w:r>
      <w:r w:rsidR="00762EF9">
        <w:rPr>
          <w:rFonts w:eastAsia="GuidePedagogique"/>
        </w:rPr>
        <w:t> ;</w:t>
      </w:r>
    </w:p>
    <w:p w14:paraId="26F60A4A" w14:textId="77777777" w:rsidR="00D11C37" w:rsidRPr="003B4119" w:rsidRDefault="00D11C37" w:rsidP="00424919">
      <w:pPr>
        <w:pStyle w:val="GuidePedagogiqueTitre7Rponses"/>
        <w:numPr>
          <w:ilvl w:val="0"/>
          <w:numId w:val="9"/>
        </w:numPr>
        <w:rPr>
          <w:rFonts w:eastAsia="GuidePedagogique"/>
        </w:rPr>
      </w:pPr>
      <w:r w:rsidRPr="003B4119">
        <w:rPr>
          <w:rFonts w:eastAsia="GuidePedagogique"/>
        </w:rPr>
        <w:t>Maudet SAS (Beaumont</w:t>
      </w:r>
      <w:r w:rsidR="00424919">
        <w:rPr>
          <w:rFonts w:eastAsia="GuidePedagogique"/>
        </w:rPr>
        <w:t>-</w:t>
      </w:r>
      <w:r w:rsidRPr="003B4119">
        <w:rPr>
          <w:rFonts w:eastAsia="GuidePedagogique"/>
        </w:rPr>
        <w:t>sur</w:t>
      </w:r>
      <w:r w:rsidR="00424919">
        <w:rPr>
          <w:rFonts w:eastAsia="GuidePedagogique"/>
        </w:rPr>
        <w:t>-</w:t>
      </w:r>
      <w:r w:rsidRPr="003B4119">
        <w:rPr>
          <w:rFonts w:eastAsia="GuidePedagogique"/>
        </w:rPr>
        <w:t>Sarthe)</w:t>
      </w:r>
      <w:r w:rsidR="00762EF9">
        <w:rPr>
          <w:rFonts w:eastAsia="GuidePedagogique"/>
        </w:rPr>
        <w:t> ;</w:t>
      </w:r>
    </w:p>
    <w:p w14:paraId="47F58456" w14:textId="77777777" w:rsidR="00D11C37" w:rsidRPr="003B4119" w:rsidRDefault="00D11C37" w:rsidP="00424919">
      <w:pPr>
        <w:pStyle w:val="GuidePedagogiqueTitre7Rponses"/>
        <w:numPr>
          <w:ilvl w:val="0"/>
          <w:numId w:val="9"/>
        </w:numPr>
        <w:rPr>
          <w:rFonts w:eastAsia="GuidePedagogique"/>
        </w:rPr>
      </w:pPr>
      <w:r w:rsidRPr="003B4119">
        <w:rPr>
          <w:rFonts w:eastAsia="GuidePedagogique"/>
        </w:rPr>
        <w:t>Au p’tit bout de fleur (Spay)</w:t>
      </w:r>
      <w:r w:rsidR="00762EF9">
        <w:rPr>
          <w:rFonts w:eastAsia="GuidePedagogique"/>
        </w:rPr>
        <w:t> ;</w:t>
      </w:r>
    </w:p>
    <w:p w14:paraId="30E2ADB6" w14:textId="77777777" w:rsidR="00D11C37" w:rsidRPr="003B4119" w:rsidRDefault="00D11C37" w:rsidP="00424919">
      <w:pPr>
        <w:pStyle w:val="GuidePedagogiqueTitre7Rponses"/>
        <w:numPr>
          <w:ilvl w:val="0"/>
          <w:numId w:val="9"/>
        </w:numPr>
        <w:rPr>
          <w:rFonts w:eastAsia="GuidePedagogique"/>
        </w:rPr>
      </w:pPr>
      <w:proofErr w:type="spellStart"/>
      <w:r w:rsidRPr="003B4119">
        <w:rPr>
          <w:rFonts w:eastAsia="GuidePedagogique"/>
        </w:rPr>
        <w:t>Cémonjardin</w:t>
      </w:r>
      <w:proofErr w:type="spellEnd"/>
      <w:r w:rsidRPr="003B4119">
        <w:rPr>
          <w:rFonts w:eastAsia="GuidePedagogique"/>
        </w:rPr>
        <w:t xml:space="preserve"> (Saint-Saturnin)</w:t>
      </w:r>
      <w:r w:rsidR="00762EF9">
        <w:rPr>
          <w:rFonts w:eastAsia="GuidePedagogique"/>
        </w:rPr>
        <w:t> ;</w:t>
      </w:r>
    </w:p>
    <w:p w14:paraId="032EEA20" w14:textId="77777777" w:rsidR="00D11C37" w:rsidRPr="003B4119" w:rsidRDefault="00D11C37" w:rsidP="00424919">
      <w:pPr>
        <w:pStyle w:val="GuidePedagogiqueTitre7Rponses"/>
        <w:numPr>
          <w:ilvl w:val="0"/>
          <w:numId w:val="9"/>
        </w:numPr>
        <w:rPr>
          <w:rFonts w:eastAsia="GuidePedagogique"/>
        </w:rPr>
      </w:pPr>
      <w:r w:rsidRPr="003B4119">
        <w:rPr>
          <w:rFonts w:eastAsia="GuidePedagogique"/>
        </w:rPr>
        <w:t>Une pensée pour (Loué)</w:t>
      </w:r>
      <w:r w:rsidR="00762EF9">
        <w:rPr>
          <w:rFonts w:eastAsia="GuidePedagogique"/>
        </w:rPr>
        <w:t>.</w:t>
      </w:r>
    </w:p>
    <w:p w14:paraId="39D87A48" w14:textId="77777777" w:rsidR="00DF2ECC" w:rsidRDefault="00A4575B" w:rsidP="007D25E6">
      <w:pPr>
        <w:keepNext/>
        <w:widowControl w:val="0"/>
        <w:pBdr>
          <w:top w:val="nil"/>
          <w:left w:val="nil"/>
          <w:bottom w:val="nil"/>
          <w:right w:val="nil"/>
          <w:between w:val="nil"/>
        </w:pBdr>
        <w:spacing w:before="113"/>
        <w:jc w:val="both"/>
        <w:rPr>
          <w:rFonts w:ascii="GuidePedagogique" w:eastAsia="GuidePedagogique" w:hAnsi="GuidePedagogique" w:cs="GuidePedagogique"/>
          <w:b/>
          <w:color w:val="000000"/>
          <w:sz w:val="23"/>
          <w:szCs w:val="23"/>
        </w:rPr>
      </w:pPr>
      <w:r>
        <w:rPr>
          <w:rFonts w:ascii="GuidePedagogique" w:eastAsia="GuidePedagogique" w:hAnsi="GuidePedagogique" w:cs="GuidePedagogique"/>
          <w:b/>
          <w:color w:val="000000"/>
          <w:sz w:val="23"/>
          <w:szCs w:val="23"/>
        </w:rPr>
        <w:t>8. Vérifiez l’e-réputation des jardineries trouvées pour la prospection afin de confirmer aux commerciaux si elles sont recommandables pour la distribution de notre nouvelle ligne d’arbustes fruitiers nains.</w:t>
      </w:r>
    </w:p>
    <w:p w14:paraId="40D7FFE3" w14:textId="77777777" w:rsidR="00DF2ECC" w:rsidRPr="00424919" w:rsidRDefault="00A4575B" w:rsidP="00424919">
      <w:pPr>
        <w:pStyle w:val="GuidePedagogiqueTitre7Rponses"/>
        <w:rPr>
          <w:rFonts w:eastAsia="GuidePedagogique"/>
          <w:i/>
          <w:iCs/>
        </w:rPr>
      </w:pPr>
      <w:r w:rsidRPr="00424919">
        <w:rPr>
          <w:rFonts w:eastAsia="GuidePedagogique"/>
          <w:i/>
          <w:iCs/>
        </w:rPr>
        <w:t>Pas de correction type.</w:t>
      </w:r>
    </w:p>
    <w:p w14:paraId="39808F3E" w14:textId="77777777" w:rsidR="00DF2ECC" w:rsidRDefault="00A4575B" w:rsidP="00762EF9">
      <w:pPr>
        <w:pStyle w:val="GuidePedagogiqueTitre7Rponses"/>
        <w:rPr>
          <w:rFonts w:eastAsia="GuidePedagogique"/>
        </w:rPr>
      </w:pPr>
      <w:r>
        <w:rPr>
          <w:rFonts w:eastAsia="GuidePedagogique"/>
        </w:rPr>
        <w:t>La méthodologie à appliquer</w:t>
      </w:r>
      <w:r w:rsidR="00762EF9">
        <w:rPr>
          <w:rFonts w:eastAsia="GuidePedagogique"/>
        </w:rPr>
        <w:t xml:space="preserve"> est la suivante</w:t>
      </w:r>
      <w:r>
        <w:rPr>
          <w:rFonts w:eastAsia="GuidePedagogique"/>
        </w:rPr>
        <w:t> :</w:t>
      </w:r>
    </w:p>
    <w:p w14:paraId="140406F5" w14:textId="77777777" w:rsidR="00DF2ECC" w:rsidRDefault="00A4575B" w:rsidP="00424919">
      <w:pPr>
        <w:pStyle w:val="GuidePedagogiqueTitre7Rponses"/>
        <w:numPr>
          <w:ilvl w:val="0"/>
          <w:numId w:val="11"/>
        </w:numPr>
        <w:rPr>
          <w:rFonts w:eastAsia="GuidePedagogique"/>
        </w:rPr>
      </w:pPr>
      <w:proofErr w:type="gramStart"/>
      <w:r>
        <w:rPr>
          <w:rFonts w:eastAsia="GuidePedagogique"/>
        </w:rPr>
        <w:t>recherche</w:t>
      </w:r>
      <w:proofErr w:type="gramEnd"/>
      <w:r>
        <w:rPr>
          <w:rFonts w:eastAsia="GuidePedagogique"/>
        </w:rPr>
        <w:t xml:space="preserve"> générale à partir de Google ;</w:t>
      </w:r>
    </w:p>
    <w:p w14:paraId="798B98C7" w14:textId="77777777" w:rsidR="00DF2ECC" w:rsidRDefault="00A4575B" w:rsidP="00424919">
      <w:pPr>
        <w:pStyle w:val="GuidePedagogiqueTitre7Rponses"/>
        <w:numPr>
          <w:ilvl w:val="0"/>
          <w:numId w:val="11"/>
        </w:numPr>
        <w:rPr>
          <w:rFonts w:eastAsia="GuidePedagogique"/>
        </w:rPr>
      </w:pPr>
      <w:proofErr w:type="gramStart"/>
      <w:r>
        <w:rPr>
          <w:rFonts w:eastAsia="GuidePedagogique"/>
        </w:rPr>
        <w:t>recherche</w:t>
      </w:r>
      <w:proofErr w:type="gramEnd"/>
      <w:r>
        <w:rPr>
          <w:rFonts w:eastAsia="GuidePedagogique"/>
        </w:rPr>
        <w:t xml:space="preserve"> des avis publiés ;</w:t>
      </w:r>
    </w:p>
    <w:p w14:paraId="7B70F7D6" w14:textId="77777777" w:rsidR="00DF2ECC" w:rsidRDefault="00A4575B" w:rsidP="00424919">
      <w:pPr>
        <w:pStyle w:val="GuidePedagogiqueTitre7Rponses"/>
        <w:numPr>
          <w:ilvl w:val="0"/>
          <w:numId w:val="11"/>
        </w:numPr>
        <w:rPr>
          <w:rFonts w:eastAsia="GuidePedagogique"/>
        </w:rPr>
      </w:pPr>
      <w:proofErr w:type="gramStart"/>
      <w:r>
        <w:rPr>
          <w:rFonts w:eastAsia="GuidePedagogique"/>
        </w:rPr>
        <w:t>contrôle</w:t>
      </w:r>
      <w:proofErr w:type="gramEnd"/>
      <w:r>
        <w:rPr>
          <w:rFonts w:eastAsia="GuidePedagogique"/>
        </w:rPr>
        <w:t xml:space="preserve"> des éventuels labels de qualité.</w:t>
      </w:r>
    </w:p>
    <w:p w14:paraId="37E0BC29" w14:textId="77777777" w:rsidR="00424919" w:rsidRDefault="00424919">
      <w:pPr>
        <w:rPr>
          <w:rFonts w:ascii="GuidePedagogique" w:eastAsia="GuidePedagogique" w:hAnsi="GuidePedagogique"/>
          <w:sz w:val="22"/>
          <w:szCs w:val="22"/>
        </w:rPr>
      </w:pPr>
      <w:r>
        <w:rPr>
          <w:rFonts w:eastAsia="GuidePedagogique"/>
        </w:rPr>
        <w:br w:type="page"/>
      </w:r>
    </w:p>
    <w:p w14:paraId="439F4EA1" w14:textId="77777777" w:rsidR="00DF2ECC" w:rsidRDefault="00424919" w:rsidP="00424919">
      <w:pPr>
        <w:pStyle w:val="GuidePedagogiqueTitre7Rponses"/>
        <w:rPr>
          <w:rFonts w:eastAsia="GuidePedagogique"/>
        </w:rPr>
      </w:pPr>
      <w:r w:rsidRPr="00424919">
        <w:rPr>
          <w:rFonts w:eastAsia="GuidePedagogique"/>
          <w:b/>
          <w:i/>
          <w:iCs/>
          <w:noProof/>
          <w:sz w:val="23"/>
          <w:szCs w:val="23"/>
        </w:rPr>
        <w:lastRenderedPageBreak/>
        <w:drawing>
          <wp:anchor distT="114300" distB="114300" distL="114300" distR="114300" simplePos="0" relativeHeight="251662336" behindDoc="0" locked="0" layoutInCell="1" allowOverlap="1" wp14:anchorId="4B74EECA" wp14:editId="5FF98722">
            <wp:simplePos x="0" y="0"/>
            <wp:positionH relativeFrom="column">
              <wp:posOffset>0</wp:posOffset>
            </wp:positionH>
            <wp:positionV relativeFrom="paragraph">
              <wp:posOffset>271145</wp:posOffset>
            </wp:positionV>
            <wp:extent cx="2458800" cy="2541600"/>
            <wp:effectExtent l="0" t="0" r="0" b="0"/>
            <wp:wrapTopAndBottom/>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cstate="print"/>
                    <a:srcRect/>
                    <a:stretch>
                      <a:fillRect/>
                    </a:stretch>
                  </pic:blipFill>
                  <pic:spPr>
                    <a:xfrm>
                      <a:off x="0" y="0"/>
                      <a:ext cx="2458800" cy="2541600"/>
                    </a:xfrm>
                    <a:prstGeom prst="rect">
                      <a:avLst/>
                    </a:prstGeom>
                    <a:ln/>
                  </pic:spPr>
                </pic:pic>
              </a:graphicData>
            </a:graphic>
            <wp14:sizeRelH relativeFrom="margin">
              <wp14:pctWidth>0</wp14:pctWidth>
            </wp14:sizeRelH>
            <wp14:sizeRelV relativeFrom="margin">
              <wp14:pctHeight>0</wp14:pctHeight>
            </wp14:sizeRelV>
          </wp:anchor>
        </w:drawing>
      </w:r>
      <w:r w:rsidR="00A4575B">
        <w:rPr>
          <w:rFonts w:eastAsia="GuidePedagogique"/>
        </w:rPr>
        <w:t>Exemple : Jardinerie du Courtil</w:t>
      </w:r>
    </w:p>
    <w:p w14:paraId="5198593E" w14:textId="77777777" w:rsidR="00DF2ECC" w:rsidRDefault="00A4575B" w:rsidP="00424919">
      <w:pPr>
        <w:pStyle w:val="GuidePedagogiqueTitre7Rponses"/>
        <w:rPr>
          <w:rFonts w:eastAsia="GuidePedagogique"/>
        </w:rPr>
      </w:pPr>
      <w:r>
        <w:rPr>
          <w:rFonts w:eastAsia="GuidePedagogique"/>
        </w:rPr>
        <w:t>Note de 5/5, 5 avis donnés sur Google</w:t>
      </w:r>
      <w:r w:rsidR="00424919">
        <w:rPr>
          <w:rFonts w:eastAsia="GuidePedagogique"/>
        </w:rPr>
        <w:t xml:space="preserve">. </w:t>
      </w:r>
      <w:r>
        <w:rPr>
          <w:rFonts w:eastAsia="GuidePedagogique"/>
        </w:rPr>
        <w:t>Cette jardinerie peut être retenue pour notre prospection.</w:t>
      </w:r>
    </w:p>
    <w:p w14:paraId="5CA488CC" w14:textId="77777777" w:rsidR="00DF2ECC" w:rsidRDefault="00A4575B" w:rsidP="00424919">
      <w:pPr>
        <w:pStyle w:val="GuidePedagogiqueTitre5Missionsnumros"/>
        <w:rPr>
          <w:color w:val="434343"/>
        </w:rPr>
      </w:pPr>
      <w:r>
        <w:rPr>
          <w:rFonts w:eastAsia="GuidePedagogique"/>
        </w:rPr>
        <w:t>M</w:t>
      </w:r>
      <w:r w:rsidR="00424919">
        <w:rPr>
          <w:rFonts w:eastAsia="GuidePedagogique"/>
        </w:rPr>
        <w:t xml:space="preserve">ission </w:t>
      </w:r>
      <w:r>
        <w:rPr>
          <w:rFonts w:eastAsia="GuidePedagogique"/>
        </w:rPr>
        <w:t>3 Collaborer et développer l’expertise commerciale avec le réseau social d’entreprise</w:t>
      </w:r>
      <w:r>
        <w:t xml:space="preserve"> (RSE)</w:t>
      </w:r>
    </w:p>
    <w:p w14:paraId="2F20DBD1" w14:textId="77777777" w:rsidR="00DF2ECC" w:rsidRDefault="00A4575B" w:rsidP="00424919">
      <w:pPr>
        <w:pStyle w:val="GuidePedagogiqueConsignes"/>
      </w:pPr>
      <w:r>
        <w:t xml:space="preserve">9. Recherchez sur </w:t>
      </w:r>
      <w:r w:rsidR="00424919">
        <w:t>i</w:t>
      </w:r>
      <w:r>
        <w:t>nternet les avantages de recourir à une plateforme collaborative.</w:t>
      </w:r>
    </w:p>
    <w:p w14:paraId="1A9DB55F" w14:textId="77777777" w:rsidR="00DF2ECC" w:rsidRDefault="00A4575B" w:rsidP="00424919">
      <w:pPr>
        <w:pStyle w:val="GuidePedagogiqueTitre7Rponses"/>
        <w:rPr>
          <w:rFonts w:eastAsia="GuidePedagogique"/>
        </w:rPr>
      </w:pPr>
      <w:r>
        <w:rPr>
          <w:rFonts w:eastAsia="GuidePedagogique"/>
        </w:rPr>
        <w:t>En entrant les mots-clés sur Google,</w:t>
      </w:r>
    </w:p>
    <w:p w14:paraId="2F43CC30" w14:textId="77777777" w:rsidR="00DF2ECC" w:rsidRDefault="00A4575B">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noProof/>
          <w:color w:val="000000"/>
          <w:sz w:val="22"/>
          <w:szCs w:val="22"/>
        </w:rPr>
        <w:drawing>
          <wp:inline distT="114300" distB="114300" distL="114300" distR="114300" wp14:anchorId="0DC92CE7" wp14:editId="79CC4F90">
            <wp:extent cx="5676900" cy="4286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cstate="print"/>
                    <a:srcRect/>
                    <a:stretch>
                      <a:fillRect/>
                    </a:stretch>
                  </pic:blipFill>
                  <pic:spPr>
                    <a:xfrm>
                      <a:off x="0" y="0"/>
                      <a:ext cx="5676900" cy="428625"/>
                    </a:xfrm>
                    <a:prstGeom prst="rect">
                      <a:avLst/>
                    </a:prstGeom>
                    <a:ln/>
                  </pic:spPr>
                </pic:pic>
              </a:graphicData>
            </a:graphic>
          </wp:inline>
        </w:drawing>
      </w:r>
    </w:p>
    <w:p w14:paraId="56FD1CA3" w14:textId="77777777" w:rsidR="00DF2ECC" w:rsidRDefault="00A4575B" w:rsidP="00424919">
      <w:pPr>
        <w:pStyle w:val="GuidePedagogiqueTitre7Rponses"/>
        <w:rPr>
          <w:rFonts w:eastAsia="GuidePedagogique"/>
        </w:rPr>
      </w:pPr>
      <w:proofErr w:type="gramStart"/>
      <w:r>
        <w:rPr>
          <w:rFonts w:eastAsia="GuidePedagogique"/>
        </w:rPr>
        <w:t>on</w:t>
      </w:r>
      <w:proofErr w:type="gramEnd"/>
      <w:r>
        <w:rPr>
          <w:rFonts w:eastAsia="GuidePedagogique"/>
        </w:rPr>
        <w:t xml:space="preserve"> obtient de nombreux résultats, pour lesquels il faut effectuer un tri. Les avantages à rechercher sont pour une entreprise.</w:t>
      </w:r>
    </w:p>
    <w:p w14:paraId="474072D4" w14:textId="77777777" w:rsidR="00DF2ECC" w:rsidRDefault="00A4575B" w:rsidP="00424919">
      <w:pPr>
        <w:pStyle w:val="GuidePedagogiqueTitre7Rponses"/>
        <w:rPr>
          <w:rFonts w:eastAsia="GuidePedagogique"/>
        </w:rPr>
      </w:pPr>
      <w:r>
        <w:rPr>
          <w:rFonts w:eastAsia="GuidePedagogique"/>
        </w:rPr>
        <w:t>On peut aussi consulter le site d’un éditeur de RSE avec plateforme collaborative.</w:t>
      </w:r>
    </w:p>
    <w:p w14:paraId="0E821226" w14:textId="77777777" w:rsidR="00DF2ECC" w:rsidRDefault="00A4575B" w:rsidP="00424919">
      <w:pPr>
        <w:pStyle w:val="GuidePedagogiqueTitre7Rponses"/>
        <w:rPr>
          <w:rFonts w:eastAsia="GuidePedagogique"/>
        </w:rPr>
      </w:pPr>
      <w:r>
        <w:rPr>
          <w:rFonts w:eastAsia="GuidePedagogique"/>
        </w:rPr>
        <w:t>Principaux avantages :</w:t>
      </w:r>
    </w:p>
    <w:p w14:paraId="2EFEFB32" w14:textId="77777777" w:rsidR="00DF2ECC" w:rsidRDefault="00424919" w:rsidP="00424919">
      <w:pPr>
        <w:pStyle w:val="GuidePedagogiqueTitre7Rponses"/>
        <w:ind w:firstLine="426"/>
        <w:rPr>
          <w:rFonts w:eastAsia="GuidePedagogique"/>
        </w:rPr>
      </w:pPr>
      <w:r>
        <w:rPr>
          <w:rFonts w:eastAsia="GuidePedagogique"/>
        </w:rPr>
        <w:t>-</w:t>
      </w:r>
      <w:r w:rsidR="00A4575B">
        <w:rPr>
          <w:rFonts w:eastAsia="GuidePedagogique"/>
        </w:rPr>
        <w:t xml:space="preserve"> </w:t>
      </w:r>
      <w:r>
        <w:rPr>
          <w:rFonts w:eastAsia="GuidePedagogique"/>
        </w:rPr>
        <w:tab/>
      </w:r>
      <w:r w:rsidR="00A4575B">
        <w:rPr>
          <w:rFonts w:eastAsia="GuidePedagogique"/>
        </w:rPr>
        <w:t>espace de travail commun</w:t>
      </w:r>
      <w:r>
        <w:rPr>
          <w:rFonts w:eastAsia="GuidePedagogique"/>
        </w:rPr>
        <w:t> </w:t>
      </w:r>
      <w:r w:rsidR="00A4575B">
        <w:rPr>
          <w:rFonts w:eastAsia="GuidePedagogique"/>
        </w:rPr>
        <w:t>;</w:t>
      </w:r>
    </w:p>
    <w:p w14:paraId="06F77A45" w14:textId="77777777" w:rsidR="00DF2ECC" w:rsidRDefault="00424919" w:rsidP="00424919">
      <w:pPr>
        <w:pStyle w:val="GuidePedagogiqueTitre7Rponses"/>
        <w:ind w:firstLine="426"/>
        <w:rPr>
          <w:rFonts w:eastAsia="GuidePedagogique"/>
        </w:rPr>
      </w:pPr>
      <w:r>
        <w:rPr>
          <w:rFonts w:eastAsia="GuidePedagogique"/>
        </w:rPr>
        <w:t>-</w:t>
      </w:r>
      <w:r w:rsidR="00A4575B">
        <w:rPr>
          <w:rFonts w:eastAsia="GuidePedagogique"/>
        </w:rPr>
        <w:t xml:space="preserve"> </w:t>
      </w:r>
      <w:r>
        <w:rPr>
          <w:rFonts w:eastAsia="GuidePedagogique"/>
        </w:rPr>
        <w:tab/>
      </w:r>
      <w:r w:rsidR="00A4575B">
        <w:rPr>
          <w:rFonts w:eastAsia="GuidePedagogique"/>
        </w:rPr>
        <w:t>permet la coordination lors de la gestion de projet par exemple ;</w:t>
      </w:r>
    </w:p>
    <w:p w14:paraId="5F1A5905" w14:textId="77777777" w:rsidR="00DF2ECC" w:rsidRDefault="00424919" w:rsidP="00424919">
      <w:pPr>
        <w:pStyle w:val="GuidePedagogiqueTitre7Rponses"/>
        <w:ind w:left="426"/>
        <w:rPr>
          <w:rFonts w:eastAsia="GuidePedagogique"/>
        </w:rPr>
      </w:pPr>
      <w:r>
        <w:rPr>
          <w:rFonts w:eastAsia="GuidePedagogique"/>
        </w:rPr>
        <w:t>-</w:t>
      </w:r>
      <w:r w:rsidR="00A4575B">
        <w:rPr>
          <w:rFonts w:eastAsia="GuidePedagogique"/>
        </w:rPr>
        <w:t xml:space="preserve"> </w:t>
      </w:r>
      <w:r>
        <w:rPr>
          <w:rFonts w:eastAsia="GuidePedagogique"/>
        </w:rPr>
        <w:tab/>
      </w:r>
      <w:r w:rsidR="00A4575B">
        <w:rPr>
          <w:rFonts w:eastAsia="GuidePedagogique"/>
        </w:rPr>
        <w:t>facilite le partage de documents et d’informations : contacts, tâches, bases de données, agendas, dossiers… ;</w:t>
      </w:r>
    </w:p>
    <w:p w14:paraId="10D5F840" w14:textId="77777777" w:rsidR="00DF2ECC" w:rsidRDefault="00424919" w:rsidP="00424919">
      <w:pPr>
        <w:pStyle w:val="GuidePedagogiqueTitre7Rponses"/>
        <w:ind w:left="426"/>
        <w:rPr>
          <w:rFonts w:eastAsia="GuidePedagogique"/>
        </w:rPr>
      </w:pPr>
      <w:r>
        <w:rPr>
          <w:rFonts w:eastAsia="GuidePedagogique"/>
        </w:rPr>
        <w:t>-</w:t>
      </w:r>
      <w:r w:rsidR="00A4575B">
        <w:rPr>
          <w:rFonts w:eastAsia="GuidePedagogique"/>
        </w:rPr>
        <w:t xml:space="preserve"> </w:t>
      </w:r>
      <w:r>
        <w:rPr>
          <w:rFonts w:eastAsia="GuidePedagogique"/>
        </w:rPr>
        <w:tab/>
      </w:r>
      <w:r w:rsidR="00A4575B">
        <w:rPr>
          <w:rFonts w:eastAsia="GuidePedagogique"/>
        </w:rPr>
        <w:t>favorise la communication dans l’équipe grâce aux applications collaboratives : mail, chat, visioconférence.</w:t>
      </w:r>
    </w:p>
    <w:p w14:paraId="7BA16425" w14:textId="77777777" w:rsidR="00DF2ECC" w:rsidRPr="007D25E6" w:rsidRDefault="00A4575B" w:rsidP="00424919">
      <w:pPr>
        <w:pStyle w:val="GuidePedagogiqueConsignes"/>
      </w:pPr>
      <w:r w:rsidRPr="007D25E6">
        <w:t xml:space="preserve">10. </w:t>
      </w:r>
      <w:r w:rsidR="00250EB9" w:rsidRPr="007D25E6">
        <w:t xml:space="preserve">Effectuez un comparatif des logiciels Talk spirit® et </w:t>
      </w:r>
      <w:proofErr w:type="spellStart"/>
      <w:r w:rsidR="00250EB9" w:rsidRPr="007D25E6">
        <w:t>Jamespot</w:t>
      </w:r>
      <w:proofErr w:type="spellEnd"/>
      <w:r w:rsidR="00250EB9" w:rsidRPr="007D25E6">
        <w:t xml:space="preserve"> </w:t>
      </w:r>
      <w:r w:rsidR="00F50F7D" w:rsidRPr="007D25E6">
        <w:t>D</w:t>
      </w:r>
      <w:r w:rsidR="00250EB9" w:rsidRPr="007D25E6">
        <w:t>igital Workplace®. Vous pouvez vous aider d’un site comparateur tel que www.appvizer.fr</w:t>
      </w:r>
      <w:r w:rsidR="00BD6C57">
        <w:t>.</w:t>
      </w:r>
    </w:p>
    <w:p w14:paraId="798BE8C8" w14:textId="77777777" w:rsidR="00DF2ECC" w:rsidRPr="00C729A1" w:rsidRDefault="000D1CDC">
      <w:pPr>
        <w:pBdr>
          <w:top w:val="nil"/>
          <w:left w:val="nil"/>
          <w:bottom w:val="nil"/>
          <w:right w:val="nil"/>
          <w:between w:val="nil"/>
        </w:pBdr>
        <w:rPr>
          <w:rFonts w:ascii="GuidePedagogique" w:eastAsia="GuidePedagogique" w:hAnsi="GuidePedagogique" w:cs="GuidePedagogique"/>
          <w:color w:val="FF0000"/>
          <w:sz w:val="22"/>
          <w:szCs w:val="22"/>
        </w:rPr>
      </w:pPr>
      <w:r w:rsidRPr="00C729A1">
        <w:rPr>
          <w:rFonts w:ascii="GuidePedagogique" w:eastAsia="GuidePedagogique" w:hAnsi="GuidePedagogique" w:cs="GuidePedagogique"/>
          <w:noProof/>
          <w:color w:val="FF0000"/>
          <w:sz w:val="22"/>
          <w:szCs w:val="22"/>
        </w:rPr>
        <w:drawing>
          <wp:inline distT="0" distB="0" distL="0" distR="0" wp14:anchorId="2E15499D" wp14:editId="01B5E115">
            <wp:extent cx="6480810" cy="2755900"/>
            <wp:effectExtent l="0" t="0" r="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6480810" cy="2755900"/>
                    </a:xfrm>
                    <a:prstGeom prst="rect">
                      <a:avLst/>
                    </a:prstGeom>
                  </pic:spPr>
                </pic:pic>
              </a:graphicData>
            </a:graphic>
          </wp:inline>
        </w:drawing>
      </w:r>
    </w:p>
    <w:p w14:paraId="076E3EEA" w14:textId="77777777" w:rsidR="00DF2ECC" w:rsidRPr="00C729A1" w:rsidRDefault="00D50D4A" w:rsidP="000C27F5">
      <w:pPr>
        <w:pBdr>
          <w:top w:val="nil"/>
          <w:left w:val="nil"/>
          <w:bottom w:val="nil"/>
          <w:right w:val="nil"/>
          <w:between w:val="nil"/>
        </w:pBdr>
        <w:spacing w:line="276" w:lineRule="auto"/>
        <w:rPr>
          <w:color w:val="FF0000"/>
        </w:rPr>
      </w:pPr>
      <w:r w:rsidRPr="00C729A1">
        <w:rPr>
          <w:rFonts w:ascii="GuidePedagogique" w:eastAsia="GuidePedagogique" w:hAnsi="GuidePedagogique" w:cs="GuidePedagogique"/>
          <w:noProof/>
          <w:color w:val="FF0000"/>
          <w:sz w:val="22"/>
          <w:szCs w:val="22"/>
        </w:rPr>
        <w:lastRenderedPageBreak/>
        <w:drawing>
          <wp:inline distT="0" distB="0" distL="0" distR="0" wp14:anchorId="39889C53" wp14:editId="48E1F0C0">
            <wp:extent cx="6386113" cy="629466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6386113" cy="6294665"/>
                    </a:xfrm>
                    <a:prstGeom prst="rect">
                      <a:avLst/>
                    </a:prstGeom>
                  </pic:spPr>
                </pic:pic>
              </a:graphicData>
            </a:graphic>
          </wp:inline>
        </w:drawing>
      </w:r>
    </w:p>
    <w:p w14:paraId="2B704D08" w14:textId="77777777" w:rsidR="00DF2ECC" w:rsidRPr="003B4119" w:rsidRDefault="00DF2ECC">
      <w:pPr>
        <w:pBdr>
          <w:top w:val="nil"/>
          <w:left w:val="nil"/>
          <w:bottom w:val="nil"/>
          <w:right w:val="nil"/>
          <w:between w:val="nil"/>
        </w:pBdr>
        <w:rPr>
          <w:rFonts w:ascii="GuidePedagogique" w:eastAsia="GuidePedagogique" w:hAnsi="GuidePedagogique" w:cs="GuidePedagogique"/>
          <w:sz w:val="22"/>
          <w:szCs w:val="22"/>
        </w:rPr>
      </w:pPr>
    </w:p>
    <w:p w14:paraId="0DE636EB" w14:textId="77777777" w:rsidR="00DF2ECC" w:rsidRPr="003B4119" w:rsidRDefault="00A4575B" w:rsidP="00424919">
      <w:pPr>
        <w:pStyle w:val="GuidePedagogiqueTitre7Rponses"/>
        <w:rPr>
          <w:rFonts w:eastAsia="GuidePedagogique"/>
        </w:rPr>
      </w:pPr>
      <w:r w:rsidRPr="003B4119">
        <w:rPr>
          <w:rFonts w:eastAsia="GuidePedagogique"/>
        </w:rPr>
        <w:t xml:space="preserve">D’après ce comparatif, </w:t>
      </w:r>
      <w:r w:rsidR="000D1CDC" w:rsidRPr="003B4119">
        <w:rPr>
          <w:rFonts w:eastAsia="GuidePedagogique"/>
        </w:rPr>
        <w:t xml:space="preserve">en termes de fonctionnalités </w:t>
      </w:r>
      <w:r w:rsidR="00D57144" w:rsidRPr="003B4119">
        <w:rPr>
          <w:rFonts w:eastAsia="GuidePedagogique"/>
        </w:rPr>
        <w:t>les deux solutions se valent.</w:t>
      </w:r>
    </w:p>
    <w:p w14:paraId="53D59CA1" w14:textId="77777777" w:rsidR="00DF2ECC" w:rsidRDefault="00A4575B" w:rsidP="00424919">
      <w:pPr>
        <w:pStyle w:val="GuidePedagogiqueConsignes"/>
      </w:pPr>
      <w:r>
        <w:t>11. Conseillez M.</w:t>
      </w:r>
      <w:r w:rsidR="005B2713">
        <w:t> </w:t>
      </w:r>
      <w:proofErr w:type="spellStart"/>
      <w:r>
        <w:t>Betula</w:t>
      </w:r>
      <w:proofErr w:type="spellEnd"/>
      <w:r>
        <w:t xml:space="preserve"> sur la solution à retenir.</w:t>
      </w:r>
    </w:p>
    <w:p w14:paraId="44E69C5D" w14:textId="77777777" w:rsidR="000C27F5" w:rsidRPr="003B4119" w:rsidRDefault="000C27F5" w:rsidP="00424919">
      <w:pPr>
        <w:pStyle w:val="GuidePedagogiqueTitre7Rponses"/>
        <w:rPr>
          <w:rFonts w:eastAsia="GuidePedagogique"/>
        </w:rPr>
      </w:pPr>
      <w:r w:rsidRPr="003B4119">
        <w:rPr>
          <w:rFonts w:eastAsia="GuidePedagogique"/>
        </w:rPr>
        <w:t>Si l’on tient compte des besoins de Mon Petit Arbre et des résultats du comparatif, la solution Talk Spirit, notamment la version gratuite, peut être retenue. Il permettra de construire le RSE de l’entreprise et de favoriser le travail collaboratif au sein de l’équipe commerciale. Le partage d’informations et l’échange de bonnes pratiques auront pour bénéfice le développement de l’expertise commerciale.</w:t>
      </w:r>
    </w:p>
    <w:p w14:paraId="5E096763" w14:textId="77777777" w:rsidR="00424919" w:rsidRDefault="00424919">
      <w:pPr>
        <w:rPr>
          <w:rFonts w:ascii="GuidePedagoNCond-Bold" w:eastAsia="GuidePedagoNCond-Bold" w:hAnsi="GuidePedagoNCond-Bold" w:cs="GuidePedagoNCond-Bold"/>
          <w:b/>
          <w:color w:val="000000"/>
          <w:sz w:val="27"/>
          <w:szCs w:val="27"/>
        </w:rPr>
      </w:pPr>
      <w:r>
        <w:rPr>
          <w:rFonts w:ascii="GuidePedagoNCond-Bold" w:eastAsia="GuidePedagoNCond-Bold" w:hAnsi="GuidePedagoNCond-Bold" w:cs="GuidePedagoNCond-Bold"/>
          <w:b/>
          <w:color w:val="000000"/>
          <w:sz w:val="27"/>
          <w:szCs w:val="27"/>
        </w:rPr>
        <w:br w:type="page"/>
      </w:r>
    </w:p>
    <w:p w14:paraId="29D0255F" w14:textId="77777777" w:rsidR="00DF2ECC" w:rsidRDefault="00A4575B" w:rsidP="00424919">
      <w:pPr>
        <w:pStyle w:val="GuidePedagogiqueTitre4Missions"/>
        <w:rPr>
          <w:rFonts w:eastAsia="GuidePedagoNCond-Bold"/>
        </w:rPr>
      </w:pPr>
      <w:r>
        <w:rPr>
          <w:rFonts w:eastAsia="GuidePedagoNCond-Bold"/>
        </w:rPr>
        <w:lastRenderedPageBreak/>
        <w:t>Entraînement</w:t>
      </w:r>
    </w:p>
    <w:p w14:paraId="31367046" w14:textId="77777777" w:rsidR="00DF2ECC" w:rsidRDefault="00A4575B" w:rsidP="00424919">
      <w:pPr>
        <w:pStyle w:val="GuidePedagogiqueTitre5Missionsnumros"/>
        <w:rPr>
          <w:rFonts w:eastAsia="GuidePedagogique"/>
        </w:rPr>
      </w:pPr>
      <w:r>
        <w:rPr>
          <w:rFonts w:eastAsia="GuidePedagogique"/>
        </w:rPr>
        <w:t>Exercice 1</w:t>
      </w:r>
    </w:p>
    <w:p w14:paraId="107E0134" w14:textId="77777777" w:rsidR="00DF2ECC" w:rsidRDefault="00A4575B" w:rsidP="00BE3E4C">
      <w:pPr>
        <w:pStyle w:val="GuidePedagogiqueConsignes"/>
        <w:numPr>
          <w:ilvl w:val="0"/>
          <w:numId w:val="16"/>
        </w:numPr>
        <w:ind w:left="567" w:hanging="567"/>
      </w:pPr>
      <w:r>
        <w:t>Effectuez un benchmark concurrentiel.</w:t>
      </w:r>
    </w:p>
    <w:p w14:paraId="4D00DE37" w14:textId="77777777" w:rsidR="00BE3E4C" w:rsidRDefault="00BE3E4C" w:rsidP="00BE3E4C">
      <w:pPr>
        <w:pStyle w:val="GuidePedagogiqueTitre7Rponses"/>
        <w:rPr>
          <w:rFonts w:eastAsia="GuidePedagogique"/>
          <w:i/>
        </w:rPr>
      </w:pPr>
      <w:r>
        <w:rPr>
          <w:rFonts w:eastAsia="GuidePedagogique"/>
          <w:i/>
        </w:rPr>
        <w:t>Pas de corrigé type pour les actions de prospection (dépend du moment de la consultation).</w:t>
      </w:r>
    </w:p>
    <w:p w14:paraId="3559B1E8" w14:textId="77777777" w:rsidR="00DF2ECC" w:rsidRPr="00F262D7" w:rsidRDefault="00A4575B" w:rsidP="00BE3E4C">
      <w:pPr>
        <w:pStyle w:val="GuidePedagogiqueTitre7Rponses"/>
        <w:numPr>
          <w:ilvl w:val="0"/>
          <w:numId w:val="13"/>
        </w:numPr>
        <w:rPr>
          <w:rFonts w:eastAsia="GuidePedagogique"/>
        </w:rPr>
      </w:pPr>
      <w:r>
        <w:rPr>
          <w:rFonts w:eastAsia="GuidePedagogique"/>
        </w:rPr>
        <w:t>Réseaux sociaux associés au site : l’entreprise utilise plusieurs réseaux sociaux</w:t>
      </w:r>
      <w:r w:rsidR="002E3A7C">
        <w:rPr>
          <w:rFonts w:eastAsia="GuidePedagogique"/>
        </w:rPr>
        <w:t xml:space="preserve"> </w:t>
      </w:r>
      <w:r w:rsidR="002E3A7C" w:rsidRPr="002E0590">
        <w:rPr>
          <w:rFonts w:eastAsia="GuidePedagogique"/>
        </w:rPr>
        <w:t>(</w:t>
      </w:r>
      <w:r w:rsidR="000F743E">
        <w:rPr>
          <w:rFonts w:eastAsia="GuidePedagogique"/>
        </w:rPr>
        <w:t>v</w:t>
      </w:r>
      <w:r w:rsidR="002E3A7C" w:rsidRPr="002E0590">
        <w:rPr>
          <w:rFonts w:eastAsia="GuidePedagogique"/>
        </w:rPr>
        <w:t xml:space="preserve">oir dans le </w:t>
      </w:r>
      <w:proofErr w:type="spellStart"/>
      <w:r w:rsidR="002E3A7C" w:rsidRPr="002E0590">
        <w:rPr>
          <w:rFonts w:eastAsia="GuidePedagogique"/>
        </w:rPr>
        <w:t>footer</w:t>
      </w:r>
      <w:proofErr w:type="spellEnd"/>
      <w:r w:rsidR="002E3A7C" w:rsidRPr="002E0590">
        <w:rPr>
          <w:rFonts w:eastAsia="GuidePedagogique"/>
        </w:rPr>
        <w:t xml:space="preserve"> du site)</w:t>
      </w:r>
      <w:r w:rsidRPr="002E0590">
        <w:rPr>
          <w:rFonts w:eastAsia="GuidePedagogique"/>
        </w:rPr>
        <w:t>.</w:t>
      </w:r>
    </w:p>
    <w:p w14:paraId="4D0AE786" w14:textId="77777777" w:rsidR="00A613D2" w:rsidRDefault="00A613D2" w:rsidP="00BE3E4C">
      <w:pPr>
        <w:pStyle w:val="GuidePedagogiqueTitre7Rponses"/>
        <w:rPr>
          <w:rFonts w:eastAsia="GuidePedagogique"/>
        </w:rPr>
      </w:pPr>
    </w:p>
    <w:p w14:paraId="3660DC24" w14:textId="77777777" w:rsidR="00DF2ECC" w:rsidRDefault="00A613D2">
      <w:pPr>
        <w:pBdr>
          <w:top w:val="nil"/>
          <w:left w:val="nil"/>
          <w:bottom w:val="nil"/>
          <w:right w:val="nil"/>
          <w:between w:val="nil"/>
        </w:pBdr>
        <w:rPr>
          <w:rFonts w:ascii="GuidePedagogique" w:eastAsia="GuidePedagogique" w:hAnsi="GuidePedagogique" w:cs="GuidePedagogique"/>
          <w:color w:val="000000"/>
          <w:sz w:val="22"/>
          <w:szCs w:val="22"/>
        </w:rPr>
      </w:pPr>
      <w:r w:rsidRPr="00A613D2">
        <w:rPr>
          <w:rFonts w:ascii="GuidePedagogique" w:eastAsia="GuidePedagogique" w:hAnsi="GuidePedagogique" w:cs="GuidePedagogique"/>
          <w:noProof/>
          <w:color w:val="000000"/>
          <w:sz w:val="22"/>
          <w:szCs w:val="22"/>
        </w:rPr>
        <w:drawing>
          <wp:inline distT="0" distB="0" distL="0" distR="0" wp14:anchorId="1EDDC301" wp14:editId="408B8BB3">
            <wp:extent cx="3312000" cy="932688"/>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3312000" cy="932688"/>
                    </a:xfrm>
                    <a:prstGeom prst="rect">
                      <a:avLst/>
                    </a:prstGeom>
                  </pic:spPr>
                </pic:pic>
              </a:graphicData>
            </a:graphic>
          </wp:inline>
        </w:drawing>
      </w:r>
    </w:p>
    <w:p w14:paraId="3CEA3076" w14:textId="77777777" w:rsidR="00A613D2" w:rsidRDefault="00A613D2">
      <w:pPr>
        <w:pBdr>
          <w:top w:val="nil"/>
          <w:left w:val="nil"/>
          <w:bottom w:val="nil"/>
          <w:right w:val="nil"/>
          <w:between w:val="nil"/>
        </w:pBdr>
        <w:rPr>
          <w:rFonts w:ascii="GuidePedagogique" w:eastAsia="GuidePedagogique" w:hAnsi="GuidePedagogique" w:cs="GuidePedagogique"/>
          <w:color w:val="000000"/>
          <w:sz w:val="22"/>
          <w:szCs w:val="22"/>
        </w:rPr>
      </w:pPr>
    </w:p>
    <w:p w14:paraId="7F520178" w14:textId="77777777" w:rsidR="00DF2ECC" w:rsidRDefault="00A4575B" w:rsidP="00BE3E4C">
      <w:pPr>
        <w:pStyle w:val="GuidePedagogiqueTitre7Rponses"/>
        <w:numPr>
          <w:ilvl w:val="0"/>
          <w:numId w:val="14"/>
        </w:numPr>
        <w:rPr>
          <w:rFonts w:eastAsia="GuidePedagogique"/>
        </w:rPr>
      </w:pPr>
      <w:r>
        <w:rPr>
          <w:rFonts w:eastAsia="GuidePedagogique"/>
        </w:rPr>
        <w:t>Utilisation des réseaux sociaux : elle y publie des mises en situation de ses produits en mettant en avant les motifs originaux, les couleurs et en donnant des idées pour les montrer de façon avantageuse pour la personne qui les porte.</w:t>
      </w:r>
    </w:p>
    <w:p w14:paraId="080F5A4C" w14:textId="77777777" w:rsidR="00DF2ECC" w:rsidRDefault="00A4575B" w:rsidP="00BE3E4C">
      <w:pPr>
        <w:pStyle w:val="GuidePedagogiqueTitre5Missionsnumros"/>
        <w:rPr>
          <w:rFonts w:eastAsia="GuidePedagogique"/>
        </w:rPr>
      </w:pPr>
      <w:r>
        <w:rPr>
          <w:rFonts w:eastAsia="GuidePedagogique"/>
        </w:rPr>
        <w:t>Exercice 2</w:t>
      </w:r>
    </w:p>
    <w:p w14:paraId="5007D945" w14:textId="77777777" w:rsidR="00DF2ECC" w:rsidRDefault="00A4575B" w:rsidP="00BE3E4C">
      <w:pPr>
        <w:pStyle w:val="GuidePedagogiqueConsignes"/>
        <w:numPr>
          <w:ilvl w:val="0"/>
          <w:numId w:val="15"/>
        </w:numPr>
        <w:ind w:left="567" w:hanging="567"/>
      </w:pPr>
      <w:r>
        <w:t>Calculez la rémunération de Sandra Hillman pour le mois écoulé.</w:t>
      </w:r>
    </w:p>
    <w:p w14:paraId="582706BA" w14:textId="77777777" w:rsidR="00DF2ECC" w:rsidRPr="00BD6C57" w:rsidRDefault="00A4575B" w:rsidP="00BE3E4C">
      <w:pPr>
        <w:pStyle w:val="GuidePedagogiqueTitre7Rponses"/>
        <w:rPr>
          <w:rFonts w:eastAsia="GuidePedagogique"/>
          <w:i/>
          <w:iCs/>
        </w:rPr>
      </w:pPr>
      <w:r w:rsidRPr="00BD6C57">
        <w:rPr>
          <w:rFonts w:eastAsia="GuidePedagogique"/>
          <w:i/>
          <w:iCs/>
        </w:rPr>
        <w:t>S</w:t>
      </w:r>
      <w:r w:rsidR="00BD6C57">
        <w:rPr>
          <w:rFonts w:eastAsia="GuidePedagogique"/>
          <w:i/>
          <w:iCs/>
        </w:rPr>
        <w:t xml:space="preserve"> </w:t>
      </w:r>
      <w:r w:rsidRPr="00BD6C57">
        <w:rPr>
          <w:rFonts w:eastAsia="GuidePedagogique"/>
          <w:i/>
          <w:iCs/>
        </w:rPr>
        <w:t>= semaine</w:t>
      </w:r>
    </w:p>
    <w:p w14:paraId="6C3A0587" w14:textId="77777777" w:rsidR="00DF2ECC" w:rsidRDefault="00A4575B" w:rsidP="00BE3E4C">
      <w:pPr>
        <w:pStyle w:val="GuidePedagogiqueTitre7Rponses"/>
        <w:rPr>
          <w:rFonts w:eastAsia="GuidePedagogique"/>
        </w:rPr>
      </w:pPr>
      <w:r>
        <w:rPr>
          <w:rFonts w:eastAsia="GuidePedagogique"/>
        </w:rPr>
        <w:t xml:space="preserve">Fixe = 750 € </w:t>
      </w:r>
    </w:p>
    <w:p w14:paraId="08F304D5" w14:textId="77777777" w:rsidR="00DF2ECC" w:rsidRDefault="00A4575B" w:rsidP="00BE3E4C">
      <w:pPr>
        <w:pStyle w:val="GuidePedagogiqueTitre7Rponses"/>
        <w:rPr>
          <w:rFonts w:eastAsia="GuidePedagogique"/>
        </w:rPr>
      </w:pPr>
      <w:r>
        <w:rPr>
          <w:rFonts w:eastAsia="GuidePedagogique"/>
        </w:rPr>
        <w:t xml:space="preserve">Commissions = 900+1 884 = 2 784 € </w:t>
      </w:r>
    </w:p>
    <w:p w14:paraId="6E0D0B5C" w14:textId="77777777" w:rsidR="00DF2ECC" w:rsidRDefault="00A4575B" w:rsidP="00BE3E4C">
      <w:pPr>
        <w:pStyle w:val="GuidePedagogiqueTitre7Rponses"/>
        <w:rPr>
          <w:rFonts w:eastAsia="GuidePedagogique"/>
        </w:rPr>
      </w:pPr>
      <w:r>
        <w:rPr>
          <w:rFonts w:eastAsia="GuidePedagogique"/>
        </w:rPr>
        <w:t>Primes = 80+150 € = 230 €</w:t>
      </w:r>
    </w:p>
    <w:p w14:paraId="0579BA2B" w14:textId="77777777" w:rsidR="00DF2ECC" w:rsidRDefault="00A4575B" w:rsidP="00BE3E4C">
      <w:pPr>
        <w:pStyle w:val="GuidePedagogiqueTitre7Rponses"/>
        <w:rPr>
          <w:rFonts w:eastAsia="GuidePedagogique"/>
        </w:rPr>
      </w:pPr>
      <w:r>
        <w:rPr>
          <w:rFonts w:eastAsia="GuidePedagogique"/>
        </w:rPr>
        <w:t>Salaire du mois écoulé = 3 764 €</w:t>
      </w:r>
    </w:p>
    <w:p w14:paraId="29E7ACE9" w14:textId="77777777" w:rsidR="00DF2ECC" w:rsidRDefault="00A4575B" w:rsidP="00BE3E4C">
      <w:pPr>
        <w:pStyle w:val="GuidePedagogiqueTitre5Missionsnumros"/>
        <w:rPr>
          <w:rFonts w:eastAsia="GuidePedagogique"/>
        </w:rPr>
      </w:pPr>
      <w:r>
        <w:rPr>
          <w:rFonts w:eastAsia="GuidePedagogique"/>
        </w:rPr>
        <w:t>Exercice 3</w:t>
      </w:r>
    </w:p>
    <w:p w14:paraId="37E11D58" w14:textId="77777777" w:rsidR="003A0862" w:rsidRPr="003A0862" w:rsidRDefault="003A0862" w:rsidP="00BE3E4C">
      <w:pPr>
        <w:pStyle w:val="GuidePedagogiqueConsignes"/>
      </w:pPr>
      <w:r w:rsidRPr="003A0862">
        <w:t>1</w:t>
      </w:r>
      <w:r w:rsidR="008D2889">
        <w:t>. Identifiez les enjeux issu</w:t>
      </w:r>
      <w:r w:rsidRPr="003A0862">
        <w:t>s des problématiques exprimées par Catherine</w:t>
      </w:r>
      <w:r w:rsidR="008D2889">
        <w:t>.</w:t>
      </w:r>
    </w:p>
    <w:p w14:paraId="522F835F" w14:textId="77777777" w:rsidR="003C15C1" w:rsidRDefault="00C96D71" w:rsidP="00BE3E4C">
      <w:pPr>
        <w:pStyle w:val="GuidePedagogiqueTitre7Rponses"/>
        <w:rPr>
          <w:rFonts w:eastAsia="GuidePedagogique"/>
        </w:rPr>
      </w:pPr>
      <w:r>
        <w:rPr>
          <w:rFonts w:eastAsia="GuidePedagogique"/>
        </w:rPr>
        <w:t>Le</w:t>
      </w:r>
      <w:r w:rsidR="008D2889">
        <w:rPr>
          <w:rFonts w:eastAsia="GuidePedagogique"/>
        </w:rPr>
        <w:t>s</w:t>
      </w:r>
      <w:r>
        <w:rPr>
          <w:rFonts w:eastAsia="GuidePedagogique"/>
        </w:rPr>
        <w:t xml:space="preserve"> enjeux sont</w:t>
      </w:r>
      <w:r w:rsidR="008D2889">
        <w:rPr>
          <w:rFonts w:eastAsia="GuidePedagogique"/>
        </w:rPr>
        <w:t xml:space="preserve"> </w:t>
      </w:r>
      <w:r>
        <w:rPr>
          <w:rFonts w:eastAsia="GuidePedagogique"/>
        </w:rPr>
        <w:t xml:space="preserve">de </w:t>
      </w:r>
      <w:r w:rsidR="00315DE3">
        <w:rPr>
          <w:rFonts w:eastAsia="GuidePedagogique"/>
        </w:rPr>
        <w:t>f</w:t>
      </w:r>
      <w:r w:rsidR="003A0862" w:rsidRPr="003A0862">
        <w:rPr>
          <w:rFonts w:eastAsia="GuidePedagogique"/>
        </w:rPr>
        <w:t>luidifier la circulation de l’information</w:t>
      </w:r>
      <w:r>
        <w:rPr>
          <w:rFonts w:eastAsia="GuidePedagogique"/>
        </w:rPr>
        <w:t xml:space="preserve"> et </w:t>
      </w:r>
      <w:r w:rsidR="008D2889">
        <w:rPr>
          <w:rFonts w:eastAsia="GuidePedagogique"/>
        </w:rPr>
        <w:t xml:space="preserve">de </w:t>
      </w:r>
      <w:r w:rsidR="00315DE3">
        <w:rPr>
          <w:rFonts w:eastAsia="GuidePedagogique"/>
        </w:rPr>
        <w:t>favoriser les</w:t>
      </w:r>
      <w:r>
        <w:rPr>
          <w:rFonts w:eastAsia="GuidePedagogique"/>
        </w:rPr>
        <w:t xml:space="preserve"> interactions</w:t>
      </w:r>
      <w:r w:rsidR="003A0862" w:rsidRPr="003A0862">
        <w:rPr>
          <w:rFonts w:eastAsia="GuidePedagogique"/>
        </w:rPr>
        <w:t xml:space="preserve"> </w:t>
      </w:r>
      <w:r w:rsidR="00315DE3">
        <w:rPr>
          <w:rFonts w:eastAsia="GuidePedagogique"/>
        </w:rPr>
        <w:t xml:space="preserve">entre les commerciaux, mais aussi avec leur hiérarchie </w:t>
      </w:r>
      <w:r>
        <w:rPr>
          <w:rFonts w:eastAsia="GuidePedagogique"/>
        </w:rPr>
        <w:t>pour une plus grande efficacité commerciale</w:t>
      </w:r>
      <w:r w:rsidR="003C15C1">
        <w:rPr>
          <w:rFonts w:eastAsia="GuidePedagogique"/>
        </w:rPr>
        <w:t>.</w:t>
      </w:r>
    </w:p>
    <w:p w14:paraId="03CFBB84" w14:textId="77777777" w:rsidR="003A0862" w:rsidRDefault="003A0862" w:rsidP="00BE3E4C">
      <w:pPr>
        <w:pStyle w:val="GuidePedagogiqueConsignes"/>
      </w:pPr>
      <w:r w:rsidRPr="00315DE3">
        <w:t>2</w:t>
      </w:r>
      <w:r w:rsidR="008D2889">
        <w:t>.</w:t>
      </w:r>
      <w:r w:rsidRPr="00315DE3">
        <w:t xml:space="preserve"> Expliquez en quoi la plateforme collaborative de </w:t>
      </w:r>
      <w:proofErr w:type="spellStart"/>
      <w:r w:rsidRPr="00315DE3">
        <w:t>Talkspirit</w:t>
      </w:r>
      <w:proofErr w:type="spellEnd"/>
      <w:r w:rsidRPr="00315DE3">
        <w:t xml:space="preserve"> </w:t>
      </w:r>
      <w:r w:rsidR="008D2889">
        <w:t xml:space="preserve">(www.talkspirit.com) </w:t>
      </w:r>
      <w:r w:rsidRPr="00315DE3">
        <w:t>peut être une solution</w:t>
      </w:r>
      <w:r w:rsidR="007D25E6">
        <w:t>.</w:t>
      </w:r>
    </w:p>
    <w:p w14:paraId="53596EEC" w14:textId="77777777" w:rsidR="000F743E" w:rsidRDefault="00755385" w:rsidP="00BE3E4C">
      <w:pPr>
        <w:pStyle w:val="GuidePedagogiqueTitre7Rponses"/>
        <w:rPr>
          <w:rFonts w:eastAsia="GuidePedagogique"/>
        </w:rPr>
      </w:pPr>
      <w:r w:rsidRPr="00755385">
        <w:rPr>
          <w:rFonts w:eastAsia="GuidePedagogique"/>
        </w:rPr>
        <w:t>Les différentes fonctionnalités de la plateforme répond</w:t>
      </w:r>
      <w:r>
        <w:rPr>
          <w:rFonts w:eastAsia="GuidePedagogique"/>
        </w:rPr>
        <w:t xml:space="preserve">ent </w:t>
      </w:r>
      <w:r w:rsidRPr="00755385">
        <w:rPr>
          <w:rFonts w:eastAsia="GuidePedagogique"/>
        </w:rPr>
        <w:t>à l’ensemble des besoins</w:t>
      </w:r>
      <w:r w:rsidR="000F743E">
        <w:rPr>
          <w:rFonts w:eastAsia="GuidePedagogique"/>
        </w:rPr>
        <w:t> :</w:t>
      </w:r>
    </w:p>
    <w:p w14:paraId="290147E0" w14:textId="77777777" w:rsidR="000F743E" w:rsidRPr="000F743E" w:rsidRDefault="000F743E" w:rsidP="00BE3E4C">
      <w:pPr>
        <w:pStyle w:val="GuidePedagogiqueTitre7Rponses"/>
        <w:numPr>
          <w:ilvl w:val="0"/>
          <w:numId w:val="17"/>
        </w:numPr>
        <w:rPr>
          <w:rFonts w:eastAsia="GuidePedagogique"/>
        </w:rPr>
      </w:pPr>
      <w:proofErr w:type="gramStart"/>
      <w:r>
        <w:rPr>
          <w:rFonts w:eastAsia="GuidePedagogique"/>
        </w:rPr>
        <w:t>v</w:t>
      </w:r>
      <w:r w:rsidRPr="000F743E">
        <w:rPr>
          <w:rFonts w:eastAsia="GuidePedagogique"/>
        </w:rPr>
        <w:t>isioconférence</w:t>
      </w:r>
      <w:proofErr w:type="gramEnd"/>
      <w:r w:rsidRPr="000F743E">
        <w:rPr>
          <w:rFonts w:eastAsia="GuidePedagogique"/>
        </w:rPr>
        <w:t xml:space="preserve">, tchat, webinaire, fils d’actualité et </w:t>
      </w:r>
      <w:r>
        <w:rPr>
          <w:rFonts w:eastAsia="GuidePedagogique"/>
        </w:rPr>
        <w:t>portail</w:t>
      </w:r>
      <w:r w:rsidRPr="000F743E">
        <w:rPr>
          <w:rFonts w:eastAsia="GuidePedagogique"/>
        </w:rPr>
        <w:t xml:space="preserve"> permettent de faciliter la circulation de l’information, de fluidifier la communi</w:t>
      </w:r>
      <w:r>
        <w:rPr>
          <w:rFonts w:eastAsia="GuidePedagogique"/>
        </w:rPr>
        <w:t>cation entre les collaborateurs ;</w:t>
      </w:r>
    </w:p>
    <w:p w14:paraId="312F24AF" w14:textId="77777777" w:rsidR="00315DE3" w:rsidRPr="000F743E" w:rsidRDefault="000F743E" w:rsidP="00BE3E4C">
      <w:pPr>
        <w:pStyle w:val="GuidePedagogiqueTitre7Rponses"/>
        <w:numPr>
          <w:ilvl w:val="0"/>
          <w:numId w:val="17"/>
        </w:numPr>
        <w:rPr>
          <w:rFonts w:eastAsia="GuidePedagogique"/>
        </w:rPr>
      </w:pPr>
      <w:proofErr w:type="gramStart"/>
      <w:r>
        <w:rPr>
          <w:rFonts w:eastAsia="GuidePedagogique"/>
        </w:rPr>
        <w:t>l</w:t>
      </w:r>
      <w:r w:rsidRPr="000F743E">
        <w:rPr>
          <w:rFonts w:eastAsia="GuidePedagogique"/>
        </w:rPr>
        <w:t>a</w:t>
      </w:r>
      <w:proofErr w:type="gramEnd"/>
      <w:r w:rsidRPr="000F743E">
        <w:rPr>
          <w:rFonts w:eastAsia="GuidePedagogique"/>
        </w:rPr>
        <w:t xml:space="preserve"> gestion de projets, l’agenda partagé, le drive partagé sont des outils favorisant le travail collaboratif, renforçant la productivité des équipes.</w:t>
      </w:r>
    </w:p>
    <w:p w14:paraId="789F0BE9" w14:textId="77777777" w:rsidR="00DF2ECC" w:rsidRDefault="00A4575B" w:rsidP="00BE3E4C">
      <w:pPr>
        <w:pStyle w:val="GuidePedagogiqueTitre5Missionsnumros"/>
        <w:rPr>
          <w:rFonts w:eastAsia="GuidePedagogique"/>
        </w:rPr>
      </w:pPr>
      <w:r>
        <w:rPr>
          <w:rFonts w:eastAsia="GuidePedagogique"/>
        </w:rPr>
        <w:t>Exercice 4</w:t>
      </w:r>
    </w:p>
    <w:p w14:paraId="0898EEA5" w14:textId="77777777" w:rsidR="00DF2ECC" w:rsidRDefault="00A4575B" w:rsidP="00BE3E4C">
      <w:pPr>
        <w:pStyle w:val="GuidePedagogiqueConsignes"/>
      </w:pPr>
      <w:r>
        <w:t xml:space="preserve">1. Démontrez à Janis </w:t>
      </w:r>
      <w:proofErr w:type="spellStart"/>
      <w:r>
        <w:t>Payet</w:t>
      </w:r>
      <w:proofErr w:type="spellEnd"/>
      <w:r>
        <w:t xml:space="preserve"> l’avantage qu’il y aurait pour </w:t>
      </w:r>
      <w:proofErr w:type="spellStart"/>
      <w:r>
        <w:t>Nout’caz</w:t>
      </w:r>
      <w:proofErr w:type="spellEnd"/>
      <w:r>
        <w:t xml:space="preserve"> à automatiser la collecte des informations de sa veille sur les réseaux sociaux et blogs.</w:t>
      </w:r>
    </w:p>
    <w:p w14:paraId="6E07F34D" w14:textId="7B29F5ED" w:rsidR="00DF2ECC" w:rsidRDefault="00A4575B" w:rsidP="00BE3E4C">
      <w:pPr>
        <w:pStyle w:val="GuidePedagogiqueTitre7Rponses"/>
        <w:rPr>
          <w:rFonts w:eastAsia="GuidePedagogique"/>
        </w:rPr>
      </w:pPr>
      <w:r>
        <w:rPr>
          <w:rFonts w:eastAsia="GuidePedagogique"/>
        </w:rPr>
        <w:t>En recourant à une solution qui automatise la veille des réseaux sociaux, M.</w:t>
      </w:r>
      <w:r w:rsidR="000255FB">
        <w:rPr>
          <w:rFonts w:eastAsia="GuidePedagogique" w:hint="cs"/>
        </w:rPr>
        <w:t> </w:t>
      </w:r>
      <w:proofErr w:type="spellStart"/>
      <w:r>
        <w:rPr>
          <w:rFonts w:eastAsia="GuidePedagogique"/>
        </w:rPr>
        <w:t>Payet</w:t>
      </w:r>
      <w:proofErr w:type="spellEnd"/>
      <w:r>
        <w:rPr>
          <w:rFonts w:eastAsia="GuidePedagogique"/>
        </w:rPr>
        <w:t xml:space="preserve"> pourra s’assurer de son e-réputation et n’aura pas à mobiliser du personnel supplémentaire pour le faire. Il </w:t>
      </w:r>
      <w:proofErr w:type="gramStart"/>
      <w:r>
        <w:rPr>
          <w:rFonts w:eastAsia="GuidePedagogique"/>
        </w:rPr>
        <w:t>pourra</w:t>
      </w:r>
      <w:proofErr w:type="gramEnd"/>
      <w:r>
        <w:rPr>
          <w:rFonts w:eastAsia="GuidePedagogique"/>
        </w:rPr>
        <w:t xml:space="preserve"> réagir au plus vite si un commentaire négatif venait à être publié en apportant une aide rapidement au client mécontent. La surveillance des blogs permettra à M.</w:t>
      </w:r>
      <w:r w:rsidR="000255FB">
        <w:rPr>
          <w:rFonts w:eastAsia="GuidePedagogique" w:hint="cs"/>
        </w:rPr>
        <w:t> </w:t>
      </w:r>
      <w:proofErr w:type="spellStart"/>
      <w:r>
        <w:rPr>
          <w:rFonts w:eastAsia="GuidePedagogique"/>
        </w:rPr>
        <w:t>Payet</w:t>
      </w:r>
      <w:proofErr w:type="spellEnd"/>
      <w:r>
        <w:rPr>
          <w:rFonts w:eastAsia="GuidePedagogique"/>
        </w:rPr>
        <w:t xml:space="preserve"> de voir où son entreprise est citée et comment elle y apparaît.</w:t>
      </w:r>
    </w:p>
    <w:p w14:paraId="420DB620" w14:textId="2933C083" w:rsidR="00DF2ECC" w:rsidRDefault="00A4575B" w:rsidP="00BE3E4C">
      <w:pPr>
        <w:pStyle w:val="GuidePedagogiqueConsignes"/>
      </w:pPr>
      <w:r>
        <w:lastRenderedPageBreak/>
        <w:t>2. Conseillez plus particulièrement M.</w:t>
      </w:r>
      <w:r w:rsidR="000255FB">
        <w:rPr>
          <w:rFonts w:hint="eastAsia"/>
        </w:rPr>
        <w:t> </w:t>
      </w:r>
      <w:proofErr w:type="spellStart"/>
      <w:r>
        <w:t>Payet</w:t>
      </w:r>
      <w:proofErr w:type="spellEnd"/>
      <w:r>
        <w:t xml:space="preserve"> sur la solution qui vous semble le mieux convenir à ses besoins.</w:t>
      </w:r>
    </w:p>
    <w:p w14:paraId="2310CBDC" w14:textId="77777777" w:rsidR="00DF2ECC" w:rsidRDefault="00A4575B" w:rsidP="00BE3E4C">
      <w:pPr>
        <w:pStyle w:val="GuidePedagogiqueTitre7Rponses"/>
        <w:rPr>
          <w:rFonts w:eastAsia="GuidePedagogique"/>
        </w:rPr>
      </w:pPr>
      <w:r>
        <w:rPr>
          <w:rFonts w:eastAsia="GuidePedagogique"/>
        </w:rPr>
        <w:t>Afin de suivre son e-réputation, la solution Solo suffit à M.</w:t>
      </w:r>
      <w:r w:rsidR="00BD6C57">
        <w:rPr>
          <w:rFonts w:eastAsia="GuidePedagogique"/>
        </w:rPr>
        <w:t> </w:t>
      </w:r>
      <w:proofErr w:type="spellStart"/>
      <w:r>
        <w:rPr>
          <w:rFonts w:eastAsia="GuidePedagogique"/>
        </w:rPr>
        <w:t>Payet</w:t>
      </w:r>
      <w:proofErr w:type="spellEnd"/>
      <w:r>
        <w:rPr>
          <w:rFonts w:eastAsia="GuidePedagogique"/>
        </w:rPr>
        <w:t xml:space="preserve"> qui en sera le seul utilisateur. Cette solution permet de surveiller deux alertes (mot-clé ou une association de mots-clés).</w:t>
      </w:r>
    </w:p>
    <w:p w14:paraId="56696F6B" w14:textId="77777777" w:rsidR="00DF2ECC" w:rsidRDefault="00A4575B" w:rsidP="00BE3E4C">
      <w:pPr>
        <w:pStyle w:val="GuidePedagogiqueTitre7Rponses"/>
        <w:rPr>
          <w:rFonts w:eastAsia="GuidePedagogique"/>
        </w:rPr>
      </w:pPr>
      <w:r>
        <w:rPr>
          <w:rFonts w:eastAsia="GuidePedagogique"/>
        </w:rPr>
        <w:t xml:space="preserve">Exemples d’alertes : </w:t>
      </w:r>
      <w:r w:rsidR="00A7403C">
        <w:rPr>
          <w:rFonts w:eastAsia="GuidePedagogique"/>
        </w:rPr>
        <w:t>« </w:t>
      </w:r>
      <w:proofErr w:type="spellStart"/>
      <w:r>
        <w:rPr>
          <w:rFonts w:eastAsia="GuidePedagogique"/>
        </w:rPr>
        <w:t>Nout’caz</w:t>
      </w:r>
      <w:proofErr w:type="spellEnd"/>
      <w:r w:rsidR="00A7403C">
        <w:rPr>
          <w:rFonts w:eastAsia="GuidePedagogique"/>
        </w:rPr>
        <w:t> »</w:t>
      </w:r>
      <w:r>
        <w:rPr>
          <w:rFonts w:eastAsia="GuidePedagogique"/>
        </w:rPr>
        <w:t xml:space="preserve"> et </w:t>
      </w:r>
      <w:r w:rsidR="00A7403C">
        <w:rPr>
          <w:rFonts w:eastAsia="GuidePedagogique"/>
        </w:rPr>
        <w:t>« </w:t>
      </w:r>
      <w:r>
        <w:rPr>
          <w:rFonts w:eastAsia="GuidePedagogique"/>
        </w:rPr>
        <w:t>décoration intérieure Réunion</w:t>
      </w:r>
      <w:r w:rsidR="00A7403C">
        <w:rPr>
          <w:rFonts w:eastAsia="GuidePedagogique"/>
        </w:rPr>
        <w:t> ».</w:t>
      </w:r>
    </w:p>
    <w:p w14:paraId="25E43410" w14:textId="77777777" w:rsidR="00DF2ECC" w:rsidRDefault="00A4575B" w:rsidP="00BE3E4C">
      <w:pPr>
        <w:pStyle w:val="GuidePedagogiqueTitre7Rponses"/>
        <w:rPr>
          <w:rFonts w:eastAsia="GuidePedagogique"/>
        </w:rPr>
      </w:pPr>
      <w:r>
        <w:rPr>
          <w:rFonts w:eastAsia="GuidePedagogique"/>
        </w:rPr>
        <w:t xml:space="preserve">La solution donne les résultats de 3 000 mentions sur les principaux réseaux sociaux (résultats des recherches sur les deux </w:t>
      </w:r>
      <w:r w:rsidRPr="00A7403C">
        <w:rPr>
          <w:rFonts w:eastAsia="GuidePedagogique"/>
        </w:rPr>
        <w:t>alertes</w:t>
      </w:r>
      <w:r w:rsidR="002E3A7C" w:rsidRPr="00A7403C">
        <w:rPr>
          <w:rFonts w:eastAsia="GuidePedagogique"/>
        </w:rPr>
        <w:t xml:space="preserve"> en passant par la démo</w:t>
      </w:r>
      <w:r w:rsidRPr="00A7403C">
        <w:rPr>
          <w:rFonts w:eastAsia="GuidePedagogique"/>
        </w:rPr>
        <w:t>).</w:t>
      </w:r>
    </w:p>
    <w:p w14:paraId="3EAE1BA2" w14:textId="77777777" w:rsidR="003D1780" w:rsidRDefault="003D1780" w:rsidP="00BE3E4C">
      <w:pPr>
        <w:pStyle w:val="GuidePedagogiqueTitre7Rponses"/>
        <w:rPr>
          <w:rFonts w:eastAsia="GuidePedagogique"/>
        </w:rPr>
      </w:pPr>
    </w:p>
    <w:p w14:paraId="3866FD2E" w14:textId="77777777" w:rsidR="003D1780" w:rsidRDefault="003D1780">
      <w:pPr>
        <w:keepNext/>
        <w:keepLines/>
        <w:widowControl w:val="0"/>
        <w:pBdr>
          <w:top w:val="nil"/>
          <w:left w:val="nil"/>
          <w:bottom w:val="nil"/>
          <w:right w:val="nil"/>
          <w:between w:val="nil"/>
        </w:pBdr>
        <w:tabs>
          <w:tab w:val="left" w:pos="560"/>
        </w:tabs>
        <w:spacing w:before="340" w:after="113"/>
        <w:ind w:left="567" w:hanging="567"/>
        <w:rPr>
          <w:rFonts w:ascii="GuidePedagogique" w:eastAsia="GuidePedagogique" w:hAnsi="GuidePedagogique" w:cs="GuidePedagogique"/>
          <w:color w:val="000000"/>
          <w:sz w:val="25"/>
          <w:szCs w:val="25"/>
        </w:rPr>
      </w:pPr>
      <w:r w:rsidRPr="00D835B7">
        <w:rPr>
          <w:rFonts w:ascii="GuidePedagogique" w:eastAsia="GuidePedagogique" w:hAnsi="GuidePedagogique" w:cs="GuidePedagogique"/>
          <w:noProof/>
          <w:color w:val="000000"/>
          <w:sz w:val="22"/>
          <w:szCs w:val="22"/>
        </w:rPr>
        <w:drawing>
          <wp:inline distT="0" distB="0" distL="0" distR="0" wp14:anchorId="4AB287CD" wp14:editId="3E109F7C">
            <wp:extent cx="6480810" cy="2911475"/>
            <wp:effectExtent l="0" t="0" r="0" b="317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6480810" cy="2911475"/>
                    </a:xfrm>
                    <a:prstGeom prst="rect">
                      <a:avLst/>
                    </a:prstGeom>
                  </pic:spPr>
                </pic:pic>
              </a:graphicData>
            </a:graphic>
          </wp:inline>
        </w:drawing>
      </w:r>
    </w:p>
    <w:p w14:paraId="620B93B1" w14:textId="77777777" w:rsidR="00DF2ECC" w:rsidRDefault="00A4575B" w:rsidP="00BE3E4C">
      <w:pPr>
        <w:pStyle w:val="GuidePedagogiqueTitre5Missionsnumros"/>
        <w:rPr>
          <w:rFonts w:eastAsia="GuidePedagogique"/>
        </w:rPr>
      </w:pPr>
      <w:r>
        <w:rPr>
          <w:rFonts w:eastAsia="GuidePedagogique"/>
        </w:rPr>
        <w:t>Exercice 5</w:t>
      </w:r>
    </w:p>
    <w:p w14:paraId="712DE02A" w14:textId="77777777" w:rsidR="00DF2ECC" w:rsidRDefault="00A4575B" w:rsidP="00BE3E4C">
      <w:pPr>
        <w:pStyle w:val="GuidePedagogiqueConsignes"/>
      </w:pPr>
      <w:r>
        <w:t>1. Réalisez une note sur les besoins d’informations de Guillaume.</w:t>
      </w:r>
    </w:p>
    <w:p w14:paraId="07FD968F" w14:textId="77777777" w:rsidR="00DF2ECC" w:rsidRDefault="00A4575B">
      <w:pPr>
        <w:pBdr>
          <w:top w:val="nil"/>
          <w:left w:val="nil"/>
          <w:bottom w:val="nil"/>
          <w:right w:val="nil"/>
          <w:between w:val="nil"/>
        </w:pBdr>
        <w:rPr>
          <w:rFonts w:ascii="GuidePedagogique" w:eastAsia="GuidePedagogique" w:hAnsi="GuidePedagogique" w:cs="GuidePedagogique"/>
          <w:i/>
          <w:color w:val="000000"/>
          <w:sz w:val="22"/>
          <w:szCs w:val="22"/>
        </w:rPr>
      </w:pPr>
      <w:r>
        <w:rPr>
          <w:rFonts w:ascii="GuidePedagogique" w:eastAsia="GuidePedagogique" w:hAnsi="GuidePedagogique" w:cs="GuidePedagogique"/>
          <w:i/>
          <w:color w:val="000000"/>
          <w:sz w:val="22"/>
          <w:szCs w:val="22"/>
        </w:rPr>
        <w:t>Forme de la note d’information</w:t>
      </w:r>
    </w:p>
    <w:p w14:paraId="2685A39F" w14:textId="77777777" w:rsidR="00DF2ECC" w:rsidRPr="00BE3E4C" w:rsidRDefault="00A4575B" w:rsidP="00BE3E4C">
      <w:pPr>
        <w:pStyle w:val="Paragraphedeliste"/>
        <w:numPr>
          <w:ilvl w:val="1"/>
          <w:numId w:val="19"/>
        </w:numPr>
        <w:pBdr>
          <w:top w:val="nil"/>
          <w:left w:val="nil"/>
          <w:bottom w:val="nil"/>
          <w:right w:val="nil"/>
          <w:between w:val="nil"/>
        </w:pBdr>
        <w:rPr>
          <w:rFonts w:ascii="GuidePedagogique" w:eastAsia="GuidePedagogique" w:hAnsi="GuidePedagogique" w:cs="GuidePedagogique"/>
          <w:color w:val="000000"/>
          <w:sz w:val="22"/>
          <w:szCs w:val="22"/>
        </w:rPr>
      </w:pPr>
      <w:r w:rsidRPr="00BE3E4C">
        <w:rPr>
          <w:rFonts w:ascii="GuidePedagogique" w:eastAsia="GuidePedagogique" w:hAnsi="GuidePedagogique" w:cs="GuidePedagogique"/>
          <w:color w:val="000000"/>
          <w:sz w:val="22"/>
          <w:szCs w:val="22"/>
        </w:rPr>
        <w:t>Message interne, style clair, concis et impersonnel, orthographe soignée</w:t>
      </w:r>
    </w:p>
    <w:p w14:paraId="6FE2E306" w14:textId="77777777" w:rsidR="00DF2ECC" w:rsidRPr="00BE3E4C" w:rsidRDefault="00A4575B" w:rsidP="00BE3E4C">
      <w:pPr>
        <w:pStyle w:val="Paragraphedeliste"/>
        <w:numPr>
          <w:ilvl w:val="1"/>
          <w:numId w:val="19"/>
        </w:numPr>
        <w:pBdr>
          <w:top w:val="nil"/>
          <w:left w:val="nil"/>
          <w:bottom w:val="nil"/>
          <w:right w:val="nil"/>
          <w:between w:val="nil"/>
        </w:pBdr>
        <w:rPr>
          <w:rFonts w:ascii="GuidePedagogique" w:eastAsia="GuidePedagogique" w:hAnsi="GuidePedagogique" w:cs="GuidePedagogique"/>
          <w:color w:val="000000"/>
          <w:sz w:val="22"/>
          <w:szCs w:val="22"/>
        </w:rPr>
      </w:pPr>
      <w:r w:rsidRPr="00BE3E4C">
        <w:rPr>
          <w:rFonts w:ascii="GuidePedagogique" w:eastAsia="GuidePedagogique" w:hAnsi="GuidePedagogique" w:cs="GuidePedagogique"/>
          <w:color w:val="000000"/>
          <w:sz w:val="22"/>
          <w:szCs w:val="22"/>
        </w:rPr>
        <w:t>Émetteur (l’étudiant) / destinataires (Guillaume et Juliette)</w:t>
      </w:r>
    </w:p>
    <w:p w14:paraId="6E2C5C55" w14:textId="77777777" w:rsidR="00DF2ECC" w:rsidRPr="00BE3E4C" w:rsidRDefault="00A4575B" w:rsidP="00BE3E4C">
      <w:pPr>
        <w:pStyle w:val="Paragraphedeliste"/>
        <w:numPr>
          <w:ilvl w:val="1"/>
          <w:numId w:val="19"/>
        </w:numPr>
        <w:pBdr>
          <w:top w:val="nil"/>
          <w:left w:val="nil"/>
          <w:bottom w:val="nil"/>
          <w:right w:val="nil"/>
          <w:between w:val="nil"/>
        </w:pBdr>
        <w:rPr>
          <w:rFonts w:ascii="GuidePedagogique" w:eastAsia="GuidePedagogique" w:hAnsi="GuidePedagogique" w:cs="GuidePedagogique"/>
          <w:color w:val="000000"/>
          <w:sz w:val="22"/>
          <w:szCs w:val="22"/>
        </w:rPr>
      </w:pPr>
      <w:r w:rsidRPr="00BE3E4C">
        <w:rPr>
          <w:rFonts w:ascii="GuidePedagogique" w:eastAsia="GuidePedagogique" w:hAnsi="GuidePedagogique" w:cs="GuidePedagogique"/>
          <w:color w:val="000000"/>
          <w:sz w:val="22"/>
          <w:szCs w:val="22"/>
        </w:rPr>
        <w:t>Objet : objectifs de la veille commerciale</w:t>
      </w:r>
    </w:p>
    <w:p w14:paraId="36DF0C29" w14:textId="77777777" w:rsidR="00DF2ECC" w:rsidRPr="00BE3E4C" w:rsidRDefault="00A4575B" w:rsidP="00BE3E4C">
      <w:pPr>
        <w:pStyle w:val="Paragraphedeliste"/>
        <w:numPr>
          <w:ilvl w:val="1"/>
          <w:numId w:val="19"/>
        </w:numPr>
        <w:pBdr>
          <w:top w:val="nil"/>
          <w:left w:val="nil"/>
          <w:bottom w:val="nil"/>
          <w:right w:val="nil"/>
          <w:between w:val="nil"/>
        </w:pBdr>
        <w:rPr>
          <w:rFonts w:ascii="GuidePedagogique" w:eastAsia="GuidePedagogique" w:hAnsi="GuidePedagogique" w:cs="GuidePedagogique"/>
          <w:color w:val="000000"/>
          <w:sz w:val="22"/>
          <w:szCs w:val="22"/>
        </w:rPr>
      </w:pPr>
      <w:r w:rsidRPr="00BE3E4C">
        <w:rPr>
          <w:rFonts w:ascii="GuidePedagogique" w:eastAsia="GuidePedagogique" w:hAnsi="GuidePedagogique" w:cs="GuidePedagogique"/>
          <w:color w:val="000000"/>
          <w:sz w:val="22"/>
          <w:szCs w:val="22"/>
        </w:rPr>
        <w:t>Pas de formule de politesse pour une note de ce type</w:t>
      </w:r>
    </w:p>
    <w:p w14:paraId="25E24E4C" w14:textId="77777777" w:rsidR="00DF2ECC" w:rsidRDefault="00A4575B">
      <w:pPr>
        <w:pBdr>
          <w:top w:val="nil"/>
          <w:left w:val="nil"/>
          <w:bottom w:val="nil"/>
          <w:right w:val="nil"/>
          <w:between w:val="nil"/>
        </w:pBdr>
        <w:rPr>
          <w:rFonts w:ascii="GuidePedagogique" w:eastAsia="GuidePedagogique" w:hAnsi="GuidePedagogique" w:cs="GuidePedagogique"/>
          <w:i/>
          <w:color w:val="000000"/>
          <w:sz w:val="22"/>
          <w:szCs w:val="22"/>
        </w:rPr>
      </w:pPr>
      <w:r>
        <w:rPr>
          <w:rFonts w:ascii="GuidePedagogique" w:eastAsia="GuidePedagogique" w:hAnsi="GuidePedagogique" w:cs="GuidePedagogique"/>
          <w:i/>
          <w:color w:val="000000"/>
          <w:sz w:val="22"/>
          <w:szCs w:val="22"/>
        </w:rPr>
        <w:t>Fond de la note d’information</w:t>
      </w:r>
    </w:p>
    <w:p w14:paraId="75E2856F" w14:textId="77777777" w:rsidR="00DF2ECC" w:rsidRPr="00BE3E4C" w:rsidRDefault="00A4575B" w:rsidP="00BE3E4C">
      <w:pPr>
        <w:pStyle w:val="Paragraphedeliste"/>
        <w:numPr>
          <w:ilvl w:val="1"/>
          <w:numId w:val="21"/>
        </w:numPr>
        <w:pBdr>
          <w:top w:val="nil"/>
          <w:left w:val="nil"/>
          <w:bottom w:val="nil"/>
          <w:right w:val="nil"/>
          <w:between w:val="nil"/>
        </w:pBdr>
        <w:rPr>
          <w:rFonts w:ascii="GuidePedagogique" w:eastAsia="GuidePedagogique" w:hAnsi="GuidePedagogique" w:cs="GuidePedagogique"/>
          <w:color w:val="000000"/>
          <w:sz w:val="22"/>
          <w:szCs w:val="22"/>
        </w:rPr>
      </w:pPr>
      <w:r w:rsidRPr="00BE3E4C">
        <w:rPr>
          <w:rFonts w:ascii="GuidePedagogique" w:eastAsia="GuidePedagogique" w:hAnsi="GuidePedagogique" w:cs="GuidePedagogique"/>
          <w:color w:val="000000"/>
          <w:sz w:val="22"/>
          <w:szCs w:val="22"/>
        </w:rPr>
        <w:t>Veille des prix au mètre carré du marché local afin d’anticiper les tarifs applicables pour les assurances habitation</w:t>
      </w:r>
    </w:p>
    <w:p w14:paraId="0E25ECA3" w14:textId="77777777" w:rsidR="00DF2ECC" w:rsidRPr="00BE3E4C" w:rsidRDefault="00A4575B" w:rsidP="00BE3E4C">
      <w:pPr>
        <w:pStyle w:val="Paragraphedeliste"/>
        <w:numPr>
          <w:ilvl w:val="1"/>
          <w:numId w:val="21"/>
        </w:numPr>
        <w:pBdr>
          <w:top w:val="nil"/>
          <w:left w:val="nil"/>
          <w:bottom w:val="nil"/>
          <w:right w:val="nil"/>
          <w:between w:val="nil"/>
        </w:pBdr>
        <w:rPr>
          <w:rFonts w:ascii="GuidePedagogique" w:eastAsia="GuidePedagogique" w:hAnsi="GuidePedagogique" w:cs="GuidePedagogique"/>
          <w:color w:val="000000"/>
          <w:sz w:val="22"/>
          <w:szCs w:val="22"/>
        </w:rPr>
      </w:pPr>
      <w:r w:rsidRPr="00BE3E4C">
        <w:rPr>
          <w:rFonts w:ascii="GuidePedagogique" w:eastAsia="GuidePedagogique" w:hAnsi="GuidePedagogique" w:cs="GuidePedagogique"/>
          <w:color w:val="000000"/>
          <w:sz w:val="22"/>
          <w:szCs w:val="22"/>
        </w:rPr>
        <w:t>Actualité des partenaires GMF et MMA afin de connaître l’évolution de leur réputation et de leur offre</w:t>
      </w:r>
    </w:p>
    <w:p w14:paraId="5FF3DFB0" w14:textId="77777777" w:rsidR="00DF2ECC" w:rsidRDefault="00A4575B" w:rsidP="00BE3E4C">
      <w:pPr>
        <w:pStyle w:val="GuidePedagogiqueConsignes"/>
      </w:pPr>
      <w:r>
        <w:t>2. Créez les alertes Google nécessaires pour cette veille</w:t>
      </w:r>
      <w:r w:rsidR="00E87D42">
        <w:t>.</w:t>
      </w:r>
    </w:p>
    <w:p w14:paraId="29D93ECD" w14:textId="77777777" w:rsidR="00BE3E4C" w:rsidRDefault="00A4575B">
      <w:pPr>
        <w:pBdr>
          <w:top w:val="nil"/>
          <w:left w:val="nil"/>
          <w:bottom w:val="nil"/>
          <w:right w:val="nil"/>
          <w:between w:val="nil"/>
        </w:pBdr>
        <w:rPr>
          <w:rFonts w:ascii="GuidePedagogique" w:eastAsia="GuidePedagogique" w:hAnsi="GuidePedagogique" w:cs="GuidePedagogique"/>
          <w:i/>
          <w:iCs/>
          <w:color w:val="000000"/>
          <w:sz w:val="22"/>
          <w:szCs w:val="22"/>
        </w:rPr>
      </w:pPr>
      <w:r w:rsidRPr="00BE3E4C">
        <w:rPr>
          <w:rFonts w:ascii="GuidePedagogique" w:eastAsia="GuidePedagogique" w:hAnsi="GuidePedagogique" w:cs="GuidePedagogique"/>
          <w:i/>
          <w:iCs/>
          <w:color w:val="000000"/>
          <w:sz w:val="22"/>
          <w:szCs w:val="22"/>
        </w:rPr>
        <w:t>Suivre le mode opératoire de la ressource 2 pour créer chaque alerte.</w:t>
      </w:r>
    </w:p>
    <w:p w14:paraId="0E4B0C7A" w14:textId="77777777" w:rsidR="00E87D42" w:rsidRPr="00BE3E4C" w:rsidRDefault="00E87D42">
      <w:pPr>
        <w:pBdr>
          <w:top w:val="nil"/>
          <w:left w:val="nil"/>
          <w:bottom w:val="nil"/>
          <w:right w:val="nil"/>
          <w:between w:val="nil"/>
        </w:pBdr>
        <w:rPr>
          <w:rFonts w:ascii="GuidePedagogique" w:eastAsia="GuidePedagogique" w:hAnsi="GuidePedagogique" w:cs="GuidePedagogique"/>
          <w:i/>
          <w:iCs/>
          <w:color w:val="000000"/>
          <w:sz w:val="22"/>
          <w:szCs w:val="22"/>
        </w:rPr>
      </w:pPr>
      <w:r>
        <w:rPr>
          <w:rFonts w:ascii="GuidePedagogique" w:eastAsia="GuidePedagogique" w:hAnsi="GuidePedagogique" w:cs="GuidePedagogique"/>
          <w:color w:val="000000"/>
          <w:sz w:val="22"/>
          <w:szCs w:val="22"/>
        </w:rPr>
        <w:t>Exemple :</w:t>
      </w:r>
    </w:p>
    <w:p w14:paraId="702A5B2A" w14:textId="77777777" w:rsidR="00E87D42" w:rsidRDefault="00E87D42">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noProof/>
          <w:color w:val="000000"/>
          <w:sz w:val="22"/>
          <w:szCs w:val="22"/>
        </w:rPr>
        <w:lastRenderedPageBreak/>
        <w:drawing>
          <wp:inline distT="0" distB="0" distL="0" distR="0" wp14:anchorId="1EC333FC" wp14:editId="41AE1F84">
            <wp:extent cx="5114925" cy="3505200"/>
            <wp:effectExtent l="19050" t="0" r="9525"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5114925" cy="3505200"/>
                    </a:xfrm>
                    <a:prstGeom prst="rect">
                      <a:avLst/>
                    </a:prstGeom>
                    <a:noFill/>
                    <a:ln w="9525">
                      <a:noFill/>
                      <a:miter lim="800000"/>
                      <a:headEnd/>
                      <a:tailEnd/>
                    </a:ln>
                  </pic:spPr>
                </pic:pic>
              </a:graphicData>
            </a:graphic>
          </wp:inline>
        </w:drawing>
      </w:r>
    </w:p>
    <w:p w14:paraId="23F858F7" w14:textId="77777777" w:rsidR="00DF2ECC" w:rsidRDefault="00DF2ECC">
      <w:pPr>
        <w:pBdr>
          <w:top w:val="nil"/>
          <w:left w:val="nil"/>
          <w:bottom w:val="nil"/>
          <w:right w:val="nil"/>
          <w:between w:val="nil"/>
        </w:pBdr>
        <w:rPr>
          <w:rFonts w:ascii="GuidePedagogique" w:eastAsia="GuidePedagogique" w:hAnsi="GuidePedagogique" w:cs="GuidePedagogique"/>
          <w:color w:val="000000"/>
          <w:sz w:val="22"/>
          <w:szCs w:val="22"/>
        </w:rPr>
      </w:pPr>
    </w:p>
    <w:p w14:paraId="0979B534" w14:textId="77777777" w:rsidR="00DF2ECC" w:rsidRPr="00E87D42" w:rsidRDefault="003B1B5A" w:rsidP="00BE3E4C">
      <w:pPr>
        <w:pStyle w:val="GuidePedagogiqueTitre5Missionsnumros"/>
        <w:rPr>
          <w:rFonts w:eastAsia="GuidePedagogique"/>
        </w:rPr>
      </w:pPr>
      <w:r w:rsidRPr="00E87D42">
        <w:rPr>
          <w:rFonts w:eastAsia="GuidePedagogique"/>
        </w:rPr>
        <w:t>Exercice 6</w:t>
      </w:r>
    </w:p>
    <w:p w14:paraId="1D294B95" w14:textId="77777777" w:rsidR="00E87D42" w:rsidRPr="009F6BB3" w:rsidRDefault="00E87D42" w:rsidP="00BE3E4C">
      <w:pPr>
        <w:pStyle w:val="GuidePedagogiqueConsignes"/>
        <w:numPr>
          <w:ilvl w:val="0"/>
          <w:numId w:val="15"/>
        </w:numPr>
        <w:ind w:left="709" w:hanging="709"/>
      </w:pPr>
      <w:r w:rsidRPr="009F6BB3">
        <w:t xml:space="preserve">Choisissez les modes d’illustration qui vous semblent les plus appropriés pour proposer les données destinées aux commerciaux en data </w:t>
      </w:r>
      <w:proofErr w:type="spellStart"/>
      <w:r w:rsidRPr="009F6BB3">
        <w:t>visualization</w:t>
      </w:r>
      <w:proofErr w:type="spellEnd"/>
      <w:r w:rsidRPr="009F6BB3">
        <w:t xml:space="preserve"> (visualisation des données). Vous utiliserez un ou plusieurs logiciels de votre choix.</w:t>
      </w:r>
    </w:p>
    <w:p w14:paraId="544555BD" w14:textId="77777777" w:rsidR="003B1B5A" w:rsidRPr="00BD6C57" w:rsidRDefault="003B1B5A" w:rsidP="00BE3E4C">
      <w:pPr>
        <w:pStyle w:val="GuidePedagogiqueTitre7Rponses"/>
        <w:rPr>
          <w:i/>
          <w:iCs/>
        </w:rPr>
      </w:pPr>
      <w:r w:rsidRPr="00BD6C57">
        <w:rPr>
          <w:i/>
          <w:iCs/>
        </w:rPr>
        <w:t>Pas de réponse type.</w:t>
      </w:r>
    </w:p>
    <w:p w14:paraId="02F71FDC" w14:textId="77777777" w:rsidR="003B1B5A" w:rsidRPr="00F475FC" w:rsidRDefault="003B1B5A" w:rsidP="00BE3E4C">
      <w:pPr>
        <w:pStyle w:val="GuidePedagogiqueTitre7Rponses"/>
      </w:pPr>
      <w:r w:rsidRPr="00F475FC">
        <w:t>Sont attendus</w:t>
      </w:r>
      <w:r w:rsidR="000C2C05">
        <w:t> </w:t>
      </w:r>
      <w:r w:rsidRPr="00F475FC">
        <w:t>:</w:t>
      </w:r>
    </w:p>
    <w:p w14:paraId="5D8DF97C" w14:textId="77777777" w:rsidR="003B1B5A" w:rsidRPr="00F475FC" w:rsidRDefault="003B1B5A" w:rsidP="00BD6C57">
      <w:pPr>
        <w:pStyle w:val="GuidePedagogiqueTitre7Rponses"/>
        <w:numPr>
          <w:ilvl w:val="1"/>
          <w:numId w:val="24"/>
        </w:numPr>
      </w:pPr>
      <w:proofErr w:type="gramStart"/>
      <w:r w:rsidRPr="00F475FC">
        <w:t>les</w:t>
      </w:r>
      <w:proofErr w:type="gramEnd"/>
      <w:r w:rsidRPr="00F475FC">
        <w:t xml:space="preserve"> résultats des calculs nécessaires aux illustrations graphiques (en %)</w:t>
      </w:r>
      <w:r w:rsidR="00F475FC">
        <w:t> </w:t>
      </w:r>
      <w:r w:rsidRPr="00F475FC">
        <w:t>:</w:t>
      </w:r>
    </w:p>
    <w:p w14:paraId="2AA8FD97" w14:textId="77777777" w:rsidR="003B1B5A" w:rsidRPr="00F475FC" w:rsidRDefault="003B1B5A" w:rsidP="00BD6C57">
      <w:pPr>
        <w:pStyle w:val="GuidePedagogiqueTitre7Rponses"/>
        <w:numPr>
          <w:ilvl w:val="0"/>
          <w:numId w:val="25"/>
        </w:numPr>
        <w:ind w:left="993" w:hanging="426"/>
      </w:pPr>
      <w:r w:rsidRPr="00F475FC">
        <w:t>15</w:t>
      </w:r>
      <w:r w:rsidR="00F475FC">
        <w:t> </w:t>
      </w:r>
      <w:r w:rsidRPr="00F475FC">
        <w:t>% de clients professionnels (B</w:t>
      </w:r>
      <w:r w:rsidR="00F475FC">
        <w:t xml:space="preserve"> </w:t>
      </w:r>
      <w:r w:rsidRPr="00F475FC">
        <w:t>to</w:t>
      </w:r>
      <w:r w:rsidR="00F475FC">
        <w:t xml:space="preserve"> </w:t>
      </w:r>
      <w:proofErr w:type="gramStart"/>
      <w:r w:rsidRPr="00F475FC">
        <w:t>B)/</w:t>
      </w:r>
      <w:proofErr w:type="gramEnd"/>
      <w:r w:rsidRPr="00F475FC">
        <w:t>85</w:t>
      </w:r>
      <w:r w:rsidR="00F475FC">
        <w:t> </w:t>
      </w:r>
      <w:r w:rsidRPr="00F475FC">
        <w:t>% de clients particuliers (B</w:t>
      </w:r>
      <w:r w:rsidR="00F475FC">
        <w:t xml:space="preserve"> </w:t>
      </w:r>
      <w:r w:rsidRPr="00F475FC">
        <w:t>to</w:t>
      </w:r>
      <w:r w:rsidR="00F475FC">
        <w:t xml:space="preserve"> </w:t>
      </w:r>
      <w:r w:rsidRPr="00F475FC">
        <w:t>C)</w:t>
      </w:r>
      <w:r w:rsidR="00BD6C57">
        <w:t>,</w:t>
      </w:r>
    </w:p>
    <w:p w14:paraId="301557C8" w14:textId="77777777" w:rsidR="003B1B5A" w:rsidRPr="00F475FC" w:rsidRDefault="003B1B5A" w:rsidP="00BD6C57">
      <w:pPr>
        <w:pStyle w:val="GuidePedagogiqueTitre7Rponses"/>
        <w:numPr>
          <w:ilvl w:val="0"/>
          <w:numId w:val="25"/>
        </w:numPr>
        <w:ind w:left="993" w:hanging="426"/>
      </w:pPr>
      <w:r w:rsidRPr="00F475FC">
        <w:t>82,2</w:t>
      </w:r>
      <w:r w:rsidR="00F475FC">
        <w:t> </w:t>
      </w:r>
      <w:r w:rsidRPr="00F475FC">
        <w:t>% du CA généré par le B</w:t>
      </w:r>
      <w:r w:rsidR="00F475FC">
        <w:t xml:space="preserve"> </w:t>
      </w:r>
      <w:r w:rsidRPr="00F475FC">
        <w:t>to</w:t>
      </w:r>
      <w:r w:rsidR="00F475FC">
        <w:t xml:space="preserve"> </w:t>
      </w:r>
      <w:r w:rsidRPr="00F475FC">
        <w:t>B et 17,8</w:t>
      </w:r>
      <w:r w:rsidR="00E17733">
        <w:t> %</w:t>
      </w:r>
      <w:r w:rsidRPr="00F475FC">
        <w:t xml:space="preserve"> par le B</w:t>
      </w:r>
      <w:r w:rsidR="00F475FC">
        <w:t xml:space="preserve"> </w:t>
      </w:r>
      <w:r w:rsidRPr="00F475FC">
        <w:t>to</w:t>
      </w:r>
      <w:r w:rsidR="00F475FC">
        <w:t xml:space="preserve"> </w:t>
      </w:r>
      <w:r w:rsidRPr="00F475FC">
        <w:t>C</w:t>
      </w:r>
      <w:r w:rsidR="00BD6C57">
        <w:t>,</w:t>
      </w:r>
    </w:p>
    <w:p w14:paraId="3DD569E6" w14:textId="77777777" w:rsidR="003B1B5A" w:rsidRPr="00F475FC" w:rsidRDefault="003B1B5A" w:rsidP="00BD6C57">
      <w:pPr>
        <w:pStyle w:val="GuidePedagogiqueTitre7Rponses"/>
        <w:numPr>
          <w:ilvl w:val="0"/>
          <w:numId w:val="25"/>
        </w:numPr>
        <w:ind w:left="993" w:hanging="426"/>
      </w:pPr>
      <w:r w:rsidRPr="00F475FC">
        <w:t>80</w:t>
      </w:r>
      <w:r w:rsidR="00F475FC">
        <w:t> </w:t>
      </w:r>
      <w:r w:rsidRPr="00F475FC">
        <w:t>% de professionnels arrivant via moteur de recherche et 20</w:t>
      </w:r>
      <w:r w:rsidR="00F475FC">
        <w:t> </w:t>
      </w:r>
      <w:r w:rsidRPr="00F475FC">
        <w:t>% autre origine</w:t>
      </w:r>
      <w:r w:rsidR="00BD6C57">
        <w:t>,</w:t>
      </w:r>
    </w:p>
    <w:p w14:paraId="3F4C7904" w14:textId="77777777" w:rsidR="003B1B5A" w:rsidRPr="00F475FC" w:rsidRDefault="003B1B5A" w:rsidP="00BD6C57">
      <w:pPr>
        <w:pStyle w:val="GuidePedagogiqueTitre7Rponses"/>
        <w:numPr>
          <w:ilvl w:val="0"/>
          <w:numId w:val="25"/>
        </w:numPr>
        <w:ind w:left="993" w:hanging="426"/>
      </w:pPr>
      <w:r w:rsidRPr="00F475FC">
        <w:t>75</w:t>
      </w:r>
      <w:r w:rsidR="00F475FC">
        <w:t> </w:t>
      </w:r>
      <w:r w:rsidRPr="00F475FC">
        <w:t>% de particuliers arrivant par les réseaux sociaux et 25</w:t>
      </w:r>
      <w:r w:rsidR="00F475FC">
        <w:t> </w:t>
      </w:r>
      <w:r w:rsidRPr="00F475FC">
        <w:t>% autre origine</w:t>
      </w:r>
      <w:r w:rsidR="00F475FC">
        <w:t> ;</w:t>
      </w:r>
    </w:p>
    <w:p w14:paraId="73CB6DD6" w14:textId="77777777" w:rsidR="003B1B5A" w:rsidRPr="00F475FC" w:rsidRDefault="003B1B5A" w:rsidP="00BD6C57">
      <w:pPr>
        <w:pStyle w:val="GuidePedagogiqueTitre7Rponses"/>
        <w:numPr>
          <w:ilvl w:val="1"/>
          <w:numId w:val="28"/>
        </w:numPr>
      </w:pPr>
      <w:proofErr w:type="gramStart"/>
      <w:r w:rsidRPr="00F475FC">
        <w:t>l’utilisation</w:t>
      </w:r>
      <w:proofErr w:type="gramEnd"/>
      <w:r w:rsidRPr="00F475FC">
        <w:t xml:space="preserve"> des graphiques d’un tableur de type Excel</w:t>
      </w:r>
      <w:r w:rsidR="00F475FC">
        <w:t> ;</w:t>
      </w:r>
    </w:p>
    <w:p w14:paraId="5E418D59" w14:textId="77777777" w:rsidR="003B1B5A" w:rsidRPr="00F475FC" w:rsidRDefault="003B1B5A" w:rsidP="00BD6C57">
      <w:pPr>
        <w:pStyle w:val="GuidePedagogiqueTitre7Rponses"/>
        <w:numPr>
          <w:ilvl w:val="1"/>
          <w:numId w:val="28"/>
        </w:numPr>
      </w:pPr>
      <w:proofErr w:type="gramStart"/>
      <w:r w:rsidRPr="00F475FC">
        <w:t>le</w:t>
      </w:r>
      <w:proofErr w:type="gramEnd"/>
      <w:r w:rsidRPr="00F475FC">
        <w:t xml:space="preserve"> recours à un module du type SmartArt</w:t>
      </w:r>
      <w:r w:rsidR="00BD6C57">
        <w:t>.</w:t>
      </w:r>
    </w:p>
    <w:p w14:paraId="13D86AAC" w14:textId="77777777" w:rsidR="00BE3E4C" w:rsidRDefault="00BE3E4C" w:rsidP="00BE3E4C">
      <w:pPr>
        <w:pStyle w:val="GuidePedagogiqueTitre7Rponses"/>
        <w:rPr>
          <w:rFonts w:eastAsia="GuidePedagogique"/>
        </w:rPr>
      </w:pPr>
    </w:p>
    <w:tbl>
      <w:tblPr>
        <w:tblStyle w:val="Grilledutableau"/>
        <w:tblW w:w="0" w:type="auto"/>
        <w:tblLook w:val="04A0" w:firstRow="1" w:lastRow="0" w:firstColumn="1" w:lastColumn="0" w:noHBand="0" w:noVBand="1"/>
      </w:tblPr>
      <w:tblGrid>
        <w:gridCol w:w="2093"/>
      </w:tblGrid>
      <w:tr w:rsidR="00BE3E4C" w14:paraId="21B8E23C" w14:textId="77777777" w:rsidTr="00BE3E4C">
        <w:trPr>
          <w:trHeight w:val="504"/>
        </w:trPr>
        <w:tc>
          <w:tcPr>
            <w:tcW w:w="2093" w:type="dxa"/>
            <w:vAlign w:val="center"/>
          </w:tcPr>
          <w:p w14:paraId="70810C11" w14:textId="77777777" w:rsidR="00BE3E4C" w:rsidRPr="00BE3E4C" w:rsidRDefault="00BE3E4C" w:rsidP="00BE3E4C">
            <w:pPr>
              <w:pStyle w:val="GuidePedagogiqueTitre7Rponses"/>
              <w:rPr>
                <w:rFonts w:eastAsia="GuidePedagogique"/>
                <w:b/>
                <w:bCs/>
              </w:rPr>
            </w:pPr>
            <w:r w:rsidRPr="00BE3E4C">
              <w:rPr>
                <w:rFonts w:eastAsia="GuidePedagogique"/>
                <w:b/>
                <w:bCs/>
              </w:rPr>
              <w:t>Pour aller plus loin</w:t>
            </w:r>
          </w:p>
        </w:tc>
      </w:tr>
    </w:tbl>
    <w:p w14:paraId="4CCBED97" w14:textId="77777777" w:rsidR="005C00D9" w:rsidRDefault="00DF37B8" w:rsidP="00BE3E4C">
      <w:pPr>
        <w:pStyle w:val="GuidePedagogiqueTitre7Rponses"/>
        <w:rPr>
          <w:rFonts w:ascii="Times" w:eastAsia="Times" w:hAnsi="Times" w:cs="Times"/>
        </w:rPr>
      </w:pPr>
      <w:r>
        <w:rPr>
          <w:rFonts w:ascii="Times" w:eastAsia="Times" w:hAnsi="Times" w:cs="Times"/>
        </w:rPr>
        <w:t xml:space="preserve">On peut parler de </w:t>
      </w:r>
      <w:proofErr w:type="spellStart"/>
      <w:r w:rsidRPr="00BE3E4C">
        <w:rPr>
          <w:rFonts w:ascii="Times" w:eastAsia="Times" w:hAnsi="Times" w:cs="Times"/>
          <w:i/>
          <w:iCs/>
        </w:rPr>
        <w:t>knowledge</w:t>
      </w:r>
      <w:proofErr w:type="spellEnd"/>
      <w:r w:rsidRPr="00BE3E4C">
        <w:rPr>
          <w:rFonts w:ascii="Times" w:eastAsia="Times" w:hAnsi="Times" w:cs="Times"/>
          <w:i/>
          <w:iCs/>
        </w:rPr>
        <w:t xml:space="preserve"> management</w:t>
      </w:r>
      <w:r>
        <w:rPr>
          <w:rFonts w:ascii="Times" w:eastAsia="Times" w:hAnsi="Times" w:cs="Times"/>
        </w:rPr>
        <w:t xml:space="preserve"> (ou management des connaissances) lorsque l’entreprise choisit de favoriser la transmission des connaissances et </w:t>
      </w:r>
      <w:r w:rsidR="00F475FC">
        <w:rPr>
          <w:rFonts w:ascii="Times" w:eastAsia="Times" w:hAnsi="Times" w:cs="Times"/>
        </w:rPr>
        <w:t xml:space="preserve">des </w:t>
      </w:r>
      <w:r>
        <w:rPr>
          <w:rFonts w:ascii="Times" w:eastAsia="Times" w:hAnsi="Times" w:cs="Times"/>
        </w:rPr>
        <w:t>compétences afin de développer sa rentabilité et sa réactivité. Pour la fonction commerciale, il s’agit par exemple de transmettre des historiques particuliers de clients ou des méthod</w:t>
      </w:r>
      <w:r w:rsidR="00F475FC">
        <w:rPr>
          <w:rFonts w:ascii="Times" w:eastAsia="Times" w:hAnsi="Times" w:cs="Times"/>
        </w:rPr>
        <w:t>es de négociation.</w:t>
      </w:r>
    </w:p>
    <w:p w14:paraId="4C22D276" w14:textId="77777777" w:rsidR="00E42F54" w:rsidRDefault="00DF37B8" w:rsidP="00BE3E4C">
      <w:pPr>
        <w:pStyle w:val="GuidePedagogiqueTitre7Rponses"/>
        <w:numPr>
          <w:ilvl w:val="0"/>
          <w:numId w:val="22"/>
        </w:numPr>
        <w:rPr>
          <w:rFonts w:ascii="Times" w:eastAsia="Times" w:hAnsi="Times" w:cs="Times"/>
        </w:rPr>
      </w:pPr>
      <w:r>
        <w:rPr>
          <w:rFonts w:ascii="Times" w:eastAsia="Times" w:hAnsi="Times" w:cs="Times"/>
        </w:rPr>
        <w:t xml:space="preserve">Exemple d’une plateforme de </w:t>
      </w:r>
      <w:proofErr w:type="spellStart"/>
      <w:r>
        <w:rPr>
          <w:rFonts w:ascii="Times" w:eastAsia="Times" w:hAnsi="Times" w:cs="Times"/>
        </w:rPr>
        <w:t>knowledge</w:t>
      </w:r>
      <w:proofErr w:type="spellEnd"/>
      <w:r>
        <w:rPr>
          <w:rFonts w:ascii="Times" w:eastAsia="Times" w:hAnsi="Times" w:cs="Times"/>
        </w:rPr>
        <w:t xml:space="preserve"> management</w:t>
      </w:r>
      <w:r w:rsidR="00F475FC">
        <w:rPr>
          <w:rFonts w:ascii="Times" w:eastAsia="Times" w:hAnsi="Times" w:cs="Times"/>
        </w:rPr>
        <w:t> :</w:t>
      </w:r>
    </w:p>
    <w:p w14:paraId="466692DF" w14:textId="68B4836B" w:rsidR="00DF37B8" w:rsidRDefault="00E42F54" w:rsidP="00E42F54">
      <w:pPr>
        <w:pStyle w:val="GuidePedagogiqueTitre7Rponses"/>
        <w:ind w:left="720"/>
        <w:rPr>
          <w:rFonts w:ascii="Times" w:eastAsia="Times" w:hAnsi="Times" w:cs="Times"/>
        </w:rPr>
      </w:pPr>
      <w:hyperlink r:id="rId18" w:history="1">
        <w:r w:rsidRPr="00AE39F8">
          <w:rPr>
            <w:rStyle w:val="Lienhypertexte"/>
            <w:rFonts w:ascii="Times" w:eastAsia="Times" w:hAnsi="Times" w:cs="Times"/>
          </w:rPr>
          <w:t>https://youtu.be/RemvISYiWqQ</w:t>
        </w:r>
      </w:hyperlink>
      <w:r w:rsidR="00DF37B8">
        <w:rPr>
          <w:rFonts w:ascii="Times" w:eastAsia="Times" w:hAnsi="Times" w:cs="Times"/>
        </w:rPr>
        <w:t xml:space="preserve"> </w:t>
      </w:r>
    </w:p>
    <w:p w14:paraId="2BA282AA" w14:textId="77777777" w:rsidR="00E42F54" w:rsidRDefault="005C00D9" w:rsidP="00BE3E4C">
      <w:pPr>
        <w:pStyle w:val="GuidePedagogiqueTitre7Rponses"/>
        <w:numPr>
          <w:ilvl w:val="0"/>
          <w:numId w:val="22"/>
        </w:numPr>
        <w:rPr>
          <w:rFonts w:ascii="Times" w:eastAsia="Times" w:hAnsi="Times" w:cs="Times"/>
        </w:rPr>
      </w:pPr>
      <w:r w:rsidRPr="005C00D9">
        <w:rPr>
          <w:rFonts w:ascii="Times" w:eastAsia="Times" w:hAnsi="Times" w:cs="Times"/>
        </w:rPr>
        <w:t xml:space="preserve">La plateforme collaborative </w:t>
      </w:r>
      <w:proofErr w:type="spellStart"/>
      <w:proofErr w:type="gramStart"/>
      <w:r w:rsidRPr="005C00D9">
        <w:rPr>
          <w:rFonts w:ascii="Times" w:eastAsia="Times" w:hAnsi="Times" w:cs="Times"/>
        </w:rPr>
        <w:t>S.Digital</w:t>
      </w:r>
      <w:proofErr w:type="spellEnd"/>
      <w:proofErr w:type="gramEnd"/>
      <w:r w:rsidRPr="005C00D9">
        <w:rPr>
          <w:rFonts w:ascii="Times" w:eastAsia="Times" w:hAnsi="Times" w:cs="Times"/>
        </w:rPr>
        <w:t xml:space="preserve"> pour les équipes commerciales</w:t>
      </w:r>
      <w:r>
        <w:rPr>
          <w:rFonts w:ascii="Times" w:eastAsia="Times" w:hAnsi="Times" w:cs="Times"/>
        </w:rPr>
        <w:t> :</w:t>
      </w:r>
    </w:p>
    <w:p w14:paraId="681D46C2" w14:textId="56E83329" w:rsidR="005C00D9" w:rsidRPr="005C00D9" w:rsidRDefault="00E42F54" w:rsidP="00E42F54">
      <w:pPr>
        <w:pStyle w:val="GuidePedagogiqueTitre7Rponses"/>
        <w:ind w:left="720"/>
        <w:rPr>
          <w:rFonts w:ascii="Times" w:eastAsia="Times" w:hAnsi="Times" w:cs="Times"/>
        </w:rPr>
      </w:pPr>
      <w:hyperlink r:id="rId19" w:history="1">
        <w:r w:rsidRPr="00AE39F8">
          <w:rPr>
            <w:rStyle w:val="Lienhypertexte"/>
            <w:rFonts w:ascii="Times" w:eastAsia="Times" w:hAnsi="Times" w:cs="Times"/>
          </w:rPr>
          <w:t>https://www.youtube.com/watch?v=kbgUbDMFzP4</w:t>
        </w:r>
      </w:hyperlink>
    </w:p>
    <w:p w14:paraId="43A1F472" w14:textId="77777777" w:rsidR="00E42F54" w:rsidRPr="00E42F54" w:rsidRDefault="005C00D9" w:rsidP="00BE3E4C">
      <w:pPr>
        <w:pStyle w:val="GuidePedagogiqueTitre7Rponses"/>
        <w:numPr>
          <w:ilvl w:val="0"/>
          <w:numId w:val="22"/>
        </w:numPr>
        <w:rPr>
          <w:rFonts w:ascii="Times" w:eastAsia="Times" w:hAnsi="Times" w:cs="Times"/>
          <w:u w:val="single"/>
        </w:rPr>
      </w:pPr>
      <w:r w:rsidRPr="00E42F54">
        <w:rPr>
          <w:rFonts w:ascii="Times" w:eastAsia="Times" w:hAnsi="Times" w:cs="Times"/>
        </w:rPr>
        <w:t>L'intranet, c'est quoi</w:t>
      </w:r>
      <w:r w:rsidR="000C2C05" w:rsidRPr="00E42F54">
        <w:rPr>
          <w:rFonts w:ascii="Times" w:eastAsia="Times" w:hAnsi="Times" w:cs="Times"/>
        </w:rPr>
        <w:t> </w:t>
      </w:r>
      <w:r w:rsidRPr="00E42F54">
        <w:rPr>
          <w:rFonts w:ascii="Times" w:eastAsia="Times" w:hAnsi="Times" w:cs="Times"/>
        </w:rPr>
        <w:t>? (</w:t>
      </w:r>
      <w:proofErr w:type="gramStart"/>
      <w:r w:rsidRPr="00E42F54">
        <w:rPr>
          <w:rFonts w:ascii="Times" w:eastAsia="Times" w:hAnsi="Times" w:cs="Times"/>
        </w:rPr>
        <w:t>définition</w:t>
      </w:r>
      <w:proofErr w:type="gramEnd"/>
      <w:r w:rsidRPr="00E42F54">
        <w:rPr>
          <w:rFonts w:ascii="Times" w:eastAsia="Times" w:hAnsi="Times" w:cs="Times"/>
        </w:rPr>
        <w:t>, aide, lexique, tuto, explication) :</w:t>
      </w:r>
    </w:p>
    <w:p w14:paraId="463060D6" w14:textId="54E0802C" w:rsidR="005C00D9" w:rsidRPr="005C00D9" w:rsidRDefault="005C00D9" w:rsidP="00E42F54">
      <w:pPr>
        <w:pStyle w:val="GuidePedagogiqueTitre7Rponses"/>
        <w:ind w:left="720"/>
        <w:rPr>
          <w:rFonts w:ascii="Times" w:eastAsia="Times" w:hAnsi="Times" w:cs="Times"/>
          <w:color w:val="1155CC"/>
          <w:u w:val="single"/>
        </w:rPr>
      </w:pPr>
      <w:r w:rsidRPr="005C00D9">
        <w:rPr>
          <w:rFonts w:ascii="Times" w:eastAsia="Times" w:hAnsi="Times" w:cs="Times"/>
          <w:color w:val="1155CC"/>
          <w:u w:val="single"/>
        </w:rPr>
        <w:t>https://www.youtube.com/watch?v=UVD5wsV4KNI</w:t>
      </w:r>
    </w:p>
    <w:p w14:paraId="559BC3D1" w14:textId="77777777" w:rsidR="00E42F54" w:rsidRPr="00E42F54" w:rsidRDefault="005C00D9" w:rsidP="00BE3E4C">
      <w:pPr>
        <w:pStyle w:val="GuidePedagogiqueTitre7Rponses"/>
        <w:numPr>
          <w:ilvl w:val="0"/>
          <w:numId w:val="22"/>
        </w:numPr>
        <w:rPr>
          <w:rFonts w:ascii="Times" w:eastAsia="Times" w:hAnsi="Times" w:cs="Times"/>
          <w:u w:val="single"/>
        </w:rPr>
      </w:pPr>
      <w:r w:rsidRPr="00E42F54">
        <w:rPr>
          <w:rFonts w:ascii="Times" w:eastAsia="Times" w:hAnsi="Times" w:cs="Times"/>
        </w:rPr>
        <w:t>Le R</w:t>
      </w:r>
      <w:r w:rsidR="00096A7C" w:rsidRPr="00E42F54">
        <w:rPr>
          <w:rFonts w:ascii="Times" w:eastAsia="Times" w:hAnsi="Times" w:cs="Times"/>
        </w:rPr>
        <w:t>é</w:t>
      </w:r>
      <w:r w:rsidRPr="00E42F54">
        <w:rPr>
          <w:rFonts w:ascii="Times" w:eastAsia="Times" w:hAnsi="Times" w:cs="Times"/>
        </w:rPr>
        <w:t xml:space="preserve">seau </w:t>
      </w:r>
      <w:r w:rsidR="00096A7C" w:rsidRPr="00E42F54">
        <w:rPr>
          <w:rFonts w:ascii="Times" w:eastAsia="Times" w:hAnsi="Times" w:cs="Times"/>
        </w:rPr>
        <w:t>s</w:t>
      </w:r>
      <w:r w:rsidRPr="00E42F54">
        <w:rPr>
          <w:rFonts w:ascii="Times" w:eastAsia="Times" w:hAnsi="Times" w:cs="Times"/>
        </w:rPr>
        <w:t>ocial d'</w:t>
      </w:r>
      <w:r w:rsidR="00096A7C" w:rsidRPr="00E42F54">
        <w:rPr>
          <w:rFonts w:ascii="Times" w:eastAsia="Times" w:hAnsi="Times" w:cs="Times"/>
        </w:rPr>
        <w:t>e</w:t>
      </w:r>
      <w:r w:rsidRPr="00E42F54">
        <w:rPr>
          <w:rFonts w:ascii="Times" w:eastAsia="Times" w:hAnsi="Times" w:cs="Times"/>
        </w:rPr>
        <w:t>ntreprise...pour les Nuls :</w:t>
      </w:r>
    </w:p>
    <w:p w14:paraId="48FFBBD9" w14:textId="1E91ACB8" w:rsidR="005C00D9" w:rsidRPr="00BE3E4C" w:rsidRDefault="005C00D9" w:rsidP="00E42F54">
      <w:pPr>
        <w:pStyle w:val="GuidePedagogiqueTitre7Rponses"/>
        <w:ind w:left="720"/>
        <w:rPr>
          <w:rFonts w:ascii="Times" w:eastAsia="Times" w:hAnsi="Times" w:cs="Times"/>
          <w:color w:val="1155CC"/>
          <w:u w:val="single"/>
        </w:rPr>
      </w:pPr>
      <w:r w:rsidRPr="005C00D9">
        <w:rPr>
          <w:rFonts w:ascii="Times" w:eastAsia="Times" w:hAnsi="Times" w:cs="Times"/>
          <w:color w:val="1155CC"/>
          <w:u w:val="single"/>
        </w:rPr>
        <w:t>https://www.youtube.com/watch?v=X6_BTBA4SZQ</w:t>
      </w:r>
    </w:p>
    <w:sectPr w:rsidR="005C00D9" w:rsidRPr="00BE3E4C" w:rsidSect="000D2412">
      <w:headerReference w:type="even" r:id="rId20"/>
      <w:headerReference w:type="default" r:id="rId21"/>
      <w:footerReference w:type="even" r:id="rId22"/>
      <w:footerReference w:type="default" r:id="rId23"/>
      <w:headerReference w:type="first" r:id="rId24"/>
      <w:footerReference w:type="first" r:id="rId25"/>
      <w:pgSz w:w="11907" w:h="16839"/>
      <w:pgMar w:top="782" w:right="1021" w:bottom="919" w:left="680" w:header="0" w:footer="42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3F5BB" w14:textId="77777777" w:rsidR="005439E5" w:rsidRDefault="005439E5">
      <w:r>
        <w:separator/>
      </w:r>
    </w:p>
  </w:endnote>
  <w:endnote w:type="continuationSeparator" w:id="0">
    <w:p w14:paraId="6FB6F3F4" w14:textId="77777777" w:rsidR="005439E5" w:rsidRDefault="00543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uidePedagogique">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Guide Pedago NCond">
    <w:altName w:val="Arial"/>
    <w:charset w:val="00"/>
    <w:family w:val="auto"/>
    <w:pitch w:val="default"/>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A595D" w14:textId="77777777" w:rsidR="00DF2ECC" w:rsidRPr="000D2412" w:rsidRDefault="00D636EC">
    <w:pPr>
      <w:widowControl w:val="0"/>
      <w:pBdr>
        <w:top w:val="nil"/>
        <w:left w:val="nil"/>
        <w:bottom w:val="nil"/>
        <w:right w:val="nil"/>
        <w:between w:val="nil"/>
      </w:pBdr>
      <w:tabs>
        <w:tab w:val="right" w:pos="7340"/>
        <w:tab w:val="right" w:pos="9072"/>
      </w:tabs>
      <w:spacing w:line="276" w:lineRule="auto"/>
      <w:jc w:val="both"/>
      <w:rPr>
        <w:rFonts w:eastAsia="Guide Pedago Arial"/>
        <w:b/>
        <w:color w:val="000000"/>
        <w:sz w:val="17"/>
        <w:szCs w:val="17"/>
      </w:rPr>
    </w:pPr>
    <w:r w:rsidRPr="000D2412">
      <w:rPr>
        <w:rFonts w:eastAsia="Guide Pedago NCond"/>
        <w:b/>
        <w:color w:val="000000"/>
        <w:sz w:val="17"/>
        <w:szCs w:val="17"/>
      </w:rPr>
      <w:fldChar w:fldCharType="begin"/>
    </w:r>
    <w:r w:rsidR="00A4575B" w:rsidRPr="000D2412">
      <w:rPr>
        <w:rFonts w:eastAsia="Guide Pedago NCond"/>
        <w:b/>
        <w:color w:val="000000"/>
        <w:sz w:val="17"/>
        <w:szCs w:val="17"/>
      </w:rPr>
      <w:instrText>PAGE</w:instrText>
    </w:r>
    <w:r w:rsidRPr="000D2412">
      <w:rPr>
        <w:rFonts w:eastAsia="Guide Pedago NCond"/>
        <w:b/>
        <w:color w:val="000000"/>
        <w:sz w:val="17"/>
        <w:szCs w:val="17"/>
      </w:rPr>
      <w:fldChar w:fldCharType="separate"/>
    </w:r>
    <w:r w:rsidR="000D2412" w:rsidRPr="000D2412">
      <w:rPr>
        <w:rFonts w:eastAsia="Guide Pedago NCond"/>
        <w:b/>
        <w:noProof/>
        <w:color w:val="000000"/>
        <w:sz w:val="17"/>
        <w:szCs w:val="17"/>
      </w:rPr>
      <w:t>2</w:t>
    </w:r>
    <w:r w:rsidRPr="000D2412">
      <w:rPr>
        <w:rFonts w:eastAsia="Guide Pedago NCond"/>
        <w:b/>
        <w:color w:val="000000"/>
        <w:sz w:val="17"/>
        <w:szCs w:val="17"/>
      </w:rPr>
      <w:fldChar w:fldCharType="end"/>
    </w:r>
    <w:r w:rsidR="00A4575B" w:rsidRPr="000D2412">
      <w:rPr>
        <w:rFonts w:eastAsia="Guide Pedago NCond"/>
        <w:b/>
        <w:color w:val="00000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80397" w14:textId="77777777" w:rsidR="00DF2ECC" w:rsidRPr="000D2412" w:rsidRDefault="000D2412">
    <w:pPr>
      <w:widowControl w:val="0"/>
      <w:pBdr>
        <w:top w:val="nil"/>
        <w:left w:val="nil"/>
        <w:bottom w:val="nil"/>
        <w:right w:val="nil"/>
        <w:between w:val="nil"/>
      </w:pBdr>
      <w:tabs>
        <w:tab w:val="right" w:pos="10206"/>
      </w:tabs>
      <w:spacing w:line="276" w:lineRule="auto"/>
      <w:rPr>
        <w:rFonts w:eastAsia="Guide Pedago Arial"/>
        <w:color w:val="000000"/>
        <w:sz w:val="17"/>
        <w:szCs w:val="17"/>
      </w:rPr>
    </w:pPr>
    <w:r w:rsidRPr="000D2412">
      <w:rPr>
        <w:rFonts w:eastAsia="Guide Pedago Arial"/>
        <w:bCs/>
        <w:color w:val="000000"/>
        <w:sz w:val="17"/>
        <w:szCs w:val="17"/>
      </w:rPr>
      <w:t>27</w:t>
    </w:r>
    <w:r w:rsidR="00A4575B" w:rsidRPr="000D2412">
      <w:rPr>
        <w:rFonts w:eastAsia="Guide Pedago Arial"/>
        <w:bCs/>
        <w:color w:val="000000"/>
        <w:sz w:val="17"/>
        <w:szCs w:val="17"/>
      </w:rPr>
      <w:t xml:space="preserve"> </w:t>
    </w:r>
    <w:r w:rsidR="00A4575B" w:rsidRPr="000D2412">
      <w:rPr>
        <w:rFonts w:eastAsia="Guide Pedago Arial"/>
        <w:color w:val="000000"/>
        <w:sz w:val="17"/>
        <w:szCs w:val="17"/>
      </w:rPr>
      <w:t>Assurer la veille et collaborer pour développer l’expertise commerciale</w:t>
    </w:r>
    <w:r w:rsidR="00A4575B" w:rsidRPr="000D2412">
      <w:rPr>
        <w:rFonts w:eastAsia="Guide Pedago Arial"/>
        <w:color w:val="000000"/>
        <w:sz w:val="17"/>
        <w:szCs w:val="17"/>
      </w:rPr>
      <w:tab/>
    </w:r>
    <w:r w:rsidR="00D636EC" w:rsidRPr="000D2412">
      <w:rPr>
        <w:rFonts w:eastAsia="Guide Pedago NCond"/>
        <w:b/>
        <w:color w:val="000000"/>
        <w:sz w:val="17"/>
        <w:szCs w:val="17"/>
      </w:rPr>
      <w:fldChar w:fldCharType="begin"/>
    </w:r>
    <w:r w:rsidR="00A4575B" w:rsidRPr="000D2412">
      <w:rPr>
        <w:rFonts w:eastAsia="Guide Pedago NCond"/>
        <w:b/>
        <w:color w:val="000000"/>
        <w:sz w:val="17"/>
        <w:szCs w:val="17"/>
      </w:rPr>
      <w:instrText>PAGE</w:instrText>
    </w:r>
    <w:r w:rsidR="00D636EC" w:rsidRPr="000D2412">
      <w:rPr>
        <w:rFonts w:eastAsia="Guide Pedago NCond"/>
        <w:b/>
        <w:color w:val="000000"/>
        <w:sz w:val="17"/>
        <w:szCs w:val="17"/>
      </w:rPr>
      <w:fldChar w:fldCharType="separate"/>
    </w:r>
    <w:r w:rsidR="00E17733" w:rsidRPr="000D2412">
      <w:rPr>
        <w:rFonts w:eastAsia="Guide Pedago NCond"/>
        <w:b/>
        <w:noProof/>
        <w:color w:val="000000"/>
        <w:sz w:val="17"/>
        <w:szCs w:val="17"/>
      </w:rPr>
      <w:t>7</w:t>
    </w:r>
    <w:r w:rsidR="00D636EC" w:rsidRPr="000D2412">
      <w:rPr>
        <w:rFonts w:eastAsia="Guide Pedago NCond"/>
        <w:b/>
        <w:color w:val="000000"/>
        <w:sz w:val="17"/>
        <w:szCs w:val="17"/>
      </w:rPr>
      <w:fldChar w:fldCharType="end"/>
    </w:r>
    <w:r w:rsidR="00A4575B" w:rsidRPr="000D2412">
      <w:rPr>
        <w:rFonts w:eastAsia="Guide Pedago NCond"/>
        <w:b/>
        <w:color w:val="000000"/>
        <w:sz w:val="17"/>
        <w:szCs w:val="1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A1752" w14:textId="77777777" w:rsidR="00DF2ECC" w:rsidRDefault="00DF2ECC">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D756A" w14:textId="77777777" w:rsidR="005439E5" w:rsidRDefault="005439E5">
      <w:r>
        <w:separator/>
      </w:r>
    </w:p>
  </w:footnote>
  <w:footnote w:type="continuationSeparator" w:id="0">
    <w:p w14:paraId="762E2810" w14:textId="77777777" w:rsidR="005439E5" w:rsidRDefault="005439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088D2" w14:textId="77777777" w:rsidR="00DF2ECC" w:rsidRDefault="00DF2ECC">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1CADA" w14:textId="77777777" w:rsidR="00DF2ECC" w:rsidRDefault="00DF2ECC">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536A9" w14:textId="77777777" w:rsidR="00DF2ECC" w:rsidRDefault="00DF2ECC">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946"/>
    <w:multiLevelType w:val="multilevel"/>
    <w:tmpl w:val="C8086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2678"/>
    <w:multiLevelType w:val="hybridMultilevel"/>
    <w:tmpl w:val="288CF110"/>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F02508"/>
    <w:multiLevelType w:val="hybridMultilevel"/>
    <w:tmpl w:val="DD8CEC2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5F06FE"/>
    <w:multiLevelType w:val="hybridMultilevel"/>
    <w:tmpl w:val="D81C6198"/>
    <w:lvl w:ilvl="0" w:tplc="94FC2F54">
      <w:numFmt w:val="bullet"/>
      <w:lvlText w:val="-"/>
      <w:lvlJc w:val="left"/>
      <w:pPr>
        <w:ind w:left="720" w:hanging="360"/>
      </w:pPr>
      <w:rPr>
        <w:rFonts w:ascii="GuidePedagogique" w:eastAsia="GuidePedagogique" w:hAnsi="GuidePedagogique" w:cs="GuidePedagogiq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9C53ED"/>
    <w:multiLevelType w:val="hybridMultilevel"/>
    <w:tmpl w:val="F74CD232"/>
    <w:lvl w:ilvl="0" w:tplc="EB0A602A">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03B3A88"/>
    <w:multiLevelType w:val="hybridMultilevel"/>
    <w:tmpl w:val="EE421316"/>
    <w:lvl w:ilvl="0" w:tplc="9DBA716E">
      <w:numFmt w:val="bullet"/>
      <w:lvlText w:val="–"/>
      <w:lvlJc w:val="left"/>
      <w:pPr>
        <w:ind w:left="720" w:hanging="360"/>
      </w:pPr>
      <w:rPr>
        <w:rFonts w:ascii="Cambria" w:eastAsia="GuidePedagogique"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07842C2"/>
    <w:multiLevelType w:val="hybridMultilevel"/>
    <w:tmpl w:val="8F425582"/>
    <w:lvl w:ilvl="0" w:tplc="ECA2BF7E">
      <w:start w:val="1"/>
      <w:numFmt w:val="bullet"/>
      <w:lvlText w:val=""/>
      <w:lvlJc w:val="left"/>
      <w:pPr>
        <w:ind w:left="778" w:hanging="360"/>
      </w:pPr>
      <w:rPr>
        <w:rFonts w:ascii="Symbol" w:hAnsi="Symbol" w:hint="default"/>
        <w:color w:val="000000" w:themeColor="text1"/>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7" w15:restartNumberingAfterBreak="0">
    <w:nsid w:val="241C77CB"/>
    <w:multiLevelType w:val="hybridMultilevel"/>
    <w:tmpl w:val="03C606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4E0864"/>
    <w:multiLevelType w:val="hybridMultilevel"/>
    <w:tmpl w:val="2910C69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E63C1B"/>
    <w:multiLevelType w:val="hybridMultilevel"/>
    <w:tmpl w:val="4B881876"/>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0676175"/>
    <w:multiLevelType w:val="hybridMultilevel"/>
    <w:tmpl w:val="DA020D88"/>
    <w:lvl w:ilvl="0" w:tplc="BA0AA2CC">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4F1979"/>
    <w:multiLevelType w:val="hybridMultilevel"/>
    <w:tmpl w:val="C7EC56EA"/>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5EF1567"/>
    <w:multiLevelType w:val="hybridMultilevel"/>
    <w:tmpl w:val="E3746094"/>
    <w:lvl w:ilvl="0" w:tplc="98BCD4B0">
      <w:numFmt w:val="bullet"/>
      <w:lvlText w:val="–"/>
      <w:lvlJc w:val="left"/>
      <w:pPr>
        <w:ind w:left="720" w:hanging="360"/>
      </w:pPr>
      <w:rPr>
        <w:rFonts w:ascii="GuidePedagogique" w:eastAsia="GuidePedagogique"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7874AB1"/>
    <w:multiLevelType w:val="hybridMultilevel"/>
    <w:tmpl w:val="413041C2"/>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E8D4FBC"/>
    <w:multiLevelType w:val="hybridMultilevel"/>
    <w:tmpl w:val="5FDA8BF4"/>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0884093"/>
    <w:multiLevelType w:val="hybridMultilevel"/>
    <w:tmpl w:val="0600976C"/>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1671FB5"/>
    <w:multiLevelType w:val="hybridMultilevel"/>
    <w:tmpl w:val="47526954"/>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1A0316F"/>
    <w:multiLevelType w:val="hybridMultilevel"/>
    <w:tmpl w:val="D9D8EDEC"/>
    <w:lvl w:ilvl="0" w:tplc="925EA426">
      <w:numFmt w:val="bullet"/>
      <w:lvlText w:val="–"/>
      <w:lvlJc w:val="left"/>
      <w:pPr>
        <w:ind w:left="720" w:hanging="360"/>
      </w:pPr>
      <w:rPr>
        <w:rFonts w:ascii="Cambria" w:eastAsia="GuidePedagogique"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BF1782A"/>
    <w:multiLevelType w:val="hybridMultilevel"/>
    <w:tmpl w:val="87543146"/>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C5E5606"/>
    <w:multiLevelType w:val="hybridMultilevel"/>
    <w:tmpl w:val="CEE245C8"/>
    <w:lvl w:ilvl="0" w:tplc="040C0001">
      <w:start w:val="1"/>
      <w:numFmt w:val="bullet"/>
      <w:lvlText w:val=""/>
      <w:lvlJc w:val="left"/>
      <w:pPr>
        <w:ind w:left="720" w:hanging="360"/>
      </w:pPr>
      <w:rPr>
        <w:rFonts w:ascii="Symbol" w:hAnsi="Symbol" w:hint="default"/>
      </w:rPr>
    </w:lvl>
    <w:lvl w:ilvl="1" w:tplc="67D276F0">
      <w:numFmt w:val="bullet"/>
      <w:lvlText w:val="–"/>
      <w:lvlJc w:val="left"/>
      <w:pPr>
        <w:ind w:left="1440" w:hanging="360"/>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0446BF1"/>
    <w:multiLevelType w:val="hybridMultilevel"/>
    <w:tmpl w:val="B28AEC76"/>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0514FD7"/>
    <w:multiLevelType w:val="hybridMultilevel"/>
    <w:tmpl w:val="846EE9CA"/>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3981966"/>
    <w:multiLevelType w:val="hybridMultilevel"/>
    <w:tmpl w:val="4A6EF120"/>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201670F"/>
    <w:multiLevelType w:val="hybridMultilevel"/>
    <w:tmpl w:val="D8CEDAC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53B3AA1"/>
    <w:multiLevelType w:val="hybridMultilevel"/>
    <w:tmpl w:val="F42AA65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79C6076"/>
    <w:multiLevelType w:val="hybridMultilevel"/>
    <w:tmpl w:val="3928FEC8"/>
    <w:lvl w:ilvl="0" w:tplc="EB0A602A">
      <w:start w:val="1"/>
      <w:numFmt w:val="bullet"/>
      <w:lvlText w:val=""/>
      <w:lvlJc w:val="left"/>
      <w:pPr>
        <w:ind w:left="778" w:hanging="360"/>
      </w:pPr>
      <w:rPr>
        <w:rFonts w:ascii="Wingdings" w:hAnsi="Wingdings"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26" w15:restartNumberingAfterBreak="0">
    <w:nsid w:val="783A17B9"/>
    <w:multiLevelType w:val="hybridMultilevel"/>
    <w:tmpl w:val="D78CB2A4"/>
    <w:lvl w:ilvl="0" w:tplc="A000B122">
      <w:numFmt w:val="bullet"/>
      <w:lvlText w:val="–"/>
      <w:lvlJc w:val="left"/>
      <w:pPr>
        <w:ind w:left="720" w:hanging="360"/>
      </w:pPr>
      <w:rPr>
        <w:rFonts w:ascii="GuidePedagogique" w:eastAsia="GuidePedagogique"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F2E4ADC"/>
    <w:multiLevelType w:val="hybridMultilevel"/>
    <w:tmpl w:val="8B501D96"/>
    <w:lvl w:ilvl="0" w:tplc="E6BAE96C">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0"/>
  </w:num>
  <w:num w:numId="4">
    <w:abstractNumId w:val="26"/>
  </w:num>
  <w:num w:numId="5">
    <w:abstractNumId w:val="1"/>
  </w:num>
  <w:num w:numId="6">
    <w:abstractNumId w:val="12"/>
  </w:num>
  <w:num w:numId="7">
    <w:abstractNumId w:val="13"/>
  </w:num>
  <w:num w:numId="8">
    <w:abstractNumId w:val="5"/>
  </w:num>
  <w:num w:numId="9">
    <w:abstractNumId w:val="14"/>
  </w:num>
  <w:num w:numId="10">
    <w:abstractNumId w:val="17"/>
  </w:num>
  <w:num w:numId="11">
    <w:abstractNumId w:val="22"/>
  </w:num>
  <w:num w:numId="12">
    <w:abstractNumId w:val="27"/>
  </w:num>
  <w:num w:numId="13">
    <w:abstractNumId w:val="6"/>
  </w:num>
  <w:num w:numId="14">
    <w:abstractNumId w:val="19"/>
  </w:num>
  <w:num w:numId="15">
    <w:abstractNumId w:val="25"/>
  </w:num>
  <w:num w:numId="16">
    <w:abstractNumId w:val="4"/>
  </w:num>
  <w:num w:numId="17">
    <w:abstractNumId w:val="9"/>
  </w:num>
  <w:num w:numId="18">
    <w:abstractNumId w:val="24"/>
  </w:num>
  <w:num w:numId="19">
    <w:abstractNumId w:val="11"/>
  </w:num>
  <w:num w:numId="20">
    <w:abstractNumId w:val="23"/>
  </w:num>
  <w:num w:numId="21">
    <w:abstractNumId w:val="16"/>
  </w:num>
  <w:num w:numId="22">
    <w:abstractNumId w:val="7"/>
  </w:num>
  <w:num w:numId="23">
    <w:abstractNumId w:val="2"/>
  </w:num>
  <w:num w:numId="24">
    <w:abstractNumId w:val="18"/>
  </w:num>
  <w:num w:numId="25">
    <w:abstractNumId w:val="15"/>
  </w:num>
  <w:num w:numId="26">
    <w:abstractNumId w:val="10"/>
  </w:num>
  <w:num w:numId="27">
    <w:abstractNumId w:val="8"/>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proofState w:spelling="clean" w:grammar="clean"/>
  <w:defaultTabStop w:val="720"/>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2ECC"/>
    <w:rsid w:val="000255FB"/>
    <w:rsid w:val="00096A7C"/>
    <w:rsid w:val="000C27F5"/>
    <w:rsid w:val="000C2C05"/>
    <w:rsid w:val="000C5349"/>
    <w:rsid w:val="000D1CDC"/>
    <w:rsid w:val="000D2412"/>
    <w:rsid w:val="000E1354"/>
    <w:rsid w:val="000F743E"/>
    <w:rsid w:val="00100419"/>
    <w:rsid w:val="001D53E0"/>
    <w:rsid w:val="00250EB9"/>
    <w:rsid w:val="002E0590"/>
    <w:rsid w:val="002E3A7C"/>
    <w:rsid w:val="00301BD3"/>
    <w:rsid w:val="00315DE3"/>
    <w:rsid w:val="00354125"/>
    <w:rsid w:val="003A0862"/>
    <w:rsid w:val="003B1B5A"/>
    <w:rsid w:val="003B4119"/>
    <w:rsid w:val="003C15C1"/>
    <w:rsid w:val="003D1780"/>
    <w:rsid w:val="003E4A3E"/>
    <w:rsid w:val="00424919"/>
    <w:rsid w:val="004540E6"/>
    <w:rsid w:val="00485AC6"/>
    <w:rsid w:val="004D7D09"/>
    <w:rsid w:val="0051765E"/>
    <w:rsid w:val="005439E5"/>
    <w:rsid w:val="00596448"/>
    <w:rsid w:val="005B2713"/>
    <w:rsid w:val="005C00D9"/>
    <w:rsid w:val="006004D1"/>
    <w:rsid w:val="006538D7"/>
    <w:rsid w:val="00755385"/>
    <w:rsid w:val="00762EF9"/>
    <w:rsid w:val="00773509"/>
    <w:rsid w:val="00790B99"/>
    <w:rsid w:val="007D25E6"/>
    <w:rsid w:val="00810DE7"/>
    <w:rsid w:val="008D2889"/>
    <w:rsid w:val="009B1EED"/>
    <w:rsid w:val="009C03DB"/>
    <w:rsid w:val="00A4575B"/>
    <w:rsid w:val="00A613D2"/>
    <w:rsid w:val="00A7403C"/>
    <w:rsid w:val="00B85C78"/>
    <w:rsid w:val="00B96880"/>
    <w:rsid w:val="00BD6C57"/>
    <w:rsid w:val="00BE3E4C"/>
    <w:rsid w:val="00BF5663"/>
    <w:rsid w:val="00C61D4A"/>
    <w:rsid w:val="00C729A1"/>
    <w:rsid w:val="00C8321B"/>
    <w:rsid w:val="00C96D71"/>
    <w:rsid w:val="00D11C37"/>
    <w:rsid w:val="00D43C0B"/>
    <w:rsid w:val="00D50D4A"/>
    <w:rsid w:val="00D57144"/>
    <w:rsid w:val="00D636EC"/>
    <w:rsid w:val="00D6588F"/>
    <w:rsid w:val="00D85F97"/>
    <w:rsid w:val="00DC5EEA"/>
    <w:rsid w:val="00DF2ECC"/>
    <w:rsid w:val="00DF37B8"/>
    <w:rsid w:val="00E17733"/>
    <w:rsid w:val="00E35506"/>
    <w:rsid w:val="00E42F54"/>
    <w:rsid w:val="00E87D42"/>
    <w:rsid w:val="00EE5E57"/>
    <w:rsid w:val="00F262D7"/>
    <w:rsid w:val="00F475FC"/>
    <w:rsid w:val="00F50F7D"/>
    <w:rsid w:val="00FB0E84"/>
    <w:rsid w:val="00FC2A3A"/>
    <w:rsid w:val="00FE14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7579023"/>
  <w15:docId w15:val="{A4A2553A-07F5-DE4B-9862-01E4F2F15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663"/>
  </w:style>
  <w:style w:type="paragraph" w:styleId="Titre1">
    <w:name w:val="heading 1"/>
    <w:basedOn w:val="Normal"/>
    <w:next w:val="Normal"/>
    <w:link w:val="Titre1Car"/>
    <w:uiPriority w:val="9"/>
    <w:qFormat/>
    <w:rsid w:val="00BF5663"/>
    <w:pPr>
      <w:keepNext/>
      <w:keepLines/>
      <w:spacing w:before="480" w:line="260" w:lineRule="auto"/>
      <w:outlineLvl w:val="0"/>
    </w:pPr>
    <w:rPr>
      <w:rFonts w:ascii="Cambria" w:eastAsia="Cambria" w:hAnsi="Cambria" w:cs="Cambria"/>
      <w:b/>
      <w:color w:val="366091"/>
      <w:sz w:val="28"/>
      <w:szCs w:val="28"/>
    </w:rPr>
  </w:style>
  <w:style w:type="paragraph" w:styleId="Titre2">
    <w:name w:val="heading 2"/>
    <w:basedOn w:val="Normal"/>
    <w:next w:val="Normal"/>
    <w:uiPriority w:val="9"/>
    <w:semiHidden/>
    <w:unhideWhenUsed/>
    <w:qFormat/>
    <w:rsid w:val="00BF5663"/>
    <w:pPr>
      <w:keepNext/>
      <w:keepLines/>
      <w:spacing w:before="200" w:line="260" w:lineRule="auto"/>
      <w:outlineLvl w:val="1"/>
    </w:pPr>
    <w:rPr>
      <w:rFonts w:ascii="Cambria" w:eastAsia="Cambria" w:hAnsi="Cambria" w:cs="Cambria"/>
      <w:b/>
      <w:color w:val="4F81BD"/>
      <w:sz w:val="26"/>
      <w:szCs w:val="26"/>
    </w:rPr>
  </w:style>
  <w:style w:type="paragraph" w:styleId="Titre3">
    <w:name w:val="heading 3"/>
    <w:basedOn w:val="Normal"/>
    <w:next w:val="Normal"/>
    <w:uiPriority w:val="9"/>
    <w:semiHidden/>
    <w:unhideWhenUsed/>
    <w:qFormat/>
    <w:rsid w:val="00BF5663"/>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BF5663"/>
    <w:pPr>
      <w:keepNext/>
      <w:keepLines/>
      <w:spacing w:before="200" w:line="260" w:lineRule="auto"/>
      <w:outlineLvl w:val="3"/>
    </w:pPr>
    <w:rPr>
      <w:rFonts w:ascii="Cambria" w:eastAsia="Cambria" w:hAnsi="Cambria" w:cs="Cambria"/>
      <w:b/>
      <w:i/>
      <w:color w:val="4F81BD"/>
    </w:rPr>
  </w:style>
  <w:style w:type="paragraph" w:styleId="Titre5">
    <w:name w:val="heading 5"/>
    <w:basedOn w:val="Normal"/>
    <w:next w:val="Normal"/>
    <w:uiPriority w:val="9"/>
    <w:semiHidden/>
    <w:unhideWhenUsed/>
    <w:qFormat/>
    <w:rsid w:val="00BF5663"/>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BF5663"/>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BF5663"/>
    <w:tblPr>
      <w:tblCellMar>
        <w:top w:w="0" w:type="dxa"/>
        <w:left w:w="0" w:type="dxa"/>
        <w:bottom w:w="0" w:type="dxa"/>
        <w:right w:w="0" w:type="dxa"/>
      </w:tblCellMar>
    </w:tblPr>
  </w:style>
  <w:style w:type="paragraph" w:styleId="Titre">
    <w:name w:val="Title"/>
    <w:basedOn w:val="Normal"/>
    <w:next w:val="Normal"/>
    <w:uiPriority w:val="10"/>
    <w:qFormat/>
    <w:rsid w:val="00BF5663"/>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BF5663"/>
    <w:pPr>
      <w:keepNext/>
      <w:keepLines/>
      <w:spacing w:before="360" w:after="80"/>
    </w:pPr>
    <w:rPr>
      <w:rFonts w:ascii="Georgia" w:eastAsia="Georgia" w:hAnsi="Georgia" w:cs="Georgia"/>
      <w:i/>
      <w:color w:val="666666"/>
      <w:sz w:val="48"/>
      <w:szCs w:val="48"/>
    </w:rPr>
  </w:style>
  <w:style w:type="table" w:customStyle="1" w:styleId="a">
    <w:basedOn w:val="TableNormal"/>
    <w:rsid w:val="00BF5663"/>
    <w:tblPr>
      <w:tblStyleRowBandSize w:val="1"/>
      <w:tblStyleColBandSize w:val="1"/>
      <w:tblCellMar>
        <w:left w:w="115" w:type="dxa"/>
        <w:right w:w="115" w:type="dxa"/>
      </w:tblCellMar>
    </w:tblPr>
  </w:style>
  <w:style w:type="table" w:customStyle="1" w:styleId="a0">
    <w:basedOn w:val="TableNormal"/>
    <w:rsid w:val="00BF5663"/>
    <w:tblPr>
      <w:tblStyleRowBandSize w:val="1"/>
      <w:tblStyleColBandSize w:val="1"/>
      <w:tblCellMar>
        <w:left w:w="115" w:type="dxa"/>
        <w:right w:w="115" w:type="dxa"/>
      </w:tblCellMar>
    </w:tblPr>
  </w:style>
  <w:style w:type="table" w:customStyle="1" w:styleId="a1">
    <w:basedOn w:val="TableNormal"/>
    <w:rsid w:val="00BF5663"/>
    <w:tblPr>
      <w:tblStyleRowBandSize w:val="1"/>
      <w:tblStyleColBandSize w:val="1"/>
      <w:tblCellMar>
        <w:left w:w="115" w:type="dxa"/>
        <w:right w:w="115" w:type="dxa"/>
      </w:tblCellMar>
    </w:tblPr>
  </w:style>
  <w:style w:type="character" w:styleId="Marquedecommentaire">
    <w:name w:val="annotation reference"/>
    <w:basedOn w:val="Policepardfaut"/>
    <w:uiPriority w:val="99"/>
    <w:semiHidden/>
    <w:unhideWhenUsed/>
    <w:rsid w:val="00250EB9"/>
    <w:rPr>
      <w:sz w:val="16"/>
      <w:szCs w:val="16"/>
    </w:rPr>
  </w:style>
  <w:style w:type="paragraph" w:styleId="Commentaire">
    <w:name w:val="annotation text"/>
    <w:basedOn w:val="Normal"/>
    <w:link w:val="CommentaireCar"/>
    <w:uiPriority w:val="99"/>
    <w:semiHidden/>
    <w:unhideWhenUsed/>
    <w:rsid w:val="00250EB9"/>
    <w:rPr>
      <w:sz w:val="20"/>
      <w:szCs w:val="20"/>
    </w:rPr>
  </w:style>
  <w:style w:type="character" w:customStyle="1" w:styleId="CommentaireCar">
    <w:name w:val="Commentaire Car"/>
    <w:basedOn w:val="Policepardfaut"/>
    <w:link w:val="Commentaire"/>
    <w:uiPriority w:val="99"/>
    <w:semiHidden/>
    <w:rsid w:val="00250EB9"/>
    <w:rPr>
      <w:sz w:val="20"/>
      <w:szCs w:val="20"/>
    </w:rPr>
  </w:style>
  <w:style w:type="paragraph" w:styleId="Objetducommentaire">
    <w:name w:val="annotation subject"/>
    <w:basedOn w:val="Commentaire"/>
    <w:next w:val="Commentaire"/>
    <w:link w:val="ObjetducommentaireCar"/>
    <w:uiPriority w:val="99"/>
    <w:semiHidden/>
    <w:unhideWhenUsed/>
    <w:rsid w:val="00250EB9"/>
    <w:rPr>
      <w:b/>
      <w:bCs/>
    </w:rPr>
  </w:style>
  <w:style w:type="character" w:customStyle="1" w:styleId="ObjetducommentaireCar">
    <w:name w:val="Objet du commentaire Car"/>
    <w:basedOn w:val="CommentaireCar"/>
    <w:link w:val="Objetducommentaire"/>
    <w:uiPriority w:val="99"/>
    <w:semiHidden/>
    <w:rsid w:val="00250EB9"/>
    <w:rPr>
      <w:b/>
      <w:bCs/>
      <w:sz w:val="20"/>
      <w:szCs w:val="20"/>
    </w:rPr>
  </w:style>
  <w:style w:type="paragraph" w:styleId="Paragraphedeliste">
    <w:name w:val="List Paragraph"/>
    <w:basedOn w:val="Normal"/>
    <w:uiPriority w:val="34"/>
    <w:qFormat/>
    <w:rsid w:val="00D11C37"/>
    <w:pPr>
      <w:ind w:left="720"/>
      <w:contextualSpacing/>
    </w:pPr>
  </w:style>
  <w:style w:type="paragraph" w:styleId="NormalWeb">
    <w:name w:val="Normal (Web)"/>
    <w:basedOn w:val="Normal"/>
    <w:uiPriority w:val="99"/>
    <w:semiHidden/>
    <w:unhideWhenUsed/>
    <w:rsid w:val="003B1B5A"/>
    <w:pPr>
      <w:spacing w:before="100" w:beforeAutospacing="1" w:after="100" w:afterAutospacing="1"/>
    </w:pPr>
  </w:style>
  <w:style w:type="paragraph" w:styleId="Textedebulles">
    <w:name w:val="Balloon Text"/>
    <w:basedOn w:val="Normal"/>
    <w:link w:val="TextedebullesCar"/>
    <w:uiPriority w:val="99"/>
    <w:semiHidden/>
    <w:unhideWhenUsed/>
    <w:rsid w:val="00C61D4A"/>
    <w:rPr>
      <w:rFonts w:ascii="Tahoma" w:hAnsi="Tahoma" w:cs="Tahoma"/>
      <w:sz w:val="16"/>
      <w:szCs w:val="16"/>
    </w:rPr>
  </w:style>
  <w:style w:type="character" w:customStyle="1" w:styleId="TextedebullesCar">
    <w:name w:val="Texte de bulles Car"/>
    <w:basedOn w:val="Policepardfaut"/>
    <w:link w:val="Textedebulles"/>
    <w:uiPriority w:val="99"/>
    <w:semiHidden/>
    <w:rsid w:val="00C61D4A"/>
    <w:rPr>
      <w:rFonts w:ascii="Tahoma" w:hAnsi="Tahoma" w:cs="Tahoma"/>
      <w:sz w:val="16"/>
      <w:szCs w:val="16"/>
    </w:rPr>
  </w:style>
  <w:style w:type="character" w:styleId="Lienhypertexte">
    <w:name w:val="Hyperlink"/>
    <w:basedOn w:val="Policepardfaut"/>
    <w:uiPriority w:val="99"/>
    <w:unhideWhenUsed/>
    <w:rsid w:val="00F475FC"/>
    <w:rPr>
      <w:color w:val="0000FF" w:themeColor="hyperlink"/>
      <w:u w:val="single"/>
    </w:rPr>
  </w:style>
  <w:style w:type="character" w:customStyle="1" w:styleId="Titre1Car">
    <w:name w:val="Titre 1 Car"/>
    <w:basedOn w:val="Policepardfaut"/>
    <w:link w:val="Titre1"/>
    <w:uiPriority w:val="9"/>
    <w:rsid w:val="005C00D9"/>
    <w:rPr>
      <w:rFonts w:ascii="Cambria" w:eastAsia="Cambria" w:hAnsi="Cambria" w:cs="Cambria"/>
      <w:b/>
      <w:color w:val="366091"/>
      <w:sz w:val="28"/>
      <w:szCs w:val="28"/>
    </w:rPr>
  </w:style>
  <w:style w:type="paragraph" w:customStyle="1" w:styleId="GuidePedagogiqueConsignes">
    <w:name w:val="Guide Pedagogique_Consignes"/>
    <w:basedOn w:val="Normal"/>
    <w:link w:val="GuidePedagogiqueConsignesCar"/>
    <w:qFormat/>
    <w:rsid w:val="000D2412"/>
    <w:pPr>
      <w:keepNext/>
      <w:widowControl w:val="0"/>
      <w:suppressAutoHyphens/>
      <w:autoSpaceDE w:val="0"/>
      <w:autoSpaceDN w:val="0"/>
      <w:adjustRightInd w:val="0"/>
      <w:spacing w:before="113" w:after="240" w:line="270" w:lineRule="atLeast"/>
      <w:jc w:val="both"/>
      <w:textAlignment w:val="center"/>
    </w:pPr>
    <w:rPr>
      <w:rFonts w:ascii="GuidePedagogique" w:eastAsiaTheme="minorHAnsi" w:hAnsi="GuidePedagogique"/>
      <w:b/>
      <w:bCs/>
      <w:color w:val="000000"/>
      <w:spacing w:val="-1"/>
      <w:sz w:val="23"/>
      <w:szCs w:val="23"/>
      <w:lang w:eastAsia="en-US"/>
    </w:rPr>
  </w:style>
  <w:style w:type="character" w:customStyle="1" w:styleId="GuidePedagogiqueConsignesCar">
    <w:name w:val="Guide Pedagogique_Consignes Car"/>
    <w:basedOn w:val="Policepardfaut"/>
    <w:link w:val="GuidePedagogiqueConsignes"/>
    <w:rsid w:val="000D2412"/>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0D2412"/>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0D2412"/>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0D2412"/>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0D2412"/>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0D2412"/>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0D2412"/>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0D2412"/>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0D2412"/>
    <w:rPr>
      <w:rFonts w:ascii="GuidePedagoNCond-Bold" w:hAnsi="GuidePedagoNCond-Bold" w:cs="GuidePedagoNCond-Bold"/>
      <w:b/>
      <w:bCs/>
      <w:color w:val="000000"/>
      <w:sz w:val="27"/>
      <w:szCs w:val="27"/>
    </w:rPr>
  </w:style>
  <w:style w:type="paragraph" w:customStyle="1" w:styleId="GuidePedagogiqueTitre5Missionsnumros">
    <w:name w:val="GuidePedagogique_Titre 5_Missions numéros"/>
    <w:basedOn w:val="Normal"/>
    <w:link w:val="GuidePedagogiqueTitre5MissionsnumrosCar"/>
    <w:qFormat/>
    <w:rsid w:val="000D2412"/>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MissionsnumrosCar">
    <w:name w:val="GuidePedagogique_Titre 5_Missions numéros Car"/>
    <w:basedOn w:val="Policepardfaut"/>
    <w:link w:val="GuidePedagogiqueTitre5Missionsnumros"/>
    <w:rsid w:val="000D2412"/>
    <w:rPr>
      <w:rFonts w:ascii="GuidePedagogique" w:hAnsi="GuidePedagogique" w:cs="GuidePedagoNCond"/>
      <w:color w:val="000000"/>
      <w:sz w:val="25"/>
      <w:szCs w:val="25"/>
    </w:rPr>
  </w:style>
  <w:style w:type="paragraph" w:customStyle="1" w:styleId="GuidePedagogiqueTitre7Rponses">
    <w:name w:val="GuidePedagogique_Titre 7_Réponses"/>
    <w:basedOn w:val="Normal"/>
    <w:link w:val="GuidePedagogiqueTitre7RponsesCar"/>
    <w:qFormat/>
    <w:rsid w:val="000D2412"/>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0D2412"/>
    <w:rPr>
      <w:rFonts w:ascii="GuidePedagogique" w:hAnsi="GuidePedagogique"/>
      <w:sz w:val="22"/>
      <w:szCs w:val="22"/>
    </w:rPr>
  </w:style>
  <w:style w:type="table" w:styleId="Grilledutableau">
    <w:name w:val="Table Grid"/>
    <w:basedOn w:val="TableauNormal"/>
    <w:uiPriority w:val="39"/>
    <w:unhideWhenUsed/>
    <w:rsid w:val="00BE3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E42F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597089">
      <w:bodyDiv w:val="1"/>
      <w:marLeft w:val="0"/>
      <w:marRight w:val="0"/>
      <w:marTop w:val="0"/>
      <w:marBottom w:val="0"/>
      <w:divBdr>
        <w:top w:val="none" w:sz="0" w:space="0" w:color="auto"/>
        <w:left w:val="none" w:sz="0" w:space="0" w:color="auto"/>
        <w:bottom w:val="none" w:sz="0" w:space="0" w:color="auto"/>
        <w:right w:val="none" w:sz="0" w:space="0" w:color="auto"/>
      </w:divBdr>
    </w:div>
    <w:div w:id="580339205">
      <w:bodyDiv w:val="1"/>
      <w:marLeft w:val="0"/>
      <w:marRight w:val="0"/>
      <w:marTop w:val="0"/>
      <w:marBottom w:val="0"/>
      <w:divBdr>
        <w:top w:val="none" w:sz="0" w:space="0" w:color="auto"/>
        <w:left w:val="none" w:sz="0" w:space="0" w:color="auto"/>
        <w:bottom w:val="none" w:sz="0" w:space="0" w:color="auto"/>
        <w:right w:val="none" w:sz="0" w:space="0" w:color="auto"/>
      </w:divBdr>
    </w:div>
    <w:div w:id="1107699754">
      <w:bodyDiv w:val="1"/>
      <w:marLeft w:val="0"/>
      <w:marRight w:val="0"/>
      <w:marTop w:val="0"/>
      <w:marBottom w:val="0"/>
      <w:divBdr>
        <w:top w:val="none" w:sz="0" w:space="0" w:color="auto"/>
        <w:left w:val="none" w:sz="0" w:space="0" w:color="auto"/>
        <w:bottom w:val="none" w:sz="0" w:space="0" w:color="auto"/>
        <w:right w:val="none" w:sz="0" w:space="0" w:color="auto"/>
      </w:divBdr>
    </w:div>
    <w:div w:id="1632055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youtu.be/RemvISYiWqQ"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www.youtube.com/watch?v=kbgUbDMFzP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78CDC8-D184-401B-9CAE-530243A76079}">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2.xml><?xml version="1.0" encoding="utf-8"?>
<ds:datastoreItem xmlns:ds="http://schemas.openxmlformats.org/officeDocument/2006/customXml" ds:itemID="{1839E803-E5AD-426F-BFBF-6A62D5695B3F}">
  <ds:schemaRefs>
    <ds:schemaRef ds:uri="http://schemas.microsoft.com/sharepoint/v3/contenttype/forms"/>
  </ds:schemaRefs>
</ds:datastoreItem>
</file>

<file path=customXml/itemProps3.xml><?xml version="1.0" encoding="utf-8"?>
<ds:datastoreItem xmlns:ds="http://schemas.openxmlformats.org/officeDocument/2006/customXml" ds:itemID="{776198B1-FB11-4DE5-8F66-2FBDA742C0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7</Pages>
  <Words>1886</Words>
  <Characters>10377</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jean-pierre campcros</dc:creator>
  <cp:lastModifiedBy>SARAIVA-LAFON AURELIE</cp:lastModifiedBy>
  <cp:revision>23</cp:revision>
  <dcterms:created xsi:type="dcterms:W3CDTF">2021-11-15T14:00:00Z</dcterms:created>
  <dcterms:modified xsi:type="dcterms:W3CDTF">2022-06-14T15:53:00Z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