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4" w:lineRule="auto" w:before="154"/>
        <w:ind w:left="2049" w:right="2022" w:firstLine="0"/>
        <w:jc w:val="center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402660</wp:posOffset>
                </wp:positionH>
                <wp:positionV relativeFrom="page">
                  <wp:posOffset>9932999</wp:posOffset>
                </wp:positionV>
                <wp:extent cx="3819525" cy="6159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819525" cy="61594"/>
                          <a:chExt cx="3819525" cy="61594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614" cy="60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27613" y="9149"/>
                            <a:ext cx="239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2045" h="0">
                                <a:moveTo>
                                  <a:pt x="0" y="0"/>
                                </a:moveTo>
                                <a:lnTo>
                                  <a:pt x="2391557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.705538pt;margin-top:782.125916pt;width:300.75pt;height:4.850pt;mso-position-horizontal-relative:page;mso-position-vertical-relative:page;z-index:15729152" id="docshapegroup1" coordorigin="634,15643" coordsize="6015,97">
                <v:shape style="position:absolute;left:634;top:15642;width:2249;height:97" type="#_x0000_t75" id="docshape2" stroked="false">
                  <v:imagedata r:id="rId5" o:title=""/>
                </v:shape>
                <v:line style="position:absolute" from="2882,15657" to="6649,15657" stroked="true" strokeweight=".7204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7183825</wp:posOffset>
                </wp:positionH>
                <wp:positionV relativeFrom="page">
                  <wp:posOffset>881377</wp:posOffset>
                </wp:positionV>
                <wp:extent cx="1270" cy="902779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9027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027795">
                              <a:moveTo>
                                <a:pt x="0" y="90272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457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65.655518pt,780.204803pt" to="565.655518pt,69.399834pt" stroked="true" strokeweight="3.602902pt" strokecolor="#000000">
                <v:stroke dashstyle="solid"/>
                <w10:wrap type="none"/>
              </v:line>
            </w:pict>
          </mc:Fallback>
        </mc:AlternateContent>
      </w:r>
      <w:bookmarkStart w:name="IMAG0052" w:id="1"/>
      <w:bookmarkEnd w:id="1"/>
      <w:r>
        <w:rPr/>
      </w:r>
      <w:r>
        <w:rPr>
          <w:b/>
          <w:color w:val="1C1C13"/>
          <w:sz w:val="22"/>
        </w:rPr>
        <w:t>BTS</w:t>
      </w:r>
      <w:r>
        <w:rPr>
          <w:b/>
          <w:color w:val="1C1C13"/>
          <w:spacing w:val="-13"/>
          <w:sz w:val="22"/>
        </w:rPr>
        <w:t> </w:t>
      </w:r>
      <w:r>
        <w:rPr>
          <w:b/>
          <w:color w:val="1C1C13"/>
          <w:sz w:val="22"/>
        </w:rPr>
        <w:t>Négociation et</w:t>
      </w:r>
      <w:r>
        <w:rPr>
          <w:b/>
          <w:color w:val="1C1C13"/>
          <w:spacing w:val="-11"/>
          <w:sz w:val="22"/>
        </w:rPr>
        <w:t> </w:t>
      </w:r>
      <w:r>
        <w:rPr>
          <w:b/>
          <w:color w:val="1C1C13"/>
          <w:sz w:val="22"/>
        </w:rPr>
        <w:t>Digitalisation</w:t>
      </w:r>
      <w:r>
        <w:rPr>
          <w:b/>
          <w:color w:val="1C1C13"/>
          <w:spacing w:val="-16"/>
          <w:sz w:val="22"/>
        </w:rPr>
        <w:t> </w:t>
      </w:r>
      <w:r>
        <w:rPr>
          <w:b/>
          <w:color w:val="1C1C13"/>
          <w:sz w:val="22"/>
        </w:rPr>
        <w:t>de</w:t>
      </w:r>
      <w:r>
        <w:rPr>
          <w:b/>
          <w:color w:val="1C1C13"/>
          <w:spacing w:val="-12"/>
          <w:sz w:val="22"/>
        </w:rPr>
        <w:t> </w:t>
      </w:r>
      <w:r>
        <w:rPr>
          <w:b/>
          <w:color w:val="1C1C13"/>
          <w:sz w:val="22"/>
        </w:rPr>
        <w:t>la</w:t>
      </w:r>
      <w:r>
        <w:rPr>
          <w:b/>
          <w:color w:val="1C1C13"/>
          <w:spacing w:val="-11"/>
          <w:sz w:val="22"/>
        </w:rPr>
        <w:t> </w:t>
      </w:r>
      <w:r>
        <w:rPr>
          <w:b/>
          <w:color w:val="1C1C13"/>
          <w:sz w:val="22"/>
        </w:rPr>
        <w:t>Relation</w:t>
      </w:r>
      <w:r>
        <w:rPr>
          <w:b/>
          <w:color w:val="1C1C13"/>
          <w:spacing w:val="-2"/>
          <w:sz w:val="22"/>
        </w:rPr>
        <w:t> </w:t>
      </w:r>
      <w:r>
        <w:rPr>
          <w:b/>
          <w:color w:val="1C1C13"/>
          <w:sz w:val="22"/>
        </w:rPr>
        <w:t>Client Session 2023</w:t>
      </w:r>
    </w:p>
    <w:p>
      <w:pPr>
        <w:spacing w:line="210" w:lineRule="exact" w:before="0"/>
        <w:ind w:left="2049" w:right="2017" w:firstLine="0"/>
        <w:jc w:val="center"/>
        <w:rPr>
          <w:b/>
          <w:sz w:val="22"/>
        </w:rPr>
      </w:pPr>
      <w:r>
        <w:rPr>
          <w:b/>
          <w:color w:val="1C1C13"/>
          <w:sz w:val="22"/>
        </w:rPr>
        <w:t>ES</w:t>
      </w:r>
      <w:r>
        <w:rPr>
          <w:b/>
          <w:color w:val="1C1C13"/>
          <w:spacing w:val="-15"/>
          <w:sz w:val="22"/>
        </w:rPr>
        <w:t> </w:t>
      </w:r>
      <w:r>
        <w:rPr>
          <w:color w:val="1C1C13"/>
          <w:sz w:val="22"/>
        </w:rPr>
        <w:t>-</w:t>
      </w:r>
      <w:r>
        <w:rPr>
          <w:color w:val="1C1C13"/>
          <w:spacing w:val="45"/>
          <w:sz w:val="22"/>
        </w:rPr>
        <w:t> </w:t>
      </w:r>
      <w:r>
        <w:rPr>
          <w:b/>
          <w:color w:val="1C1C13"/>
          <w:sz w:val="22"/>
        </w:rPr>
        <w:t>Relation</w:t>
      </w:r>
      <w:r>
        <w:rPr>
          <w:b/>
          <w:color w:val="1C1C13"/>
          <w:spacing w:val="4"/>
          <w:sz w:val="22"/>
        </w:rPr>
        <w:t> </w:t>
      </w:r>
      <w:r>
        <w:rPr>
          <w:b/>
          <w:color w:val="1C1C13"/>
          <w:sz w:val="22"/>
        </w:rPr>
        <w:t>client</w:t>
      </w:r>
      <w:r>
        <w:rPr>
          <w:b/>
          <w:color w:val="1C1C13"/>
          <w:spacing w:val="-2"/>
          <w:sz w:val="22"/>
        </w:rPr>
        <w:t> </w:t>
      </w:r>
      <w:r>
        <w:rPr>
          <w:b/>
          <w:color w:val="1C1C13"/>
          <w:sz w:val="22"/>
        </w:rPr>
        <w:t>à</w:t>
      </w:r>
      <w:r>
        <w:rPr>
          <w:b/>
          <w:color w:val="1C1C13"/>
          <w:spacing w:val="-11"/>
          <w:sz w:val="22"/>
        </w:rPr>
        <w:t> </w:t>
      </w:r>
      <w:r>
        <w:rPr>
          <w:b/>
          <w:color w:val="1C1C13"/>
          <w:sz w:val="22"/>
        </w:rPr>
        <w:t>distance</w:t>
      </w:r>
      <w:r>
        <w:rPr>
          <w:b/>
          <w:color w:val="1C1C13"/>
          <w:spacing w:val="5"/>
          <w:sz w:val="22"/>
        </w:rPr>
        <w:t> </w:t>
      </w:r>
      <w:r>
        <w:rPr>
          <w:b/>
          <w:color w:val="1C1C13"/>
          <w:sz w:val="22"/>
        </w:rPr>
        <w:t>et</w:t>
      </w:r>
      <w:r>
        <w:rPr>
          <w:b/>
          <w:color w:val="1C1C13"/>
          <w:spacing w:val="-14"/>
          <w:sz w:val="22"/>
        </w:rPr>
        <w:t> </w:t>
      </w:r>
      <w:r>
        <w:rPr>
          <w:b/>
          <w:color w:val="1C1C13"/>
          <w:spacing w:val="-2"/>
          <w:sz w:val="22"/>
        </w:rPr>
        <w:t>digitalisation</w:t>
      </w:r>
    </w:p>
    <w:p>
      <w:pPr>
        <w:pStyle w:val="BodyText"/>
        <w:spacing w:before="7"/>
        <w:rPr>
          <w:b/>
          <w:sz w:val="30"/>
        </w:rPr>
      </w:pPr>
    </w:p>
    <w:p>
      <w:pPr>
        <w:spacing w:before="0"/>
        <w:ind w:left="2030" w:right="2022" w:firstLine="0"/>
        <w:jc w:val="center"/>
        <w:rPr>
          <w:b/>
          <w:sz w:val="22"/>
        </w:rPr>
      </w:pPr>
      <w:r>
        <w:rPr>
          <w:b/>
          <w:color w:val="1C1C13"/>
          <w:spacing w:val="-2"/>
          <w:w w:val="105"/>
          <w:sz w:val="22"/>
        </w:rPr>
        <w:t>Partie</w:t>
      </w:r>
      <w:r>
        <w:rPr>
          <w:b/>
          <w:color w:val="1C1C13"/>
          <w:spacing w:val="-8"/>
          <w:w w:val="105"/>
          <w:sz w:val="22"/>
        </w:rPr>
        <w:t> </w:t>
      </w:r>
      <w:r>
        <w:rPr>
          <w:b/>
          <w:color w:val="1C1C13"/>
          <w:spacing w:val="-2"/>
          <w:w w:val="105"/>
          <w:sz w:val="22"/>
        </w:rPr>
        <w:t>pratique</w:t>
      </w:r>
    </w:p>
    <w:p>
      <w:pPr>
        <w:pStyle w:val="BodyText"/>
        <w:spacing w:before="5"/>
        <w:rPr>
          <w:b/>
          <w:sz w:val="31"/>
        </w:rPr>
      </w:pPr>
    </w:p>
    <w:p>
      <w:pPr>
        <w:spacing w:line="578" w:lineRule="auto" w:before="0"/>
        <w:ind w:left="3143" w:right="3126" w:firstLine="0"/>
        <w:jc w:val="center"/>
        <w:rPr>
          <w:b/>
          <w:sz w:val="22"/>
        </w:rPr>
      </w:pPr>
      <w:r>
        <w:rPr>
          <w:b/>
          <w:color w:val="1C1C13"/>
          <w:sz w:val="22"/>
        </w:rPr>
        <w:t>Durée 40</w:t>
      </w:r>
      <w:r>
        <w:rPr>
          <w:b/>
          <w:color w:val="1C1C13"/>
          <w:spacing w:val="-9"/>
          <w:sz w:val="22"/>
        </w:rPr>
        <w:t> </w:t>
      </w:r>
      <w:r>
        <w:rPr>
          <w:b/>
          <w:color w:val="1C1C13"/>
          <w:sz w:val="22"/>
        </w:rPr>
        <w:t>minutes </w:t>
      </w:r>
      <w:r>
        <w:rPr>
          <w:color w:val="1C1C13"/>
          <w:sz w:val="22"/>
        </w:rPr>
        <w:t>-</w:t>
      </w:r>
      <w:r>
        <w:rPr>
          <w:color w:val="1C1C13"/>
          <w:spacing w:val="-4"/>
          <w:sz w:val="22"/>
        </w:rPr>
        <w:t> </w:t>
      </w:r>
      <w:r>
        <w:rPr>
          <w:b/>
          <w:color w:val="1C1C13"/>
          <w:sz w:val="22"/>
        </w:rPr>
        <w:t>Coefficient</w:t>
      </w:r>
      <w:r>
        <w:rPr>
          <w:b/>
          <w:color w:val="1C1C13"/>
          <w:spacing w:val="24"/>
          <w:sz w:val="22"/>
        </w:rPr>
        <w:t> </w:t>
      </w:r>
      <w:r>
        <w:rPr>
          <w:b/>
          <w:color w:val="1C1C13"/>
          <w:sz w:val="22"/>
        </w:rPr>
        <w:t>2 CMS: WordPress</w:t>
      </w:r>
    </w:p>
    <w:p>
      <w:pPr>
        <w:spacing w:line="219" w:lineRule="exact" w:before="0"/>
        <w:ind w:left="360" w:right="394" w:firstLine="0"/>
        <w:jc w:val="center"/>
        <w:rPr>
          <w:rFonts w:ascii="TimesNewRomanPS-BoldItalicMT" w:hAnsi="TimesNewRomanPS-BoldItalicMT"/>
          <w:b/>
          <w:i/>
          <w:sz w:val="21"/>
        </w:rPr>
      </w:pP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L'accès</w:t>
      </w:r>
      <w:r>
        <w:rPr>
          <w:rFonts w:ascii="TimesNewRomanPS-BoldItalicMT" w:hAnsi="TimesNewRomanPS-BoldItalicMT"/>
          <w:b/>
          <w:i/>
          <w:color w:val="1C1C13"/>
          <w:spacing w:val="-14"/>
          <w:w w:val="105"/>
          <w:sz w:val="21"/>
        </w:rPr>
        <w:t> </w:t>
      </w:r>
      <w:r>
        <w:rPr>
          <w:rFonts w:ascii="Arial-BoldItalicMT" w:hAnsi="Arial-BoldItalicMT"/>
          <w:b/>
          <w:i/>
          <w:color w:val="1C1C13"/>
          <w:w w:val="105"/>
          <w:sz w:val="20"/>
        </w:rPr>
        <w:t>à</w:t>
      </w:r>
      <w:r>
        <w:rPr>
          <w:rFonts w:ascii="Arial-BoldItalicMT" w:hAnsi="Arial-BoldItalicMT"/>
          <w:b/>
          <w:i/>
          <w:color w:val="1C1C13"/>
          <w:spacing w:val="-3"/>
          <w:w w:val="105"/>
          <w:sz w:val="20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Internet</w:t>
      </w:r>
      <w:r>
        <w:rPr>
          <w:rFonts w:ascii="TimesNewRomanPS-BoldItalicMT" w:hAnsi="TimesNewRomanPS-BoldItalicMT"/>
          <w:b/>
          <w:i/>
          <w:color w:val="1C1C13"/>
          <w:spacing w:val="-4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sera</w:t>
      </w:r>
      <w:r>
        <w:rPr>
          <w:rFonts w:ascii="TimesNewRomanPS-BoldItalicMT" w:hAnsi="TimesNewRomanPS-BoldItalicMT"/>
          <w:b/>
          <w:i/>
          <w:color w:val="1C1C13"/>
          <w:spacing w:val="-13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limité</w:t>
      </w:r>
      <w:r>
        <w:rPr>
          <w:rFonts w:ascii="TimesNewRomanPS-BoldItalicMT" w:hAnsi="TimesNewRomanPS-BoldItalicMT"/>
          <w:b/>
          <w:i/>
          <w:color w:val="1C1C13"/>
          <w:spacing w:val="3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au</w:t>
      </w:r>
      <w:r>
        <w:rPr>
          <w:rFonts w:ascii="TimesNewRomanPS-BoldItalicMT" w:hAnsi="TimesNewRomanPS-BoldItalicMT"/>
          <w:b/>
          <w:i/>
          <w:color w:val="1C1C13"/>
          <w:spacing w:val="-14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site</w:t>
      </w:r>
      <w:r>
        <w:rPr>
          <w:rFonts w:ascii="TimesNewRomanPS-BoldItalicMT" w:hAnsi="TimesNewRomanPS-BoldItalicMT"/>
          <w:b/>
          <w:i/>
          <w:color w:val="1C1C13"/>
          <w:spacing w:val="-8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web</w:t>
      </w:r>
      <w:r>
        <w:rPr>
          <w:rFonts w:ascii="TimesNewRomanPS-BoldItalicMT" w:hAnsi="TimesNewRomanPS-BoldItalicMT"/>
          <w:b/>
          <w:i/>
          <w:color w:val="1C1C13"/>
          <w:spacing w:val="-9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du</w:t>
      </w:r>
      <w:r>
        <w:rPr>
          <w:rFonts w:ascii="TimesNewRomanPS-BoldItalicMT" w:hAnsi="TimesNewRomanPS-BoldItalicMT"/>
          <w:b/>
          <w:i/>
          <w:color w:val="1C1C13"/>
          <w:spacing w:val="-14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sujet</w:t>
      </w:r>
      <w:r>
        <w:rPr>
          <w:rFonts w:ascii="TimesNewRomanPS-BoldItalicMT" w:hAnsi="TimesNewRomanPS-BoldItalicMT"/>
          <w:b/>
          <w:i/>
          <w:color w:val="1C1C13"/>
          <w:spacing w:val="-7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d'examen.</w:t>
      </w:r>
      <w:r>
        <w:rPr>
          <w:rFonts w:ascii="TimesNewRomanPS-BoldItalicMT" w:hAnsi="TimesNewRomanPS-BoldItalicMT"/>
          <w:b/>
          <w:i/>
          <w:color w:val="1C1C13"/>
          <w:spacing w:val="-10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Toute</w:t>
      </w:r>
      <w:r>
        <w:rPr>
          <w:rFonts w:ascii="TimesNewRomanPS-BoldItalicMT" w:hAnsi="TimesNewRomanPS-BoldItalicMT"/>
          <w:b/>
          <w:i/>
          <w:color w:val="1C1C13"/>
          <w:spacing w:val="-8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consultation</w:t>
      </w:r>
      <w:r>
        <w:rPr>
          <w:rFonts w:ascii="TimesNewRomanPS-BoldItalicMT" w:hAnsi="TimesNewRomanPS-BoldItalicMT"/>
          <w:b/>
          <w:i/>
          <w:color w:val="1C1C13"/>
          <w:spacing w:val="-6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d'un</w:t>
      </w:r>
      <w:r>
        <w:rPr>
          <w:rFonts w:ascii="TimesNewRomanPS-BoldItalicMT" w:hAnsi="TimesNewRomanPS-BoldItalicMT"/>
          <w:b/>
          <w:i/>
          <w:color w:val="1C1C13"/>
          <w:spacing w:val="-8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autre</w:t>
      </w:r>
      <w:r>
        <w:rPr>
          <w:rFonts w:ascii="TimesNewRomanPS-BoldItalicMT" w:hAnsi="TimesNewRomanPS-BoldItalicMT"/>
          <w:b/>
          <w:i/>
          <w:color w:val="1C1C13"/>
          <w:spacing w:val="-5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site</w:t>
      </w:r>
      <w:r>
        <w:rPr>
          <w:rFonts w:ascii="TimesNewRomanPS-BoldItalicMT" w:hAnsi="TimesNewRomanPS-BoldItalicMT"/>
          <w:b/>
          <w:i/>
          <w:color w:val="1C1C13"/>
          <w:spacing w:val="-10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spacing w:val="-5"/>
          <w:w w:val="105"/>
          <w:sz w:val="21"/>
        </w:rPr>
        <w:t>web</w:t>
      </w:r>
    </w:p>
    <w:p>
      <w:pPr>
        <w:spacing w:before="37"/>
        <w:ind w:left="2014" w:right="2022" w:firstLine="0"/>
        <w:jc w:val="center"/>
        <w:rPr>
          <w:rFonts w:ascii="TimesNewRomanPS-BoldItalicMT" w:hAnsi="TimesNewRomanPS-BoldItalicMT"/>
          <w:b/>
          <w:i/>
          <w:sz w:val="21"/>
        </w:rPr>
      </w:pP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sera</w:t>
      </w:r>
      <w:r>
        <w:rPr>
          <w:rFonts w:ascii="TimesNewRomanPS-BoldItalicMT" w:hAnsi="TimesNewRomanPS-BoldItalicMT"/>
          <w:b/>
          <w:i/>
          <w:color w:val="1C1C13"/>
          <w:spacing w:val="-5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assimilée</w:t>
      </w:r>
      <w:r>
        <w:rPr>
          <w:rFonts w:ascii="TimesNewRomanPS-BoldItalicMT" w:hAnsi="TimesNewRomanPS-BoldItalicMT"/>
          <w:b/>
          <w:i/>
          <w:color w:val="1C1C13"/>
          <w:spacing w:val="10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à</w:t>
      </w:r>
      <w:r>
        <w:rPr>
          <w:rFonts w:ascii="TimesNewRomanPS-BoldItalicMT" w:hAnsi="TimesNewRomanPS-BoldItalicMT"/>
          <w:b/>
          <w:i/>
          <w:color w:val="1C1C13"/>
          <w:spacing w:val="-12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w w:val="105"/>
          <w:sz w:val="21"/>
        </w:rPr>
        <w:t>une</w:t>
      </w:r>
      <w:r>
        <w:rPr>
          <w:rFonts w:ascii="TimesNewRomanPS-BoldItalicMT" w:hAnsi="TimesNewRomanPS-BoldItalicMT"/>
          <w:b/>
          <w:i/>
          <w:color w:val="1C1C13"/>
          <w:spacing w:val="6"/>
          <w:w w:val="105"/>
          <w:sz w:val="21"/>
        </w:rPr>
        <w:t> </w:t>
      </w:r>
      <w:r>
        <w:rPr>
          <w:rFonts w:ascii="TimesNewRomanPS-BoldItalicMT" w:hAnsi="TimesNewRomanPS-BoldItalicMT"/>
          <w:b/>
          <w:i/>
          <w:color w:val="1C1C13"/>
          <w:spacing w:val="-2"/>
          <w:w w:val="105"/>
          <w:sz w:val="21"/>
        </w:rPr>
        <w:t>fraude.</w:t>
      </w:r>
    </w:p>
    <w:p>
      <w:pPr>
        <w:pStyle w:val="BodyText"/>
        <w:rPr>
          <w:rFonts w:ascii="TimesNewRomanPS-BoldItalicMT"/>
          <w:b/>
          <w:i/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780916</wp:posOffset>
                </wp:positionH>
                <wp:positionV relativeFrom="paragraph">
                  <wp:posOffset>227597</wp:posOffset>
                </wp:positionV>
                <wp:extent cx="5918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1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8200" h="0">
                              <a:moveTo>
                                <a:pt x="0" y="0"/>
                              </a:moveTo>
                              <a:lnTo>
                                <a:pt x="5917885" y="0"/>
                              </a:lnTo>
                            </a:path>
                          </a:pathLst>
                        </a:custGeom>
                        <a:ln w="152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489521pt;margin-top:17.921032pt;width:466pt;height:.1pt;mso-position-horizontal-relative:page;mso-position-vertical-relative:paragraph;z-index:-15728640;mso-wrap-distance-left:0;mso-wrap-distance-right:0" id="docshape3" coordorigin="1230,358" coordsize="9320,0" path="m1230,358l10549,358e" filled="false" stroked="true" strokeweight="1.20068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NewRomanPS-BoldItalicMT"/>
          <w:b/>
          <w:i/>
          <w:sz w:val="22"/>
        </w:rPr>
      </w:pPr>
    </w:p>
    <w:p>
      <w:pPr>
        <w:spacing w:line="568" w:lineRule="auto" w:before="138"/>
        <w:ind w:left="2861" w:right="2858" w:firstLine="0"/>
        <w:jc w:val="center"/>
        <w:rPr>
          <w:b/>
          <w:sz w:val="22"/>
        </w:rPr>
      </w:pPr>
      <w:r>
        <w:rPr>
          <w:b/>
          <w:color w:val="1C1C13"/>
          <w:spacing w:val="-4"/>
          <w:sz w:val="22"/>
        </w:rPr>
        <w:t>SUJET</w:t>
      </w:r>
      <w:r>
        <w:rPr>
          <w:b/>
          <w:color w:val="1C1C13"/>
          <w:spacing w:val="-12"/>
          <w:sz w:val="22"/>
        </w:rPr>
        <w:t> </w:t>
      </w:r>
      <w:r>
        <w:rPr>
          <w:b/>
          <w:color w:val="1C1C13"/>
          <w:spacing w:val="-4"/>
          <w:sz w:val="22"/>
        </w:rPr>
        <w:t>CANDIDAT</w:t>
      </w:r>
      <w:r>
        <w:rPr>
          <w:b/>
          <w:color w:val="1C1C13"/>
          <w:spacing w:val="-8"/>
          <w:sz w:val="22"/>
        </w:rPr>
        <w:t> </w:t>
      </w:r>
      <w:r>
        <w:rPr>
          <w:b/>
          <w:color w:val="1C1C13"/>
          <w:spacing w:val="-4"/>
          <w:sz w:val="22"/>
        </w:rPr>
        <w:t>WordPress</w:t>
      </w:r>
      <w:r>
        <w:rPr>
          <w:b/>
          <w:color w:val="1C1C13"/>
          <w:spacing w:val="-11"/>
          <w:sz w:val="22"/>
        </w:rPr>
        <w:t> </w:t>
      </w:r>
      <w:r>
        <w:rPr>
          <w:color w:val="1C1C13"/>
          <w:spacing w:val="-4"/>
          <w:sz w:val="22"/>
        </w:rPr>
        <w:t>-</w:t>
      </w:r>
      <w:r>
        <w:rPr>
          <w:color w:val="1C1C13"/>
          <w:spacing w:val="-11"/>
          <w:sz w:val="22"/>
        </w:rPr>
        <w:t> </w:t>
      </w:r>
      <w:r>
        <w:rPr>
          <w:b/>
          <w:color w:val="1C1C13"/>
          <w:spacing w:val="-4"/>
          <w:sz w:val="22"/>
        </w:rPr>
        <w:t>Sujet</w:t>
      </w:r>
      <w:r>
        <w:rPr>
          <w:b/>
          <w:color w:val="1C1C13"/>
          <w:spacing w:val="-11"/>
          <w:sz w:val="22"/>
        </w:rPr>
        <w:t> </w:t>
      </w:r>
      <w:r>
        <w:rPr>
          <w:b/>
          <w:color w:val="1C1C13"/>
          <w:spacing w:val="-4"/>
          <w:sz w:val="22"/>
        </w:rPr>
        <w:t>C </w:t>
      </w:r>
      <w:r>
        <w:rPr>
          <w:b/>
          <w:color w:val="1C1C13"/>
          <w:sz w:val="22"/>
        </w:rPr>
        <w:t>CONTEXTE COMMERCIAL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Heading1"/>
        <w:ind w:left="174"/>
      </w:pPr>
      <w:r>
        <w:rPr>
          <w:color w:val="1C1C13"/>
          <w:spacing w:val="-2"/>
          <w:w w:val="90"/>
        </w:rPr>
        <w:t>L'ENTREPRISE</w:t>
      </w:r>
      <w:r>
        <w:rPr>
          <w:color w:val="1C1C13"/>
          <w:spacing w:val="6"/>
        </w:rPr>
        <w:t> </w:t>
      </w:r>
      <w:r>
        <w:rPr>
          <w:b w:val="0"/>
          <w:color w:val="1C1C13"/>
          <w:spacing w:val="-2"/>
          <w:w w:val="90"/>
        </w:rPr>
        <w:t>:</w:t>
      </w:r>
      <w:r>
        <w:rPr>
          <w:b w:val="0"/>
          <w:color w:val="1C1C13"/>
          <w:spacing w:val="-6"/>
        </w:rPr>
        <w:t> </w:t>
      </w:r>
      <w:r>
        <w:rPr>
          <w:color w:val="1C1C13"/>
          <w:spacing w:val="-2"/>
          <w:w w:val="90"/>
        </w:rPr>
        <w:t>La</w:t>
      </w:r>
      <w:r>
        <w:rPr>
          <w:color w:val="1C1C13"/>
          <w:spacing w:val="-6"/>
        </w:rPr>
        <w:t> </w:t>
      </w:r>
      <w:r>
        <w:rPr>
          <w:color w:val="1C1C13"/>
          <w:spacing w:val="-2"/>
          <w:w w:val="90"/>
        </w:rPr>
        <w:t>Sablésienne</w:t>
      </w:r>
    </w:p>
    <w:p>
      <w:pPr>
        <w:pStyle w:val="BodyText"/>
        <w:spacing w:before="9"/>
        <w:rPr>
          <w:b/>
          <w:sz w:val="15"/>
        </w:rPr>
      </w:pPr>
    </w:p>
    <w:p>
      <w:pPr>
        <w:pStyle w:val="BodyText"/>
        <w:spacing w:before="1"/>
        <w:ind w:left="178"/>
      </w:pPr>
      <w:r>
        <w:rPr>
          <w:b/>
          <w:color w:val="1C1C13"/>
        </w:rPr>
        <w:t>ACTIVITÉ</w:t>
      </w:r>
      <w:r>
        <w:rPr>
          <w:b/>
          <w:color w:val="1C1C13"/>
          <w:spacing w:val="20"/>
        </w:rPr>
        <w:t> </w:t>
      </w:r>
      <w:r>
        <w:rPr>
          <w:color w:val="1C1C13"/>
        </w:rPr>
        <w:t>:</w:t>
      </w:r>
      <w:r>
        <w:rPr>
          <w:color w:val="1C1C13"/>
          <w:spacing w:val="12"/>
        </w:rPr>
        <w:t> </w:t>
      </w:r>
      <w:r>
        <w:rPr>
          <w:color w:val="1C1C13"/>
        </w:rPr>
        <w:t>Production</w:t>
      </w:r>
      <w:r>
        <w:rPr>
          <w:color w:val="1C1C13"/>
          <w:spacing w:val="17"/>
        </w:rPr>
        <w:t> </w:t>
      </w:r>
      <w:r>
        <w:rPr>
          <w:color w:val="1C1C13"/>
        </w:rPr>
        <w:t>et</w:t>
      </w:r>
      <w:r>
        <w:rPr>
          <w:color w:val="1C1C13"/>
          <w:spacing w:val="2"/>
        </w:rPr>
        <w:t> </w:t>
      </w:r>
      <w:r>
        <w:rPr>
          <w:color w:val="1C1C13"/>
        </w:rPr>
        <w:t>commercialisation</w:t>
      </w:r>
      <w:r>
        <w:rPr>
          <w:color w:val="1C1C13"/>
          <w:spacing w:val="-7"/>
        </w:rPr>
        <w:t> </w:t>
      </w:r>
      <w:r>
        <w:rPr>
          <w:color w:val="1C1C13"/>
        </w:rPr>
        <w:t>de</w:t>
      </w:r>
      <w:r>
        <w:rPr>
          <w:color w:val="1C1C13"/>
          <w:spacing w:val="2"/>
        </w:rPr>
        <w:t> </w:t>
      </w:r>
      <w:r>
        <w:rPr>
          <w:color w:val="1C1C13"/>
        </w:rPr>
        <w:t>b</w:t>
      </w:r>
      <w:r>
        <w:rPr>
          <w:color w:val="3D3D33"/>
        </w:rPr>
        <w:t>i</w:t>
      </w:r>
      <w:r>
        <w:rPr>
          <w:color w:val="1C1C13"/>
        </w:rPr>
        <w:t>scu</w:t>
      </w:r>
      <w:r>
        <w:rPr>
          <w:color w:val="3D3D33"/>
        </w:rPr>
        <w:t>i</w:t>
      </w:r>
      <w:r>
        <w:rPr>
          <w:color w:val="1C1C13"/>
        </w:rPr>
        <w:t>ts</w:t>
      </w:r>
      <w:r>
        <w:rPr>
          <w:color w:val="1C1C13"/>
          <w:spacing w:val="-17"/>
        </w:rPr>
        <w:t> </w:t>
      </w:r>
      <w:r>
        <w:rPr>
          <w:color w:val="1C1C13"/>
        </w:rPr>
        <w:t>et</w:t>
      </w:r>
      <w:r>
        <w:rPr>
          <w:color w:val="1C1C13"/>
          <w:spacing w:val="17"/>
        </w:rPr>
        <w:t> </w:t>
      </w:r>
      <w:r>
        <w:rPr>
          <w:color w:val="1C1C13"/>
        </w:rPr>
        <w:t>produits</w:t>
      </w:r>
      <w:r>
        <w:rPr>
          <w:color w:val="1C1C13"/>
          <w:spacing w:val="7"/>
        </w:rPr>
        <w:t> </w:t>
      </w:r>
      <w:r>
        <w:rPr>
          <w:color w:val="1C1C13"/>
          <w:spacing w:val="-2"/>
        </w:rPr>
        <w:t>sucrés</w:t>
      </w:r>
    </w:p>
    <w:p>
      <w:pPr>
        <w:pStyle w:val="BodyText"/>
        <w:spacing w:before="9"/>
        <w:rPr>
          <w:sz w:val="15"/>
        </w:rPr>
      </w:pPr>
    </w:p>
    <w:p>
      <w:pPr>
        <w:spacing w:before="0"/>
        <w:ind w:left="179" w:right="0" w:firstLine="0"/>
        <w:jc w:val="left"/>
        <w:rPr>
          <w:sz w:val="17"/>
        </w:rPr>
      </w:pPr>
      <w:r>
        <w:rPr>
          <w:b/>
          <w:color w:val="1C1C13"/>
          <w:w w:val="90"/>
          <w:sz w:val="18"/>
        </w:rPr>
        <w:t>EFFECTIF</w:t>
      </w:r>
      <w:r>
        <w:rPr>
          <w:b/>
          <w:color w:val="1C1C13"/>
          <w:sz w:val="18"/>
        </w:rPr>
        <w:t> </w:t>
      </w:r>
      <w:r>
        <w:rPr>
          <w:b/>
          <w:color w:val="1C1C13"/>
          <w:w w:val="90"/>
          <w:sz w:val="18"/>
        </w:rPr>
        <w:t>Total</w:t>
      </w:r>
      <w:r>
        <w:rPr>
          <w:b/>
          <w:color w:val="1C1C13"/>
          <w:spacing w:val="-2"/>
          <w:sz w:val="18"/>
        </w:rPr>
        <w:t> </w:t>
      </w:r>
      <w:r>
        <w:rPr>
          <w:color w:val="3D3D33"/>
          <w:w w:val="90"/>
          <w:sz w:val="18"/>
        </w:rPr>
        <w:t>:</w:t>
      </w:r>
      <w:r>
        <w:rPr>
          <w:color w:val="3D3D33"/>
          <w:spacing w:val="3"/>
          <w:sz w:val="18"/>
        </w:rPr>
        <w:t> </w:t>
      </w:r>
      <w:r>
        <w:rPr>
          <w:color w:val="1C1C13"/>
          <w:spacing w:val="-5"/>
          <w:w w:val="90"/>
          <w:sz w:val="17"/>
        </w:rPr>
        <w:t>35</w:t>
      </w:r>
    </w:p>
    <w:p>
      <w:pPr>
        <w:pStyle w:val="Heading1"/>
        <w:spacing w:before="177"/>
        <w:ind w:left="180"/>
      </w:pPr>
      <w:r>
        <w:rPr>
          <w:color w:val="1C1C13"/>
        </w:rPr>
        <w:t>Mise</w:t>
      </w:r>
      <w:r>
        <w:rPr>
          <w:color w:val="1C1C13"/>
          <w:spacing w:val="4"/>
        </w:rPr>
        <w:t> </w:t>
      </w:r>
      <w:r>
        <w:rPr>
          <w:color w:val="1C1C13"/>
        </w:rPr>
        <w:t>en</w:t>
      </w:r>
      <w:r>
        <w:rPr>
          <w:color w:val="1C1C13"/>
          <w:spacing w:val="4"/>
        </w:rPr>
        <w:t> </w:t>
      </w:r>
      <w:r>
        <w:rPr>
          <w:color w:val="1C1C13"/>
          <w:spacing w:val="-2"/>
        </w:rPr>
        <w:t>situation</w:t>
      </w:r>
    </w:p>
    <w:p>
      <w:pPr>
        <w:pStyle w:val="BodyText"/>
        <w:spacing w:line="268" w:lineRule="auto" w:before="173"/>
        <w:ind w:left="186" w:right="205" w:hanging="3"/>
        <w:jc w:val="both"/>
      </w:pPr>
      <w:r>
        <w:rPr>
          <w:color w:val="1C1C13"/>
        </w:rPr>
        <w:t>Depuis 60</w:t>
      </w:r>
      <w:r>
        <w:rPr>
          <w:color w:val="1C1C13"/>
          <w:spacing w:val="-3"/>
        </w:rPr>
        <w:t> </w:t>
      </w:r>
      <w:r>
        <w:rPr>
          <w:color w:val="1C1C13"/>
        </w:rPr>
        <w:t>ans</w:t>
      </w:r>
      <w:r>
        <w:rPr>
          <w:color w:val="3D3D33"/>
        </w:rPr>
        <w:t>,</w:t>
      </w:r>
      <w:r>
        <w:rPr>
          <w:color w:val="3D3D33"/>
          <w:spacing w:val="-10"/>
        </w:rPr>
        <w:t> </w:t>
      </w:r>
      <w:r>
        <w:rPr>
          <w:color w:val="1C1C13"/>
        </w:rPr>
        <w:t>la Biscuiterie La Sablésienne, située </w:t>
      </w:r>
      <w:r>
        <w:rPr>
          <w:color w:val="1C1C13"/>
          <w:sz w:val="19"/>
        </w:rPr>
        <w:t>à</w:t>
      </w:r>
      <w:r>
        <w:rPr>
          <w:color w:val="1C1C13"/>
          <w:spacing w:val="-6"/>
          <w:sz w:val="19"/>
        </w:rPr>
        <w:t> </w:t>
      </w:r>
      <w:r>
        <w:rPr>
          <w:color w:val="1C1C13"/>
        </w:rPr>
        <w:t>Sablé-sur-Sarthe</w:t>
      </w:r>
      <w:r>
        <w:rPr>
          <w:color w:val="1C1C13"/>
          <w:spacing w:val="-3"/>
        </w:rPr>
        <w:t> </w:t>
      </w:r>
      <w:r>
        <w:rPr>
          <w:color w:val="1C1C13"/>
        </w:rPr>
        <w:t>(72),</w:t>
      </w:r>
      <w:r>
        <w:rPr>
          <w:color w:val="1C1C13"/>
          <w:spacing w:val="-5"/>
        </w:rPr>
        <w:t> </w:t>
      </w:r>
      <w:r>
        <w:rPr>
          <w:color w:val="1C1C13"/>
        </w:rPr>
        <w:t>produit de</w:t>
      </w:r>
      <w:r>
        <w:rPr>
          <w:color w:val="1C1C13"/>
          <w:spacing w:val="-1"/>
        </w:rPr>
        <w:t> </w:t>
      </w:r>
      <w:r>
        <w:rPr>
          <w:color w:val="1C1C13"/>
        </w:rPr>
        <w:t>génération en</w:t>
      </w:r>
      <w:r>
        <w:rPr>
          <w:color w:val="1C1C13"/>
          <w:spacing w:val="-5"/>
        </w:rPr>
        <w:t> </w:t>
      </w:r>
      <w:r>
        <w:rPr>
          <w:color w:val="1C1C13"/>
        </w:rPr>
        <w:t>génération la recette historique du sablé au beurre frais.</w:t>
      </w:r>
    </w:p>
    <w:p>
      <w:pPr>
        <w:pStyle w:val="BodyText"/>
        <w:spacing w:line="283" w:lineRule="auto" w:before="148"/>
        <w:ind w:left="190" w:right="198" w:hanging="3"/>
        <w:jc w:val="both"/>
      </w:pPr>
      <w:r>
        <w:rPr>
          <w:color w:val="1C1C13"/>
        </w:rPr>
        <w:t>Arrière-petite-fille de pâtissier et fille de biscuitier, Amélie Loret-Scherrer a repris La Sablésienne depuis 2003 et perpétue</w:t>
      </w:r>
      <w:r>
        <w:rPr>
          <w:color w:val="1C1C13"/>
          <w:spacing w:val="40"/>
        </w:rPr>
        <w:t> </w:t>
      </w:r>
      <w:r>
        <w:rPr>
          <w:color w:val="1C1C13"/>
        </w:rPr>
        <w:t>ce</w:t>
      </w:r>
      <w:r>
        <w:rPr>
          <w:color w:val="1C1C13"/>
          <w:spacing w:val="40"/>
        </w:rPr>
        <w:t> </w:t>
      </w:r>
      <w:r>
        <w:rPr>
          <w:color w:val="1C1C13"/>
        </w:rPr>
        <w:t>savoir-faire</w:t>
      </w:r>
      <w:r>
        <w:rPr>
          <w:color w:val="1C1C13"/>
          <w:spacing w:val="40"/>
        </w:rPr>
        <w:t> </w:t>
      </w:r>
      <w:r>
        <w:rPr>
          <w:color w:val="1C1C13"/>
        </w:rPr>
        <w:t>tout</w:t>
      </w:r>
      <w:r>
        <w:rPr>
          <w:color w:val="1C1C13"/>
          <w:spacing w:val="40"/>
        </w:rPr>
        <w:t> </w:t>
      </w:r>
      <w:r>
        <w:rPr>
          <w:color w:val="1C1C13"/>
        </w:rPr>
        <w:t>en insufflant</w:t>
      </w:r>
      <w:r>
        <w:rPr>
          <w:color w:val="1C1C13"/>
          <w:spacing w:val="40"/>
        </w:rPr>
        <w:t> </w:t>
      </w:r>
      <w:r>
        <w:rPr>
          <w:color w:val="1C1C13"/>
        </w:rPr>
        <w:t>un vent</w:t>
      </w:r>
      <w:r>
        <w:rPr>
          <w:color w:val="1C1C13"/>
          <w:spacing w:val="40"/>
        </w:rPr>
        <w:t> </w:t>
      </w:r>
      <w:r>
        <w:rPr>
          <w:color w:val="1C1C13"/>
        </w:rPr>
        <w:t>de</w:t>
      </w:r>
      <w:r>
        <w:rPr>
          <w:color w:val="1C1C13"/>
          <w:spacing w:val="40"/>
        </w:rPr>
        <w:t> </w:t>
      </w:r>
      <w:r>
        <w:rPr>
          <w:color w:val="1C1C13"/>
        </w:rPr>
        <w:t>modernité</w:t>
      </w:r>
      <w:r>
        <w:rPr>
          <w:color w:val="3D3D33"/>
        </w:rPr>
        <w:t>.</w:t>
      </w:r>
    </w:p>
    <w:p>
      <w:pPr>
        <w:pStyle w:val="BodyText"/>
        <w:spacing w:line="307" w:lineRule="auto" w:before="136"/>
        <w:ind w:left="184" w:right="195"/>
        <w:jc w:val="both"/>
      </w:pPr>
      <w:r>
        <w:rPr>
          <w:color w:val="1C1C13"/>
        </w:rPr>
        <w:t>Sa clientèle est composée de particuliers et de professionnels comme les comités sociaux et économiques. La Sablésienne distribue ses</w:t>
      </w:r>
      <w:r>
        <w:rPr>
          <w:color w:val="1C1C13"/>
          <w:spacing w:val="-7"/>
        </w:rPr>
        <w:t> </w:t>
      </w:r>
      <w:r>
        <w:rPr>
          <w:color w:val="1C1C13"/>
        </w:rPr>
        <w:t>produits dans</w:t>
      </w:r>
      <w:r>
        <w:rPr>
          <w:color w:val="1C1C13"/>
          <w:spacing w:val="-3"/>
        </w:rPr>
        <w:t> </w:t>
      </w:r>
      <w:r>
        <w:rPr>
          <w:color w:val="1C1C13"/>
        </w:rPr>
        <w:t>ses</w:t>
      </w:r>
      <w:r>
        <w:rPr>
          <w:color w:val="1C1C13"/>
          <w:spacing w:val="-5"/>
        </w:rPr>
        <w:t> </w:t>
      </w:r>
      <w:r>
        <w:rPr>
          <w:color w:val="1C1C13"/>
        </w:rPr>
        <w:t>propres boutiques ainsi</w:t>
      </w:r>
      <w:r>
        <w:rPr>
          <w:color w:val="1C1C13"/>
          <w:spacing w:val="-3"/>
        </w:rPr>
        <w:t> </w:t>
      </w:r>
      <w:r>
        <w:rPr>
          <w:color w:val="1C1C13"/>
        </w:rPr>
        <w:t>que</w:t>
      </w:r>
      <w:r>
        <w:rPr>
          <w:color w:val="1C1C13"/>
          <w:spacing w:val="-1"/>
        </w:rPr>
        <w:t> </w:t>
      </w:r>
      <w:r>
        <w:rPr>
          <w:color w:val="1C1C13"/>
        </w:rPr>
        <w:t>dans les</w:t>
      </w:r>
      <w:r>
        <w:rPr>
          <w:color w:val="1C1C13"/>
          <w:spacing w:val="-9"/>
        </w:rPr>
        <w:t> </w:t>
      </w:r>
      <w:r>
        <w:rPr>
          <w:color w:val="1C1C13"/>
        </w:rPr>
        <w:t>grandes et</w:t>
      </w:r>
      <w:r>
        <w:rPr>
          <w:color w:val="1C1C13"/>
          <w:spacing w:val="-5"/>
        </w:rPr>
        <w:t> </w:t>
      </w:r>
      <w:r>
        <w:rPr>
          <w:color w:val="1C1C13"/>
        </w:rPr>
        <w:t>moyennes surfaces de la Sarthe (Carrefour, Super U, BioCoop, etc.)</w:t>
      </w:r>
    </w:p>
    <w:p>
      <w:pPr>
        <w:pStyle w:val="BodyText"/>
        <w:spacing w:line="273" w:lineRule="auto" w:before="132"/>
        <w:ind w:left="197" w:right="200" w:hanging="3"/>
        <w:jc w:val="both"/>
      </w:pPr>
      <w:r>
        <w:rPr>
          <w:color w:val="1C1C13"/>
        </w:rPr>
        <w:t>L'entreprise</w:t>
      </w:r>
      <w:r>
        <w:rPr>
          <w:color w:val="1C1C13"/>
          <w:spacing w:val="21"/>
        </w:rPr>
        <w:t> </w:t>
      </w:r>
      <w:r>
        <w:rPr>
          <w:color w:val="1C1C13"/>
        </w:rPr>
        <w:t>participe activement </w:t>
      </w:r>
      <w:r>
        <w:rPr>
          <w:color w:val="1C1C13"/>
          <w:sz w:val="19"/>
        </w:rPr>
        <w:t>à </w:t>
      </w:r>
      <w:r>
        <w:rPr>
          <w:color w:val="1C1C13"/>
        </w:rPr>
        <w:t>des</w:t>
      </w:r>
      <w:r>
        <w:rPr>
          <w:color w:val="1C1C13"/>
          <w:spacing w:val="-1"/>
        </w:rPr>
        <w:t> </w:t>
      </w:r>
      <w:r>
        <w:rPr>
          <w:color w:val="1C1C13"/>
        </w:rPr>
        <w:t>salons professionnels</w:t>
      </w:r>
      <w:r>
        <w:rPr>
          <w:color w:val="1C1C13"/>
          <w:spacing w:val="-6"/>
        </w:rPr>
        <w:t> </w:t>
      </w:r>
      <w:r>
        <w:rPr>
          <w:color w:val="1C1C13"/>
        </w:rPr>
        <w:t>locaux ou</w:t>
      </w:r>
      <w:r>
        <w:rPr>
          <w:color w:val="1C1C13"/>
          <w:spacing w:val="-13"/>
        </w:rPr>
        <w:t> </w:t>
      </w:r>
      <w:r>
        <w:rPr>
          <w:color w:val="1C1C13"/>
        </w:rPr>
        <w:t>internationaux.</w:t>
      </w:r>
      <w:r>
        <w:rPr>
          <w:color w:val="1C1C13"/>
          <w:spacing w:val="-10"/>
        </w:rPr>
        <w:t> </w:t>
      </w:r>
      <w:r>
        <w:rPr>
          <w:color w:val="1C1C13"/>
        </w:rPr>
        <w:t>Elle</w:t>
      </w:r>
      <w:r>
        <w:rPr>
          <w:color w:val="1C1C13"/>
          <w:spacing w:val="-4"/>
        </w:rPr>
        <w:t> </w:t>
      </w:r>
      <w:r>
        <w:rPr>
          <w:color w:val="1C1C13"/>
        </w:rPr>
        <w:t>est</w:t>
      </w:r>
      <w:r>
        <w:rPr>
          <w:color w:val="1C1C13"/>
          <w:spacing w:val="-3"/>
        </w:rPr>
        <w:t> </w:t>
      </w:r>
      <w:r>
        <w:rPr>
          <w:color w:val="1C1C13"/>
        </w:rPr>
        <w:t>également présente sur les réseaux soc</w:t>
      </w:r>
      <w:r>
        <w:rPr>
          <w:color w:val="3D3D33"/>
        </w:rPr>
        <w:t>i</w:t>
      </w:r>
      <w:r>
        <w:rPr>
          <w:color w:val="1C1C13"/>
        </w:rPr>
        <w:t>aux (lnstagram, Facebook)</w:t>
      </w:r>
      <w:r>
        <w:rPr>
          <w:color w:val="3D3D33"/>
        </w:rPr>
        <w:t>.</w:t>
      </w:r>
    </w:p>
    <w:p>
      <w:pPr>
        <w:pStyle w:val="BodyText"/>
        <w:spacing w:line="283" w:lineRule="auto" w:before="149"/>
        <w:ind w:left="200" w:right="184" w:hanging="3"/>
        <w:jc w:val="both"/>
      </w:pPr>
      <w:r>
        <w:rPr>
          <w:color w:val="1C1C13"/>
        </w:rPr>
        <w:t>Pour développer son activité, Amélie Loret-Scherrer</w:t>
      </w:r>
      <w:r>
        <w:rPr>
          <w:color w:val="1C1C13"/>
          <w:spacing w:val="-2"/>
        </w:rPr>
        <w:t> </w:t>
      </w:r>
      <w:r>
        <w:rPr>
          <w:color w:val="1C1C13"/>
        </w:rPr>
        <w:t>a décidé de</w:t>
      </w:r>
      <w:r>
        <w:rPr>
          <w:color w:val="1C1C13"/>
          <w:spacing w:val="-1"/>
        </w:rPr>
        <w:t> </w:t>
      </w:r>
      <w:r>
        <w:rPr>
          <w:color w:val="1C1C13"/>
        </w:rPr>
        <w:t>créer un site </w:t>
      </w:r>
      <w:r>
        <w:rPr>
          <w:i/>
          <w:color w:val="1C1C13"/>
        </w:rPr>
        <w:t>web </w:t>
      </w:r>
      <w:r>
        <w:rPr>
          <w:color w:val="1C1C13"/>
        </w:rPr>
        <w:t>avec le CMS WordPress et une boutique en ligne avec le CMS PrestaShop.</w:t>
      </w:r>
    </w:p>
    <w:p>
      <w:pPr>
        <w:pStyle w:val="BodyText"/>
        <w:spacing w:line="681" w:lineRule="auto" w:before="126"/>
        <w:ind w:left="208" w:right="202" w:hanging="6"/>
        <w:jc w:val="both"/>
      </w:pPr>
      <w:r>
        <w:rPr>
          <w:color w:val="1C1C13"/>
        </w:rPr>
        <w:t>Malheureusement,</w:t>
      </w:r>
      <w:r>
        <w:rPr>
          <w:color w:val="1C1C13"/>
          <w:spacing w:val="80"/>
        </w:rPr>
        <w:t> </w:t>
      </w:r>
      <w:r>
        <w:rPr>
          <w:color w:val="1C1C13"/>
        </w:rPr>
        <w:t>faute</w:t>
      </w:r>
      <w:r>
        <w:rPr>
          <w:color w:val="1C1C13"/>
          <w:spacing w:val="80"/>
        </w:rPr>
        <w:t> </w:t>
      </w:r>
      <w:r>
        <w:rPr>
          <w:color w:val="1C1C13"/>
        </w:rPr>
        <w:t>de</w:t>
      </w:r>
      <w:r>
        <w:rPr>
          <w:color w:val="1C1C13"/>
          <w:spacing w:val="80"/>
        </w:rPr>
        <w:t> </w:t>
      </w:r>
      <w:r>
        <w:rPr>
          <w:color w:val="1C1C13"/>
        </w:rPr>
        <w:t>temps,</w:t>
      </w:r>
      <w:r>
        <w:rPr>
          <w:color w:val="1C1C13"/>
          <w:spacing w:val="80"/>
        </w:rPr>
        <w:t> </w:t>
      </w:r>
      <w:r>
        <w:rPr>
          <w:color w:val="1C1C13"/>
        </w:rPr>
        <w:t>ces</w:t>
      </w:r>
      <w:r>
        <w:rPr>
          <w:color w:val="1C1C13"/>
          <w:spacing w:val="80"/>
        </w:rPr>
        <w:t> </w:t>
      </w:r>
      <w:r>
        <w:rPr>
          <w:color w:val="1C1C13"/>
        </w:rPr>
        <w:t>deux</w:t>
      </w:r>
      <w:r>
        <w:rPr>
          <w:color w:val="1C1C13"/>
          <w:spacing w:val="80"/>
        </w:rPr>
        <w:t> </w:t>
      </w:r>
      <w:r>
        <w:rPr>
          <w:color w:val="1C1C13"/>
        </w:rPr>
        <w:t>sites</w:t>
      </w:r>
      <w:r>
        <w:rPr>
          <w:color w:val="1C1C13"/>
          <w:spacing w:val="80"/>
        </w:rPr>
        <w:t> </w:t>
      </w:r>
      <w:r>
        <w:rPr>
          <w:color w:val="1C1C13"/>
        </w:rPr>
        <w:t>souffrent</w:t>
      </w:r>
      <w:r>
        <w:rPr>
          <w:color w:val="1C1C13"/>
          <w:spacing w:val="76"/>
          <w:w w:val="150"/>
        </w:rPr>
        <w:t> </w:t>
      </w:r>
      <w:r>
        <w:rPr>
          <w:color w:val="1C1C13"/>
        </w:rPr>
        <w:t>d'un</w:t>
      </w:r>
      <w:r>
        <w:rPr>
          <w:color w:val="1C1C13"/>
          <w:spacing w:val="80"/>
        </w:rPr>
        <w:t> </w:t>
      </w:r>
      <w:r>
        <w:rPr>
          <w:color w:val="1C1C13"/>
        </w:rPr>
        <w:t>manque</w:t>
      </w:r>
      <w:r>
        <w:rPr>
          <w:color w:val="1C1C13"/>
          <w:spacing w:val="80"/>
        </w:rPr>
        <w:t> </w:t>
      </w:r>
      <w:r>
        <w:rPr>
          <w:color w:val="1C1C13"/>
        </w:rPr>
        <w:t>de</w:t>
      </w:r>
      <w:r>
        <w:rPr>
          <w:color w:val="1C1C13"/>
          <w:spacing w:val="80"/>
        </w:rPr>
        <w:t> </w:t>
      </w:r>
      <w:r>
        <w:rPr>
          <w:color w:val="1C1C13"/>
        </w:rPr>
        <w:t>mises</w:t>
      </w:r>
      <w:r>
        <w:rPr>
          <w:color w:val="1C1C13"/>
          <w:spacing w:val="80"/>
        </w:rPr>
        <w:t> </w:t>
      </w:r>
      <w:r>
        <w:rPr>
          <w:color w:val="1C1C13"/>
          <w:sz w:val="19"/>
        </w:rPr>
        <w:t>à</w:t>
      </w:r>
      <w:r>
        <w:rPr>
          <w:color w:val="1C1C13"/>
          <w:spacing w:val="80"/>
          <w:sz w:val="19"/>
        </w:rPr>
        <w:t> </w:t>
      </w:r>
      <w:r>
        <w:rPr>
          <w:color w:val="1C1C13"/>
        </w:rPr>
        <w:t>jour</w:t>
      </w:r>
      <w:r>
        <w:rPr>
          <w:color w:val="1C1C13"/>
          <w:spacing w:val="80"/>
        </w:rPr>
        <w:t> </w:t>
      </w:r>
      <w:r>
        <w:rPr>
          <w:color w:val="1C1C13"/>
        </w:rPr>
        <w:t>régulières. Le site de l'entreprise réalisé avec WordPress est accessible </w:t>
      </w:r>
      <w:r>
        <w:rPr>
          <w:color w:val="1C1C13"/>
          <w:sz w:val="19"/>
        </w:rPr>
        <w:t>à </w:t>
      </w:r>
      <w:r>
        <w:rPr>
          <w:color w:val="1C1C13"/>
        </w:rPr>
        <w:t>l'adresse fournie par l'examinateur.</w:t>
      </w:r>
    </w:p>
    <w:p>
      <w:pPr>
        <w:pStyle w:val="BodyText"/>
        <w:spacing w:before="10"/>
        <w:rPr>
          <w:sz w:val="17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87"/>
        <w:gridCol w:w="1181"/>
        <w:gridCol w:w="121"/>
        <w:gridCol w:w="420"/>
        <w:gridCol w:w="124"/>
        <w:gridCol w:w="241"/>
        <w:gridCol w:w="179"/>
      </w:tblGrid>
      <w:tr>
        <w:trPr>
          <w:trHeight w:val="311" w:hRule="atLeast"/>
        </w:trPr>
        <w:tc>
          <w:tcPr>
            <w:tcW w:w="7187" w:type="dxa"/>
          </w:tcPr>
          <w:p>
            <w:pPr>
              <w:pStyle w:val="TableParagraph"/>
              <w:spacing w:before="89"/>
              <w:ind w:left="109"/>
              <w:rPr>
                <w:sz w:val="14"/>
              </w:rPr>
            </w:pPr>
            <w:r>
              <w:rPr>
                <w:color w:val="1C1C13"/>
                <w:spacing w:val="-2"/>
                <w:w w:val="105"/>
                <w:sz w:val="14"/>
              </w:rPr>
              <w:t>BREVET</w:t>
            </w:r>
            <w:r>
              <w:rPr>
                <w:color w:val="1C1C13"/>
                <w:spacing w:val="2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DE TECHNICIEN</w:t>
            </w:r>
            <w:r>
              <w:rPr>
                <w:color w:val="1C1C13"/>
                <w:spacing w:val="13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SUPÉRIEUR</w:t>
            </w:r>
            <w:r>
              <w:rPr>
                <w:color w:val="1C1C13"/>
                <w:spacing w:val="48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NÉGOCIATION</w:t>
            </w:r>
            <w:r>
              <w:rPr>
                <w:color w:val="1C1C13"/>
                <w:spacing w:val="12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ET</w:t>
            </w:r>
            <w:r>
              <w:rPr>
                <w:color w:val="1C1C13"/>
                <w:spacing w:val="-7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DIGITALISATION</w:t>
            </w:r>
            <w:r>
              <w:rPr>
                <w:color w:val="1C1C13"/>
                <w:spacing w:val="-3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DE</w:t>
            </w:r>
            <w:r>
              <w:rPr>
                <w:color w:val="1C1C13"/>
                <w:spacing w:val="-3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LA</w:t>
            </w:r>
            <w:r>
              <w:rPr>
                <w:color w:val="1C1C13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RELATION</w:t>
            </w:r>
            <w:r>
              <w:rPr>
                <w:color w:val="1C1C13"/>
                <w:spacing w:val="5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66" w:type="dxa"/>
            <w:gridSpan w:val="6"/>
          </w:tcPr>
          <w:p>
            <w:pPr>
              <w:pStyle w:val="TableParagraph"/>
              <w:spacing w:before="84"/>
              <w:ind w:left="703"/>
              <w:rPr>
                <w:sz w:val="14"/>
              </w:rPr>
            </w:pPr>
            <w:r>
              <w:rPr>
                <w:color w:val="1C1C13"/>
                <w:spacing w:val="-2"/>
                <w:w w:val="105"/>
                <w:sz w:val="14"/>
              </w:rPr>
              <w:t>Session</w:t>
            </w:r>
            <w:r>
              <w:rPr>
                <w:color w:val="1C1C13"/>
                <w:spacing w:val="3"/>
                <w:w w:val="105"/>
                <w:sz w:val="14"/>
              </w:rPr>
              <w:t> </w:t>
            </w:r>
            <w:r>
              <w:rPr>
                <w:color w:val="1C1C13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35" w:hRule="atLeast"/>
        </w:trPr>
        <w:tc>
          <w:tcPr>
            <w:tcW w:w="7187" w:type="dxa"/>
            <w:tcBorders>
              <w:bottom w:val="nil"/>
            </w:tcBorders>
          </w:tcPr>
          <w:p>
            <w:pPr>
              <w:pStyle w:val="TableParagraph"/>
              <w:spacing w:line="145" w:lineRule="exact" w:before="70"/>
              <w:ind w:left="108"/>
              <w:rPr>
                <w:b/>
                <w:sz w:val="15"/>
              </w:rPr>
            </w:pPr>
            <w:r>
              <w:rPr>
                <w:b/>
                <w:color w:val="1C1C13"/>
                <w:spacing w:val="-2"/>
                <w:sz w:val="15"/>
              </w:rPr>
              <w:t>ÉPREUVE ES</w:t>
            </w:r>
            <w:r>
              <w:rPr>
                <w:b/>
                <w:color w:val="1C1C13"/>
                <w:spacing w:val="-9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:</w:t>
            </w:r>
            <w:r>
              <w:rPr>
                <w:color w:val="1C1C13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Relation</w:t>
            </w:r>
            <w:r>
              <w:rPr>
                <w:b/>
                <w:color w:val="1C1C13"/>
                <w:spacing w:val="-3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client</w:t>
            </w:r>
            <w:r>
              <w:rPr>
                <w:b/>
                <w:color w:val="1C1C13"/>
                <w:spacing w:val="-7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à</w:t>
            </w:r>
            <w:r>
              <w:rPr>
                <w:b/>
                <w:color w:val="1C1C13"/>
                <w:spacing w:val="-9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distance et</w:t>
            </w:r>
            <w:r>
              <w:rPr>
                <w:b/>
                <w:color w:val="1C1C13"/>
                <w:spacing w:val="-9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digitalisation</w:t>
            </w:r>
          </w:p>
        </w:tc>
        <w:tc>
          <w:tcPr>
            <w:tcW w:w="1181" w:type="dxa"/>
            <w:vMerge w:val="restart"/>
            <w:tcBorders>
              <w:right w:val="nil"/>
            </w:tcBorders>
          </w:tcPr>
          <w:p>
            <w:pPr>
              <w:pStyle w:val="TableParagraph"/>
              <w:spacing w:line="144" w:lineRule="exact" w:before="85"/>
              <w:ind w:left="213"/>
              <w:rPr>
                <w:sz w:val="15"/>
              </w:rPr>
            </w:pPr>
            <w:r>
              <w:rPr>
                <w:b/>
                <w:color w:val="1C1C13"/>
                <w:spacing w:val="-2"/>
                <w:sz w:val="15"/>
              </w:rPr>
              <w:t>Code</w:t>
            </w:r>
            <w:r>
              <w:rPr>
                <w:b/>
                <w:color w:val="1C1C13"/>
                <w:spacing w:val="-8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Sujet</w:t>
            </w:r>
            <w:r>
              <w:rPr>
                <w:b/>
                <w:color w:val="1C1C13"/>
                <w:spacing w:val="-8"/>
                <w:sz w:val="15"/>
              </w:rPr>
              <w:t> </w:t>
            </w:r>
            <w:r>
              <w:rPr>
                <w:color w:val="1C1C13"/>
                <w:spacing w:val="-10"/>
                <w:sz w:val="15"/>
              </w:rPr>
              <w:t>:</w:t>
            </w:r>
          </w:p>
          <w:p>
            <w:pPr>
              <w:pStyle w:val="TableParagraph"/>
              <w:spacing w:line="144" w:lineRule="exact"/>
              <w:ind w:left="115"/>
              <w:rPr>
                <w:b/>
                <w:sz w:val="15"/>
              </w:rPr>
            </w:pPr>
            <w:r>
              <w:rPr>
                <w:b/>
                <w:color w:val="1C1C13"/>
                <w:w w:val="90"/>
                <w:sz w:val="15"/>
              </w:rPr>
              <w:t>23-NDRCUSP-</w:t>
            </w:r>
            <w:r>
              <w:rPr>
                <w:b/>
                <w:color w:val="1C1C13"/>
                <w:spacing w:val="-10"/>
                <w:w w:val="90"/>
                <w:sz w:val="15"/>
              </w:rPr>
              <w:t>P</w:t>
            </w:r>
          </w:p>
        </w:tc>
        <w:tc>
          <w:tcPr>
            <w:tcW w:w="12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ind w:right="9"/>
              <w:jc w:val="center"/>
              <w:rPr>
                <w:sz w:val="10"/>
              </w:rPr>
            </w:pPr>
            <w:r>
              <w:rPr>
                <w:color w:val="1C1C13"/>
                <w:w w:val="23"/>
                <w:sz w:val="10"/>
              </w:rPr>
              <w:t>1</w:t>
            </w:r>
          </w:p>
        </w:tc>
        <w:tc>
          <w:tcPr>
            <w:tcW w:w="420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65"/>
              <w:rPr>
                <w:sz w:val="14"/>
              </w:rPr>
            </w:pPr>
            <w:r>
              <w:rPr>
                <w:color w:val="1C1C13"/>
                <w:spacing w:val="-4"/>
                <w:sz w:val="14"/>
              </w:rPr>
              <w:t>Page</w:t>
            </w:r>
          </w:p>
        </w:tc>
        <w:tc>
          <w:tcPr>
            <w:tcW w:w="124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5"/>
              <w:rPr>
                <w:sz w:val="14"/>
              </w:rPr>
            </w:pPr>
            <w:r>
              <w:rPr>
                <w:color w:val="1C1C13"/>
                <w:w w:val="102"/>
                <w:sz w:val="14"/>
              </w:rPr>
              <w:t>1</w:t>
            </w:r>
          </w:p>
        </w:tc>
        <w:tc>
          <w:tcPr>
            <w:tcW w:w="241" w:type="dxa"/>
            <w:vMerge w:val="restart"/>
            <w:tcBorders>
              <w:left w:val="nil"/>
              <w:right w:val="nil"/>
            </w:tcBorders>
          </w:tcPr>
          <w:p>
            <w:pPr>
              <w:pStyle w:val="TableParagraph"/>
              <w:spacing w:before="2"/>
              <w:rPr>
                <w:sz w:val="18"/>
              </w:rPr>
            </w:pPr>
          </w:p>
          <w:p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C1C13"/>
                <w:spacing w:val="-5"/>
                <w:sz w:val="14"/>
              </w:rPr>
              <w:t>sur</w:t>
            </w:r>
          </w:p>
        </w:tc>
        <w:tc>
          <w:tcPr>
            <w:tcW w:w="179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2"/>
              <w:rPr>
                <w:sz w:val="14"/>
              </w:rPr>
            </w:pPr>
            <w:r>
              <w:rPr>
                <w:color w:val="1C1C13"/>
                <w:w w:val="103"/>
                <w:sz w:val="14"/>
              </w:rPr>
              <w:t>2</w:t>
            </w:r>
          </w:p>
        </w:tc>
      </w:tr>
      <w:tr>
        <w:trPr>
          <w:trHeight w:val="214" w:hRule="atLeast"/>
        </w:trPr>
        <w:tc>
          <w:tcPr>
            <w:tcW w:w="7187" w:type="dxa"/>
            <w:tcBorders>
              <w:top w:val="nil"/>
            </w:tcBorders>
          </w:tcPr>
          <w:p>
            <w:pPr>
              <w:pStyle w:val="TableParagraph"/>
              <w:spacing w:line="160" w:lineRule="exact"/>
              <w:ind w:left="108"/>
              <w:rPr>
                <w:b/>
                <w:sz w:val="15"/>
              </w:rPr>
            </w:pPr>
            <w:r>
              <w:rPr>
                <w:b/>
                <w:color w:val="1C1C13"/>
                <w:spacing w:val="-2"/>
                <w:sz w:val="15"/>
              </w:rPr>
              <w:t>Deuxième</w:t>
            </w:r>
            <w:r>
              <w:rPr>
                <w:b/>
                <w:color w:val="1C1C13"/>
                <w:spacing w:val="-5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partie</w:t>
            </w:r>
            <w:r>
              <w:rPr>
                <w:b/>
                <w:color w:val="1C1C13"/>
                <w:spacing w:val="-7"/>
                <w:sz w:val="15"/>
              </w:rPr>
              <w:t> </w:t>
            </w:r>
            <w:r>
              <w:rPr>
                <w:color w:val="3D3D33"/>
                <w:spacing w:val="-2"/>
                <w:sz w:val="15"/>
              </w:rPr>
              <w:t>:</w:t>
            </w:r>
            <w:r>
              <w:rPr>
                <w:color w:val="3D3D33"/>
                <w:spacing w:val="-3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Épreuve</w:t>
            </w:r>
            <w:r>
              <w:rPr>
                <w:b/>
                <w:color w:val="1C1C13"/>
                <w:spacing w:val="-4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ponctuelle</w:t>
            </w:r>
            <w:r>
              <w:rPr>
                <w:b/>
                <w:color w:val="1C1C13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pratique</w:t>
            </w:r>
          </w:p>
        </w:tc>
        <w:tc>
          <w:tcPr>
            <w:tcW w:w="118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top="1360" w:bottom="280" w:left="1080" w:right="1160"/>
        </w:sectPr>
      </w:pPr>
    </w:p>
    <w:p>
      <w:pPr>
        <w:pStyle w:val="Heading1"/>
        <w:spacing w:before="81"/>
        <w:ind w:left="4657" w:right="4122"/>
        <w:jc w:val="center"/>
      </w:pPr>
      <w:bookmarkStart w:name="IMAG0053" w:id="2"/>
      <w:bookmarkEnd w:id="2"/>
      <w:r>
        <w:rPr>
          <w:b w:val="0"/>
        </w:rPr>
      </w:r>
      <w:r>
        <w:rPr>
          <w:color w:val="1C1C13"/>
          <w:spacing w:val="-2"/>
        </w:rPr>
        <w:t>Travail demandé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7"/>
        </w:rPr>
      </w:pPr>
    </w:p>
    <w:p>
      <w:pPr>
        <w:spacing w:line="276" w:lineRule="auto" w:before="0"/>
        <w:ind w:left="687" w:right="187" w:firstLine="19"/>
        <w:jc w:val="both"/>
        <w:rPr>
          <w:b/>
          <w:sz w:val="18"/>
        </w:rPr>
      </w:pPr>
      <w:r>
        <w:rPr>
          <w:b/>
          <w:color w:val="1C1C13"/>
          <w:spacing w:val="-2"/>
          <w:sz w:val="18"/>
        </w:rPr>
        <w:t>ttudiant(e)</w:t>
      </w:r>
      <w:r>
        <w:rPr>
          <w:b/>
          <w:color w:val="1C1C13"/>
          <w:spacing w:val="-11"/>
          <w:sz w:val="18"/>
        </w:rPr>
        <w:t> </w:t>
      </w:r>
      <w:r>
        <w:rPr>
          <w:b/>
          <w:color w:val="1C1C13"/>
          <w:spacing w:val="-2"/>
          <w:sz w:val="18"/>
        </w:rPr>
        <w:t>en</w:t>
      </w:r>
      <w:r>
        <w:rPr>
          <w:b/>
          <w:color w:val="1C1C13"/>
          <w:spacing w:val="-10"/>
          <w:sz w:val="18"/>
        </w:rPr>
        <w:t> </w:t>
      </w:r>
      <w:r>
        <w:rPr>
          <w:b/>
          <w:color w:val="1C1C13"/>
          <w:spacing w:val="-2"/>
          <w:sz w:val="18"/>
        </w:rPr>
        <w:t>BTS</w:t>
      </w:r>
      <w:r>
        <w:rPr>
          <w:b/>
          <w:color w:val="1C1C13"/>
          <w:spacing w:val="-11"/>
          <w:sz w:val="18"/>
        </w:rPr>
        <w:t> </w:t>
      </w:r>
      <w:r>
        <w:rPr>
          <w:b/>
          <w:color w:val="1C1C13"/>
          <w:spacing w:val="-2"/>
          <w:sz w:val="18"/>
        </w:rPr>
        <w:t>NDRC,</w:t>
      </w:r>
      <w:r>
        <w:rPr>
          <w:b/>
          <w:color w:val="1C1C13"/>
          <w:spacing w:val="-7"/>
          <w:sz w:val="18"/>
        </w:rPr>
        <w:t> </w:t>
      </w:r>
      <w:r>
        <w:rPr>
          <w:b/>
          <w:color w:val="1C1C13"/>
          <w:spacing w:val="-2"/>
          <w:sz w:val="18"/>
        </w:rPr>
        <w:t>vous</w:t>
      </w:r>
      <w:r>
        <w:rPr>
          <w:b/>
          <w:color w:val="1C1C13"/>
          <w:spacing w:val="-11"/>
          <w:sz w:val="18"/>
        </w:rPr>
        <w:t> </w:t>
      </w:r>
      <w:r>
        <w:rPr>
          <w:b/>
          <w:color w:val="1C1C13"/>
          <w:spacing w:val="-2"/>
          <w:sz w:val="18"/>
        </w:rPr>
        <w:t>réalisez</w:t>
      </w:r>
      <w:r>
        <w:rPr>
          <w:b/>
          <w:color w:val="1C1C13"/>
          <w:spacing w:val="-3"/>
          <w:sz w:val="18"/>
        </w:rPr>
        <w:t> </w:t>
      </w:r>
      <w:r>
        <w:rPr>
          <w:b/>
          <w:color w:val="1C1C13"/>
          <w:spacing w:val="-2"/>
          <w:sz w:val="18"/>
        </w:rPr>
        <w:t>un</w:t>
      </w:r>
      <w:r>
        <w:rPr>
          <w:b/>
          <w:color w:val="1C1C13"/>
          <w:spacing w:val="-11"/>
          <w:sz w:val="18"/>
        </w:rPr>
        <w:t> </w:t>
      </w:r>
      <w:r>
        <w:rPr>
          <w:b/>
          <w:color w:val="1C1C13"/>
          <w:spacing w:val="-2"/>
          <w:sz w:val="18"/>
        </w:rPr>
        <w:t>stage</w:t>
      </w:r>
      <w:r>
        <w:rPr>
          <w:b/>
          <w:color w:val="1C1C13"/>
          <w:spacing w:val="-10"/>
          <w:sz w:val="18"/>
        </w:rPr>
        <w:t> </w:t>
      </w:r>
      <w:r>
        <w:rPr>
          <w:b/>
          <w:color w:val="1C1C13"/>
          <w:spacing w:val="-2"/>
          <w:sz w:val="18"/>
        </w:rPr>
        <w:t>au</w:t>
      </w:r>
      <w:r>
        <w:rPr>
          <w:b/>
          <w:color w:val="1C1C13"/>
          <w:spacing w:val="-11"/>
          <w:sz w:val="18"/>
        </w:rPr>
        <w:t> </w:t>
      </w:r>
      <w:r>
        <w:rPr>
          <w:b/>
          <w:color w:val="1C1C13"/>
          <w:spacing w:val="-2"/>
          <w:sz w:val="18"/>
        </w:rPr>
        <w:t>sein</w:t>
      </w:r>
      <w:r>
        <w:rPr>
          <w:b/>
          <w:color w:val="1C1C13"/>
          <w:spacing w:val="-10"/>
          <w:sz w:val="18"/>
        </w:rPr>
        <w:t> </w:t>
      </w:r>
      <w:r>
        <w:rPr>
          <w:b/>
          <w:color w:val="1C1C13"/>
          <w:spacing w:val="-2"/>
          <w:sz w:val="18"/>
        </w:rPr>
        <w:t>de</w:t>
      </w:r>
      <w:r>
        <w:rPr>
          <w:b/>
          <w:color w:val="1C1C13"/>
          <w:spacing w:val="-11"/>
          <w:sz w:val="18"/>
        </w:rPr>
        <w:t> </w:t>
      </w:r>
      <w:r>
        <w:rPr>
          <w:b/>
          <w:color w:val="1C1C13"/>
          <w:spacing w:val="-2"/>
          <w:sz w:val="18"/>
        </w:rPr>
        <w:t>l'entreprise La</w:t>
      </w:r>
      <w:r>
        <w:rPr>
          <w:b/>
          <w:color w:val="1C1C13"/>
          <w:spacing w:val="-8"/>
          <w:sz w:val="18"/>
        </w:rPr>
        <w:t> </w:t>
      </w:r>
      <w:r>
        <w:rPr>
          <w:b/>
          <w:color w:val="1C1C13"/>
          <w:spacing w:val="-2"/>
          <w:sz w:val="18"/>
        </w:rPr>
        <w:t>Sablésienne.</w:t>
      </w:r>
      <w:r>
        <w:rPr>
          <w:b/>
          <w:color w:val="1C1C13"/>
          <w:spacing w:val="7"/>
          <w:sz w:val="18"/>
        </w:rPr>
        <w:t> </w:t>
      </w:r>
      <w:r>
        <w:rPr>
          <w:b/>
          <w:color w:val="1C1C13"/>
          <w:spacing w:val="-2"/>
          <w:sz w:val="18"/>
        </w:rPr>
        <w:t>Amélie</w:t>
      </w:r>
      <w:r>
        <w:rPr>
          <w:b/>
          <w:color w:val="1C1C13"/>
          <w:spacing w:val="-9"/>
          <w:sz w:val="18"/>
        </w:rPr>
        <w:t> </w:t>
      </w:r>
      <w:r>
        <w:rPr>
          <w:b/>
          <w:color w:val="1C1C13"/>
          <w:spacing w:val="-2"/>
          <w:sz w:val="18"/>
        </w:rPr>
        <w:t>Loret-Scherrer</w:t>
      </w:r>
      <w:r>
        <w:rPr>
          <w:b/>
          <w:color w:val="1C1C13"/>
          <w:spacing w:val="-8"/>
          <w:sz w:val="18"/>
        </w:rPr>
        <w:t> </w:t>
      </w:r>
      <w:r>
        <w:rPr>
          <w:b/>
          <w:color w:val="1C1C13"/>
          <w:spacing w:val="-2"/>
          <w:sz w:val="18"/>
        </w:rPr>
        <w:t>a </w:t>
      </w:r>
      <w:r>
        <w:rPr>
          <w:b/>
          <w:color w:val="1C1C13"/>
          <w:sz w:val="18"/>
        </w:rPr>
        <w:t>créé un site vitrine pour développer la notoriété de son entreprise. Elle vous demande de collaborer à son animation à travers</w:t>
      </w:r>
      <w:r>
        <w:rPr>
          <w:b/>
          <w:color w:val="1C1C13"/>
          <w:spacing w:val="-3"/>
          <w:sz w:val="18"/>
        </w:rPr>
        <w:t> </w:t>
      </w:r>
      <w:r>
        <w:rPr>
          <w:b/>
          <w:color w:val="1C1C13"/>
          <w:sz w:val="18"/>
        </w:rPr>
        <w:t>la</w:t>
      </w:r>
      <w:r>
        <w:rPr>
          <w:b/>
          <w:color w:val="1C1C13"/>
          <w:spacing w:val="-7"/>
          <w:sz w:val="18"/>
        </w:rPr>
        <w:t> </w:t>
      </w:r>
      <w:r>
        <w:rPr>
          <w:b/>
          <w:color w:val="1C1C13"/>
          <w:sz w:val="18"/>
        </w:rPr>
        <w:t>réda</w:t>
      </w:r>
      <w:r>
        <w:rPr>
          <w:b/>
          <w:color w:val="1C1C13"/>
          <w:spacing w:val="-1"/>
          <w:sz w:val="18"/>
        </w:rPr>
        <w:t> </w:t>
      </w:r>
      <w:r>
        <w:rPr>
          <w:b/>
          <w:color w:val="1C1C13"/>
          <w:sz w:val="18"/>
        </w:rPr>
        <w:t>tion d'un</w:t>
      </w:r>
      <w:r>
        <w:rPr>
          <w:b/>
          <w:color w:val="1C1C13"/>
          <w:spacing w:val="-7"/>
          <w:sz w:val="18"/>
        </w:rPr>
        <w:t> </w:t>
      </w:r>
      <w:r>
        <w:rPr>
          <w:b/>
          <w:color w:val="1C1C13"/>
          <w:sz w:val="18"/>
        </w:rPr>
        <w:t>article et</w:t>
      </w:r>
      <w:r>
        <w:rPr>
          <w:b/>
          <w:color w:val="1C1C13"/>
          <w:spacing w:val="-10"/>
          <w:sz w:val="18"/>
        </w:rPr>
        <w:t> </w:t>
      </w:r>
      <w:r>
        <w:rPr>
          <w:b/>
          <w:color w:val="1C1C13"/>
          <w:sz w:val="18"/>
        </w:rPr>
        <w:t>l'actualisation</w:t>
      </w:r>
      <w:r>
        <w:rPr>
          <w:b/>
          <w:color w:val="1C1C13"/>
          <w:spacing w:val="-9"/>
          <w:sz w:val="18"/>
        </w:rPr>
        <w:t> </w:t>
      </w:r>
      <w:r>
        <w:rPr>
          <w:b/>
          <w:color w:val="1C1C13"/>
          <w:sz w:val="18"/>
        </w:rPr>
        <w:t>des</w:t>
      </w:r>
      <w:r>
        <w:rPr>
          <w:b/>
          <w:color w:val="1C1C13"/>
          <w:spacing w:val="-8"/>
          <w:sz w:val="18"/>
        </w:rPr>
        <w:t> </w:t>
      </w:r>
      <w:r>
        <w:rPr>
          <w:b/>
          <w:color w:val="1C1C13"/>
          <w:sz w:val="18"/>
        </w:rPr>
        <w:t>paramètres et de</w:t>
      </w:r>
      <w:r>
        <w:rPr>
          <w:b/>
          <w:color w:val="1C1C13"/>
          <w:spacing w:val="-7"/>
          <w:sz w:val="18"/>
        </w:rPr>
        <w:t> </w:t>
      </w:r>
      <w:r>
        <w:rPr>
          <w:b/>
          <w:color w:val="1C1C13"/>
          <w:sz w:val="18"/>
        </w:rPr>
        <w:t>la structure du site.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BodyText"/>
        <w:ind w:left="735"/>
      </w:pPr>
      <w:r>
        <w:rPr>
          <w:color w:val="1C1C13"/>
        </w:rPr>
        <w:t>Les</w:t>
      </w:r>
      <w:r>
        <w:rPr>
          <w:color w:val="1C1C13"/>
          <w:spacing w:val="21"/>
        </w:rPr>
        <w:t> </w:t>
      </w:r>
      <w:r>
        <w:rPr>
          <w:color w:val="1C1C13"/>
        </w:rPr>
        <w:t>questions</w:t>
      </w:r>
      <w:r>
        <w:rPr>
          <w:color w:val="1C1C13"/>
          <w:spacing w:val="22"/>
        </w:rPr>
        <w:t> </w:t>
      </w:r>
      <w:r>
        <w:rPr>
          <w:color w:val="1C1C13"/>
        </w:rPr>
        <w:t>sont</w:t>
      </w:r>
      <w:r>
        <w:rPr>
          <w:color w:val="1C1C13"/>
          <w:spacing w:val="11"/>
        </w:rPr>
        <w:t> </w:t>
      </w:r>
      <w:r>
        <w:rPr>
          <w:color w:val="313128"/>
        </w:rPr>
        <w:t>indépendantes</w:t>
      </w:r>
      <w:r>
        <w:rPr>
          <w:color w:val="313128"/>
          <w:spacing w:val="28"/>
        </w:rPr>
        <w:t> </w:t>
      </w:r>
      <w:r>
        <w:rPr>
          <w:color w:val="1C1C13"/>
        </w:rPr>
        <w:t>et</w:t>
      </w:r>
      <w:r>
        <w:rPr>
          <w:color w:val="1C1C13"/>
          <w:spacing w:val="26"/>
        </w:rPr>
        <w:t> </w:t>
      </w:r>
      <w:r>
        <w:rPr>
          <w:color w:val="1C1C13"/>
        </w:rPr>
        <w:t>peuvent</w:t>
      </w:r>
      <w:r>
        <w:rPr>
          <w:color w:val="1C1C13"/>
          <w:spacing w:val="19"/>
        </w:rPr>
        <w:t> </w:t>
      </w:r>
      <w:r>
        <w:rPr>
          <w:color w:val="1C1C13"/>
        </w:rPr>
        <w:t>être</w:t>
      </w:r>
      <w:r>
        <w:rPr>
          <w:color w:val="1C1C13"/>
          <w:spacing w:val="7"/>
        </w:rPr>
        <w:t> </w:t>
      </w:r>
      <w:r>
        <w:rPr>
          <w:color w:val="1C1C13"/>
        </w:rPr>
        <w:t>traitées</w:t>
      </w:r>
      <w:r>
        <w:rPr>
          <w:color w:val="1C1C13"/>
          <w:spacing w:val="19"/>
        </w:rPr>
        <w:t> </w:t>
      </w:r>
      <w:r>
        <w:rPr>
          <w:color w:val="1C1C13"/>
        </w:rPr>
        <w:t>dans</w:t>
      </w:r>
      <w:r>
        <w:rPr>
          <w:color w:val="1C1C13"/>
          <w:spacing w:val="18"/>
        </w:rPr>
        <w:t> </w:t>
      </w:r>
      <w:r>
        <w:rPr>
          <w:color w:val="1C1C13"/>
        </w:rPr>
        <w:t>n'importe</w:t>
      </w:r>
      <w:r>
        <w:rPr>
          <w:color w:val="1C1C13"/>
          <w:spacing w:val="17"/>
        </w:rPr>
        <w:t> </w:t>
      </w:r>
      <w:r>
        <w:rPr>
          <w:color w:val="1C1C13"/>
        </w:rPr>
        <w:t>quel</w:t>
      </w:r>
      <w:r>
        <w:rPr>
          <w:color w:val="1C1C13"/>
          <w:spacing w:val="8"/>
        </w:rPr>
        <w:t> </w:t>
      </w:r>
      <w:r>
        <w:rPr>
          <w:color w:val="1C1C13"/>
          <w:spacing w:val="-2"/>
        </w:rPr>
        <w:t>ordre.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line="292" w:lineRule="auto" w:before="1"/>
        <w:ind w:left="683" w:right="195" w:hanging="1"/>
        <w:jc w:val="both"/>
      </w:pPr>
      <w:r>
        <w:rPr>
          <w:color w:val="1C1C13"/>
        </w:rPr>
        <w:t>Ql.</w:t>
      </w:r>
      <w:r>
        <w:rPr>
          <w:color w:val="1C1C13"/>
          <w:spacing w:val="40"/>
        </w:rPr>
        <w:t> </w:t>
      </w:r>
      <w:r>
        <w:rPr>
          <w:color w:val="1C1C13"/>
        </w:rPr>
        <w:t>Créez et publiez un article de 120 </w:t>
      </w:r>
      <w:r>
        <w:rPr>
          <w:color w:val="1C1C13"/>
          <w:sz w:val="19"/>
        </w:rPr>
        <w:t>à </w:t>
      </w:r>
      <w:r>
        <w:rPr>
          <w:color w:val="1C1C13"/>
        </w:rPr>
        <w:t>150 mots relatif au 60ème anniversaire de l'entreprise (annexe 1). Vous veillerez </w:t>
      </w:r>
      <w:r>
        <w:rPr>
          <w:color w:val="1C1C13"/>
          <w:sz w:val="19"/>
        </w:rPr>
        <w:t>à </w:t>
      </w:r>
      <w:r>
        <w:rPr>
          <w:color w:val="1C1C13"/>
        </w:rPr>
        <w:t>la structure du contenu, </w:t>
      </w:r>
      <w:r>
        <w:rPr>
          <w:color w:val="1C1C13"/>
          <w:sz w:val="19"/>
        </w:rPr>
        <w:t>à </w:t>
      </w:r>
      <w:r>
        <w:rPr>
          <w:color w:val="1C1C13"/>
        </w:rPr>
        <w:t>la variété des blocs et des médias, </w:t>
      </w:r>
      <w:r>
        <w:rPr>
          <w:color w:val="1C1C13"/>
          <w:sz w:val="19"/>
        </w:rPr>
        <w:t>à </w:t>
      </w:r>
      <w:r>
        <w:rPr>
          <w:color w:val="1C1C13"/>
        </w:rPr>
        <w:t>la qualité rédactionnelle, ainsi qu'au référencement</w:t>
      </w:r>
      <w:r>
        <w:rPr>
          <w:color w:val="1C1C13"/>
          <w:spacing w:val="40"/>
        </w:rPr>
        <w:t> </w:t>
      </w:r>
      <w:r>
        <w:rPr>
          <w:color w:val="1C1C13"/>
        </w:rPr>
        <w:t>de l'article.</w:t>
      </w:r>
    </w:p>
    <w:p>
      <w:pPr>
        <w:pStyle w:val="BodyText"/>
        <w:spacing w:line="273" w:lineRule="auto" w:before="150"/>
        <w:ind w:left="689" w:right="199" w:hanging="2"/>
        <w:jc w:val="both"/>
      </w:pPr>
      <w:r>
        <w:rPr>
          <w:color w:val="1C1C13"/>
          <w:w w:val="105"/>
        </w:rPr>
        <w:t>Q2.</w:t>
      </w:r>
      <w:r>
        <w:rPr>
          <w:color w:val="1C1C13"/>
          <w:spacing w:val="37"/>
          <w:w w:val="105"/>
        </w:rPr>
        <w:t> </w:t>
      </w:r>
      <w:r>
        <w:rPr>
          <w:color w:val="1C1C13"/>
          <w:w w:val="105"/>
        </w:rPr>
        <w:t>Insérez</w:t>
      </w:r>
      <w:r>
        <w:rPr>
          <w:color w:val="1C1C13"/>
          <w:w w:val="105"/>
        </w:rPr>
        <w:t> un bouton</w:t>
      </w:r>
      <w:r>
        <w:rPr>
          <w:color w:val="1C1C13"/>
          <w:w w:val="105"/>
        </w:rPr>
        <w:t> sur</w:t>
      </w:r>
      <w:r>
        <w:rPr>
          <w:color w:val="1C1C13"/>
          <w:w w:val="105"/>
        </w:rPr>
        <w:t> la page</w:t>
      </w:r>
      <w:r>
        <w:rPr>
          <w:color w:val="1C1C13"/>
          <w:w w:val="105"/>
        </w:rPr>
        <w:t> d'accueil</w:t>
      </w:r>
      <w:r>
        <w:rPr>
          <w:color w:val="1C1C13"/>
          <w:w w:val="105"/>
        </w:rPr>
        <w:t> renvoyant</w:t>
      </w:r>
      <w:r>
        <w:rPr>
          <w:color w:val="1C1C13"/>
          <w:w w:val="105"/>
        </w:rPr>
        <w:t> vers</w:t>
      </w:r>
      <w:r>
        <w:rPr>
          <w:color w:val="1C1C13"/>
          <w:w w:val="105"/>
        </w:rPr>
        <w:t> le formulaire</w:t>
      </w:r>
      <w:r>
        <w:rPr>
          <w:color w:val="1C1C13"/>
          <w:w w:val="105"/>
        </w:rPr>
        <w:t> pdf d'inscription</w:t>
      </w:r>
      <w:r>
        <w:rPr>
          <w:color w:val="1C1C13"/>
          <w:w w:val="105"/>
        </w:rPr>
        <w:t> aux</w:t>
      </w:r>
      <w:r>
        <w:rPr>
          <w:color w:val="1C1C13"/>
          <w:w w:val="105"/>
        </w:rPr>
        <w:t> journées</w:t>
      </w:r>
      <w:r>
        <w:rPr>
          <w:color w:val="1C1C13"/>
          <w:w w:val="105"/>
        </w:rPr>
        <w:t> portes </w:t>
      </w:r>
      <w:r>
        <w:rPr>
          <w:color w:val="1C1C13"/>
          <w:spacing w:val="-2"/>
          <w:w w:val="105"/>
        </w:rPr>
        <w:t>ouvertes.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ind w:left="687"/>
      </w:pPr>
      <w:r>
        <w:rPr>
          <w:color w:val="1C1C13"/>
        </w:rPr>
        <w:t>Q3</w:t>
      </w:r>
      <w:r>
        <w:rPr>
          <w:color w:val="49493B"/>
        </w:rPr>
        <w:t>.</w:t>
      </w:r>
      <w:r>
        <w:rPr>
          <w:color w:val="49493B"/>
          <w:spacing w:val="34"/>
        </w:rPr>
        <w:t> </w:t>
      </w:r>
      <w:r>
        <w:rPr>
          <w:color w:val="1C1C13"/>
        </w:rPr>
        <w:t>Optimisez</w:t>
      </w:r>
      <w:r>
        <w:rPr>
          <w:color w:val="1C1C13"/>
          <w:spacing w:val="18"/>
        </w:rPr>
        <w:t> </w:t>
      </w:r>
      <w:r>
        <w:rPr>
          <w:color w:val="1C1C13"/>
        </w:rPr>
        <w:t>le</w:t>
      </w:r>
      <w:r>
        <w:rPr>
          <w:color w:val="1C1C13"/>
          <w:spacing w:val="8"/>
        </w:rPr>
        <w:t> </w:t>
      </w:r>
      <w:r>
        <w:rPr>
          <w:color w:val="1C1C13"/>
        </w:rPr>
        <w:t>référencement</w:t>
      </w:r>
      <w:r>
        <w:rPr>
          <w:color w:val="1C1C13"/>
          <w:spacing w:val="32"/>
        </w:rPr>
        <w:t> </w:t>
      </w:r>
      <w:r>
        <w:rPr>
          <w:color w:val="1C1C13"/>
        </w:rPr>
        <w:t>de</w:t>
      </w:r>
      <w:r>
        <w:rPr>
          <w:color w:val="1C1C13"/>
          <w:spacing w:val="4"/>
        </w:rPr>
        <w:t> </w:t>
      </w:r>
      <w:r>
        <w:rPr>
          <w:color w:val="1C1C13"/>
        </w:rPr>
        <w:t>la</w:t>
      </w:r>
      <w:r>
        <w:rPr>
          <w:color w:val="1C1C13"/>
          <w:spacing w:val="3"/>
        </w:rPr>
        <w:t> </w:t>
      </w:r>
      <w:r>
        <w:rPr>
          <w:color w:val="1C1C13"/>
        </w:rPr>
        <w:t>catégorie</w:t>
      </w:r>
      <w:r>
        <w:rPr>
          <w:color w:val="1C1C13"/>
          <w:spacing w:val="15"/>
        </w:rPr>
        <w:t> </w:t>
      </w:r>
      <w:r>
        <w:rPr>
          <w:color w:val="313128"/>
        </w:rPr>
        <w:t>«</w:t>
      </w:r>
      <w:r>
        <w:rPr>
          <w:color w:val="313128"/>
          <w:spacing w:val="10"/>
        </w:rPr>
        <w:t> </w:t>
      </w:r>
      <w:r>
        <w:rPr>
          <w:color w:val="1C1C13"/>
        </w:rPr>
        <w:t>Nos</w:t>
      </w:r>
      <w:r>
        <w:rPr>
          <w:color w:val="1C1C13"/>
          <w:spacing w:val="2"/>
        </w:rPr>
        <w:t> </w:t>
      </w:r>
      <w:r>
        <w:rPr>
          <w:color w:val="1C1C13"/>
        </w:rPr>
        <w:t>actualités</w:t>
      </w:r>
      <w:r>
        <w:rPr>
          <w:color w:val="1C1C13"/>
          <w:spacing w:val="19"/>
        </w:rPr>
        <w:t> </w:t>
      </w:r>
      <w:r>
        <w:rPr>
          <w:color w:val="313128"/>
          <w:spacing w:val="-5"/>
        </w:rPr>
        <w:t>».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682"/>
      </w:pPr>
      <w:r>
        <w:rPr>
          <w:color w:val="1C1C13"/>
        </w:rPr>
        <w:t>Q4</w:t>
      </w:r>
      <w:r>
        <w:rPr>
          <w:color w:val="49493B"/>
        </w:rPr>
        <w:t>.</w:t>
      </w:r>
      <w:r>
        <w:rPr>
          <w:color w:val="49493B"/>
          <w:spacing w:val="52"/>
        </w:rPr>
        <w:t> </w:t>
      </w:r>
      <w:r>
        <w:rPr>
          <w:color w:val="1C1C13"/>
        </w:rPr>
        <w:t>Modifiez</w:t>
      </w:r>
      <w:r>
        <w:rPr>
          <w:color w:val="1C1C13"/>
          <w:spacing w:val="25"/>
        </w:rPr>
        <w:t> </w:t>
      </w:r>
      <w:r>
        <w:rPr>
          <w:color w:val="1C1C13"/>
        </w:rPr>
        <w:t>l'arborescence</w:t>
      </w:r>
      <w:r>
        <w:rPr>
          <w:color w:val="1C1C13"/>
          <w:spacing w:val="11"/>
        </w:rPr>
        <w:t> </w:t>
      </w:r>
      <w:r>
        <w:rPr>
          <w:color w:val="1C1C13"/>
        </w:rPr>
        <w:t>du</w:t>
      </w:r>
      <w:r>
        <w:rPr>
          <w:color w:val="1C1C13"/>
          <w:spacing w:val="6"/>
        </w:rPr>
        <w:t> </w:t>
      </w:r>
      <w:r>
        <w:rPr>
          <w:color w:val="1C1C13"/>
        </w:rPr>
        <w:t>menu</w:t>
      </w:r>
      <w:r>
        <w:rPr>
          <w:color w:val="1C1C13"/>
          <w:spacing w:val="10"/>
        </w:rPr>
        <w:t> </w:t>
      </w:r>
      <w:r>
        <w:rPr>
          <w:color w:val="1C1C13"/>
        </w:rPr>
        <w:t>selon</w:t>
      </w:r>
      <w:r>
        <w:rPr>
          <w:color w:val="1C1C13"/>
          <w:spacing w:val="18"/>
        </w:rPr>
        <w:t> </w:t>
      </w:r>
      <w:r>
        <w:rPr>
          <w:color w:val="1C1C13"/>
        </w:rPr>
        <w:t>les</w:t>
      </w:r>
      <w:r>
        <w:rPr>
          <w:color w:val="1C1C13"/>
          <w:spacing w:val="6"/>
        </w:rPr>
        <w:t> </w:t>
      </w:r>
      <w:r>
        <w:rPr>
          <w:color w:val="313128"/>
        </w:rPr>
        <w:t>informations</w:t>
      </w:r>
      <w:r>
        <w:rPr>
          <w:color w:val="313128"/>
          <w:spacing w:val="34"/>
        </w:rPr>
        <w:t> </w:t>
      </w:r>
      <w:r>
        <w:rPr>
          <w:color w:val="1C1C13"/>
        </w:rPr>
        <w:t>de</w:t>
      </w:r>
      <w:r>
        <w:rPr>
          <w:color w:val="1C1C13"/>
          <w:spacing w:val="7"/>
        </w:rPr>
        <w:t> </w:t>
      </w:r>
      <w:r>
        <w:rPr>
          <w:color w:val="1C1C13"/>
        </w:rPr>
        <w:t>l'annexe</w:t>
      </w:r>
      <w:r>
        <w:rPr>
          <w:color w:val="1C1C13"/>
          <w:spacing w:val="21"/>
        </w:rPr>
        <w:t> </w:t>
      </w:r>
      <w:r>
        <w:rPr>
          <w:color w:val="1C1C13"/>
          <w:spacing w:val="-5"/>
        </w:rPr>
        <w:t>2.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ind w:left="682"/>
      </w:pPr>
      <w:r>
        <w:rPr>
          <w:color w:val="1C1C13"/>
        </w:rPr>
        <w:t>Q5.</w:t>
      </w:r>
      <w:r>
        <w:rPr>
          <w:color w:val="1C1C13"/>
          <w:spacing w:val="51"/>
        </w:rPr>
        <w:t> </w:t>
      </w:r>
      <w:r>
        <w:rPr>
          <w:color w:val="1C1C13"/>
        </w:rPr>
        <w:t>Modifiez</w:t>
      </w:r>
      <w:r>
        <w:rPr>
          <w:color w:val="1C1C13"/>
          <w:spacing w:val="15"/>
        </w:rPr>
        <w:t> </w:t>
      </w:r>
      <w:r>
        <w:rPr>
          <w:color w:val="1C1C13"/>
        </w:rPr>
        <w:t>les</w:t>
      </w:r>
      <w:r>
        <w:rPr>
          <w:color w:val="1C1C13"/>
          <w:spacing w:val="-3"/>
        </w:rPr>
        <w:t> </w:t>
      </w:r>
      <w:r>
        <w:rPr>
          <w:color w:val="313128"/>
        </w:rPr>
        <w:t>réglages</w:t>
      </w:r>
      <w:r>
        <w:rPr>
          <w:color w:val="313128"/>
          <w:spacing w:val="8"/>
        </w:rPr>
        <w:t> </w:t>
      </w:r>
      <w:r>
        <w:rPr>
          <w:color w:val="1C1C13"/>
        </w:rPr>
        <w:t>afin</w:t>
      </w:r>
      <w:r>
        <w:rPr>
          <w:color w:val="1C1C13"/>
          <w:spacing w:val="3"/>
        </w:rPr>
        <w:t> </w:t>
      </w:r>
      <w:r>
        <w:rPr>
          <w:color w:val="1C1C13"/>
        </w:rPr>
        <w:t>que</w:t>
      </w:r>
      <w:r>
        <w:rPr>
          <w:color w:val="1C1C13"/>
          <w:spacing w:val="5"/>
        </w:rPr>
        <w:t> </w:t>
      </w:r>
      <w:r>
        <w:rPr>
          <w:color w:val="1C1C13"/>
        </w:rPr>
        <w:t>les</w:t>
      </w:r>
      <w:r>
        <w:rPr>
          <w:color w:val="1C1C13"/>
          <w:spacing w:val="-3"/>
        </w:rPr>
        <w:t> </w:t>
      </w:r>
      <w:r>
        <w:rPr>
          <w:color w:val="1C1C13"/>
        </w:rPr>
        <w:t>pages</w:t>
      </w:r>
      <w:r>
        <w:rPr>
          <w:color w:val="1C1C13"/>
          <w:spacing w:val="10"/>
        </w:rPr>
        <w:t> </w:t>
      </w:r>
      <w:r>
        <w:rPr>
          <w:color w:val="1C1C13"/>
        </w:rPr>
        <w:t>du</w:t>
      </w:r>
      <w:r>
        <w:rPr>
          <w:color w:val="1C1C13"/>
          <w:spacing w:val="-5"/>
        </w:rPr>
        <w:t> </w:t>
      </w:r>
      <w:r>
        <w:rPr>
          <w:color w:val="1C1C13"/>
        </w:rPr>
        <w:t>site</w:t>
      </w:r>
      <w:r>
        <w:rPr>
          <w:color w:val="1C1C13"/>
          <w:spacing w:val="4"/>
        </w:rPr>
        <w:t> </w:t>
      </w:r>
      <w:r>
        <w:rPr>
          <w:color w:val="1C1C13"/>
        </w:rPr>
        <w:t>affichent</w:t>
      </w:r>
      <w:r>
        <w:rPr>
          <w:color w:val="1C1C13"/>
          <w:spacing w:val="15"/>
        </w:rPr>
        <w:t> </w:t>
      </w:r>
      <w:r>
        <w:rPr>
          <w:color w:val="1C1C13"/>
        </w:rPr>
        <w:t>au</w:t>
      </w:r>
      <w:r>
        <w:rPr>
          <w:color w:val="1C1C13"/>
          <w:spacing w:val="-1"/>
        </w:rPr>
        <w:t> </w:t>
      </w:r>
      <w:r>
        <w:rPr>
          <w:color w:val="1C1C13"/>
        </w:rPr>
        <w:t>plus</w:t>
      </w:r>
      <w:r>
        <w:rPr>
          <w:color w:val="1C1C13"/>
          <w:spacing w:val="-6"/>
        </w:rPr>
        <w:t> </w:t>
      </w:r>
      <w:r>
        <w:rPr>
          <w:color w:val="1C1C13"/>
        </w:rPr>
        <w:t>15</w:t>
      </w:r>
      <w:r>
        <w:rPr>
          <w:color w:val="1C1C13"/>
          <w:spacing w:val="7"/>
        </w:rPr>
        <w:t> </w:t>
      </w:r>
      <w:r>
        <w:rPr>
          <w:color w:val="1C1C13"/>
          <w:spacing w:val="-2"/>
        </w:rPr>
        <w:t>articles.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683302</wp:posOffset>
                </wp:positionH>
                <wp:positionV relativeFrom="paragraph">
                  <wp:posOffset>143805</wp:posOffset>
                </wp:positionV>
                <wp:extent cx="607695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7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 h="0">
                              <a:moveTo>
                                <a:pt x="0" y="0"/>
                              </a:moveTo>
                              <a:lnTo>
                                <a:pt x="6076509" y="0"/>
                              </a:lnTo>
                            </a:path>
                          </a:pathLst>
                        </a:custGeom>
                        <a:ln w="60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03329pt;margin-top:11.323288pt;width:478.5pt;height:.1pt;mso-position-horizontal-relative:page;mso-position-vertical-relative:paragraph;z-index:-15727104;mso-wrap-distance-left:0;mso-wrap-distance-right:0" id="docshape4" coordorigin="1076,226" coordsize="9570,0" path="m1076,226l10645,226e" filled="false" stroked="true" strokeweight=".48020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C1C13"/>
          <w:spacing w:val="-2"/>
        </w:rPr>
        <w:t>ANNEXE(S):</w:t>
      </w:r>
    </w:p>
    <w:p>
      <w:pPr>
        <w:pStyle w:val="BodyText"/>
        <w:spacing w:line="278" w:lineRule="auto" w:before="37"/>
        <w:ind w:left="688" w:right="214" w:hanging="3"/>
        <w:jc w:val="both"/>
      </w:pPr>
      <w:r>
        <w:rPr>
          <w:color w:val="1C1C13"/>
        </w:rPr>
        <w:t>En</w:t>
      </w:r>
      <w:r>
        <w:rPr>
          <w:color w:val="1C1C13"/>
          <w:spacing w:val="-3"/>
        </w:rPr>
        <w:t> </w:t>
      </w:r>
      <w:r>
        <w:rPr>
          <w:color w:val="1C1C13"/>
        </w:rPr>
        <w:t>complément des</w:t>
      </w:r>
      <w:r>
        <w:rPr>
          <w:color w:val="1C1C13"/>
          <w:spacing w:val="-2"/>
        </w:rPr>
        <w:t> </w:t>
      </w:r>
      <w:r>
        <w:rPr>
          <w:color w:val="1C1C13"/>
        </w:rPr>
        <w:t>annexes, vous</w:t>
      </w:r>
      <w:r>
        <w:rPr>
          <w:color w:val="1C1C13"/>
          <w:spacing w:val="-5"/>
        </w:rPr>
        <w:t> </w:t>
      </w:r>
      <w:r>
        <w:rPr>
          <w:color w:val="1C1C13"/>
        </w:rPr>
        <w:t>pouvez également utiliser les</w:t>
      </w:r>
      <w:r>
        <w:rPr>
          <w:color w:val="1C1C13"/>
          <w:spacing w:val="-3"/>
        </w:rPr>
        <w:t> </w:t>
      </w:r>
      <w:r>
        <w:rPr>
          <w:color w:val="1C1C13"/>
        </w:rPr>
        <w:t>documents de</w:t>
      </w:r>
      <w:r>
        <w:rPr>
          <w:color w:val="1C1C13"/>
          <w:spacing w:val="-6"/>
        </w:rPr>
        <w:t> </w:t>
      </w:r>
      <w:r>
        <w:rPr>
          <w:color w:val="1C1C13"/>
        </w:rPr>
        <w:t>la</w:t>
      </w:r>
      <w:r>
        <w:rPr>
          <w:color w:val="1C1C13"/>
          <w:spacing w:val="-5"/>
        </w:rPr>
        <w:t> </w:t>
      </w:r>
      <w:r>
        <w:rPr>
          <w:color w:val="1C1C13"/>
        </w:rPr>
        <w:t>médiathèque qui</w:t>
      </w:r>
      <w:r>
        <w:rPr>
          <w:color w:val="1C1C13"/>
          <w:spacing w:val="-9"/>
        </w:rPr>
        <w:t> </w:t>
      </w:r>
      <w:r>
        <w:rPr>
          <w:color w:val="1C1C13"/>
        </w:rPr>
        <w:t>vous paraissent pertinents ainsi que les extensions préinstallées</w:t>
      </w:r>
      <w:r>
        <w:rPr>
          <w:color w:val="1C1C13"/>
          <w:spacing w:val="38"/>
        </w:rPr>
        <w:t> </w:t>
      </w:r>
      <w:r>
        <w:rPr>
          <w:color w:val="1C1C13"/>
        </w:rPr>
        <w:t>et présentes</w:t>
      </w:r>
      <w:r>
        <w:rPr>
          <w:color w:val="1C1C13"/>
          <w:spacing w:val="40"/>
        </w:rPr>
        <w:t> </w:t>
      </w:r>
      <w:r>
        <w:rPr>
          <w:color w:val="1C1C13"/>
        </w:rPr>
        <w:t>dans le back office</w:t>
      </w:r>
      <w:r>
        <w:rPr>
          <w:color w:val="49493B"/>
        </w:rPr>
        <w:t>.</w:t>
      </w:r>
    </w:p>
    <w:p>
      <w:pPr>
        <w:pStyle w:val="BodyText"/>
        <w:spacing w:line="20" w:lineRule="exact"/>
        <w:ind w:left="55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76950" cy="6350"/>
                <wp:effectExtent l="9525" t="0" r="0" b="317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76950" cy="6350"/>
                          <a:chExt cx="6076950" cy="6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049"/>
                            <a:ext cx="6076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0">
                                <a:moveTo>
                                  <a:pt x="0" y="0"/>
                                </a:moveTo>
                                <a:lnTo>
                                  <a:pt x="6076509" y="0"/>
                                </a:lnTo>
                              </a:path>
                            </a:pathLst>
                          </a:custGeom>
                          <a:ln w="60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8.5pt;height:.5pt;mso-position-horizontal-relative:char;mso-position-vertical-relative:line" id="docshapegroup5" coordorigin="0,0" coordsize="9570,10">
                <v:line style="position:absolute" from="0,5" to="9569,5" stroked="true" strokeweight=".48020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20"/>
        </w:rPr>
      </w:pPr>
    </w:p>
    <w:p>
      <w:pPr>
        <w:pStyle w:val="Heading1"/>
      </w:pPr>
      <w:r>
        <w:rPr>
          <w:color w:val="1C1C13"/>
        </w:rPr>
        <w:t>Annexe</w:t>
      </w:r>
      <w:r>
        <w:rPr>
          <w:color w:val="1C1C13"/>
          <w:spacing w:val="1"/>
        </w:rPr>
        <w:t> </w:t>
      </w:r>
      <w:r>
        <w:rPr>
          <w:color w:val="1C1C13"/>
        </w:rPr>
        <w:t>1</w:t>
      </w:r>
      <w:r>
        <w:rPr>
          <w:color w:val="1C1C13"/>
          <w:spacing w:val="-6"/>
        </w:rPr>
        <w:t> </w:t>
      </w:r>
      <w:r>
        <w:rPr>
          <w:b w:val="0"/>
          <w:color w:val="1C1C13"/>
        </w:rPr>
        <w:t>:</w:t>
      </w:r>
      <w:r>
        <w:rPr>
          <w:b w:val="0"/>
          <w:color w:val="1C1C13"/>
          <w:spacing w:val="42"/>
        </w:rPr>
        <w:t> </w:t>
      </w:r>
      <w:r>
        <w:rPr>
          <w:color w:val="1C1C13"/>
          <w:sz w:val="12"/>
        </w:rPr>
        <w:t>60ème</w:t>
      </w:r>
      <w:r>
        <w:rPr>
          <w:color w:val="1C1C13"/>
          <w:spacing w:val="13"/>
          <w:sz w:val="12"/>
        </w:rPr>
        <w:t> </w:t>
      </w:r>
      <w:r>
        <w:rPr>
          <w:color w:val="1C1C13"/>
        </w:rPr>
        <w:t>anniversaire</w:t>
      </w:r>
      <w:r>
        <w:rPr>
          <w:color w:val="1C1C13"/>
          <w:spacing w:val="11"/>
        </w:rPr>
        <w:t> </w:t>
      </w:r>
      <w:r>
        <w:rPr>
          <w:color w:val="1C1C13"/>
        </w:rPr>
        <w:t>de</w:t>
      </w:r>
      <w:r>
        <w:rPr>
          <w:color w:val="1C1C13"/>
          <w:spacing w:val="-12"/>
        </w:rPr>
        <w:t> </w:t>
      </w:r>
      <w:r>
        <w:rPr>
          <w:color w:val="1C1C13"/>
        </w:rPr>
        <w:t>la</w:t>
      </w:r>
      <w:r>
        <w:rPr>
          <w:color w:val="1C1C13"/>
          <w:spacing w:val="-4"/>
        </w:rPr>
        <w:t> </w:t>
      </w:r>
      <w:r>
        <w:rPr>
          <w:color w:val="1C1C13"/>
          <w:spacing w:val="-2"/>
        </w:rPr>
        <w:t>Sablésienne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spacing w:line="273" w:lineRule="auto"/>
        <w:ind w:left="1357" w:firstLine="1"/>
      </w:pPr>
      <w:r>
        <w:rPr>
          <w:color w:val="1C1C13"/>
          <w:w w:val="105"/>
        </w:rPr>
        <w:t>Entreprise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mêlant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tradition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et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modernité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avec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un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savoir-faire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artisanal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transmis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de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génération</w:t>
      </w:r>
      <w:r>
        <w:rPr>
          <w:color w:val="1C1C13"/>
          <w:spacing w:val="40"/>
          <w:w w:val="105"/>
        </w:rPr>
        <w:t> </w:t>
      </w:r>
      <w:r>
        <w:rPr>
          <w:color w:val="1C1C13"/>
          <w:w w:val="105"/>
        </w:rPr>
        <w:t>en </w:t>
      </w:r>
      <w:r>
        <w:rPr>
          <w:color w:val="1C1C13"/>
          <w:spacing w:val="-2"/>
          <w:w w:val="105"/>
        </w:rPr>
        <w:t>génération</w:t>
      </w:r>
      <w:r>
        <w:rPr>
          <w:color w:val="49493B"/>
          <w:spacing w:val="-2"/>
          <w:w w:val="105"/>
        </w:rPr>
        <w:t>.</w:t>
      </w:r>
    </w:p>
    <w:p>
      <w:pPr>
        <w:pStyle w:val="BodyText"/>
        <w:spacing w:before="13"/>
        <w:ind w:left="1358"/>
      </w:pPr>
      <w:r>
        <w:rPr>
          <w:color w:val="1C1C13"/>
          <w:w w:val="105"/>
        </w:rPr>
        <w:t>Un</w:t>
      </w:r>
      <w:r>
        <w:rPr>
          <w:color w:val="1C1C13"/>
          <w:spacing w:val="-12"/>
          <w:w w:val="105"/>
        </w:rPr>
        <w:t> </w:t>
      </w:r>
      <w:r>
        <w:rPr>
          <w:color w:val="1C1C13"/>
          <w:w w:val="105"/>
        </w:rPr>
        <w:t>produit</w:t>
      </w:r>
      <w:r>
        <w:rPr>
          <w:color w:val="1C1C13"/>
          <w:spacing w:val="-2"/>
          <w:w w:val="105"/>
        </w:rPr>
        <w:t> </w:t>
      </w:r>
      <w:r>
        <w:rPr>
          <w:color w:val="1C1C13"/>
          <w:w w:val="105"/>
        </w:rPr>
        <w:t>phare</w:t>
      </w:r>
      <w:r>
        <w:rPr>
          <w:color w:val="1C1C13"/>
          <w:spacing w:val="-10"/>
          <w:w w:val="105"/>
        </w:rPr>
        <w:t> </w:t>
      </w:r>
      <w:r>
        <w:rPr>
          <w:color w:val="313128"/>
          <w:w w:val="105"/>
        </w:rPr>
        <w:t>:</w:t>
      </w:r>
      <w:r>
        <w:rPr>
          <w:color w:val="313128"/>
          <w:spacing w:val="-13"/>
          <w:w w:val="105"/>
        </w:rPr>
        <w:t> </w:t>
      </w:r>
      <w:r>
        <w:rPr>
          <w:color w:val="1C1C13"/>
          <w:w w:val="105"/>
        </w:rPr>
        <w:t>le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sablé</w:t>
      </w:r>
      <w:r>
        <w:rPr>
          <w:color w:val="1C1C13"/>
          <w:spacing w:val="-12"/>
          <w:w w:val="105"/>
        </w:rPr>
        <w:t> </w:t>
      </w:r>
      <w:r>
        <w:rPr>
          <w:color w:val="1C1C13"/>
          <w:w w:val="105"/>
        </w:rPr>
        <w:t>pur</w:t>
      </w:r>
      <w:r>
        <w:rPr>
          <w:color w:val="1C1C13"/>
          <w:spacing w:val="-8"/>
          <w:w w:val="105"/>
        </w:rPr>
        <w:t> </w:t>
      </w:r>
      <w:r>
        <w:rPr>
          <w:color w:val="1C1C13"/>
          <w:spacing w:val="-2"/>
          <w:w w:val="105"/>
        </w:rPr>
        <w:t>beurre.</w:t>
      </w:r>
    </w:p>
    <w:p>
      <w:pPr>
        <w:pStyle w:val="BodyText"/>
        <w:spacing w:line="278" w:lineRule="auto" w:before="33"/>
        <w:ind w:left="1361" w:right="194" w:hanging="2"/>
      </w:pPr>
      <w:r>
        <w:rPr>
          <w:color w:val="1C1C13"/>
        </w:rPr>
        <w:t>7 boutiques</w:t>
      </w:r>
      <w:r>
        <w:rPr>
          <w:color w:val="1C1C13"/>
          <w:spacing w:val="14"/>
        </w:rPr>
        <w:t> </w:t>
      </w:r>
      <w:r>
        <w:rPr>
          <w:color w:val="1C1C13"/>
        </w:rPr>
        <w:t>La Sablésienne</w:t>
      </w:r>
      <w:r>
        <w:rPr>
          <w:color w:val="1C1C13"/>
          <w:spacing w:val="18"/>
        </w:rPr>
        <w:t> </w:t>
      </w:r>
      <w:r>
        <w:rPr>
          <w:color w:val="1C1C13"/>
        </w:rPr>
        <w:t>et des produits distribués dans les grandes et</w:t>
      </w:r>
      <w:r>
        <w:rPr>
          <w:color w:val="1C1C13"/>
          <w:spacing w:val="-1"/>
        </w:rPr>
        <w:t> </w:t>
      </w:r>
      <w:r>
        <w:rPr>
          <w:color w:val="1C1C13"/>
        </w:rPr>
        <w:t>moyennes surfaces de la région et dans de grandes épiceries nationales.</w:t>
      </w:r>
    </w:p>
    <w:p>
      <w:pPr>
        <w:pStyle w:val="BodyText"/>
        <w:spacing w:line="197" w:lineRule="exact"/>
        <w:ind w:left="1358"/>
      </w:pPr>
      <w:r>
        <w:rPr>
          <w:color w:val="1C1C13"/>
        </w:rPr>
        <w:t>Des</w:t>
      </w:r>
      <w:r>
        <w:rPr>
          <w:color w:val="1C1C13"/>
          <w:spacing w:val="8"/>
        </w:rPr>
        <w:t> </w:t>
      </w:r>
      <w:r>
        <w:rPr>
          <w:color w:val="1C1C13"/>
        </w:rPr>
        <w:t>projets</w:t>
      </w:r>
      <w:r>
        <w:rPr>
          <w:color w:val="1C1C13"/>
          <w:spacing w:val="13"/>
        </w:rPr>
        <w:t> </w:t>
      </w:r>
      <w:r>
        <w:rPr>
          <w:color w:val="313128"/>
          <w:spacing w:val="-10"/>
        </w:rPr>
        <w:t>:</w:t>
      </w:r>
    </w:p>
    <w:p>
      <w:pPr>
        <w:pStyle w:val="BodyText"/>
        <w:spacing w:before="38"/>
        <w:ind w:left="2027"/>
      </w:pPr>
      <w:r>
        <w:rPr>
          <w:color w:val="1C1C13"/>
        </w:rPr>
        <w:t>Le</w:t>
      </w:r>
      <w:r>
        <w:rPr>
          <w:color w:val="1C1C13"/>
          <w:spacing w:val="-4"/>
        </w:rPr>
        <w:t> </w:t>
      </w:r>
      <w:r>
        <w:rPr>
          <w:color w:val="1C1C13"/>
        </w:rPr>
        <w:t>lancement</w:t>
      </w:r>
      <w:r>
        <w:rPr>
          <w:color w:val="1C1C13"/>
          <w:spacing w:val="11"/>
        </w:rPr>
        <w:t> </w:t>
      </w:r>
      <w:r>
        <w:rPr>
          <w:color w:val="1C1C13"/>
        </w:rPr>
        <w:t>d'une franchise</w:t>
      </w:r>
      <w:r>
        <w:rPr>
          <w:color w:val="1C1C13"/>
          <w:spacing w:val="1"/>
        </w:rPr>
        <w:t> </w:t>
      </w:r>
      <w:r>
        <w:rPr>
          <w:color w:val="313128"/>
          <w:spacing w:val="-10"/>
        </w:rPr>
        <w:t>;</w:t>
      </w:r>
    </w:p>
    <w:p>
      <w:pPr>
        <w:pStyle w:val="BodyText"/>
        <w:tabs>
          <w:tab w:pos="4075" w:val="left" w:leader="none"/>
          <w:tab w:pos="5032" w:val="left" w:leader="none"/>
          <w:tab w:pos="5444" w:val="left" w:leader="none"/>
          <w:tab w:pos="6554" w:val="left" w:leader="none"/>
          <w:tab w:pos="6923" w:val="left" w:leader="none"/>
          <w:tab w:pos="7433" w:val="left" w:leader="none"/>
          <w:tab w:pos="8307" w:val="left" w:leader="none"/>
          <w:tab w:pos="8878" w:val="left" w:leader="none"/>
          <w:tab w:pos="9466" w:val="left" w:leader="none"/>
          <w:tab w:pos="9868" w:val="left" w:leader="none"/>
        </w:tabs>
        <w:spacing w:line="278" w:lineRule="auto" w:before="33"/>
        <w:ind w:left="2028" w:right="202" w:hanging="2"/>
      </w:pPr>
      <w:r>
        <w:rPr>
          <w:color w:val="1C1C13"/>
          <w:w w:val="105"/>
        </w:rPr>
        <w:t>L'agrandissement</w:t>
      </w:r>
      <w:r>
        <w:rPr>
          <w:color w:val="1C1C13"/>
          <w:spacing w:val="80"/>
          <w:w w:val="105"/>
        </w:rPr>
        <w:t> </w:t>
      </w:r>
      <w:r>
        <w:rPr>
          <w:color w:val="1C1C13"/>
          <w:w w:val="105"/>
        </w:rPr>
        <w:t>du</w:t>
      </w:r>
      <w:r>
        <w:rPr>
          <w:color w:val="1C1C13"/>
        </w:rPr>
        <w:tab/>
      </w:r>
      <w:r>
        <w:rPr>
          <w:color w:val="1C1C13"/>
          <w:spacing w:val="-2"/>
          <w:w w:val="105"/>
        </w:rPr>
        <w:t>bâtiment</w:t>
      </w:r>
      <w:r>
        <w:rPr>
          <w:color w:val="1C1C13"/>
        </w:rPr>
        <w:tab/>
      </w:r>
      <w:r>
        <w:rPr>
          <w:color w:val="1C1C13"/>
          <w:spacing w:val="-6"/>
          <w:w w:val="105"/>
        </w:rPr>
        <w:t>de</w:t>
      </w:r>
      <w:r>
        <w:rPr>
          <w:color w:val="1C1C13"/>
        </w:rPr>
        <w:tab/>
      </w:r>
      <w:r>
        <w:rPr>
          <w:color w:val="1C1C13"/>
          <w:spacing w:val="-2"/>
          <w:w w:val="105"/>
        </w:rPr>
        <w:t>production</w:t>
      </w:r>
      <w:r>
        <w:rPr>
          <w:color w:val="1C1C13"/>
        </w:rPr>
        <w:tab/>
      </w:r>
      <w:r>
        <w:rPr>
          <w:color w:val="1C1C13"/>
          <w:spacing w:val="-6"/>
          <w:w w:val="105"/>
        </w:rPr>
        <w:t>et</w:t>
      </w:r>
      <w:r>
        <w:rPr>
          <w:color w:val="1C1C13"/>
        </w:rPr>
        <w:tab/>
      </w:r>
      <w:r>
        <w:rPr>
          <w:color w:val="1C1C13"/>
          <w:spacing w:val="-4"/>
          <w:w w:val="105"/>
        </w:rPr>
        <w:t>une</w:t>
      </w:r>
      <w:r>
        <w:rPr>
          <w:color w:val="1C1C13"/>
        </w:rPr>
        <w:tab/>
      </w:r>
      <w:r>
        <w:rPr>
          <w:color w:val="1C1C13"/>
          <w:spacing w:val="-2"/>
          <w:w w:val="105"/>
        </w:rPr>
        <w:t>jonction</w:t>
      </w:r>
      <w:r>
        <w:rPr>
          <w:color w:val="1C1C13"/>
        </w:rPr>
        <w:tab/>
      </w:r>
      <w:r>
        <w:rPr>
          <w:color w:val="1C1C13"/>
          <w:spacing w:val="-4"/>
          <w:w w:val="105"/>
        </w:rPr>
        <w:t>avec</w:t>
      </w:r>
      <w:r>
        <w:rPr>
          <w:color w:val="1C1C13"/>
        </w:rPr>
        <w:tab/>
      </w:r>
      <w:r>
        <w:rPr>
          <w:color w:val="1C1C13"/>
          <w:spacing w:val="-2"/>
          <w:w w:val="105"/>
        </w:rPr>
        <w:t>celui</w:t>
      </w:r>
      <w:r>
        <w:rPr>
          <w:color w:val="1C1C13"/>
        </w:rPr>
        <w:tab/>
      </w:r>
      <w:r>
        <w:rPr>
          <w:color w:val="1C1C13"/>
          <w:spacing w:val="-6"/>
          <w:w w:val="105"/>
        </w:rPr>
        <w:t>de</w:t>
      </w:r>
      <w:r>
        <w:rPr>
          <w:color w:val="1C1C13"/>
        </w:rPr>
        <w:tab/>
      </w:r>
      <w:r>
        <w:rPr>
          <w:color w:val="1C1C13"/>
          <w:spacing w:val="-10"/>
          <w:w w:val="105"/>
        </w:rPr>
        <w:t>la </w:t>
      </w:r>
      <w:r>
        <w:rPr>
          <w:color w:val="1C1C13"/>
          <w:w w:val="105"/>
        </w:rPr>
        <w:t>création/commercialisation pour avoir tout le monde sous le même toit;</w:t>
      </w:r>
    </w:p>
    <w:p>
      <w:pPr>
        <w:pStyle w:val="BodyText"/>
        <w:spacing w:line="266" w:lineRule="auto"/>
        <w:ind w:left="2026" w:right="3358"/>
      </w:pPr>
      <w:r>
        <w:rPr>
          <w:color w:val="1C1C13"/>
          <w:w w:val="105"/>
        </w:rPr>
        <w:t>Obtenir </w:t>
      </w:r>
      <w:r>
        <w:rPr>
          <w:color w:val="313128"/>
          <w:w w:val="105"/>
        </w:rPr>
        <w:t>le</w:t>
      </w:r>
      <w:r>
        <w:rPr>
          <w:color w:val="313128"/>
          <w:spacing w:val="-7"/>
          <w:w w:val="105"/>
        </w:rPr>
        <w:t> </w:t>
      </w:r>
      <w:r>
        <w:rPr>
          <w:color w:val="1C1C13"/>
          <w:w w:val="105"/>
        </w:rPr>
        <w:t>label</w:t>
      </w:r>
      <w:r>
        <w:rPr>
          <w:color w:val="1C1C13"/>
          <w:spacing w:val="-3"/>
          <w:w w:val="105"/>
        </w:rPr>
        <w:t> </w:t>
      </w:r>
      <w:r>
        <w:rPr>
          <w:color w:val="1C1C13"/>
          <w:w w:val="105"/>
        </w:rPr>
        <w:t>entreprise du</w:t>
      </w:r>
      <w:r>
        <w:rPr>
          <w:color w:val="1C1C13"/>
          <w:spacing w:val="-8"/>
          <w:w w:val="105"/>
        </w:rPr>
        <w:t> </w:t>
      </w:r>
      <w:r>
        <w:rPr>
          <w:color w:val="1C1C13"/>
          <w:w w:val="105"/>
        </w:rPr>
        <w:t>patrimoine vivant; Poursuivre les ventes </w:t>
      </w:r>
      <w:r>
        <w:rPr>
          <w:color w:val="1C1C13"/>
          <w:w w:val="105"/>
          <w:sz w:val="19"/>
        </w:rPr>
        <w:t>à </w:t>
      </w:r>
      <w:r>
        <w:rPr>
          <w:color w:val="1C1C13"/>
          <w:w w:val="105"/>
        </w:rPr>
        <w:t>l'international.</w:t>
      </w:r>
    </w:p>
    <w:p>
      <w:pPr>
        <w:pStyle w:val="BodyText"/>
        <w:spacing w:line="218" w:lineRule="exact"/>
        <w:ind w:left="1358"/>
        <w:rPr>
          <w:rFonts w:ascii="Times New Roman" w:hAnsi="Times New Roman"/>
          <w:sz w:val="19"/>
        </w:rPr>
      </w:pPr>
      <w:r>
        <w:rPr>
          <w:color w:val="1C1C13"/>
          <w:w w:val="105"/>
        </w:rPr>
        <w:t>Un</w:t>
      </w:r>
      <w:r>
        <w:rPr>
          <w:color w:val="1C1C13"/>
          <w:spacing w:val="-14"/>
          <w:w w:val="105"/>
        </w:rPr>
        <w:t> </w:t>
      </w:r>
      <w:r>
        <w:rPr>
          <w:color w:val="1C1C13"/>
          <w:w w:val="105"/>
        </w:rPr>
        <w:t>temps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festif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prévu</w:t>
      </w:r>
      <w:r>
        <w:rPr>
          <w:color w:val="1C1C13"/>
          <w:spacing w:val="-12"/>
          <w:w w:val="105"/>
        </w:rPr>
        <w:t> </w:t>
      </w:r>
      <w:r>
        <w:rPr>
          <w:color w:val="1C1C13"/>
          <w:w w:val="105"/>
        </w:rPr>
        <w:t>le</w:t>
      </w:r>
      <w:r>
        <w:rPr>
          <w:color w:val="1C1C13"/>
          <w:spacing w:val="-11"/>
          <w:w w:val="105"/>
        </w:rPr>
        <w:t> </w:t>
      </w:r>
      <w:r>
        <w:rPr>
          <w:color w:val="1C1C13"/>
          <w:w w:val="105"/>
        </w:rPr>
        <w:t>24/06</w:t>
      </w:r>
      <w:r>
        <w:rPr>
          <w:color w:val="1C1C13"/>
          <w:spacing w:val="-11"/>
          <w:w w:val="105"/>
        </w:rPr>
        <w:t> </w:t>
      </w:r>
      <w:r>
        <w:rPr>
          <w:color w:val="1C1C13"/>
          <w:w w:val="105"/>
        </w:rPr>
        <w:t>pour</w:t>
      </w:r>
      <w:r>
        <w:rPr>
          <w:color w:val="1C1C13"/>
          <w:spacing w:val="-13"/>
          <w:w w:val="105"/>
        </w:rPr>
        <w:t> </w:t>
      </w:r>
      <w:r>
        <w:rPr>
          <w:color w:val="1C1C13"/>
          <w:w w:val="105"/>
        </w:rPr>
        <w:t>tout</w:t>
      </w:r>
      <w:r>
        <w:rPr>
          <w:color w:val="1C1C13"/>
          <w:spacing w:val="-7"/>
          <w:w w:val="105"/>
        </w:rPr>
        <w:t> </w:t>
      </w:r>
      <w:r>
        <w:rPr>
          <w:color w:val="1C1C13"/>
          <w:w w:val="105"/>
        </w:rPr>
        <w:t>public:</w:t>
      </w:r>
      <w:r>
        <w:rPr>
          <w:color w:val="1C1C13"/>
          <w:spacing w:val="-12"/>
          <w:w w:val="105"/>
        </w:rPr>
        <w:t> </w:t>
      </w:r>
      <w:r>
        <w:rPr>
          <w:color w:val="1C1C13"/>
          <w:w w:val="105"/>
        </w:rPr>
        <w:t>des</w:t>
      </w:r>
      <w:r>
        <w:rPr>
          <w:color w:val="1C1C13"/>
          <w:spacing w:val="-9"/>
          <w:w w:val="105"/>
        </w:rPr>
        <w:t> </w:t>
      </w:r>
      <w:r>
        <w:rPr>
          <w:color w:val="1C1C13"/>
          <w:w w:val="105"/>
        </w:rPr>
        <w:t>précis</w:t>
      </w:r>
      <w:r>
        <w:rPr>
          <w:color w:val="49493B"/>
          <w:w w:val="105"/>
        </w:rPr>
        <w:t>i</w:t>
      </w:r>
      <w:r>
        <w:rPr>
          <w:color w:val="1C1C13"/>
          <w:w w:val="105"/>
        </w:rPr>
        <w:t>ons</w:t>
      </w:r>
      <w:r>
        <w:rPr>
          <w:color w:val="1C1C13"/>
          <w:spacing w:val="-27"/>
          <w:w w:val="105"/>
        </w:rPr>
        <w:t> </w:t>
      </w:r>
      <w:r>
        <w:rPr>
          <w:color w:val="1C1C13"/>
          <w:w w:val="105"/>
          <w:sz w:val="19"/>
        </w:rPr>
        <w:t>à</w:t>
      </w:r>
      <w:r>
        <w:rPr>
          <w:color w:val="1C1C13"/>
          <w:spacing w:val="-14"/>
          <w:w w:val="105"/>
          <w:sz w:val="19"/>
        </w:rPr>
        <w:t> </w:t>
      </w:r>
      <w:r>
        <w:rPr>
          <w:color w:val="1C1C13"/>
          <w:w w:val="105"/>
        </w:rPr>
        <w:t>venir</w:t>
      </w:r>
      <w:r>
        <w:rPr>
          <w:color w:val="1C1C13"/>
          <w:spacing w:val="-5"/>
          <w:w w:val="105"/>
        </w:rPr>
        <w:t> </w:t>
      </w:r>
      <w:r>
        <w:rPr>
          <w:color w:val="1C1C13"/>
          <w:w w:val="105"/>
        </w:rPr>
        <w:t>dans</w:t>
      </w:r>
      <w:r>
        <w:rPr>
          <w:color w:val="1C1C13"/>
          <w:spacing w:val="-7"/>
          <w:w w:val="105"/>
        </w:rPr>
        <w:t> </w:t>
      </w:r>
      <w:r>
        <w:rPr>
          <w:color w:val="1C1C13"/>
          <w:w w:val="105"/>
        </w:rPr>
        <w:t>les</w:t>
      </w:r>
      <w:r>
        <w:rPr>
          <w:color w:val="1C1C13"/>
          <w:spacing w:val="-8"/>
          <w:w w:val="105"/>
        </w:rPr>
        <w:t> </w:t>
      </w:r>
      <w:r>
        <w:rPr>
          <w:color w:val="1C1C13"/>
          <w:w w:val="105"/>
        </w:rPr>
        <w:t>prochains</w:t>
      </w:r>
      <w:r>
        <w:rPr>
          <w:color w:val="1C1C13"/>
          <w:spacing w:val="-6"/>
          <w:w w:val="105"/>
        </w:rPr>
        <w:t> </w:t>
      </w:r>
      <w:r>
        <w:rPr>
          <w:color w:val="1C1C13"/>
          <w:w w:val="105"/>
        </w:rPr>
        <w:t>jours</w:t>
      </w:r>
      <w:r>
        <w:rPr>
          <w:color w:val="1C1C13"/>
          <w:spacing w:val="-5"/>
          <w:w w:val="105"/>
        </w:rPr>
        <w:t> </w:t>
      </w:r>
      <w:r>
        <w:rPr>
          <w:rFonts w:ascii="Times New Roman" w:hAnsi="Times New Roman"/>
          <w:color w:val="313128"/>
          <w:spacing w:val="-10"/>
          <w:w w:val="105"/>
          <w:sz w:val="19"/>
        </w:rPr>
        <w:t>!</w:t>
      </w:r>
    </w:p>
    <w:p>
      <w:pPr>
        <w:pStyle w:val="BodyText"/>
        <w:spacing w:before="26"/>
        <w:ind w:left="682"/>
      </w:pPr>
      <w:r>
        <w:rPr>
          <w:color w:val="1C1C13"/>
          <w:w w:val="105"/>
        </w:rPr>
        <w:t>Lien</w:t>
      </w:r>
      <w:r>
        <w:rPr>
          <w:color w:val="1C1C13"/>
          <w:spacing w:val="-14"/>
          <w:w w:val="105"/>
        </w:rPr>
        <w:t> </w:t>
      </w:r>
      <w:r>
        <w:rPr>
          <w:color w:val="1C1C13"/>
          <w:w w:val="105"/>
        </w:rPr>
        <w:t>vers</w:t>
      </w:r>
      <w:r>
        <w:rPr>
          <w:color w:val="1C1C13"/>
          <w:spacing w:val="-5"/>
          <w:w w:val="105"/>
        </w:rPr>
        <w:t> </w:t>
      </w:r>
      <w:r>
        <w:rPr>
          <w:color w:val="1C1C13"/>
          <w:w w:val="105"/>
        </w:rPr>
        <w:t>la</w:t>
      </w:r>
      <w:r>
        <w:rPr>
          <w:color w:val="1C1C13"/>
          <w:spacing w:val="-8"/>
          <w:w w:val="105"/>
        </w:rPr>
        <w:t> </w:t>
      </w:r>
      <w:r>
        <w:rPr>
          <w:color w:val="1C1C13"/>
          <w:w w:val="105"/>
        </w:rPr>
        <w:t>boutique</w:t>
      </w:r>
      <w:r>
        <w:rPr>
          <w:color w:val="1C1C13"/>
          <w:spacing w:val="-7"/>
          <w:w w:val="105"/>
        </w:rPr>
        <w:t> </w:t>
      </w:r>
      <w:r>
        <w:rPr>
          <w:color w:val="1C1C13"/>
          <w:w w:val="105"/>
        </w:rPr>
        <w:t>en</w:t>
      </w:r>
      <w:r>
        <w:rPr>
          <w:color w:val="1C1C13"/>
          <w:spacing w:val="-7"/>
          <w:w w:val="105"/>
        </w:rPr>
        <w:t> </w:t>
      </w:r>
      <w:r>
        <w:rPr>
          <w:color w:val="1C1C13"/>
          <w:w w:val="105"/>
        </w:rPr>
        <w:t>ligne</w:t>
      </w:r>
      <w:r>
        <w:rPr>
          <w:color w:val="1C1C13"/>
          <w:spacing w:val="-9"/>
          <w:w w:val="105"/>
        </w:rPr>
        <w:t> </w:t>
      </w:r>
      <w:r>
        <w:rPr>
          <w:color w:val="49493B"/>
          <w:w w:val="105"/>
        </w:rPr>
        <w:t>:</w:t>
      </w:r>
      <w:r>
        <w:rPr>
          <w:color w:val="49493B"/>
          <w:spacing w:val="-11"/>
          <w:w w:val="105"/>
        </w:rPr>
        <w:t> </w:t>
      </w:r>
      <w:hyperlink r:id="rId6">
        <w:r>
          <w:rPr>
            <w:color w:val="1C1C13"/>
            <w:w w:val="105"/>
          </w:rPr>
          <w:t>http://lasablesienne.ndrc.ac-</w:t>
        </w:r>
        <w:r>
          <w:rPr>
            <w:color w:val="1C1C13"/>
            <w:spacing w:val="-2"/>
            <w:w w:val="105"/>
          </w:rPr>
          <w:t>clermont.fr/</w:t>
        </w:r>
      </w:hyperlink>
    </w:p>
    <w:p>
      <w:pPr>
        <w:pStyle w:val="BodyText"/>
        <w:rPr>
          <w:sz w:val="17"/>
        </w:rPr>
      </w:pPr>
    </w:p>
    <w:p>
      <w:pPr>
        <w:pStyle w:val="Heading1"/>
        <w:ind w:left="1358"/>
      </w:pPr>
      <w:r>
        <w:rPr>
          <w:color w:val="1C1C13"/>
          <w:spacing w:val="-4"/>
        </w:rPr>
        <w:t>Annexe 2</w:t>
      </w:r>
      <w:r>
        <w:rPr>
          <w:color w:val="1C1C13"/>
          <w:spacing w:val="-10"/>
        </w:rPr>
        <w:t> </w:t>
      </w:r>
      <w:r>
        <w:rPr>
          <w:b w:val="0"/>
          <w:color w:val="313128"/>
          <w:spacing w:val="-4"/>
        </w:rPr>
        <w:t>: </w:t>
      </w:r>
      <w:r>
        <w:rPr>
          <w:color w:val="1C1C13"/>
          <w:spacing w:val="-4"/>
        </w:rPr>
        <w:t>nouvelle</w:t>
      </w:r>
      <w:r>
        <w:rPr>
          <w:color w:val="1C1C13"/>
          <w:spacing w:val="-1"/>
        </w:rPr>
        <w:t> </w:t>
      </w:r>
      <w:r>
        <w:rPr>
          <w:color w:val="1C1C13"/>
          <w:spacing w:val="-4"/>
        </w:rPr>
        <w:t>arborescence</w:t>
      </w:r>
      <w:r>
        <w:rPr>
          <w:color w:val="1C1C13"/>
          <w:spacing w:val="10"/>
        </w:rPr>
        <w:t> </w:t>
      </w:r>
      <w:r>
        <w:rPr>
          <w:color w:val="1C1C13"/>
          <w:spacing w:val="-4"/>
        </w:rPr>
        <w:t>du</w:t>
      </w:r>
      <w:r>
        <w:rPr>
          <w:color w:val="1C1C13"/>
          <w:spacing w:val="-8"/>
        </w:rPr>
        <w:t> </w:t>
      </w:r>
      <w:r>
        <w:rPr>
          <w:color w:val="1C1C13"/>
          <w:spacing w:val="-4"/>
        </w:rPr>
        <w:t>site</w:t>
      </w:r>
    </w:p>
    <w:p>
      <w:pPr>
        <w:pStyle w:val="BodyText"/>
        <w:spacing w:before="9"/>
        <w:rPr>
          <w:b/>
          <w:sz w:val="26"/>
        </w:rPr>
      </w:pPr>
    </w:p>
    <w:p>
      <w:pPr>
        <w:spacing w:line="20" w:lineRule="exact"/>
        <w:ind w:left="671" w:right="0" w:firstLine="0"/>
        <w:jc w:val="left"/>
        <w:rPr>
          <w:sz w:val="2"/>
        </w:rPr>
      </w:pP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683895" cy="15875"/>
                <wp:effectExtent l="9525" t="0" r="1904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83895" cy="15875"/>
                          <a:chExt cx="683895" cy="158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7623"/>
                            <a:ext cx="68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0">
                                <a:moveTo>
                                  <a:pt x="0" y="0"/>
                                </a:moveTo>
                                <a:lnTo>
                                  <a:pt x="683302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85pt;height:1.25pt;mso-position-horizontal-relative:char;mso-position-vertical-relative:line" id="docshapegroup6" coordorigin="0,0" coordsize="1077,25">
                <v:line style="position:absolute" from="0,12" to="1076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position w:val="1"/>
          <w:sz w:val="2"/>
        </w:rPr>
      </w:r>
      <w:r>
        <w:rPr>
          <w:rFonts w:ascii="Times New Roman"/>
          <w:spacing w:val="173"/>
          <w:position w:val="1"/>
          <w:sz w:val="2"/>
        </w:rPr>
        <w:t> </w:t>
      </w:r>
      <w:r>
        <w:rPr>
          <w:spacing w:val="173"/>
          <w:sz w:val="2"/>
        </w:rPr>
        <mc:AlternateContent>
          <mc:Choice Requires="wps">
            <w:drawing>
              <wp:inline distT="0" distB="0" distL="0" distR="0">
                <wp:extent cx="659130" cy="15875"/>
                <wp:effectExtent l="9525" t="0" r="0" b="317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9130" cy="15875"/>
                          <a:chExt cx="659130" cy="158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7623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0">
                                <a:moveTo>
                                  <a:pt x="0" y="0"/>
                                </a:moveTo>
                                <a:lnTo>
                                  <a:pt x="658898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pt;height:1.25pt;mso-position-horizontal-relative:char;mso-position-vertical-relative:line" id="docshapegroup7" coordorigin="0,0" coordsize="1038,25">
                <v:line style="position:absolute" from="0,12" to="1038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spacing w:val="173"/>
          <w:sz w:val="2"/>
        </w:rPr>
      </w:r>
      <w:r>
        <w:rPr>
          <w:rFonts w:ascii="Times New Roman"/>
          <w:spacing w:val="164"/>
          <w:sz w:val="2"/>
        </w:rPr>
        <w:t> </w:t>
      </w:r>
      <w:r>
        <w:rPr>
          <w:spacing w:val="164"/>
          <w:sz w:val="2"/>
        </w:rPr>
        <mc:AlternateContent>
          <mc:Choice Requires="wps">
            <w:drawing>
              <wp:inline distT="0" distB="0" distL="0" distR="0">
                <wp:extent cx="659130" cy="15875"/>
                <wp:effectExtent l="9525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59130" cy="15875"/>
                          <a:chExt cx="659130" cy="158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7623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0">
                                <a:moveTo>
                                  <a:pt x="0" y="0"/>
                                </a:moveTo>
                                <a:lnTo>
                                  <a:pt x="658898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pt;height:1.25pt;mso-position-horizontal-relative:char;mso-position-vertical-relative:line" id="docshapegroup8" coordorigin="0,0" coordsize="1038,25">
                <v:line style="position:absolute" from="0,12" to="1038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spacing w:val="164"/>
          <w:sz w:val="2"/>
        </w:rPr>
      </w:r>
      <w:r>
        <w:rPr>
          <w:rFonts w:ascii="Times New Roman"/>
          <w:spacing w:val="164"/>
          <w:sz w:val="2"/>
        </w:rPr>
        <w:t> </w:t>
      </w:r>
      <w:r>
        <w:rPr>
          <w:spacing w:val="164"/>
          <w:sz w:val="2"/>
        </w:rPr>
        <mc:AlternateContent>
          <mc:Choice Requires="wps">
            <w:drawing>
              <wp:inline distT="0" distB="0" distL="0" distR="0">
                <wp:extent cx="659130" cy="12700"/>
                <wp:effectExtent l="9525" t="0" r="0" b="635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59130" cy="12700"/>
                          <a:chExt cx="659130" cy="127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6098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0">
                                <a:moveTo>
                                  <a:pt x="0" y="0"/>
                                </a:moveTo>
                                <a:lnTo>
                                  <a:pt x="658898" y="0"/>
                                </a:lnTo>
                              </a:path>
                            </a:pathLst>
                          </a:custGeom>
                          <a:ln w="12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pt;height:1pt;mso-position-horizontal-relative:char;mso-position-vertical-relative:line" id="docshapegroup9" coordorigin="0,0" coordsize="1038,20">
                <v:line style="position:absolute" from="0,10" to="1038,10" stroked="true" strokeweight=".960411pt" strokecolor="#000000">
                  <v:stroke dashstyle="solid"/>
                </v:line>
              </v:group>
            </w:pict>
          </mc:Fallback>
        </mc:AlternateContent>
      </w:r>
      <w:r>
        <w:rPr>
          <w:spacing w:val="164"/>
          <w:sz w:val="2"/>
        </w:rPr>
      </w:r>
      <w:r>
        <w:rPr>
          <w:rFonts w:ascii="Times New Roman"/>
          <w:spacing w:val="159"/>
          <w:sz w:val="2"/>
        </w:rPr>
        <w:t> </w:t>
      </w:r>
      <w:r>
        <w:rPr>
          <w:spacing w:val="159"/>
          <w:sz w:val="2"/>
        </w:rPr>
        <mc:AlternateContent>
          <mc:Choice Requires="wps">
            <w:drawing>
              <wp:inline distT="0" distB="0" distL="0" distR="0">
                <wp:extent cx="671195" cy="15875"/>
                <wp:effectExtent l="9525" t="0" r="5079" b="3175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71195" cy="15875"/>
                          <a:chExt cx="671195" cy="158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7623"/>
                            <a:ext cx="671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0">
                                <a:moveTo>
                                  <a:pt x="0" y="0"/>
                                </a:moveTo>
                                <a:lnTo>
                                  <a:pt x="67110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85pt;height:1.25pt;mso-position-horizontal-relative:char;mso-position-vertical-relative:line" id="docshapegroup10" coordorigin="0,0" coordsize="1057,25">
                <v:line style="position:absolute" from="0,12" to="1057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spacing w:val="159"/>
          <w:sz w:val="2"/>
        </w:rPr>
      </w:r>
    </w:p>
    <w:p>
      <w:pPr>
        <w:spacing w:after="0" w:line="20" w:lineRule="exact"/>
        <w:jc w:val="left"/>
        <w:rPr>
          <w:sz w:val="2"/>
        </w:rPr>
        <w:sectPr>
          <w:pgSz w:w="11910" w:h="16840"/>
          <w:pgMar w:top="1160" w:bottom="280" w:left="520" w:right="1180"/>
        </w:sectPr>
      </w:pPr>
    </w:p>
    <w:p>
      <w:pPr>
        <w:tabs>
          <w:tab w:pos="1951" w:val="left" w:leader="none"/>
          <w:tab w:pos="3507" w:val="left" w:leader="none"/>
        </w:tabs>
        <w:spacing w:line="156" w:lineRule="auto" w:before="62"/>
        <w:ind w:left="945" w:right="0" w:firstLine="0"/>
        <w:jc w:val="left"/>
        <w:rPr>
          <w:sz w:val="16"/>
        </w:rPr>
      </w:pPr>
      <w:r>
        <w:rPr>
          <w:color w:val="1C1C13"/>
          <w:spacing w:val="-2"/>
          <w:position w:val="-8"/>
          <w:sz w:val="16"/>
        </w:rPr>
        <w:t>Accueil</w:t>
      </w:r>
      <w:r>
        <w:rPr>
          <w:color w:val="1C1C13"/>
          <w:position w:val="-8"/>
          <w:sz w:val="16"/>
        </w:rPr>
        <w:tab/>
      </w:r>
      <w:r>
        <w:rPr>
          <w:color w:val="1C1C13"/>
          <w:sz w:val="16"/>
        </w:rPr>
        <w:t>Qui</w:t>
      </w:r>
      <w:r>
        <w:rPr>
          <w:color w:val="1C1C13"/>
          <w:spacing w:val="-2"/>
          <w:sz w:val="16"/>
        </w:rPr>
        <w:t> sommes-</w:t>
      </w:r>
      <w:r>
        <w:rPr>
          <w:color w:val="1C1C13"/>
          <w:sz w:val="16"/>
        </w:rPr>
        <w:tab/>
      </w:r>
      <w:r>
        <w:rPr>
          <w:color w:val="1C1C13"/>
          <w:spacing w:val="-5"/>
          <w:sz w:val="16"/>
        </w:rPr>
        <w:t>Nos</w:t>
      </w:r>
    </w:p>
    <w:p>
      <w:pPr>
        <w:tabs>
          <w:tab w:pos="3163" w:val="left" w:leader="none"/>
        </w:tabs>
        <w:spacing w:line="141" w:lineRule="exact" w:before="0"/>
        <w:ind w:left="2212" w:right="0" w:firstLine="0"/>
        <w:jc w:val="left"/>
        <w:rPr>
          <w:sz w:val="16"/>
        </w:rPr>
      </w:pPr>
      <w:r>
        <w:rPr>
          <w:color w:val="313128"/>
          <w:spacing w:val="-2"/>
          <w:sz w:val="16"/>
          <w:u w:val="thick" w:color="313128"/>
        </w:rPr>
        <w:t>nous?</w:t>
      </w:r>
      <w:r>
        <w:rPr>
          <w:color w:val="313128"/>
          <w:sz w:val="16"/>
        </w:rPr>
        <w:tab/>
      </w:r>
      <w:r>
        <w:rPr>
          <w:color w:val="1C1C13"/>
          <w:spacing w:val="-4"/>
          <w:sz w:val="16"/>
          <w:u w:val="thick" w:color="1C1C13"/>
        </w:rPr>
        <w:t>engagements</w:t>
      </w:r>
    </w:p>
    <w:p>
      <w:pPr>
        <w:spacing w:line="249" w:lineRule="auto" w:before="41"/>
        <w:ind w:left="325" w:right="0" w:firstLine="233"/>
        <w:jc w:val="left"/>
        <w:rPr>
          <w:sz w:val="16"/>
        </w:rPr>
      </w:pPr>
      <w:r>
        <w:rPr/>
        <w:br w:type="column"/>
      </w:r>
      <w:r>
        <w:rPr>
          <w:color w:val="313128"/>
          <w:spacing w:val="-4"/>
          <w:w w:val="105"/>
          <w:sz w:val="16"/>
        </w:rPr>
        <w:t>Nos </w:t>
      </w:r>
      <w:r>
        <w:rPr>
          <w:color w:val="1C1C13"/>
          <w:spacing w:val="-2"/>
          <w:w w:val="105"/>
          <w:sz w:val="16"/>
        </w:rPr>
        <w:t>bout</w:t>
      </w:r>
      <w:r>
        <w:rPr>
          <w:color w:val="49493B"/>
          <w:spacing w:val="-2"/>
          <w:w w:val="105"/>
          <w:sz w:val="16"/>
        </w:rPr>
        <w:t>i</w:t>
      </w:r>
      <w:r>
        <w:rPr>
          <w:color w:val="1C1C13"/>
          <w:spacing w:val="-2"/>
          <w:w w:val="105"/>
          <w:sz w:val="16"/>
        </w:rPr>
        <w:t>ques</w:t>
      </w:r>
    </w:p>
    <w:p>
      <w:pPr>
        <w:spacing w:line="244" w:lineRule="auto" w:before="46"/>
        <w:ind w:left="467" w:right="3310" w:firstLine="214"/>
        <w:jc w:val="left"/>
        <w:rPr>
          <w:sz w:val="16"/>
        </w:rPr>
      </w:pPr>
      <w:r>
        <w:rPr/>
        <w:br w:type="column"/>
      </w:r>
      <w:r>
        <w:rPr>
          <w:color w:val="1C1C13"/>
          <w:spacing w:val="-4"/>
          <w:w w:val="105"/>
          <w:sz w:val="16"/>
        </w:rPr>
        <w:t>Nos </w:t>
      </w:r>
      <w:r>
        <w:rPr>
          <w:color w:val="1C1C13"/>
          <w:spacing w:val="-2"/>
          <w:w w:val="105"/>
          <w:sz w:val="16"/>
        </w:rPr>
        <w:t>actua</w:t>
      </w:r>
      <w:r>
        <w:rPr>
          <w:color w:val="49493B"/>
          <w:spacing w:val="-2"/>
          <w:w w:val="105"/>
          <w:sz w:val="16"/>
        </w:rPr>
        <w:t>li</w:t>
      </w:r>
      <w:r>
        <w:rPr>
          <w:color w:val="1C1C13"/>
          <w:spacing w:val="-2"/>
          <w:w w:val="105"/>
          <w:sz w:val="16"/>
        </w:rPr>
        <w:t>tés</w:t>
      </w:r>
    </w:p>
    <w:p>
      <w:pPr>
        <w:spacing w:after="0" w:line="244" w:lineRule="auto"/>
        <w:jc w:val="left"/>
        <w:rPr>
          <w:sz w:val="16"/>
        </w:rPr>
        <w:sectPr>
          <w:type w:val="continuous"/>
          <w:pgSz w:w="11910" w:h="16840"/>
          <w:pgMar w:top="1360" w:bottom="280" w:left="520" w:right="1180"/>
          <w:cols w:num="3" w:equalWidth="0">
            <w:col w:w="4115" w:space="40"/>
            <w:col w:w="1068" w:space="39"/>
            <w:col w:w="4948"/>
          </w:cols>
        </w:sectPr>
      </w:pPr>
    </w:p>
    <w:p>
      <w:pPr>
        <w:pStyle w:val="BodyText"/>
        <w:spacing w:before="4"/>
        <w:rPr>
          <w:sz w:val="4"/>
        </w:rPr>
      </w:pPr>
    </w:p>
    <w:p>
      <w:pPr>
        <w:tabs>
          <w:tab w:pos="4341" w:val="left" w:leader="none"/>
        </w:tabs>
        <w:spacing w:line="20" w:lineRule="exact"/>
        <w:ind w:left="671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3895" cy="12700"/>
                <wp:effectExtent l="9525" t="0" r="1904" b="635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83895" cy="12700"/>
                          <a:chExt cx="683895" cy="127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6098"/>
                            <a:ext cx="68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" h="0">
                                <a:moveTo>
                                  <a:pt x="0" y="0"/>
                                </a:moveTo>
                                <a:lnTo>
                                  <a:pt x="683302" y="0"/>
                                </a:lnTo>
                              </a:path>
                            </a:pathLst>
                          </a:custGeom>
                          <a:ln w="121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.85pt;height:1pt;mso-position-horizontal-relative:char;mso-position-vertical-relative:line" id="docshapegroup11" coordorigin="0,0" coordsize="1077,20">
                <v:line style="position:absolute" from="0,10" to="1076,10" stroked="true" strokeweight=".96041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659130" cy="15875"/>
                <wp:effectExtent l="9525" t="0" r="0" b="3175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9130" cy="15875"/>
                          <a:chExt cx="659130" cy="1587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7623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0">
                                <a:moveTo>
                                  <a:pt x="0" y="0"/>
                                </a:moveTo>
                                <a:lnTo>
                                  <a:pt x="658898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pt;height:1.25pt;mso-position-horizontal-relative:char;mso-position-vertical-relative:line" id="docshapegroup12" coordorigin="0,0" coordsize="1038,25">
                <v:line style="position:absolute" from="0,12" to="1038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64"/>
          <w:sz w:val="2"/>
        </w:rPr>
        <w:t> </w:t>
      </w:r>
      <w:r>
        <w:rPr>
          <w:spacing w:val="164"/>
          <w:sz w:val="2"/>
        </w:rPr>
        <mc:AlternateContent>
          <mc:Choice Requires="wps">
            <w:drawing>
              <wp:inline distT="0" distB="0" distL="0" distR="0">
                <wp:extent cx="671195" cy="15875"/>
                <wp:effectExtent l="9525" t="0" r="5079" b="317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71195" cy="15875"/>
                          <a:chExt cx="671195" cy="158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7623"/>
                            <a:ext cx="671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0">
                                <a:moveTo>
                                  <a:pt x="0" y="0"/>
                                </a:moveTo>
                                <a:lnTo>
                                  <a:pt x="67110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85pt;height:1.25pt;mso-position-horizontal-relative:char;mso-position-vertical-relative:line" id="docshapegroup13" coordorigin="0,0" coordsize="1057,25">
                <v:line style="position:absolute" from="0,12" to="1057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spacing w:val="164"/>
          <w:sz w:val="2"/>
        </w:rPr>
      </w:r>
    </w:p>
    <w:p>
      <w:pPr>
        <w:pStyle w:val="BodyText"/>
        <w:spacing w:before="9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1476421</wp:posOffset>
                </wp:positionH>
                <wp:positionV relativeFrom="paragraph">
                  <wp:posOffset>58023</wp:posOffset>
                </wp:positionV>
                <wp:extent cx="80581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805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815" h="0">
                              <a:moveTo>
                                <a:pt x="0" y="0"/>
                              </a:moveTo>
                              <a:lnTo>
                                <a:pt x="805320" y="0"/>
                              </a:lnTo>
                            </a:path>
                          </a:pathLst>
                        </a:custGeom>
                        <a:ln w="152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253624pt;margin-top:4.568762pt;width:63.45pt;height:.1pt;mso-position-horizontal-relative:page;mso-position-vertical-relative:paragraph;z-index:-15721984;mso-wrap-distance-left:0;mso-wrap-distance-right:0" id="docshape14" coordorigin="2325,91" coordsize="1269,0" path="m2325,91l3593,91e" filled="false" stroked="true" strokeweight="1.20051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1910" w:h="16840"/>
          <w:pgMar w:top="1360" w:bottom="280" w:left="520" w:right="1180"/>
        </w:sectPr>
      </w:pPr>
    </w:p>
    <w:p>
      <w:pPr>
        <w:spacing w:line="244" w:lineRule="auto" w:before="85"/>
        <w:ind w:left="1539" w:right="-8" w:firstLine="65"/>
        <w:jc w:val="left"/>
        <w:rPr>
          <w:sz w:val="16"/>
        </w:rPr>
      </w:pPr>
      <w:r>
        <w:rPr>
          <w:color w:val="1C1C13"/>
          <w:spacing w:val="-2"/>
          <w:w w:val="110"/>
          <w:sz w:val="16"/>
        </w:rPr>
        <w:t>Notre histoire</w:t>
      </w:r>
    </w:p>
    <w:p>
      <w:pPr>
        <w:spacing w:line="244" w:lineRule="auto" w:before="85"/>
        <w:ind w:left="732" w:right="6438" w:hanging="309"/>
        <w:jc w:val="left"/>
        <w:rPr>
          <w:sz w:val="16"/>
        </w:rPr>
      </w:pPr>
      <w:r>
        <w:rPr/>
        <w:br w:type="column"/>
      </w:r>
      <w:r>
        <w:rPr>
          <w:color w:val="1C1C13"/>
          <w:spacing w:val="-2"/>
          <w:w w:val="105"/>
          <w:sz w:val="16"/>
        </w:rPr>
        <w:t>Notre</w:t>
      </w:r>
      <w:r>
        <w:rPr>
          <w:color w:val="1C1C13"/>
          <w:spacing w:val="-19"/>
          <w:w w:val="105"/>
          <w:sz w:val="16"/>
        </w:rPr>
        <w:t> </w:t>
      </w:r>
      <w:r>
        <w:rPr>
          <w:color w:val="1C1C13"/>
          <w:spacing w:val="-2"/>
          <w:w w:val="105"/>
          <w:sz w:val="16"/>
        </w:rPr>
        <w:t>savoir­ </w:t>
      </w:r>
      <w:r>
        <w:rPr>
          <w:color w:val="1C1C13"/>
          <w:spacing w:val="-4"/>
          <w:w w:val="105"/>
          <w:sz w:val="16"/>
        </w:rPr>
        <w:t>fa</w:t>
      </w:r>
      <w:r>
        <w:rPr>
          <w:color w:val="49493B"/>
          <w:spacing w:val="-4"/>
          <w:w w:val="105"/>
          <w:sz w:val="16"/>
        </w:rPr>
        <w:t>i</w:t>
      </w:r>
      <w:r>
        <w:rPr>
          <w:color w:val="1C1C13"/>
          <w:spacing w:val="-4"/>
          <w:w w:val="105"/>
          <w:sz w:val="16"/>
        </w:rPr>
        <w:t>re</w:t>
      </w:r>
    </w:p>
    <w:p>
      <w:pPr>
        <w:spacing w:after="0" w:line="244" w:lineRule="auto"/>
        <w:jc w:val="left"/>
        <w:rPr>
          <w:sz w:val="16"/>
        </w:rPr>
        <w:sectPr>
          <w:type w:val="continuous"/>
          <w:pgSz w:w="11910" w:h="16840"/>
          <w:pgMar w:top="1360" w:bottom="280" w:left="520" w:right="1180"/>
          <w:cols w:num="2" w:equalWidth="0">
            <w:col w:w="2103" w:space="40"/>
            <w:col w:w="8067"/>
          </w:cols>
        </w:sectPr>
      </w:pPr>
    </w:p>
    <w:p>
      <w:pPr>
        <w:pStyle w:val="BodyText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7205178</wp:posOffset>
                </wp:positionH>
                <wp:positionV relativeFrom="page">
                  <wp:posOffset>2784017</wp:posOffset>
                </wp:positionV>
                <wp:extent cx="1270" cy="711136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70" cy="7111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11365">
                              <a:moveTo>
                                <a:pt x="0" y="711097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6832" from="567.336914pt,779.133511pt" to="567.336914pt,219.213989pt" stroked="true" strokeweight="1.68135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4637153</wp:posOffset>
                </wp:positionH>
                <wp:positionV relativeFrom="page">
                  <wp:posOffset>9948535</wp:posOffset>
                </wp:positionV>
                <wp:extent cx="237045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237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0455" h="0">
                              <a:moveTo>
                                <a:pt x="0" y="0"/>
                              </a:moveTo>
                              <a:lnTo>
                                <a:pt x="2370235" y="0"/>
                              </a:lnTo>
                            </a:path>
                          </a:pathLst>
                        </a:custGeom>
                        <a:ln w="4524">
                          <a:solidFill>
                            <a:srgbClr val="4848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365.130188pt,783.349243pt" to="551.762897pt,783.349243pt" stroked="true" strokeweight=".356287pt" strokecolor="#48483a">
                <v:stroke dashstyle="solid"/>
                <w10:wrap type="none"/>
              </v:line>
            </w:pict>
          </mc:Fallback>
        </mc:AlternateContent>
      </w:r>
    </w:p>
    <w:p>
      <w:pPr>
        <w:spacing w:line="20" w:lineRule="exact"/>
        <w:ind w:left="13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1195" cy="15875"/>
                <wp:effectExtent l="9525" t="0" r="5079" b="317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71195" cy="15875"/>
                          <a:chExt cx="671195" cy="158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7623"/>
                            <a:ext cx="671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95" h="0">
                                <a:moveTo>
                                  <a:pt x="0" y="0"/>
                                </a:moveTo>
                                <a:lnTo>
                                  <a:pt x="67110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.85pt;height:1.25pt;mso-position-horizontal-relative:char;mso-position-vertical-relative:line" id="docshapegroup15" coordorigin="0,0" coordsize="1057,25">
                <v:line style="position:absolute" from="0,12" to="1057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68"/>
          <w:sz w:val="2"/>
        </w:rPr>
        <w:t> </w:t>
      </w:r>
      <w:r>
        <w:rPr>
          <w:spacing w:val="168"/>
          <w:sz w:val="2"/>
        </w:rPr>
        <mc:AlternateContent>
          <mc:Choice Requires="wps">
            <w:drawing>
              <wp:inline distT="0" distB="0" distL="0" distR="0">
                <wp:extent cx="659130" cy="15875"/>
                <wp:effectExtent l="9525" t="0" r="0" b="317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59130" cy="15875"/>
                          <a:chExt cx="659130" cy="158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7623"/>
                            <a:ext cx="659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0">
                                <a:moveTo>
                                  <a:pt x="0" y="0"/>
                                </a:moveTo>
                                <a:lnTo>
                                  <a:pt x="658898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pt;height:1.25pt;mso-position-horizontal-relative:char;mso-position-vertical-relative:line" id="docshapegroup16" coordorigin="0,0" coordsize="1038,25">
                <v:line style="position:absolute" from="0,12" to="1038,12" stroked="true" strokeweight="1.200514pt" strokecolor="#000000">
                  <v:stroke dashstyle="solid"/>
                </v:line>
              </v:group>
            </w:pict>
          </mc:Fallback>
        </mc:AlternateContent>
      </w:r>
      <w:r>
        <w:rPr>
          <w:spacing w:val="168"/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59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5"/>
        <w:gridCol w:w="2272"/>
      </w:tblGrid>
      <w:tr>
        <w:trPr>
          <w:trHeight w:val="306" w:hRule="atLeast"/>
        </w:trPr>
        <w:tc>
          <w:tcPr>
            <w:tcW w:w="7225" w:type="dxa"/>
          </w:tcPr>
          <w:p>
            <w:pPr>
              <w:pStyle w:val="TableParagraph"/>
              <w:spacing w:before="72"/>
              <w:ind w:left="104"/>
              <w:rPr>
                <w:sz w:val="15"/>
              </w:rPr>
            </w:pPr>
            <w:r>
              <w:rPr>
                <w:color w:val="1C1C13"/>
                <w:spacing w:val="-2"/>
                <w:sz w:val="15"/>
              </w:rPr>
              <w:t>BREVET</w:t>
            </w:r>
            <w:r>
              <w:rPr>
                <w:color w:val="1C1C13"/>
                <w:spacing w:val="-9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DE</w:t>
            </w:r>
            <w:r>
              <w:rPr>
                <w:color w:val="1C1C13"/>
                <w:spacing w:val="-8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TECHNICIEN</w:t>
            </w:r>
            <w:r>
              <w:rPr>
                <w:color w:val="1C1C13"/>
                <w:spacing w:val="-8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SUPÉRIEUR</w:t>
            </w:r>
            <w:r>
              <w:rPr>
                <w:color w:val="1C1C13"/>
                <w:spacing w:val="29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NÉGOCIATION</w:t>
            </w:r>
            <w:r>
              <w:rPr>
                <w:color w:val="1C1C13"/>
                <w:spacing w:val="-4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ET</w:t>
            </w:r>
            <w:r>
              <w:rPr>
                <w:color w:val="1C1C13"/>
                <w:spacing w:val="-8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DIGITALISATION</w:t>
            </w:r>
            <w:r>
              <w:rPr>
                <w:color w:val="1C1C13"/>
                <w:spacing w:val="-9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DE</w:t>
            </w:r>
            <w:r>
              <w:rPr>
                <w:color w:val="1C1C13"/>
                <w:spacing w:val="-8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LA</w:t>
            </w:r>
            <w:r>
              <w:rPr>
                <w:color w:val="1C1C13"/>
                <w:spacing w:val="-8"/>
                <w:sz w:val="15"/>
              </w:rPr>
              <w:t> </w:t>
            </w:r>
            <w:r>
              <w:rPr>
                <w:color w:val="313128"/>
                <w:spacing w:val="-2"/>
                <w:sz w:val="15"/>
              </w:rPr>
              <w:t>RELATION</w:t>
            </w:r>
            <w:r>
              <w:rPr>
                <w:color w:val="313128"/>
                <w:spacing w:val="-5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CLIENT</w:t>
            </w:r>
          </w:p>
        </w:tc>
        <w:tc>
          <w:tcPr>
            <w:tcW w:w="227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2"/>
              <w:ind w:left="703"/>
              <w:rPr>
                <w:sz w:val="15"/>
              </w:rPr>
            </w:pPr>
            <w:r>
              <w:rPr>
                <w:color w:val="1C1C13"/>
                <w:spacing w:val="-2"/>
                <w:sz w:val="15"/>
              </w:rPr>
              <w:t>Session</w:t>
            </w:r>
            <w:r>
              <w:rPr>
                <w:color w:val="1C1C13"/>
                <w:spacing w:val="-9"/>
                <w:sz w:val="15"/>
              </w:rPr>
              <w:t> </w:t>
            </w:r>
            <w:r>
              <w:rPr>
                <w:color w:val="1C1C13"/>
                <w:spacing w:val="-4"/>
                <w:sz w:val="15"/>
              </w:rPr>
              <w:t>2023</w:t>
            </w:r>
          </w:p>
        </w:tc>
      </w:tr>
      <w:tr>
        <w:trPr>
          <w:trHeight w:val="458" w:hRule="atLeast"/>
        </w:trPr>
        <w:tc>
          <w:tcPr>
            <w:tcW w:w="722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auto" w:before="69"/>
              <w:ind w:left="104" w:right="2522"/>
              <w:rPr>
                <w:b/>
                <w:sz w:val="15"/>
              </w:rPr>
            </w:pPr>
            <w:r>
              <w:rPr>
                <w:b/>
                <w:color w:val="1C1C13"/>
                <w:spacing w:val="-2"/>
                <w:sz w:val="15"/>
              </w:rPr>
              <w:t>ÉPREUVE</w:t>
            </w:r>
            <w:r>
              <w:rPr>
                <w:b/>
                <w:color w:val="1C1C13"/>
                <w:spacing w:val="-4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ES</w:t>
            </w:r>
            <w:r>
              <w:rPr>
                <w:b/>
                <w:color w:val="1C1C13"/>
                <w:spacing w:val="-9"/>
                <w:sz w:val="15"/>
              </w:rPr>
              <w:t> </w:t>
            </w:r>
            <w:r>
              <w:rPr>
                <w:color w:val="1C1C13"/>
                <w:spacing w:val="-2"/>
                <w:sz w:val="15"/>
              </w:rPr>
              <w:t>:</w:t>
            </w:r>
            <w:r>
              <w:rPr>
                <w:color w:val="1C1C13"/>
                <w:spacing w:val="6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Relation</w:t>
            </w:r>
            <w:r>
              <w:rPr>
                <w:b/>
                <w:color w:val="1C1C13"/>
                <w:spacing w:val="-3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client</w:t>
            </w:r>
            <w:r>
              <w:rPr>
                <w:b/>
                <w:color w:val="1C1C13"/>
                <w:spacing w:val="-3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à</w:t>
            </w:r>
            <w:r>
              <w:rPr>
                <w:b/>
                <w:color w:val="1C1C13"/>
                <w:spacing w:val="-9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distance et</w:t>
            </w:r>
            <w:r>
              <w:rPr>
                <w:b/>
                <w:color w:val="1C1C13"/>
                <w:spacing w:val="-9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digitalisation</w:t>
            </w:r>
            <w:r>
              <w:rPr>
                <w:b/>
                <w:color w:val="1C1C13"/>
                <w:sz w:val="15"/>
              </w:rPr>
              <w:t> Deuxième partie </w:t>
            </w:r>
            <w:r>
              <w:rPr>
                <w:color w:val="313128"/>
                <w:sz w:val="15"/>
              </w:rPr>
              <w:t>: </w:t>
            </w:r>
            <w:r>
              <w:rPr>
                <w:b/>
                <w:color w:val="1C1C13"/>
                <w:sz w:val="15"/>
              </w:rPr>
              <w:t>Épreuve ponctuelle pratique</w:t>
            </w:r>
          </w:p>
        </w:tc>
        <w:tc>
          <w:tcPr>
            <w:tcW w:w="227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0" w:lineRule="exact" w:before="58"/>
              <w:ind w:left="208"/>
              <w:rPr>
                <w:sz w:val="15"/>
              </w:rPr>
            </w:pPr>
            <w:r>
              <w:rPr>
                <w:b/>
                <w:color w:val="1C1C13"/>
                <w:spacing w:val="-2"/>
                <w:sz w:val="15"/>
              </w:rPr>
              <w:t>Code</w:t>
            </w:r>
            <w:r>
              <w:rPr>
                <w:b/>
                <w:color w:val="1C1C13"/>
                <w:spacing w:val="-7"/>
                <w:sz w:val="15"/>
              </w:rPr>
              <w:t> </w:t>
            </w:r>
            <w:r>
              <w:rPr>
                <w:b/>
                <w:color w:val="1C1C13"/>
                <w:spacing w:val="-2"/>
                <w:sz w:val="15"/>
              </w:rPr>
              <w:t>Sujet</w:t>
            </w:r>
            <w:r>
              <w:rPr>
                <w:b/>
                <w:color w:val="1C1C13"/>
                <w:spacing w:val="-4"/>
                <w:sz w:val="15"/>
              </w:rPr>
              <w:t> </w:t>
            </w:r>
            <w:r>
              <w:rPr>
                <w:color w:val="1C1C13"/>
                <w:spacing w:val="-10"/>
                <w:sz w:val="15"/>
              </w:rPr>
              <w:t>:</w:t>
            </w:r>
          </w:p>
          <w:p>
            <w:pPr>
              <w:pStyle w:val="TableParagraph"/>
              <w:tabs>
                <w:tab w:pos="1361" w:val="left" w:leader="none"/>
              </w:tabs>
              <w:spacing w:line="180" w:lineRule="exact"/>
              <w:ind w:left="111"/>
              <w:rPr>
                <w:sz w:val="15"/>
              </w:rPr>
            </w:pPr>
            <w:r>
              <w:rPr>
                <w:b/>
                <w:color w:val="1C1C13"/>
                <w:w w:val="90"/>
                <w:sz w:val="15"/>
              </w:rPr>
              <w:t>23-NDRCUSP-</w:t>
            </w:r>
            <w:r>
              <w:rPr>
                <w:b/>
                <w:color w:val="1C1C13"/>
                <w:spacing w:val="-10"/>
                <w:w w:val="90"/>
                <w:sz w:val="15"/>
              </w:rPr>
              <w:t>P</w:t>
            </w:r>
            <w:r>
              <w:rPr>
                <w:b/>
                <w:color w:val="1C1C13"/>
                <w:sz w:val="15"/>
              </w:rPr>
              <w:tab/>
            </w:r>
            <w:r>
              <w:rPr>
                <w:color w:val="1C1C13"/>
                <w:sz w:val="15"/>
              </w:rPr>
              <w:t>Page</w:t>
            </w:r>
            <w:r>
              <w:rPr>
                <w:color w:val="1C1C13"/>
                <w:spacing w:val="-11"/>
                <w:sz w:val="15"/>
              </w:rPr>
              <w:t> </w:t>
            </w:r>
            <w:r>
              <w:rPr>
                <w:color w:val="1C1C13"/>
                <w:position w:val="3"/>
                <w:sz w:val="15"/>
              </w:rPr>
              <w:t>2</w:t>
            </w:r>
            <w:r>
              <w:rPr>
                <w:color w:val="1C1C13"/>
                <w:spacing w:val="-10"/>
                <w:position w:val="3"/>
                <w:sz w:val="15"/>
              </w:rPr>
              <w:t> </w:t>
            </w:r>
            <w:r>
              <w:rPr>
                <w:color w:val="1C1C13"/>
                <w:sz w:val="15"/>
              </w:rPr>
              <w:t>sur</w:t>
            </w:r>
            <w:r>
              <w:rPr>
                <w:color w:val="1C1C13"/>
                <w:spacing w:val="-10"/>
                <w:sz w:val="15"/>
              </w:rPr>
              <w:t> </w:t>
            </w:r>
            <w:r>
              <w:rPr>
                <w:color w:val="1C1C13"/>
                <w:spacing w:val="-10"/>
                <w:position w:val="3"/>
                <w:sz w:val="15"/>
              </w:rPr>
              <w:t>2</w:t>
            </w:r>
          </w:p>
        </w:tc>
      </w:tr>
    </w:tbl>
    <w:p>
      <w:pPr>
        <w:pStyle w:val="BodyText"/>
        <w:spacing w:before="6"/>
        <w:rPr>
          <w:sz w:val="25"/>
        </w:rPr>
      </w:pPr>
    </w:p>
    <w:p>
      <w:pPr>
        <w:pStyle w:val="BodyText"/>
        <w:spacing w:before="5"/>
        <w:rPr>
          <w:sz w:val="8"/>
        </w:rPr>
      </w:pPr>
    </w:p>
    <w:p>
      <w:pPr>
        <w:tabs>
          <w:tab w:pos="5802" w:val="left" w:leader="none"/>
        </w:tabs>
        <w:spacing w:before="0"/>
        <w:ind w:left="100" w:right="0" w:firstLine="0"/>
        <w:jc w:val="left"/>
        <w:rPr>
          <w:b/>
          <w:sz w:val="8"/>
        </w:rPr>
      </w:pPr>
      <w:r>
        <w:rPr>
          <w:b/>
          <w:color w:val="49493B"/>
          <w:w w:val="155"/>
          <w:sz w:val="8"/>
        </w:rPr>
        <w:t>-</w:t>
      </w:r>
      <w:r>
        <w:rPr>
          <w:b/>
          <w:color w:val="49493B"/>
          <w:spacing w:val="-2"/>
          <w:w w:val="175"/>
          <w:sz w:val="8"/>
        </w:rPr>
        <w:t>IIUOl[[fll]]U:UU:UllU.UU:UCllU.JJLJ.U_u_u.ul][llllIUllll......,.......&amp;UDJ.....:UU:U:UCDICE,</w:t>
      </w:r>
      <w:r>
        <w:rPr>
          <w:b/>
          <w:color w:val="49493B"/>
          <w:sz w:val="8"/>
          <w:u w:val="single" w:color="48483A"/>
        </w:rPr>
        <w:tab/>
      </w:r>
      <w:r>
        <w:rPr>
          <w:b/>
          <w:color w:val="49493B"/>
          <w:w w:val="205"/>
          <w:sz w:val="8"/>
        </w:rPr>
        <w:t>,_......_</w:t>
      </w:r>
      <w:r>
        <w:rPr>
          <w:b/>
          <w:color w:val="49493B"/>
          <w:spacing w:val="37"/>
          <w:w w:val="240"/>
          <w:sz w:val="8"/>
        </w:rPr>
        <w:t>  </w:t>
      </w:r>
      <w:r>
        <w:rPr>
          <w:b/>
          <w:color w:val="49493B"/>
          <w:spacing w:val="-4"/>
          <w:w w:val="240"/>
          <w:sz w:val="8"/>
        </w:rPr>
        <w:t>_...</w:t>
      </w:r>
    </w:p>
    <w:p>
      <w:pPr>
        <w:spacing w:after="0"/>
        <w:jc w:val="left"/>
        <w:rPr>
          <w:sz w:val="8"/>
        </w:rPr>
        <w:sectPr>
          <w:type w:val="continuous"/>
          <w:pgSz w:w="11910" w:h="16840"/>
          <w:pgMar w:top="1360" w:bottom="280" w:left="520" w:right="1180"/>
        </w:sectPr>
      </w:pPr>
    </w:p>
    <w:p>
      <w:pPr>
        <w:spacing w:line="278" w:lineRule="auto" w:before="75"/>
        <w:ind w:left="106" w:right="0" w:firstLine="0"/>
        <w:jc w:val="left"/>
        <w:rPr>
          <w:b/>
          <w:sz w:val="22"/>
        </w:rPr>
      </w:pPr>
      <w:bookmarkStart w:name="IMAG0055" w:id="3"/>
      <w:bookmarkEnd w:id="3"/>
      <w:r>
        <w:rPr/>
      </w:r>
      <w:r>
        <w:rPr>
          <w:b/>
          <w:color w:val="1C110E"/>
          <w:sz w:val="22"/>
        </w:rPr>
        <w:t>BTS</w:t>
      </w:r>
      <w:r>
        <w:rPr>
          <w:b/>
          <w:color w:val="1C110E"/>
          <w:spacing w:val="-16"/>
          <w:sz w:val="22"/>
        </w:rPr>
        <w:t> </w:t>
      </w:r>
      <w:r>
        <w:rPr>
          <w:b/>
          <w:color w:val="1C110E"/>
          <w:sz w:val="22"/>
        </w:rPr>
        <w:t>Négociation</w:t>
      </w:r>
      <w:r>
        <w:rPr>
          <w:b/>
          <w:color w:val="1C110E"/>
          <w:spacing w:val="-9"/>
          <w:sz w:val="22"/>
        </w:rPr>
        <w:t> </w:t>
      </w:r>
      <w:r>
        <w:rPr>
          <w:b/>
          <w:color w:val="1C110E"/>
          <w:sz w:val="22"/>
        </w:rPr>
        <w:t>et</w:t>
      </w:r>
      <w:r>
        <w:rPr>
          <w:b/>
          <w:color w:val="1C110E"/>
          <w:spacing w:val="-14"/>
          <w:sz w:val="22"/>
        </w:rPr>
        <w:t> </w:t>
      </w:r>
      <w:r>
        <w:rPr>
          <w:b/>
          <w:color w:val="1C110E"/>
          <w:sz w:val="22"/>
        </w:rPr>
        <w:t>Digitalisation</w:t>
      </w:r>
      <w:r>
        <w:rPr>
          <w:b/>
          <w:color w:val="1C110E"/>
          <w:spacing w:val="-16"/>
          <w:sz w:val="22"/>
        </w:rPr>
        <w:t> </w:t>
      </w:r>
      <w:r>
        <w:rPr>
          <w:b/>
          <w:color w:val="1C110E"/>
          <w:sz w:val="22"/>
        </w:rPr>
        <w:t>de</w:t>
      </w:r>
      <w:r>
        <w:rPr>
          <w:b/>
          <w:color w:val="1C110E"/>
          <w:spacing w:val="-15"/>
          <w:sz w:val="22"/>
        </w:rPr>
        <w:t> </w:t>
      </w:r>
      <w:r>
        <w:rPr>
          <w:b/>
          <w:color w:val="1C110E"/>
          <w:sz w:val="22"/>
        </w:rPr>
        <w:t>la</w:t>
      </w:r>
      <w:r>
        <w:rPr>
          <w:b/>
          <w:color w:val="1C110E"/>
          <w:spacing w:val="-11"/>
          <w:sz w:val="22"/>
        </w:rPr>
        <w:t> </w:t>
      </w:r>
      <w:r>
        <w:rPr>
          <w:b/>
          <w:color w:val="1C110E"/>
          <w:sz w:val="22"/>
        </w:rPr>
        <w:t>Relation</w:t>
      </w:r>
      <w:r>
        <w:rPr>
          <w:b/>
          <w:color w:val="1C110E"/>
          <w:spacing w:val="-2"/>
          <w:sz w:val="22"/>
        </w:rPr>
        <w:t> </w:t>
      </w:r>
      <w:r>
        <w:rPr>
          <w:b/>
          <w:color w:val="1C110E"/>
          <w:sz w:val="22"/>
        </w:rPr>
        <w:t>Client</w:t>
      </w:r>
      <w:r>
        <w:rPr>
          <w:b/>
          <w:color w:val="1C110E"/>
          <w:spacing w:val="-16"/>
          <w:sz w:val="22"/>
        </w:rPr>
        <w:t> </w:t>
      </w:r>
      <w:r>
        <w:rPr>
          <w:b/>
          <w:color w:val="1C110E"/>
          <w:sz w:val="22"/>
        </w:rPr>
        <w:t>-</w:t>
      </w:r>
      <w:r>
        <w:rPr>
          <w:b/>
          <w:color w:val="1C110E"/>
          <w:spacing w:val="38"/>
          <w:sz w:val="22"/>
        </w:rPr>
        <w:t> </w:t>
      </w:r>
      <w:r>
        <w:rPr>
          <w:b/>
          <w:color w:val="1C110E"/>
          <w:sz w:val="22"/>
        </w:rPr>
        <w:t>Session</w:t>
      </w:r>
      <w:r>
        <w:rPr>
          <w:b/>
          <w:color w:val="1C110E"/>
          <w:spacing w:val="-1"/>
          <w:sz w:val="22"/>
        </w:rPr>
        <w:t> </w:t>
      </w:r>
      <w:r>
        <w:rPr>
          <w:b/>
          <w:color w:val="1C110E"/>
          <w:sz w:val="22"/>
        </w:rPr>
        <w:t>2023 ES - Relation client </w:t>
      </w:r>
      <w:r>
        <w:rPr>
          <w:b/>
          <w:color w:val="1C110E"/>
          <w:sz w:val="24"/>
        </w:rPr>
        <w:t>à </w:t>
      </w:r>
      <w:r>
        <w:rPr>
          <w:b/>
          <w:color w:val="1C110E"/>
          <w:sz w:val="22"/>
        </w:rPr>
        <w:t>distance et digitalisation</w:t>
      </w:r>
      <w:r>
        <w:rPr>
          <w:b/>
          <w:color w:val="1C110E"/>
          <w:spacing w:val="-16"/>
          <w:sz w:val="22"/>
        </w:rPr>
        <w:t> </w:t>
      </w:r>
      <w:r>
        <w:rPr>
          <w:b/>
          <w:color w:val="1C110E"/>
          <w:sz w:val="22"/>
        </w:rPr>
        <w:t>- Partie pratique</w:t>
      </w:r>
    </w:p>
    <w:p>
      <w:pPr>
        <w:spacing w:line="295" w:lineRule="auto" w:before="0"/>
        <w:ind w:left="111" w:right="4048" w:hanging="5"/>
        <w:jc w:val="left"/>
        <w:rPr>
          <w:sz w:val="22"/>
        </w:rPr>
      </w:pPr>
      <w:r>
        <w:rPr>
          <w:b/>
          <w:color w:val="1C110E"/>
          <w:sz w:val="22"/>
        </w:rPr>
        <w:t>Grille d'aide </w:t>
      </w:r>
      <w:r>
        <w:rPr>
          <w:b/>
          <w:color w:val="1C110E"/>
          <w:sz w:val="24"/>
        </w:rPr>
        <w:t>à </w:t>
      </w:r>
      <w:r>
        <w:rPr>
          <w:b/>
          <w:color w:val="1C110E"/>
          <w:sz w:val="22"/>
        </w:rPr>
        <w:t>l'évaluation Nom et</w:t>
      </w:r>
      <w:r>
        <w:rPr>
          <w:b/>
          <w:color w:val="1C110E"/>
          <w:spacing w:val="-2"/>
          <w:sz w:val="22"/>
        </w:rPr>
        <w:t> </w:t>
      </w:r>
      <w:r>
        <w:rPr>
          <w:b/>
          <w:color w:val="1C110E"/>
          <w:sz w:val="22"/>
        </w:rPr>
        <w:t>prénom du</w:t>
      </w:r>
      <w:r>
        <w:rPr>
          <w:b/>
          <w:color w:val="1C110E"/>
          <w:spacing w:val="-8"/>
          <w:sz w:val="22"/>
        </w:rPr>
        <w:t> </w:t>
      </w:r>
      <w:r>
        <w:rPr>
          <w:b/>
          <w:color w:val="1C110E"/>
          <w:sz w:val="22"/>
        </w:rPr>
        <w:t>candidat </w:t>
      </w:r>
      <w:r>
        <w:rPr>
          <w:color w:val="311F1A"/>
          <w:sz w:val="22"/>
        </w:rPr>
        <w:t>:</w:t>
      </w:r>
    </w:p>
    <w:p>
      <w:pPr>
        <w:spacing w:before="70"/>
        <w:ind w:left="10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C110E"/>
          <w:spacing w:val="-2"/>
          <w:sz w:val="22"/>
        </w:rPr>
        <w:t>Sujet</w:t>
      </w:r>
      <w:r>
        <w:rPr>
          <w:b/>
          <w:color w:val="1C110E"/>
          <w:spacing w:val="-3"/>
          <w:sz w:val="22"/>
        </w:rPr>
        <w:t> </w:t>
      </w:r>
      <w:r>
        <w:rPr>
          <w:b/>
          <w:color w:val="1C110E"/>
          <w:spacing w:val="-2"/>
          <w:sz w:val="22"/>
        </w:rPr>
        <w:t>WordPress</w:t>
      </w:r>
      <w:r>
        <w:rPr>
          <w:b/>
          <w:color w:val="1C110E"/>
          <w:spacing w:val="-5"/>
          <w:sz w:val="22"/>
        </w:rPr>
        <w:t> </w:t>
      </w:r>
      <w:r>
        <w:rPr>
          <w:b/>
          <w:color w:val="1C110E"/>
          <w:spacing w:val="-10"/>
          <w:sz w:val="22"/>
        </w:rPr>
        <w:t>C</w:t>
      </w:r>
    </w:p>
    <w:p>
      <w:pPr>
        <w:spacing w:after="0"/>
        <w:jc w:val="left"/>
        <w:rPr>
          <w:sz w:val="22"/>
        </w:rPr>
        <w:sectPr>
          <w:pgSz w:w="16840" w:h="11910" w:orient="landscape"/>
          <w:pgMar w:top="560" w:bottom="280" w:left="1260" w:right="1760"/>
          <w:cols w:num="2" w:equalWidth="0">
            <w:col w:w="7337" w:space="3073"/>
            <w:col w:w="3410"/>
          </w:cols>
        </w:sectPr>
      </w:pPr>
    </w:p>
    <w:p>
      <w:pPr>
        <w:pStyle w:val="BodyText"/>
        <w:spacing w:before="7" w:after="1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2768">
                <wp:simplePos x="0" y="0"/>
                <wp:positionH relativeFrom="page">
                  <wp:posOffset>512283</wp:posOffset>
                </wp:positionH>
                <wp:positionV relativeFrom="page">
                  <wp:posOffset>308100</wp:posOffset>
                </wp:positionV>
                <wp:extent cx="9599295" cy="69310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9599295" cy="6931025"/>
                          <a:chExt cx="9599295" cy="69310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6591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8788" y="21353"/>
                            <a:ext cx="31229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2930" h="12700">
                                <a:moveTo>
                                  <a:pt x="0" y="0"/>
                                </a:moveTo>
                                <a:lnTo>
                                  <a:pt x="1707610" y="0"/>
                                </a:lnTo>
                              </a:path>
                              <a:path w="3122930" h="12700">
                                <a:moveTo>
                                  <a:pt x="1719807" y="12201"/>
                                </a:moveTo>
                                <a:lnTo>
                                  <a:pt x="3122487" y="12201"/>
                                </a:lnTo>
                              </a:path>
                            </a:pathLst>
                          </a:custGeom>
                          <a:ln w="182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47372" y="7321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220065" y="45756"/>
                            <a:ext cx="1012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0">
                                <a:moveTo>
                                  <a:pt x="0" y="0"/>
                                </a:moveTo>
                                <a:lnTo>
                                  <a:pt x="1012369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67110"/>
                            <a:ext cx="9599295" cy="681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99295" h="6812280">
                                <a:moveTo>
                                  <a:pt x="4244631" y="0"/>
                                </a:moveTo>
                                <a:lnTo>
                                  <a:pt x="9599210" y="0"/>
                                </a:lnTo>
                              </a:path>
                              <a:path w="9599295" h="6812280">
                                <a:moveTo>
                                  <a:pt x="0" y="6811669"/>
                                </a:moveTo>
                                <a:lnTo>
                                  <a:pt x="9538224" y="6811669"/>
                                </a:lnTo>
                              </a:path>
                            </a:pathLst>
                          </a:custGeom>
                          <a:ln w="15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37257pt;margin-top:24.259911pt;width:755.85pt;height:545.75pt;mso-position-horizontal-relative:page;mso-position-vertical-relative:page;z-index:-15923712" id="docshapegroup17" coordorigin="807,485" coordsize="15117,10915">
                <v:line style="position:absolute" from="864,11284" to="864,485" stroked="true" strokeweight="1.200514pt" strokecolor="#000000">
                  <v:stroke dashstyle="solid"/>
                </v:line>
                <v:shape style="position:absolute;left:883;top:518;width:4918;height:20" id="docshape18" coordorigin="884,519" coordsize="4918,20" path="m884,519l3573,519m3592,538l5801,538e" filled="false" stroked="true" strokeweight="1.440888pt" strokecolor="#000000">
                  <v:path arrowok="t"/>
                  <v:stroke dashstyle="solid"/>
                </v:shape>
                <v:line style="position:absolute" from="15842,11400" to="15842,600" stroked="true" strokeweight="1.200514pt" strokecolor="#000000">
                  <v:stroke dashstyle="solid"/>
                </v:line>
                <v:line style="position:absolute" from="5878,557" to="7472,557" stroked="true" strokeweight="1.441161pt" strokecolor="#000000">
                  <v:stroke dashstyle="solid"/>
                </v:line>
                <v:shape style="position:absolute;left:806;top:590;width:15117;height:10728" id="docshape19" coordorigin="807,591" coordsize="15117,10728" path="m7491,591l15924,591m807,11318l15828,11318e" filled="false" stroked="true" strokeweight="1.20074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80"/>
        <w:gridCol w:w="1714"/>
        <w:gridCol w:w="3688"/>
        <w:gridCol w:w="994"/>
        <w:gridCol w:w="1004"/>
        <w:gridCol w:w="1004"/>
        <w:gridCol w:w="990"/>
      </w:tblGrid>
      <w:tr>
        <w:trPr>
          <w:trHeight w:val="254" w:hRule="atLeast"/>
        </w:trPr>
        <w:tc>
          <w:tcPr>
            <w:tcW w:w="3880" w:type="dxa"/>
            <w:vMerge w:val="restart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color w:val="1C110E"/>
                <w:spacing w:val="-2"/>
                <w:sz w:val="16"/>
              </w:rPr>
              <w:t>Questions</w:t>
            </w:r>
          </w:p>
        </w:tc>
        <w:tc>
          <w:tcPr>
            <w:tcW w:w="1714" w:type="dxa"/>
            <w:vMerge w:val="restart"/>
          </w:tcPr>
          <w:p>
            <w:pPr>
              <w:pStyle w:val="TableParagraph"/>
              <w:spacing w:line="295" w:lineRule="auto" w:before="53"/>
              <w:ind w:left="109" w:right="51" w:hanging="3"/>
              <w:rPr>
                <w:sz w:val="16"/>
              </w:rPr>
            </w:pPr>
            <w:r>
              <w:rPr>
                <w:color w:val="1C110E"/>
                <w:sz w:val="16"/>
              </w:rPr>
              <w:t>Critères de </w:t>
            </w:r>
            <w:r>
              <w:rPr>
                <w:color w:val="1C110E"/>
                <w:spacing w:val="-2"/>
                <w:sz w:val="16"/>
              </w:rPr>
              <w:t>performance</w:t>
            </w:r>
          </w:p>
        </w:tc>
        <w:tc>
          <w:tcPr>
            <w:tcW w:w="3688" w:type="dxa"/>
            <w:vMerge w:val="restart"/>
          </w:tcPr>
          <w:p>
            <w:pPr>
              <w:pStyle w:val="TableParagraph"/>
              <w:spacing w:before="53"/>
              <w:ind w:left="112"/>
              <w:rPr>
                <w:sz w:val="16"/>
              </w:rPr>
            </w:pPr>
            <w:r>
              <w:rPr>
                <w:color w:val="1C110E"/>
                <w:sz w:val="16"/>
              </w:rPr>
              <w:t>Compétences</w:t>
            </w:r>
            <w:r>
              <w:rPr>
                <w:color w:val="1C110E"/>
                <w:spacing w:val="7"/>
                <w:sz w:val="16"/>
              </w:rPr>
              <w:t> </w:t>
            </w:r>
            <w:r>
              <w:rPr>
                <w:color w:val="1C110E"/>
                <w:spacing w:val="-2"/>
                <w:sz w:val="16"/>
              </w:rPr>
              <w:t>opérationnelles</w:t>
            </w:r>
          </w:p>
        </w:tc>
        <w:tc>
          <w:tcPr>
            <w:tcW w:w="3992" w:type="dxa"/>
            <w:gridSpan w:val="4"/>
          </w:tcPr>
          <w:p>
            <w:pPr>
              <w:pStyle w:val="TableParagraph"/>
              <w:spacing w:line="208" w:lineRule="exact" w:before="26"/>
              <w:ind w:left="1653" w:right="1640"/>
              <w:jc w:val="center"/>
              <w:rPr>
                <w:b/>
                <w:sz w:val="20"/>
              </w:rPr>
            </w:pPr>
            <w:r>
              <w:rPr>
                <w:b/>
                <w:color w:val="1C110E"/>
                <w:spacing w:val="-2"/>
                <w:sz w:val="20"/>
              </w:rPr>
              <w:t>Niveau</w:t>
            </w:r>
          </w:p>
        </w:tc>
      </w:tr>
      <w:tr>
        <w:trPr>
          <w:trHeight w:val="302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spacing w:before="30"/>
              <w:ind w:left="399" w:right="371"/>
              <w:jc w:val="center"/>
              <w:rPr>
                <w:b/>
                <w:sz w:val="20"/>
              </w:rPr>
            </w:pPr>
            <w:r>
              <w:rPr>
                <w:b/>
                <w:color w:val="1C110E"/>
                <w:spacing w:val="-5"/>
                <w:sz w:val="20"/>
              </w:rPr>
              <w:t>Tl</w:t>
            </w:r>
          </w:p>
        </w:tc>
        <w:tc>
          <w:tcPr>
            <w:tcW w:w="1004" w:type="dxa"/>
          </w:tcPr>
          <w:p>
            <w:pPr>
              <w:pStyle w:val="TableParagraph"/>
              <w:spacing w:before="26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color w:val="1C110E"/>
                <w:w w:val="62"/>
                <w:sz w:val="20"/>
              </w:rPr>
              <w:t>1</w:t>
            </w:r>
          </w:p>
        </w:tc>
        <w:tc>
          <w:tcPr>
            <w:tcW w:w="1004" w:type="dxa"/>
          </w:tcPr>
          <w:p>
            <w:pPr>
              <w:pStyle w:val="TableParagraph"/>
              <w:spacing w:line="273" w:lineRule="exact"/>
              <w:ind w:left="27"/>
              <w:jc w:val="center"/>
              <w:rPr>
                <w:b/>
                <w:sz w:val="28"/>
              </w:rPr>
            </w:pPr>
            <w:r>
              <w:rPr>
                <w:b/>
                <w:color w:val="1C110E"/>
                <w:w w:val="88"/>
                <w:sz w:val="28"/>
              </w:rPr>
              <w:t>s</w:t>
            </w:r>
          </w:p>
        </w:tc>
        <w:tc>
          <w:tcPr>
            <w:tcW w:w="990" w:type="dxa"/>
          </w:tcPr>
          <w:p>
            <w:pPr>
              <w:pStyle w:val="TableParagraph"/>
              <w:spacing w:before="26"/>
              <w:ind w:left="352" w:right="336"/>
              <w:jc w:val="center"/>
              <w:rPr>
                <w:b/>
                <w:sz w:val="20"/>
              </w:rPr>
            </w:pPr>
            <w:r>
              <w:rPr>
                <w:b/>
                <w:color w:val="1C110E"/>
                <w:spacing w:val="-5"/>
                <w:sz w:val="20"/>
              </w:rPr>
              <w:t>TS</w:t>
            </w:r>
          </w:p>
        </w:tc>
      </w:tr>
      <w:tr>
        <w:trPr>
          <w:trHeight w:val="744" w:hRule="atLeast"/>
        </w:trPr>
        <w:tc>
          <w:tcPr>
            <w:tcW w:w="3880" w:type="dxa"/>
            <w:vMerge w:val="restart"/>
          </w:tcPr>
          <w:p>
            <w:pPr>
              <w:pStyle w:val="TableParagraph"/>
              <w:spacing w:line="304" w:lineRule="auto" w:before="39"/>
              <w:ind w:left="103" w:right="146" w:hanging="7"/>
              <w:rPr>
                <w:sz w:val="16"/>
              </w:rPr>
            </w:pPr>
            <w:r>
              <w:rPr>
                <w:color w:val="1C110E"/>
                <w:sz w:val="16"/>
              </w:rPr>
              <w:t>1- Créez</w:t>
            </w:r>
            <w:r>
              <w:rPr>
                <w:color w:val="1C110E"/>
                <w:spacing w:val="36"/>
                <w:sz w:val="16"/>
              </w:rPr>
              <w:t> </w:t>
            </w:r>
            <w:r>
              <w:rPr>
                <w:color w:val="1C110E"/>
                <w:sz w:val="16"/>
              </w:rPr>
              <w:t>et publiez un article</w:t>
            </w:r>
            <w:r>
              <w:rPr>
                <w:color w:val="1C110E"/>
                <w:spacing w:val="36"/>
                <w:sz w:val="16"/>
              </w:rPr>
              <w:t> </w:t>
            </w:r>
            <w:r>
              <w:rPr>
                <w:color w:val="1C110E"/>
                <w:sz w:val="16"/>
              </w:rPr>
              <w:t>entre 120 et 150 mots relatif au 60ème anniversaire de l'entreprise (annexe 1). Vous veillerez </w:t>
            </w:r>
            <w:r>
              <w:rPr>
                <w:color w:val="1C110E"/>
                <w:sz w:val="17"/>
              </w:rPr>
              <w:t>à </w:t>
            </w:r>
            <w:r>
              <w:rPr>
                <w:color w:val="1C110E"/>
                <w:sz w:val="16"/>
              </w:rPr>
              <w:t>la structure du contenu, </w:t>
            </w:r>
            <w:r>
              <w:rPr>
                <w:color w:val="1C110E"/>
                <w:sz w:val="17"/>
              </w:rPr>
              <w:t>à</w:t>
            </w:r>
            <w:r>
              <w:rPr>
                <w:color w:val="1C110E"/>
                <w:spacing w:val="-1"/>
                <w:sz w:val="17"/>
              </w:rPr>
              <w:t> </w:t>
            </w:r>
            <w:r>
              <w:rPr>
                <w:color w:val="1C110E"/>
                <w:sz w:val="16"/>
              </w:rPr>
              <w:t>la</w:t>
            </w:r>
            <w:r>
              <w:rPr>
                <w:color w:val="1C110E"/>
                <w:spacing w:val="-5"/>
                <w:sz w:val="16"/>
              </w:rPr>
              <w:t> </w:t>
            </w:r>
            <w:r>
              <w:rPr>
                <w:color w:val="1C110E"/>
                <w:sz w:val="16"/>
              </w:rPr>
              <w:t>variété des</w:t>
            </w:r>
            <w:r>
              <w:rPr>
                <w:color w:val="1C110E"/>
                <w:spacing w:val="-4"/>
                <w:sz w:val="16"/>
              </w:rPr>
              <w:t> </w:t>
            </w:r>
            <w:r>
              <w:rPr>
                <w:color w:val="1C110E"/>
                <w:sz w:val="16"/>
              </w:rPr>
              <w:t>blocs et</w:t>
            </w:r>
            <w:r>
              <w:rPr>
                <w:color w:val="1C110E"/>
                <w:spacing w:val="19"/>
                <w:sz w:val="16"/>
              </w:rPr>
              <w:t> </w:t>
            </w:r>
            <w:r>
              <w:rPr>
                <w:color w:val="1C110E"/>
                <w:sz w:val="16"/>
              </w:rPr>
              <w:t>des médias,</w:t>
            </w:r>
            <w:r>
              <w:rPr>
                <w:color w:val="1C110E"/>
                <w:spacing w:val="-5"/>
                <w:sz w:val="16"/>
              </w:rPr>
              <w:t> </w:t>
            </w:r>
            <w:r>
              <w:rPr>
                <w:color w:val="1C110E"/>
                <w:sz w:val="16"/>
              </w:rPr>
              <w:t>à la qualité rédactionnelle, ainsi qu'au référencement</w:t>
            </w:r>
            <w:r>
              <w:rPr>
                <w:color w:val="1C110E"/>
                <w:spacing w:val="40"/>
                <w:sz w:val="16"/>
              </w:rPr>
              <w:t> </w:t>
            </w:r>
            <w:r>
              <w:rPr>
                <w:color w:val="1C110E"/>
                <w:sz w:val="16"/>
              </w:rPr>
              <w:t>de l'article.</w:t>
            </w:r>
          </w:p>
        </w:tc>
        <w:tc>
          <w:tcPr>
            <w:tcW w:w="1714" w:type="dxa"/>
            <w:vMerge w:val="restart"/>
          </w:tcPr>
          <w:p>
            <w:pPr>
              <w:pStyle w:val="TableParagraph"/>
              <w:spacing w:line="288" w:lineRule="auto" w:before="44"/>
              <w:ind w:left="108" w:right="179" w:hanging="1"/>
              <w:rPr>
                <w:sz w:val="16"/>
              </w:rPr>
            </w:pPr>
            <w:r>
              <w:rPr>
                <w:color w:val="1C110E"/>
                <w:sz w:val="16"/>
              </w:rPr>
              <w:t>Qualité et pertinence des contenus</w:t>
            </w:r>
            <w:r>
              <w:rPr>
                <w:color w:val="1C110E"/>
                <w:spacing w:val="-5"/>
                <w:sz w:val="16"/>
              </w:rPr>
              <w:t> </w:t>
            </w:r>
            <w:r>
              <w:rPr>
                <w:color w:val="1C110E"/>
                <w:sz w:val="16"/>
              </w:rPr>
              <w:t>publiés.</w:t>
            </w:r>
          </w:p>
        </w:tc>
        <w:tc>
          <w:tcPr>
            <w:tcW w:w="3688" w:type="dxa"/>
          </w:tcPr>
          <w:p>
            <w:pPr>
              <w:pStyle w:val="TableParagraph"/>
              <w:spacing w:line="314" w:lineRule="auto" w:before="39"/>
              <w:ind w:left="114" w:hanging="2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Structurer le</w:t>
            </w:r>
            <w:r>
              <w:rPr>
                <w:color w:val="1C110E"/>
                <w:spacing w:val="-6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contenu (ex:</w:t>
            </w:r>
            <w:r>
              <w:rPr>
                <w:color w:val="1C110E"/>
                <w:spacing w:val="-7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titre, sous-titre, agencement des b</w:t>
            </w:r>
            <w:r>
              <w:rPr>
                <w:w w:val="105"/>
                <w:sz w:val="16"/>
              </w:rPr>
              <w:t>l</w:t>
            </w:r>
            <w:r>
              <w:rPr>
                <w:color w:val="1C110E"/>
                <w:w w:val="105"/>
                <w:sz w:val="16"/>
              </w:rPr>
              <w:t>ocs).</w:t>
            </w:r>
          </w:p>
        </w:tc>
        <w:tc>
          <w:tcPr>
            <w:tcW w:w="99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60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108" w:lineRule="exact"/>
              <w:ind w:left="117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Utiliser</w:t>
            </w:r>
            <w:r>
              <w:rPr>
                <w:color w:val="1C110E"/>
                <w:spacing w:val="-14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les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blocs</w:t>
            </w:r>
            <w:r>
              <w:rPr>
                <w:color w:val="1C110E"/>
                <w:spacing w:val="-11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et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311F1A"/>
                <w:w w:val="105"/>
                <w:sz w:val="16"/>
              </w:rPr>
              <w:t>les</w:t>
            </w:r>
            <w:r>
              <w:rPr>
                <w:color w:val="311F1A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médias</w:t>
            </w:r>
            <w:r>
              <w:rPr>
                <w:color w:val="1C110E"/>
                <w:spacing w:val="-6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(ex:</w:t>
            </w:r>
            <w:r>
              <w:rPr>
                <w:color w:val="1C110E"/>
                <w:spacing w:val="-17"/>
                <w:w w:val="105"/>
                <w:sz w:val="16"/>
              </w:rPr>
              <w:t> </w:t>
            </w:r>
            <w:r>
              <w:rPr>
                <w:color w:val="1C110E"/>
                <w:spacing w:val="-2"/>
                <w:w w:val="105"/>
                <w:sz w:val="16"/>
              </w:rPr>
              <w:t>insertion</w:t>
            </w:r>
          </w:p>
          <w:p>
            <w:pPr>
              <w:pStyle w:val="TableParagraph"/>
              <w:spacing w:before="51"/>
              <w:ind w:left="119"/>
              <w:rPr>
                <w:sz w:val="16"/>
              </w:rPr>
            </w:pPr>
            <w:r>
              <w:rPr>
                <w:color w:val="1C110E"/>
                <w:sz w:val="16"/>
              </w:rPr>
              <w:t>d'images,</w:t>
            </w:r>
            <w:r>
              <w:rPr>
                <w:color w:val="1C110E"/>
                <w:spacing w:val="6"/>
                <w:sz w:val="16"/>
              </w:rPr>
              <w:t> </w:t>
            </w:r>
            <w:r>
              <w:rPr>
                <w:color w:val="1C110E"/>
                <w:sz w:val="16"/>
              </w:rPr>
              <w:t>variété</w:t>
            </w:r>
            <w:r>
              <w:rPr>
                <w:color w:val="1C110E"/>
                <w:spacing w:val="1"/>
                <w:sz w:val="16"/>
              </w:rPr>
              <w:t> </w:t>
            </w:r>
            <w:r>
              <w:rPr>
                <w:color w:val="1C110E"/>
                <w:sz w:val="16"/>
              </w:rPr>
              <w:t>des</w:t>
            </w:r>
            <w:r>
              <w:rPr>
                <w:color w:val="1C110E"/>
                <w:spacing w:val="-4"/>
                <w:sz w:val="16"/>
              </w:rPr>
              <w:t> </w:t>
            </w:r>
            <w:r>
              <w:rPr>
                <w:color w:val="1C110E"/>
                <w:sz w:val="16"/>
              </w:rPr>
              <w:t>blocs</w:t>
            </w:r>
            <w:r>
              <w:rPr>
                <w:color w:val="1C110E"/>
                <w:spacing w:val="1"/>
                <w:sz w:val="16"/>
              </w:rPr>
              <w:t> </w:t>
            </w:r>
            <w:r>
              <w:rPr>
                <w:color w:val="1C110E"/>
                <w:spacing w:val="-2"/>
                <w:sz w:val="16"/>
              </w:rPr>
              <w:t>utilisés)</w:t>
            </w:r>
            <w:r>
              <w:rPr>
                <w:color w:val="49312D"/>
                <w:spacing w:val="-2"/>
                <w:sz w:val="16"/>
              </w:rPr>
              <w:t>.</w:t>
            </w:r>
          </w:p>
        </w:tc>
        <w:tc>
          <w:tcPr>
            <w:tcW w:w="99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12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314" w:lineRule="auto" w:before="82"/>
              <w:ind w:left="118" w:hanging="2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Rédiger de manière professionnelle (ex: orthographe,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syntaxe,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prise</w:t>
            </w:r>
            <w:r>
              <w:rPr>
                <w:color w:val="1C110E"/>
                <w:spacing w:val="-11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en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compte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du contexte, peu de paraphrase).</w:t>
            </w:r>
          </w:p>
        </w:tc>
        <w:tc>
          <w:tcPr>
            <w:tcW w:w="99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78" w:hRule="atLeast"/>
        </w:trPr>
        <w:tc>
          <w:tcPr>
            <w:tcW w:w="38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4" w:type="dxa"/>
            <w:vMerge w:val="restart"/>
          </w:tcPr>
          <w:p>
            <w:pPr>
              <w:pStyle w:val="TableParagraph"/>
              <w:spacing w:line="295" w:lineRule="auto" w:before="39"/>
              <w:ind w:left="119" w:right="51" w:hanging="3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Optimisation</w:t>
            </w:r>
            <w:r>
              <w:rPr>
                <w:color w:val="1C110E"/>
                <w:spacing w:val="-7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du </w:t>
            </w:r>
            <w:r>
              <w:rPr>
                <w:color w:val="1C110E"/>
                <w:spacing w:val="-2"/>
                <w:w w:val="105"/>
                <w:sz w:val="16"/>
              </w:rPr>
              <w:t>référencement</w:t>
            </w:r>
          </w:p>
        </w:tc>
        <w:tc>
          <w:tcPr>
            <w:tcW w:w="3688" w:type="dxa"/>
          </w:tcPr>
          <w:p>
            <w:pPr>
              <w:pStyle w:val="TableParagraph"/>
              <w:spacing w:line="316" w:lineRule="auto" w:before="39"/>
              <w:ind w:left="119" w:firstLine="2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Optimiser le référencement</w:t>
            </w:r>
            <w:r>
              <w:rPr>
                <w:color w:val="1C110E"/>
                <w:spacing w:val="40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de l'article (ex</w:t>
            </w:r>
            <w:r>
              <w:rPr>
                <w:color w:val="49312D"/>
                <w:w w:val="105"/>
                <w:sz w:val="16"/>
              </w:rPr>
              <w:t>: </w:t>
            </w:r>
            <w:r>
              <w:rPr>
                <w:color w:val="1C110E"/>
                <w:w w:val="105"/>
                <w:sz w:val="16"/>
              </w:rPr>
              <w:t>maillage,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étiquette,</w:t>
            </w:r>
            <w:r>
              <w:rPr>
                <w:color w:val="1C110E"/>
                <w:spacing w:val="-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yoast,</w:t>
            </w:r>
            <w:r>
              <w:rPr>
                <w:color w:val="1C110E"/>
                <w:spacing w:val="-11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référencement</w:t>
            </w:r>
            <w:r>
              <w:rPr>
                <w:color w:val="1C110E"/>
                <w:spacing w:val="-5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des </w:t>
            </w:r>
            <w:r>
              <w:rPr>
                <w:color w:val="1C110E"/>
                <w:spacing w:val="-2"/>
                <w:w w:val="105"/>
                <w:sz w:val="16"/>
              </w:rPr>
              <w:t>images).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02" w:hRule="atLeast"/>
        </w:trPr>
        <w:tc>
          <w:tcPr>
            <w:tcW w:w="3880" w:type="dxa"/>
          </w:tcPr>
          <w:p>
            <w:pPr>
              <w:pStyle w:val="TableParagraph"/>
              <w:spacing w:line="297" w:lineRule="auto" w:before="44"/>
              <w:ind w:left="117" w:right="76" w:hanging="3"/>
              <w:jc w:val="both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2</w:t>
            </w:r>
            <w:r>
              <w:rPr>
                <w:color w:val="49312D"/>
                <w:w w:val="105"/>
                <w:sz w:val="16"/>
              </w:rPr>
              <w:t>-</w:t>
            </w:r>
            <w:r>
              <w:rPr>
                <w:color w:val="49312D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Insérez</w:t>
            </w:r>
            <w:r>
              <w:rPr>
                <w:color w:val="1C110E"/>
                <w:w w:val="105"/>
                <w:sz w:val="16"/>
              </w:rPr>
              <w:t> un</w:t>
            </w:r>
            <w:r>
              <w:rPr>
                <w:color w:val="1C110E"/>
                <w:w w:val="105"/>
                <w:sz w:val="16"/>
              </w:rPr>
              <w:t> bouton</w:t>
            </w:r>
            <w:r>
              <w:rPr>
                <w:color w:val="1C110E"/>
                <w:w w:val="105"/>
                <w:sz w:val="16"/>
              </w:rPr>
              <w:t> sur</w:t>
            </w:r>
            <w:r>
              <w:rPr>
                <w:color w:val="1C110E"/>
                <w:w w:val="105"/>
                <w:sz w:val="16"/>
              </w:rPr>
              <w:t> la</w:t>
            </w:r>
            <w:r>
              <w:rPr>
                <w:color w:val="1C110E"/>
                <w:w w:val="105"/>
                <w:sz w:val="16"/>
              </w:rPr>
              <w:t> page</w:t>
            </w:r>
            <w:r>
              <w:rPr>
                <w:color w:val="1C110E"/>
                <w:w w:val="105"/>
                <w:sz w:val="16"/>
              </w:rPr>
              <w:t> d'accueil renvoyant vers</w:t>
            </w:r>
            <w:r>
              <w:rPr>
                <w:color w:val="1C110E"/>
                <w:spacing w:val="-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le formulaire pdf d'inscription aux journées portes ouvertes.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line="295" w:lineRule="auto" w:before="44"/>
              <w:ind w:left="121" w:right="1876" w:hanging="3"/>
              <w:rPr>
                <w:sz w:val="16"/>
              </w:rPr>
            </w:pPr>
            <w:r>
              <w:rPr>
                <w:color w:val="1C110E"/>
                <w:sz w:val="16"/>
              </w:rPr>
              <w:t>Insérer un bouton</w:t>
            </w:r>
            <w:r>
              <w:rPr>
                <w:color w:val="49312D"/>
                <w:sz w:val="16"/>
              </w:rPr>
              <w:t>. </w:t>
            </w:r>
            <w:r>
              <w:rPr>
                <w:color w:val="1C110E"/>
                <w:sz w:val="16"/>
              </w:rPr>
              <w:t>Créer un lien.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95" w:hRule="atLeast"/>
        </w:trPr>
        <w:tc>
          <w:tcPr>
            <w:tcW w:w="3880" w:type="dxa"/>
          </w:tcPr>
          <w:p>
            <w:pPr>
              <w:pStyle w:val="TableParagraph"/>
              <w:spacing w:before="53"/>
              <w:ind w:left="122"/>
              <w:rPr>
                <w:sz w:val="16"/>
              </w:rPr>
            </w:pPr>
            <w:r>
              <w:rPr>
                <w:color w:val="1C110E"/>
                <w:sz w:val="16"/>
              </w:rPr>
              <w:t>3-</w:t>
            </w:r>
            <w:r>
              <w:rPr>
                <w:color w:val="1C110E"/>
                <w:spacing w:val="53"/>
                <w:sz w:val="16"/>
              </w:rPr>
              <w:t> </w:t>
            </w:r>
            <w:r>
              <w:rPr>
                <w:color w:val="1C110E"/>
                <w:sz w:val="16"/>
              </w:rPr>
              <w:t>Optimisez</w:t>
            </w:r>
            <w:r>
              <w:rPr>
                <w:color w:val="1C110E"/>
                <w:spacing w:val="66"/>
                <w:sz w:val="16"/>
              </w:rPr>
              <w:t> </w:t>
            </w:r>
            <w:r>
              <w:rPr>
                <w:color w:val="1C110E"/>
                <w:sz w:val="16"/>
              </w:rPr>
              <w:t>le</w:t>
            </w:r>
            <w:r>
              <w:rPr>
                <w:color w:val="1C110E"/>
                <w:spacing w:val="53"/>
                <w:sz w:val="16"/>
              </w:rPr>
              <w:t> </w:t>
            </w:r>
            <w:r>
              <w:rPr>
                <w:color w:val="1C110E"/>
                <w:sz w:val="16"/>
              </w:rPr>
              <w:t>référencement</w:t>
            </w:r>
            <w:r>
              <w:rPr>
                <w:color w:val="1C110E"/>
                <w:spacing w:val="74"/>
                <w:sz w:val="16"/>
              </w:rPr>
              <w:t> </w:t>
            </w:r>
            <w:r>
              <w:rPr>
                <w:color w:val="1C110E"/>
                <w:sz w:val="16"/>
              </w:rPr>
              <w:t>de</w:t>
            </w:r>
            <w:r>
              <w:rPr>
                <w:color w:val="1C110E"/>
                <w:spacing w:val="54"/>
                <w:sz w:val="16"/>
              </w:rPr>
              <w:t> </w:t>
            </w:r>
            <w:r>
              <w:rPr>
                <w:color w:val="1C110E"/>
                <w:sz w:val="16"/>
              </w:rPr>
              <w:t>la</w:t>
            </w:r>
            <w:r>
              <w:rPr>
                <w:color w:val="1C110E"/>
                <w:spacing w:val="58"/>
                <w:sz w:val="16"/>
              </w:rPr>
              <w:t> </w:t>
            </w:r>
            <w:r>
              <w:rPr>
                <w:color w:val="1C110E"/>
                <w:spacing w:val="-2"/>
                <w:sz w:val="16"/>
              </w:rPr>
              <w:t>catégorie</w:t>
            </w:r>
          </w:p>
          <w:p>
            <w:pPr>
              <w:pStyle w:val="TableParagraph"/>
              <w:spacing w:before="37"/>
              <w:ind w:left="118"/>
              <w:rPr>
                <w:sz w:val="16"/>
              </w:rPr>
            </w:pPr>
            <w:r>
              <w:rPr>
                <w:color w:val="311F1A"/>
                <w:sz w:val="16"/>
              </w:rPr>
              <w:t>«</w:t>
            </w:r>
            <w:r>
              <w:rPr>
                <w:color w:val="311F1A"/>
                <w:spacing w:val="1"/>
                <w:sz w:val="16"/>
              </w:rPr>
              <w:t> </w:t>
            </w:r>
            <w:r>
              <w:rPr>
                <w:color w:val="1C110E"/>
                <w:sz w:val="16"/>
              </w:rPr>
              <w:t>Nos actualités</w:t>
            </w:r>
            <w:r>
              <w:rPr>
                <w:color w:val="1C110E"/>
                <w:spacing w:val="9"/>
                <w:sz w:val="16"/>
              </w:rPr>
              <w:t> </w:t>
            </w:r>
            <w:r>
              <w:rPr>
                <w:color w:val="1C110E"/>
                <w:spacing w:val="-5"/>
                <w:sz w:val="16"/>
              </w:rPr>
              <w:t>».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spacing w:before="49"/>
              <w:ind w:left="125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Activer</w:t>
            </w:r>
            <w:r>
              <w:rPr>
                <w:color w:val="1C110E"/>
                <w:spacing w:val="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et</w:t>
            </w:r>
            <w:r>
              <w:rPr>
                <w:color w:val="1C110E"/>
                <w:spacing w:val="-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utiliser</w:t>
            </w:r>
            <w:r>
              <w:rPr>
                <w:color w:val="1C110E"/>
                <w:spacing w:val="3"/>
                <w:w w:val="105"/>
                <w:sz w:val="16"/>
              </w:rPr>
              <w:t> </w:t>
            </w:r>
            <w:r>
              <w:rPr>
                <w:color w:val="1C110E"/>
                <w:spacing w:val="-2"/>
                <w:w w:val="105"/>
                <w:sz w:val="16"/>
              </w:rPr>
              <w:t>Yoast.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2" w:hRule="atLeast"/>
        </w:trPr>
        <w:tc>
          <w:tcPr>
            <w:tcW w:w="388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95" w:lineRule="auto" w:before="44"/>
              <w:ind w:left="118" w:hanging="1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4-</w:t>
            </w:r>
            <w:r>
              <w:rPr>
                <w:color w:val="1C110E"/>
                <w:spacing w:val="40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Modifiez</w:t>
            </w:r>
            <w:r>
              <w:rPr>
                <w:color w:val="1C110E"/>
                <w:spacing w:val="40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l'arborescence</w:t>
            </w:r>
            <w:r>
              <w:rPr>
                <w:color w:val="1C110E"/>
                <w:spacing w:val="40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du</w:t>
            </w:r>
            <w:r>
              <w:rPr>
                <w:color w:val="1C110E"/>
                <w:spacing w:val="40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menu</w:t>
            </w:r>
            <w:r>
              <w:rPr>
                <w:color w:val="1C110E"/>
                <w:spacing w:val="40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selon</w:t>
            </w:r>
            <w:r>
              <w:rPr>
                <w:color w:val="1C110E"/>
                <w:spacing w:val="40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les informations de l'annexe 2.</w:t>
            </w:r>
          </w:p>
        </w:tc>
        <w:tc>
          <w:tcPr>
            <w:tcW w:w="1714" w:type="dxa"/>
            <w:vMerge w:val="restart"/>
          </w:tcPr>
          <w:p>
            <w:pPr>
              <w:pStyle w:val="TableParagraph"/>
              <w:spacing w:line="290" w:lineRule="auto" w:before="44"/>
              <w:ind w:left="123" w:right="51" w:firstLine="2"/>
              <w:rPr>
                <w:sz w:val="16"/>
              </w:rPr>
            </w:pPr>
            <w:r>
              <w:rPr>
                <w:color w:val="1C110E"/>
                <w:spacing w:val="-2"/>
                <w:w w:val="105"/>
                <w:sz w:val="16"/>
              </w:rPr>
              <w:t>Cohérence</w:t>
            </w:r>
            <w:r>
              <w:rPr>
                <w:color w:val="49312D"/>
                <w:spacing w:val="-2"/>
                <w:w w:val="105"/>
                <w:sz w:val="16"/>
              </w:rPr>
              <w:t>: </w:t>
            </w:r>
            <w:r>
              <w:rPr>
                <w:color w:val="1C110E"/>
                <w:w w:val="105"/>
                <w:sz w:val="16"/>
              </w:rPr>
              <w:t>techniques, outils </w:t>
            </w:r>
            <w:r>
              <w:rPr>
                <w:color w:val="1C110E"/>
                <w:sz w:val="16"/>
              </w:rPr>
              <w:t>mobilisés,</w:t>
            </w:r>
            <w:r>
              <w:rPr>
                <w:color w:val="1C110E"/>
                <w:spacing w:val="-1"/>
                <w:sz w:val="16"/>
              </w:rPr>
              <w:t> </w:t>
            </w:r>
            <w:r>
              <w:rPr>
                <w:color w:val="1C110E"/>
                <w:sz w:val="16"/>
              </w:rPr>
              <w:t>contenus </w:t>
            </w:r>
            <w:r>
              <w:rPr>
                <w:color w:val="1C110E"/>
                <w:w w:val="105"/>
                <w:sz w:val="16"/>
              </w:rPr>
              <w:t>et moyens de </w:t>
            </w:r>
            <w:r>
              <w:rPr>
                <w:color w:val="1C110E"/>
                <w:spacing w:val="-2"/>
                <w:w w:val="105"/>
                <w:sz w:val="16"/>
              </w:rPr>
              <w:t>diffusion.</w:t>
            </w:r>
          </w:p>
        </w:tc>
        <w:tc>
          <w:tcPr>
            <w:tcW w:w="3688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44"/>
              <w:ind w:left="127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Modifier</w:t>
            </w:r>
            <w:r>
              <w:rPr>
                <w:color w:val="1C110E"/>
                <w:spacing w:val="8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le</w:t>
            </w:r>
            <w:r>
              <w:rPr>
                <w:color w:val="1C110E"/>
                <w:spacing w:val="-6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menu</w:t>
            </w:r>
            <w:r>
              <w:rPr>
                <w:color w:val="1C110E"/>
                <w:spacing w:val="5"/>
                <w:w w:val="105"/>
                <w:sz w:val="16"/>
              </w:rPr>
              <w:t> </w:t>
            </w:r>
            <w:r>
              <w:rPr>
                <w:color w:val="1C110E"/>
                <w:spacing w:val="-2"/>
                <w:w w:val="105"/>
                <w:sz w:val="16"/>
              </w:rPr>
              <w:t>principal.</w:t>
            </w:r>
          </w:p>
          <w:p>
            <w:pPr>
              <w:pStyle w:val="TableParagraph"/>
              <w:spacing w:before="37"/>
              <w:ind w:left="129"/>
              <w:rPr>
                <w:sz w:val="16"/>
              </w:rPr>
            </w:pPr>
            <w:r>
              <w:rPr>
                <w:color w:val="1C110E"/>
                <w:sz w:val="16"/>
              </w:rPr>
              <w:t>Ajouter</w:t>
            </w:r>
            <w:r>
              <w:rPr>
                <w:color w:val="1C110E"/>
                <w:spacing w:val="10"/>
                <w:sz w:val="16"/>
              </w:rPr>
              <w:t> </w:t>
            </w:r>
            <w:r>
              <w:rPr>
                <w:color w:val="1C110E"/>
                <w:sz w:val="16"/>
              </w:rPr>
              <w:t>une page</w:t>
            </w:r>
            <w:r>
              <w:rPr>
                <w:color w:val="1C110E"/>
                <w:spacing w:val="8"/>
                <w:sz w:val="16"/>
              </w:rPr>
              <w:t> </w:t>
            </w:r>
            <w:r>
              <w:rPr>
                <w:color w:val="1C110E"/>
                <w:sz w:val="16"/>
              </w:rPr>
              <w:t>et</w:t>
            </w:r>
            <w:r>
              <w:rPr>
                <w:color w:val="1C110E"/>
                <w:spacing w:val="-6"/>
                <w:sz w:val="16"/>
              </w:rPr>
              <w:t> </w:t>
            </w:r>
            <w:r>
              <w:rPr>
                <w:color w:val="1C110E"/>
                <w:sz w:val="16"/>
              </w:rPr>
              <w:t>générer</w:t>
            </w:r>
            <w:r>
              <w:rPr>
                <w:color w:val="1C110E"/>
                <w:spacing w:val="10"/>
                <w:sz w:val="16"/>
              </w:rPr>
              <w:t> </w:t>
            </w:r>
            <w:r>
              <w:rPr>
                <w:color w:val="1C110E"/>
                <w:sz w:val="16"/>
              </w:rPr>
              <w:t>des</w:t>
            </w:r>
            <w:r>
              <w:rPr>
                <w:color w:val="1C110E"/>
                <w:spacing w:val="-3"/>
                <w:sz w:val="16"/>
              </w:rPr>
              <w:t> </w:t>
            </w:r>
            <w:r>
              <w:rPr>
                <w:color w:val="1C110E"/>
                <w:sz w:val="16"/>
              </w:rPr>
              <w:t>sous-</w:t>
            </w:r>
            <w:r>
              <w:rPr>
                <w:color w:val="1C110E"/>
                <w:spacing w:val="-2"/>
                <w:sz w:val="16"/>
              </w:rPr>
              <w:t>pages.</w:t>
            </w:r>
          </w:p>
        </w:tc>
        <w:tc>
          <w:tcPr>
            <w:tcW w:w="99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18" w:hRule="atLeast"/>
        </w:trPr>
        <w:tc>
          <w:tcPr>
            <w:tcW w:w="388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6" w:lineRule="exact"/>
              <w:ind w:left="122"/>
              <w:rPr>
                <w:sz w:val="16"/>
              </w:rPr>
            </w:pPr>
            <w:r>
              <w:rPr>
                <w:color w:val="1C110E"/>
                <w:w w:val="105"/>
                <w:sz w:val="16"/>
              </w:rPr>
              <w:t>5-</w:t>
            </w:r>
            <w:r>
              <w:rPr>
                <w:color w:val="1C110E"/>
                <w:spacing w:val="14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Modifiez</w:t>
            </w:r>
            <w:r>
              <w:rPr>
                <w:color w:val="1C110E"/>
                <w:spacing w:val="15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les</w:t>
            </w:r>
            <w:r>
              <w:rPr>
                <w:color w:val="1C110E"/>
                <w:spacing w:val="7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réglages</w:t>
            </w:r>
            <w:r>
              <w:rPr>
                <w:color w:val="1C110E"/>
                <w:spacing w:val="24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du</w:t>
            </w:r>
            <w:r>
              <w:rPr>
                <w:color w:val="1C110E"/>
                <w:spacing w:val="18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site</w:t>
            </w:r>
            <w:r>
              <w:rPr>
                <w:color w:val="1C110E"/>
                <w:spacing w:val="12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afin</w:t>
            </w:r>
            <w:r>
              <w:rPr>
                <w:color w:val="1C110E"/>
                <w:spacing w:val="14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que</w:t>
            </w:r>
            <w:r>
              <w:rPr>
                <w:color w:val="1C110E"/>
                <w:spacing w:val="11"/>
                <w:w w:val="105"/>
                <w:sz w:val="16"/>
              </w:rPr>
              <w:t> </w:t>
            </w:r>
            <w:r>
              <w:rPr>
                <w:color w:val="1C110E"/>
                <w:w w:val="105"/>
                <w:sz w:val="16"/>
              </w:rPr>
              <w:t>le</w:t>
            </w:r>
            <w:r>
              <w:rPr>
                <w:color w:val="1C110E"/>
                <w:spacing w:val="13"/>
                <w:w w:val="105"/>
                <w:sz w:val="16"/>
              </w:rPr>
              <w:t> </w:t>
            </w:r>
            <w:r>
              <w:rPr>
                <w:color w:val="1C110E"/>
                <w:spacing w:val="-4"/>
                <w:w w:val="105"/>
                <w:sz w:val="16"/>
              </w:rPr>
              <w:t>blog</w:t>
            </w:r>
          </w:p>
          <w:p>
            <w:pPr>
              <w:pStyle w:val="TableParagraph"/>
              <w:spacing w:before="41"/>
              <w:ind w:left="128"/>
              <w:rPr>
                <w:sz w:val="16"/>
              </w:rPr>
            </w:pPr>
            <w:r>
              <w:rPr>
                <w:color w:val="1C110E"/>
                <w:sz w:val="16"/>
              </w:rPr>
              <w:t>affiche</w:t>
            </w:r>
            <w:r>
              <w:rPr>
                <w:color w:val="1C110E"/>
                <w:spacing w:val="5"/>
                <w:sz w:val="16"/>
              </w:rPr>
              <w:t> </w:t>
            </w:r>
            <w:r>
              <w:rPr>
                <w:color w:val="1C110E"/>
                <w:sz w:val="16"/>
              </w:rPr>
              <w:t>au</w:t>
            </w:r>
            <w:r>
              <w:rPr>
                <w:color w:val="1C110E"/>
                <w:spacing w:val="-2"/>
                <w:sz w:val="16"/>
              </w:rPr>
              <w:t> </w:t>
            </w:r>
            <w:r>
              <w:rPr>
                <w:color w:val="1C110E"/>
                <w:sz w:val="16"/>
              </w:rPr>
              <w:t>plus</w:t>
            </w:r>
            <w:r>
              <w:rPr>
                <w:color w:val="1C110E"/>
                <w:spacing w:val="-6"/>
                <w:sz w:val="16"/>
              </w:rPr>
              <w:t> </w:t>
            </w:r>
            <w:r>
              <w:rPr>
                <w:color w:val="1C110E"/>
                <w:sz w:val="16"/>
              </w:rPr>
              <w:t>15</w:t>
            </w:r>
            <w:r>
              <w:rPr>
                <w:color w:val="1C110E"/>
                <w:spacing w:val="3"/>
                <w:sz w:val="16"/>
              </w:rPr>
              <w:t> </w:t>
            </w:r>
            <w:r>
              <w:rPr>
                <w:color w:val="1C110E"/>
                <w:spacing w:val="-2"/>
                <w:sz w:val="16"/>
              </w:rPr>
              <w:t>articles</w:t>
            </w:r>
            <w:r>
              <w:rPr>
                <w:color w:val="49312D"/>
                <w:spacing w:val="-2"/>
                <w:sz w:val="16"/>
              </w:rPr>
              <w:t>.</w:t>
            </w:r>
          </w:p>
        </w:tc>
        <w:tc>
          <w:tcPr>
            <w:tcW w:w="17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56" w:lineRule="exact"/>
              <w:ind w:left="127"/>
              <w:rPr>
                <w:sz w:val="16"/>
              </w:rPr>
            </w:pPr>
            <w:r>
              <w:rPr>
                <w:color w:val="1C110E"/>
                <w:sz w:val="16"/>
              </w:rPr>
              <w:t>Modifier</w:t>
            </w:r>
            <w:r>
              <w:rPr>
                <w:color w:val="1C110E"/>
                <w:spacing w:val="11"/>
                <w:sz w:val="16"/>
              </w:rPr>
              <w:t> </w:t>
            </w:r>
            <w:r>
              <w:rPr>
                <w:color w:val="1C110E"/>
                <w:sz w:val="16"/>
              </w:rPr>
              <w:t>la</w:t>
            </w:r>
            <w:r>
              <w:rPr>
                <w:color w:val="1C110E"/>
                <w:spacing w:val="8"/>
                <w:sz w:val="16"/>
              </w:rPr>
              <w:t> </w:t>
            </w:r>
            <w:r>
              <w:rPr>
                <w:color w:val="1C110E"/>
                <w:sz w:val="16"/>
              </w:rPr>
              <w:t>lecture</w:t>
            </w:r>
            <w:r>
              <w:rPr>
                <w:color w:val="1C110E"/>
                <w:spacing w:val="11"/>
                <w:sz w:val="16"/>
              </w:rPr>
              <w:t> </w:t>
            </w:r>
            <w:r>
              <w:rPr>
                <w:color w:val="1C110E"/>
                <w:sz w:val="16"/>
              </w:rPr>
              <w:t>de</w:t>
            </w:r>
            <w:r>
              <w:rPr>
                <w:color w:val="1C110E"/>
                <w:spacing w:val="3"/>
                <w:sz w:val="16"/>
              </w:rPr>
              <w:t> </w:t>
            </w:r>
            <w:r>
              <w:rPr>
                <w:color w:val="1C110E"/>
                <w:sz w:val="16"/>
              </w:rPr>
              <w:t>la</w:t>
            </w:r>
            <w:r>
              <w:rPr>
                <w:color w:val="1C110E"/>
                <w:spacing w:val="15"/>
                <w:sz w:val="16"/>
              </w:rPr>
              <w:t> </w:t>
            </w:r>
            <w:r>
              <w:rPr>
                <w:color w:val="1C110E"/>
                <w:sz w:val="16"/>
              </w:rPr>
              <w:t>page</w:t>
            </w:r>
            <w:r>
              <w:rPr>
                <w:color w:val="1C110E"/>
                <w:spacing w:val="15"/>
                <w:sz w:val="16"/>
              </w:rPr>
              <w:t> </w:t>
            </w:r>
            <w:r>
              <w:rPr>
                <w:color w:val="1C110E"/>
                <w:spacing w:val="-2"/>
                <w:sz w:val="16"/>
              </w:rPr>
              <w:t>d</w:t>
            </w:r>
            <w:r>
              <w:rPr>
                <w:color w:val="49312D"/>
                <w:spacing w:val="-2"/>
                <w:sz w:val="16"/>
              </w:rPr>
              <w:t>'</w:t>
            </w:r>
            <w:r>
              <w:rPr>
                <w:color w:val="1C110E"/>
                <w:spacing w:val="-2"/>
                <w:sz w:val="16"/>
              </w:rPr>
              <w:t>accueil.</w:t>
            </w:r>
          </w:p>
        </w:tc>
        <w:tc>
          <w:tcPr>
            <w:tcW w:w="99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0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8"/>
        <w:rPr>
          <w:b/>
          <w:sz w:val="11"/>
        </w:rPr>
      </w:pPr>
    </w:p>
    <w:p>
      <w:pPr>
        <w:pStyle w:val="BodyText"/>
        <w:spacing w:before="95"/>
        <w:ind w:left="138"/>
      </w:pPr>
      <w:r>
        <w:rPr>
          <w:color w:val="1C110E"/>
        </w:rPr>
        <w:t>Nom</w:t>
      </w:r>
      <w:r>
        <w:rPr>
          <w:color w:val="1C110E"/>
          <w:spacing w:val="-7"/>
        </w:rPr>
        <w:t> </w:t>
      </w:r>
      <w:r>
        <w:rPr>
          <w:color w:val="1C110E"/>
        </w:rPr>
        <w:t>et</w:t>
      </w:r>
      <w:r>
        <w:rPr>
          <w:color w:val="1C110E"/>
          <w:spacing w:val="-9"/>
        </w:rPr>
        <w:t> </w:t>
      </w:r>
      <w:r>
        <w:rPr>
          <w:color w:val="1C110E"/>
        </w:rPr>
        <w:t>signature</w:t>
      </w:r>
      <w:r>
        <w:rPr>
          <w:color w:val="1C110E"/>
          <w:spacing w:val="-5"/>
        </w:rPr>
        <w:t> </w:t>
      </w:r>
      <w:r>
        <w:rPr>
          <w:color w:val="1C110E"/>
        </w:rPr>
        <w:t>de</w:t>
      </w:r>
      <w:r>
        <w:rPr>
          <w:color w:val="1C110E"/>
          <w:spacing w:val="-11"/>
        </w:rPr>
        <w:t> </w:t>
      </w:r>
      <w:r>
        <w:rPr>
          <w:color w:val="1C110E"/>
        </w:rPr>
        <w:t>l'examinateur</w:t>
      </w:r>
      <w:r>
        <w:rPr>
          <w:color w:val="1C110E"/>
          <w:spacing w:val="9"/>
        </w:rPr>
        <w:t> </w:t>
      </w:r>
      <w:r>
        <w:rPr>
          <w:color w:val="49312D"/>
          <w:spacing w:val="-10"/>
        </w:rPr>
        <w:t>:</w:t>
      </w:r>
    </w:p>
    <w:sectPr>
      <w:type w:val="continuous"/>
      <w:pgSz w:w="16840" w:h="11910" w:orient="landscape"/>
      <w:pgMar w:top="1360" w:bottom="280" w:left="1260" w:right="17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  <w:font w:name="TimesNewRomanPS-BoldItalicMT">
    <w:altName w:val="TimesNewRomanPS-BoldItalicMT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685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lasablesienne.ndrc.ac-clermont.f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2024-01-01T08:14:11Z</dcterms:created>
  <dcterms:modified xsi:type="dcterms:W3CDTF">2024-01-01T08:14:11Z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Handy Scanner</vt:lpwstr>
  </property>
  <property fmtid="{D5CDD505-2E9C-101B-9397-08002B2CF9AE}" pid="3" name="Producer">
    <vt:lpwstr>Acrobat Pro 23 Paper Capture Plug-in</vt:lpwstr>
  </property>
</Properties>
</file>