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4"/>
        <w:ind w:left="522" w:right="393" w:firstLine="0"/>
        <w:jc w:val="center"/>
        <w:rPr>
          <w:b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335550</wp:posOffset>
                </wp:positionH>
                <wp:positionV relativeFrom="page">
                  <wp:posOffset>5895146</wp:posOffset>
                </wp:positionV>
                <wp:extent cx="1270" cy="401383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270" cy="401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013835">
                              <a:moveTo>
                                <a:pt x="0" y="401345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26.421278pt,780.204801pt" to="26.421278pt,464.184753pt" stroked="true" strokeweight="1.44116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6649995</wp:posOffset>
                </wp:positionH>
                <wp:positionV relativeFrom="page">
                  <wp:posOffset>9972645</wp:posOffset>
                </wp:positionV>
                <wp:extent cx="51308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13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080" h="0">
                              <a:moveTo>
                                <a:pt x="0" y="0"/>
                              </a:moveTo>
                              <a:lnTo>
                                <a:pt x="512476" y="0"/>
                              </a:lnTo>
                            </a:path>
                          </a:pathLst>
                        </a:custGeom>
                        <a:ln w="9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523.621704pt,785.247681pt" to="563.974201pt,785.247681pt" stroked="true" strokeweight=".72041pt" strokecolor="#000000">
                <v:stroke dashstyle="solid"/>
                <w10:wrap type="none"/>
              </v:line>
            </w:pict>
          </mc:Fallback>
        </mc:AlternateContent>
      </w:r>
      <w:bookmarkStart w:name="IMAG0001" w:id="1"/>
      <w:bookmarkEnd w:id="1"/>
      <w:r>
        <w:rPr/>
      </w:r>
      <w:r>
        <w:rPr>
          <w:b/>
          <w:color w:val="181C15"/>
          <w:sz w:val="22"/>
        </w:rPr>
        <w:t>BTS</w:t>
      </w:r>
      <w:r>
        <w:rPr>
          <w:b/>
          <w:color w:val="181C15"/>
          <w:spacing w:val="-2"/>
          <w:sz w:val="22"/>
        </w:rPr>
        <w:t> </w:t>
      </w:r>
      <w:r>
        <w:rPr>
          <w:b/>
          <w:color w:val="181C15"/>
          <w:sz w:val="22"/>
        </w:rPr>
        <w:t>Négociation</w:t>
      </w:r>
      <w:r>
        <w:rPr>
          <w:b/>
          <w:color w:val="181C15"/>
          <w:spacing w:val="13"/>
          <w:sz w:val="22"/>
        </w:rPr>
        <w:t> </w:t>
      </w:r>
      <w:r>
        <w:rPr>
          <w:b/>
          <w:color w:val="181C15"/>
          <w:sz w:val="22"/>
        </w:rPr>
        <w:t>et</w:t>
      </w:r>
      <w:r>
        <w:rPr>
          <w:b/>
          <w:color w:val="181C15"/>
          <w:spacing w:val="-2"/>
          <w:sz w:val="22"/>
        </w:rPr>
        <w:t> </w:t>
      </w:r>
      <w:r>
        <w:rPr>
          <w:b/>
          <w:color w:val="181C15"/>
          <w:sz w:val="22"/>
        </w:rPr>
        <w:t>Digitalisation</w:t>
      </w:r>
      <w:r>
        <w:rPr>
          <w:b/>
          <w:color w:val="181C15"/>
          <w:spacing w:val="-5"/>
          <w:sz w:val="22"/>
        </w:rPr>
        <w:t> </w:t>
      </w:r>
      <w:r>
        <w:rPr>
          <w:b/>
          <w:color w:val="181C15"/>
          <w:sz w:val="22"/>
        </w:rPr>
        <w:t>de la</w:t>
      </w:r>
      <w:r>
        <w:rPr>
          <w:b/>
          <w:color w:val="181C15"/>
          <w:spacing w:val="2"/>
          <w:sz w:val="22"/>
        </w:rPr>
        <w:t> </w:t>
      </w:r>
      <w:r>
        <w:rPr>
          <w:b/>
          <w:color w:val="181C15"/>
          <w:sz w:val="22"/>
        </w:rPr>
        <w:t>Relation</w:t>
      </w:r>
      <w:r>
        <w:rPr>
          <w:b/>
          <w:color w:val="181C15"/>
          <w:spacing w:val="6"/>
          <w:sz w:val="22"/>
        </w:rPr>
        <w:t> </w:t>
      </w:r>
      <w:r>
        <w:rPr>
          <w:b/>
          <w:color w:val="181C15"/>
          <w:spacing w:val="-2"/>
          <w:sz w:val="22"/>
        </w:rPr>
        <w:t>Client</w:t>
      </w:r>
    </w:p>
    <w:p>
      <w:pPr>
        <w:pStyle w:val="BodyText"/>
        <w:spacing w:before="7"/>
        <w:rPr>
          <w:b/>
          <w:sz w:val="35"/>
        </w:rPr>
      </w:pPr>
    </w:p>
    <w:p>
      <w:pPr>
        <w:spacing w:before="0"/>
        <w:ind w:left="534" w:right="393" w:firstLine="0"/>
        <w:jc w:val="center"/>
        <w:rPr>
          <w:b/>
          <w:sz w:val="22"/>
        </w:rPr>
      </w:pPr>
      <w:r>
        <w:rPr>
          <w:b/>
          <w:color w:val="181C15"/>
          <w:spacing w:val="-6"/>
          <w:sz w:val="22"/>
        </w:rPr>
        <w:t>Session</w:t>
      </w:r>
      <w:r>
        <w:rPr>
          <w:b/>
          <w:color w:val="181C15"/>
          <w:spacing w:val="-7"/>
          <w:sz w:val="22"/>
        </w:rPr>
        <w:t> </w:t>
      </w:r>
      <w:r>
        <w:rPr>
          <w:b/>
          <w:color w:val="181C15"/>
          <w:spacing w:val="-4"/>
          <w:sz w:val="22"/>
        </w:rPr>
        <w:t>2023</w:t>
      </w:r>
    </w:p>
    <w:p>
      <w:pPr>
        <w:pStyle w:val="BodyText"/>
        <w:rPr>
          <w:b/>
          <w:sz w:val="29"/>
        </w:rPr>
      </w:pPr>
    </w:p>
    <w:p>
      <w:pPr>
        <w:spacing w:line="532" w:lineRule="auto" w:before="0"/>
        <w:ind w:left="2594" w:right="2436" w:firstLine="0"/>
        <w:jc w:val="center"/>
        <w:rPr>
          <w:b/>
          <w:sz w:val="22"/>
        </w:rPr>
      </w:pPr>
      <w:r>
        <w:rPr>
          <w:b/>
          <w:color w:val="181C15"/>
          <w:sz w:val="22"/>
        </w:rPr>
        <w:t>ES</w:t>
      </w:r>
      <w:r>
        <w:rPr>
          <w:b/>
          <w:color w:val="181C15"/>
          <w:spacing w:val="-13"/>
          <w:sz w:val="22"/>
        </w:rPr>
        <w:t> </w:t>
      </w:r>
      <w:r>
        <w:rPr>
          <w:color w:val="181C15"/>
          <w:sz w:val="22"/>
        </w:rPr>
        <w:t>-</w:t>
      </w:r>
      <w:r>
        <w:rPr>
          <w:color w:val="181C15"/>
          <w:spacing w:val="40"/>
          <w:sz w:val="22"/>
        </w:rPr>
        <w:t> </w:t>
      </w:r>
      <w:r>
        <w:rPr>
          <w:b/>
          <w:color w:val="181C15"/>
          <w:sz w:val="22"/>
        </w:rPr>
        <w:t>Relation client </w:t>
      </w:r>
      <w:r>
        <w:rPr>
          <w:b/>
          <w:color w:val="181C15"/>
          <w:sz w:val="25"/>
        </w:rPr>
        <w:t>à</w:t>
      </w:r>
      <w:r>
        <w:rPr>
          <w:b/>
          <w:color w:val="181C15"/>
          <w:spacing w:val="-12"/>
          <w:sz w:val="25"/>
        </w:rPr>
        <w:t> </w:t>
      </w:r>
      <w:r>
        <w:rPr>
          <w:b/>
          <w:color w:val="181C15"/>
          <w:sz w:val="22"/>
        </w:rPr>
        <w:t>distance et</w:t>
      </w:r>
      <w:r>
        <w:rPr>
          <w:b/>
          <w:color w:val="181C15"/>
          <w:spacing w:val="-5"/>
          <w:sz w:val="22"/>
        </w:rPr>
        <w:t> </w:t>
      </w:r>
      <w:r>
        <w:rPr>
          <w:b/>
          <w:color w:val="181C15"/>
          <w:sz w:val="22"/>
        </w:rPr>
        <w:t>digitalisation Partie pratique</w:t>
      </w:r>
    </w:p>
    <w:p>
      <w:pPr>
        <w:spacing w:line="578" w:lineRule="auto" w:before="58"/>
        <w:ind w:left="3306" w:right="3148" w:firstLine="0"/>
        <w:jc w:val="center"/>
        <w:rPr>
          <w:b/>
          <w:sz w:val="22"/>
        </w:rPr>
      </w:pPr>
      <w:r>
        <w:rPr>
          <w:b/>
          <w:color w:val="181C15"/>
          <w:w w:val="105"/>
          <w:sz w:val="22"/>
        </w:rPr>
        <w:t>Durée</w:t>
      </w:r>
      <w:r>
        <w:rPr>
          <w:b/>
          <w:color w:val="181C15"/>
          <w:spacing w:val="-17"/>
          <w:w w:val="105"/>
          <w:sz w:val="22"/>
        </w:rPr>
        <w:t> </w:t>
      </w:r>
      <w:r>
        <w:rPr>
          <w:b/>
          <w:color w:val="181C15"/>
          <w:w w:val="105"/>
          <w:sz w:val="22"/>
        </w:rPr>
        <w:t>40</w:t>
      </w:r>
      <w:r>
        <w:rPr>
          <w:b/>
          <w:color w:val="181C15"/>
          <w:spacing w:val="-17"/>
          <w:w w:val="105"/>
          <w:sz w:val="22"/>
        </w:rPr>
        <w:t> </w:t>
      </w:r>
      <w:r>
        <w:rPr>
          <w:b/>
          <w:color w:val="181C15"/>
          <w:w w:val="105"/>
          <w:sz w:val="22"/>
        </w:rPr>
        <w:t>minutes</w:t>
      </w:r>
      <w:r>
        <w:rPr>
          <w:b/>
          <w:color w:val="181C15"/>
          <w:spacing w:val="-16"/>
          <w:w w:val="105"/>
          <w:sz w:val="22"/>
        </w:rPr>
        <w:t> </w:t>
      </w:r>
      <w:r>
        <w:rPr>
          <w:color w:val="181C15"/>
          <w:w w:val="105"/>
          <w:sz w:val="22"/>
        </w:rPr>
        <w:t>-</w:t>
      </w:r>
      <w:r>
        <w:rPr>
          <w:color w:val="181C15"/>
          <w:spacing w:val="-16"/>
          <w:w w:val="105"/>
          <w:sz w:val="22"/>
        </w:rPr>
        <w:t> </w:t>
      </w:r>
      <w:r>
        <w:rPr>
          <w:b/>
          <w:color w:val="181C15"/>
          <w:w w:val="105"/>
          <w:sz w:val="22"/>
        </w:rPr>
        <w:t>Coefficient</w:t>
      </w:r>
      <w:r>
        <w:rPr>
          <w:b/>
          <w:color w:val="181C15"/>
          <w:spacing w:val="-10"/>
          <w:w w:val="105"/>
          <w:sz w:val="22"/>
        </w:rPr>
        <w:t> </w:t>
      </w:r>
      <w:r>
        <w:rPr>
          <w:b/>
          <w:color w:val="181C15"/>
          <w:w w:val="105"/>
          <w:sz w:val="22"/>
        </w:rPr>
        <w:t>2 CMS: WordPress</w:t>
      </w:r>
    </w:p>
    <w:p>
      <w:pPr>
        <w:spacing w:line="304" w:lineRule="auto" w:before="0"/>
        <w:ind w:left="534" w:right="393" w:firstLine="0"/>
        <w:jc w:val="center"/>
        <w:rPr>
          <w:rFonts w:ascii="Arial-BoldItalicMT" w:hAnsi="Arial-BoldItalicMT"/>
          <w:b/>
          <w:i/>
          <w:sz w:val="19"/>
        </w:rPr>
      </w:pPr>
      <w:r>
        <w:rPr>
          <w:rFonts w:ascii="Arial-BoldItalicMT" w:hAnsi="Arial-BoldItalicMT"/>
          <w:b/>
          <w:i/>
          <w:color w:val="181C15"/>
          <w:sz w:val="19"/>
        </w:rPr>
        <w:t>L'accès </w:t>
      </w:r>
      <w:r>
        <w:rPr>
          <w:rFonts w:ascii="Arial-BoldItalicMT" w:hAnsi="Arial-BoldItalicMT"/>
          <w:b/>
          <w:i/>
          <w:color w:val="181C15"/>
          <w:sz w:val="20"/>
        </w:rPr>
        <w:t>à</w:t>
      </w:r>
      <w:r>
        <w:rPr>
          <w:rFonts w:ascii="Arial-BoldItalicMT" w:hAnsi="Arial-BoldItalicMT"/>
          <w:b/>
          <w:i/>
          <w:color w:val="181C15"/>
          <w:spacing w:val="-9"/>
          <w:sz w:val="20"/>
        </w:rPr>
        <w:t> </w:t>
      </w:r>
      <w:r>
        <w:rPr>
          <w:rFonts w:ascii="Arial-BoldItalicMT" w:hAnsi="Arial-BoldItalicMT"/>
          <w:b/>
          <w:i/>
          <w:color w:val="181C15"/>
          <w:sz w:val="19"/>
        </w:rPr>
        <w:t>Internet sera limité au</w:t>
      </w:r>
      <w:r>
        <w:rPr>
          <w:rFonts w:ascii="Arial-BoldItalicMT" w:hAnsi="Arial-BoldItalicMT"/>
          <w:b/>
          <w:i/>
          <w:color w:val="181C15"/>
          <w:spacing w:val="-8"/>
          <w:sz w:val="19"/>
        </w:rPr>
        <w:t> </w:t>
      </w:r>
      <w:r>
        <w:rPr>
          <w:rFonts w:ascii="Arial-BoldItalicMT" w:hAnsi="Arial-BoldItalicMT"/>
          <w:b/>
          <w:i/>
          <w:color w:val="181C15"/>
          <w:sz w:val="19"/>
        </w:rPr>
        <w:t>site web du sujet d'examen. Toute</w:t>
      </w:r>
      <w:r>
        <w:rPr>
          <w:rFonts w:ascii="Arial-BoldItalicMT" w:hAnsi="Arial-BoldItalicMT"/>
          <w:b/>
          <w:i/>
          <w:color w:val="181C15"/>
          <w:spacing w:val="-1"/>
          <w:sz w:val="19"/>
        </w:rPr>
        <w:t> </w:t>
      </w:r>
      <w:r>
        <w:rPr>
          <w:rFonts w:ascii="Arial-BoldItalicMT" w:hAnsi="Arial-BoldItalicMT"/>
          <w:b/>
          <w:i/>
          <w:color w:val="181C15"/>
          <w:sz w:val="19"/>
        </w:rPr>
        <w:t>consultation d'un outre site web sera assimilée à une</w:t>
      </w:r>
      <w:r>
        <w:rPr>
          <w:rFonts w:ascii="Arial-BoldItalicMT" w:hAnsi="Arial-BoldItalicMT"/>
          <w:b/>
          <w:i/>
          <w:color w:val="181C15"/>
          <w:spacing w:val="-6"/>
          <w:sz w:val="19"/>
        </w:rPr>
        <w:t> </w:t>
      </w:r>
      <w:r>
        <w:rPr>
          <w:rFonts w:ascii="Arial-BoldItalicMT" w:hAnsi="Arial-BoldItalicMT"/>
          <w:b/>
          <w:i/>
          <w:color w:val="181C15"/>
          <w:sz w:val="19"/>
        </w:rPr>
        <w:t>fraude.</w:t>
      </w:r>
    </w:p>
    <w:p>
      <w:pPr>
        <w:pStyle w:val="BodyText"/>
        <w:spacing w:before="7"/>
        <w:rPr>
          <w:rFonts w:ascii="Arial-BoldItalicMT"/>
          <w:b/>
          <w:i/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866329</wp:posOffset>
                </wp:positionH>
                <wp:positionV relativeFrom="paragraph">
                  <wp:posOffset>93137</wp:posOffset>
                </wp:positionV>
                <wp:extent cx="595503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55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030" h="0">
                              <a:moveTo>
                                <a:pt x="0" y="0"/>
                              </a:moveTo>
                              <a:lnTo>
                                <a:pt x="5954491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14935pt;margin-top:7.333642pt;width:468.9pt;height:.1pt;mso-position-horizontal-relative:page;mso-position-vertical-relative:paragraph;z-index:-15728640;mso-wrap-distance-left:0;mso-wrap-distance-right:0" id="docshape1" coordorigin="1364,147" coordsize="9378,0" path="m1364,147l10741,147e" filled="false" stroked="true" strokeweight="1.44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-BoldItalicMT"/>
          <w:b/>
          <w:i/>
          <w:sz w:val="20"/>
        </w:rPr>
      </w:pPr>
    </w:p>
    <w:p>
      <w:pPr>
        <w:pStyle w:val="BodyText"/>
        <w:rPr>
          <w:rFonts w:ascii="Arial-BoldItalicMT"/>
          <w:b/>
          <w:i/>
          <w:sz w:val="28"/>
        </w:rPr>
      </w:pPr>
    </w:p>
    <w:p>
      <w:pPr>
        <w:spacing w:line="573" w:lineRule="auto" w:before="0"/>
        <w:ind w:left="2594" w:right="2431" w:firstLine="0"/>
        <w:jc w:val="center"/>
        <w:rPr>
          <w:b/>
          <w:sz w:val="22"/>
        </w:rPr>
      </w:pPr>
      <w:r>
        <w:rPr>
          <w:b/>
          <w:color w:val="181C15"/>
          <w:spacing w:val="-2"/>
          <w:sz w:val="22"/>
        </w:rPr>
        <w:t>SUJET</w:t>
      </w:r>
      <w:r>
        <w:rPr>
          <w:b/>
          <w:color w:val="181C15"/>
          <w:spacing w:val="-14"/>
          <w:sz w:val="22"/>
        </w:rPr>
        <w:t> </w:t>
      </w:r>
      <w:r>
        <w:rPr>
          <w:b/>
          <w:color w:val="181C15"/>
          <w:spacing w:val="-2"/>
          <w:sz w:val="22"/>
        </w:rPr>
        <w:t>CANDIDAT</w:t>
      </w:r>
      <w:r>
        <w:rPr>
          <w:b/>
          <w:color w:val="181C15"/>
          <w:spacing w:val="-10"/>
          <w:sz w:val="22"/>
        </w:rPr>
        <w:t> </w:t>
      </w:r>
      <w:r>
        <w:rPr>
          <w:b/>
          <w:color w:val="181C15"/>
          <w:spacing w:val="-2"/>
          <w:sz w:val="22"/>
        </w:rPr>
        <w:t>WordPress</w:t>
      </w:r>
      <w:r>
        <w:rPr>
          <w:b/>
          <w:color w:val="181C15"/>
          <w:spacing w:val="-7"/>
          <w:sz w:val="22"/>
        </w:rPr>
        <w:t> </w:t>
      </w:r>
      <w:r>
        <w:rPr>
          <w:color w:val="181C15"/>
          <w:spacing w:val="-2"/>
          <w:sz w:val="22"/>
        </w:rPr>
        <w:t>-</w:t>
      </w:r>
      <w:r>
        <w:rPr>
          <w:color w:val="181C15"/>
          <w:spacing w:val="-14"/>
          <w:sz w:val="22"/>
        </w:rPr>
        <w:t> </w:t>
      </w:r>
      <w:r>
        <w:rPr>
          <w:b/>
          <w:color w:val="181C15"/>
          <w:spacing w:val="-2"/>
          <w:sz w:val="22"/>
        </w:rPr>
        <w:t>Sujet</w:t>
      </w:r>
      <w:r>
        <w:rPr>
          <w:b/>
          <w:color w:val="181C15"/>
          <w:spacing w:val="-13"/>
          <w:sz w:val="22"/>
        </w:rPr>
        <w:t> </w:t>
      </w:r>
      <w:r>
        <w:rPr>
          <w:b/>
          <w:color w:val="181C15"/>
          <w:spacing w:val="-2"/>
          <w:sz w:val="22"/>
        </w:rPr>
        <w:t>N </w:t>
      </w:r>
      <w:r>
        <w:rPr>
          <w:b/>
          <w:color w:val="181C15"/>
          <w:sz w:val="22"/>
        </w:rPr>
        <w:t>CONTEXTE COMMERCIAL</w:t>
      </w:r>
    </w:p>
    <w:p>
      <w:pPr>
        <w:pStyle w:val="BodyText"/>
        <w:spacing w:before="6"/>
        <w:rPr>
          <w:b/>
          <w:sz w:val="22"/>
        </w:rPr>
      </w:pPr>
    </w:p>
    <w:p>
      <w:pPr>
        <w:pStyle w:val="Heading2"/>
        <w:spacing w:before="1"/>
      </w:pPr>
      <w:r>
        <w:rPr>
          <w:color w:val="181C15"/>
          <w:spacing w:val="-4"/>
        </w:rPr>
        <w:t>L'ENTREPRISE:</w:t>
      </w:r>
      <w:r>
        <w:rPr>
          <w:color w:val="181C15"/>
          <w:spacing w:val="6"/>
        </w:rPr>
        <w:t> </w:t>
      </w:r>
      <w:r>
        <w:rPr>
          <w:color w:val="181C15"/>
          <w:spacing w:val="-4"/>
        </w:rPr>
        <w:t>La</w:t>
      </w:r>
      <w:r>
        <w:rPr>
          <w:color w:val="181C15"/>
          <w:spacing w:val="1"/>
        </w:rPr>
        <w:t> </w:t>
      </w:r>
      <w:r>
        <w:rPr>
          <w:color w:val="181C15"/>
          <w:spacing w:val="-4"/>
        </w:rPr>
        <w:t>Sablésienne</w:t>
      </w:r>
    </w:p>
    <w:p>
      <w:pPr>
        <w:pStyle w:val="BodyText"/>
        <w:spacing w:before="6"/>
        <w:rPr>
          <w:b/>
          <w:sz w:val="15"/>
        </w:rPr>
      </w:pPr>
    </w:p>
    <w:p>
      <w:pPr>
        <w:pStyle w:val="BodyText"/>
        <w:ind w:left="353"/>
      </w:pPr>
      <w:r>
        <w:rPr>
          <w:b/>
          <w:color w:val="181C15"/>
          <w:spacing w:val="-2"/>
          <w:w w:val="110"/>
        </w:rPr>
        <w:t>ACTIVITÉ</w:t>
      </w:r>
      <w:r>
        <w:rPr>
          <w:b/>
          <w:color w:val="181C15"/>
          <w:spacing w:val="3"/>
          <w:w w:val="110"/>
        </w:rPr>
        <w:t> </w:t>
      </w:r>
      <w:r>
        <w:rPr>
          <w:color w:val="181C15"/>
          <w:spacing w:val="-2"/>
          <w:w w:val="110"/>
        </w:rPr>
        <w:t>:</w:t>
      </w:r>
      <w:r>
        <w:rPr>
          <w:color w:val="181C15"/>
          <w:spacing w:val="-3"/>
          <w:w w:val="110"/>
        </w:rPr>
        <w:t> </w:t>
      </w:r>
      <w:r>
        <w:rPr>
          <w:color w:val="181C15"/>
          <w:spacing w:val="-2"/>
          <w:w w:val="110"/>
        </w:rPr>
        <w:t>Production</w:t>
      </w:r>
      <w:r>
        <w:rPr>
          <w:color w:val="181C15"/>
          <w:spacing w:val="3"/>
          <w:w w:val="110"/>
        </w:rPr>
        <w:t> </w:t>
      </w:r>
      <w:r>
        <w:rPr>
          <w:color w:val="181C15"/>
          <w:spacing w:val="-2"/>
          <w:w w:val="110"/>
        </w:rPr>
        <w:t>et</w:t>
      </w:r>
      <w:r>
        <w:rPr>
          <w:color w:val="181C15"/>
          <w:spacing w:val="-1"/>
          <w:w w:val="110"/>
        </w:rPr>
        <w:t> </w:t>
      </w:r>
      <w:r>
        <w:rPr>
          <w:color w:val="181C15"/>
          <w:spacing w:val="-2"/>
          <w:w w:val="110"/>
        </w:rPr>
        <w:t>commercialisation</w:t>
      </w:r>
      <w:r>
        <w:rPr>
          <w:color w:val="181C15"/>
          <w:spacing w:val="-8"/>
          <w:w w:val="110"/>
        </w:rPr>
        <w:t> </w:t>
      </w:r>
      <w:r>
        <w:rPr>
          <w:color w:val="181C15"/>
          <w:spacing w:val="-2"/>
          <w:w w:val="110"/>
        </w:rPr>
        <w:t>de</w:t>
      </w:r>
      <w:r>
        <w:rPr>
          <w:color w:val="181C15"/>
          <w:spacing w:val="-10"/>
          <w:w w:val="110"/>
        </w:rPr>
        <w:t> </w:t>
      </w:r>
      <w:r>
        <w:rPr>
          <w:color w:val="181C15"/>
          <w:spacing w:val="-2"/>
          <w:w w:val="110"/>
        </w:rPr>
        <w:t>biscuits</w:t>
      </w:r>
      <w:r>
        <w:rPr>
          <w:color w:val="181C15"/>
          <w:spacing w:val="-5"/>
          <w:w w:val="110"/>
        </w:rPr>
        <w:t> </w:t>
      </w:r>
      <w:r>
        <w:rPr>
          <w:color w:val="181C15"/>
          <w:spacing w:val="-2"/>
          <w:w w:val="110"/>
        </w:rPr>
        <w:t>et</w:t>
      </w:r>
      <w:r>
        <w:rPr>
          <w:color w:val="181C15"/>
          <w:spacing w:val="7"/>
          <w:w w:val="110"/>
        </w:rPr>
        <w:t> </w:t>
      </w:r>
      <w:r>
        <w:rPr>
          <w:color w:val="181C15"/>
          <w:spacing w:val="-2"/>
          <w:w w:val="110"/>
        </w:rPr>
        <w:t>produits</w:t>
      </w:r>
      <w:r>
        <w:rPr>
          <w:color w:val="181C15"/>
          <w:spacing w:val="3"/>
          <w:w w:val="110"/>
        </w:rPr>
        <w:t> </w:t>
      </w:r>
      <w:r>
        <w:rPr>
          <w:color w:val="181C15"/>
          <w:spacing w:val="-2"/>
          <w:w w:val="110"/>
        </w:rPr>
        <w:t>sucrés</w:t>
      </w:r>
    </w:p>
    <w:p>
      <w:pPr>
        <w:pStyle w:val="BodyText"/>
        <w:spacing w:before="3"/>
      </w:pPr>
    </w:p>
    <w:p>
      <w:pPr>
        <w:spacing w:before="0"/>
        <w:ind w:left="346" w:right="0" w:firstLine="0"/>
        <w:jc w:val="left"/>
        <w:rPr>
          <w:sz w:val="17"/>
        </w:rPr>
      </w:pPr>
      <w:r>
        <w:rPr>
          <w:b/>
          <w:color w:val="181C15"/>
          <w:spacing w:val="-2"/>
          <w:sz w:val="17"/>
        </w:rPr>
        <w:t>EFFECTIF</w:t>
      </w:r>
      <w:r>
        <w:rPr>
          <w:b/>
          <w:color w:val="181C15"/>
          <w:spacing w:val="-10"/>
          <w:sz w:val="17"/>
        </w:rPr>
        <w:t> </w:t>
      </w:r>
      <w:r>
        <w:rPr>
          <w:b/>
          <w:color w:val="181C15"/>
          <w:spacing w:val="-2"/>
          <w:sz w:val="17"/>
        </w:rPr>
        <w:t>Total</w:t>
      </w:r>
      <w:r>
        <w:rPr>
          <w:b/>
          <w:color w:val="181C15"/>
          <w:spacing w:val="-10"/>
          <w:sz w:val="17"/>
        </w:rPr>
        <w:t> </w:t>
      </w:r>
      <w:r>
        <w:rPr>
          <w:color w:val="3B3F36"/>
          <w:spacing w:val="-2"/>
          <w:sz w:val="17"/>
        </w:rPr>
        <w:t>:</w:t>
      </w:r>
      <w:r>
        <w:rPr>
          <w:color w:val="3B3F36"/>
          <w:spacing w:val="-7"/>
          <w:sz w:val="17"/>
        </w:rPr>
        <w:t> </w:t>
      </w:r>
      <w:r>
        <w:rPr>
          <w:color w:val="181C15"/>
          <w:spacing w:val="-5"/>
          <w:sz w:val="17"/>
        </w:rPr>
        <w:t>35</w:t>
      </w:r>
    </w:p>
    <w:p>
      <w:pPr>
        <w:pStyle w:val="BodyText"/>
        <w:rPr>
          <w:sz w:val="16"/>
        </w:rPr>
      </w:pPr>
    </w:p>
    <w:p>
      <w:pPr>
        <w:pStyle w:val="Heading2"/>
        <w:ind w:left="346"/>
      </w:pPr>
      <w:r>
        <w:rPr>
          <w:color w:val="181C15"/>
          <w:w w:val="105"/>
        </w:rPr>
        <w:t>Mise</w:t>
      </w:r>
      <w:r>
        <w:rPr>
          <w:color w:val="181C15"/>
          <w:spacing w:val="6"/>
          <w:w w:val="105"/>
        </w:rPr>
        <w:t> </w:t>
      </w:r>
      <w:r>
        <w:rPr>
          <w:color w:val="181C15"/>
          <w:w w:val="105"/>
        </w:rPr>
        <w:t>en</w:t>
      </w:r>
      <w:r>
        <w:rPr>
          <w:color w:val="181C15"/>
          <w:spacing w:val="3"/>
          <w:w w:val="105"/>
        </w:rPr>
        <w:t> </w:t>
      </w:r>
      <w:r>
        <w:rPr>
          <w:color w:val="181C15"/>
          <w:spacing w:val="-2"/>
          <w:w w:val="105"/>
        </w:rPr>
        <w:t>situation</w:t>
      </w:r>
    </w:p>
    <w:p>
      <w:pPr>
        <w:pStyle w:val="BodyText"/>
        <w:spacing w:before="2"/>
        <w:rPr>
          <w:b/>
          <w:sz w:val="15"/>
        </w:rPr>
      </w:pPr>
    </w:p>
    <w:p>
      <w:pPr>
        <w:pStyle w:val="BodyText"/>
        <w:spacing w:line="290" w:lineRule="auto"/>
        <w:ind w:left="352" w:right="184" w:hanging="3"/>
        <w:jc w:val="both"/>
      </w:pPr>
      <w:r>
        <w:rPr>
          <w:color w:val="181C15"/>
          <w:w w:val="105"/>
        </w:rPr>
        <w:t>Depuis 60 ans, la Biscuiterie La Sablésienne</w:t>
      </w:r>
      <w:r>
        <w:rPr>
          <w:color w:val="3B3F36"/>
          <w:w w:val="105"/>
        </w:rPr>
        <w:t>, </w:t>
      </w:r>
      <w:r>
        <w:rPr>
          <w:color w:val="181C15"/>
          <w:w w:val="105"/>
        </w:rPr>
        <w:t>située </w:t>
      </w:r>
      <w:r>
        <w:rPr>
          <w:color w:val="181C15"/>
          <w:w w:val="105"/>
          <w:sz w:val="18"/>
        </w:rPr>
        <w:t>à </w:t>
      </w:r>
      <w:r>
        <w:rPr>
          <w:color w:val="181C15"/>
          <w:w w:val="105"/>
        </w:rPr>
        <w:t>Sablé-sur-Sarthe</w:t>
      </w:r>
      <w:r>
        <w:rPr>
          <w:color w:val="181C15"/>
          <w:spacing w:val="-3"/>
          <w:w w:val="105"/>
        </w:rPr>
        <w:t> </w:t>
      </w:r>
      <w:r>
        <w:rPr>
          <w:color w:val="181C15"/>
          <w:w w:val="105"/>
        </w:rPr>
        <w:t>(72), produit de génération en génération la recette historique du sablé au beurre frais.</w:t>
      </w:r>
    </w:p>
    <w:p>
      <w:pPr>
        <w:pStyle w:val="BodyText"/>
        <w:spacing w:line="300" w:lineRule="auto" w:before="142"/>
        <w:ind w:left="352" w:right="200" w:hanging="3"/>
        <w:jc w:val="both"/>
      </w:pPr>
      <w:r>
        <w:rPr>
          <w:color w:val="181C15"/>
          <w:w w:val="105"/>
        </w:rPr>
        <w:t>Arrière-petite-fille de pâtissier</w:t>
      </w:r>
      <w:r>
        <w:rPr>
          <w:color w:val="181C15"/>
          <w:w w:val="105"/>
        </w:rPr>
        <w:t> et</w:t>
      </w:r>
      <w:r>
        <w:rPr>
          <w:color w:val="181C15"/>
          <w:w w:val="105"/>
        </w:rPr>
        <w:t> fille de biscuitier, Amélie Loret-Scherrer a repris La Sablésienne</w:t>
      </w:r>
      <w:r>
        <w:rPr>
          <w:color w:val="181C15"/>
          <w:w w:val="105"/>
        </w:rPr>
        <w:t> depuis 2003</w:t>
      </w:r>
      <w:r>
        <w:rPr>
          <w:color w:val="181C15"/>
          <w:w w:val="105"/>
        </w:rPr>
        <w:t> et perpétue</w:t>
      </w:r>
      <w:r>
        <w:rPr>
          <w:color w:val="181C15"/>
          <w:spacing w:val="40"/>
          <w:w w:val="105"/>
        </w:rPr>
        <w:t> </w:t>
      </w:r>
      <w:r>
        <w:rPr>
          <w:color w:val="181C15"/>
          <w:w w:val="105"/>
        </w:rPr>
        <w:t>ce</w:t>
      </w:r>
      <w:r>
        <w:rPr>
          <w:color w:val="181C15"/>
          <w:spacing w:val="40"/>
          <w:w w:val="105"/>
        </w:rPr>
        <w:t> </w:t>
      </w:r>
      <w:r>
        <w:rPr>
          <w:color w:val="181C15"/>
          <w:w w:val="105"/>
        </w:rPr>
        <w:t>savoir-faire</w:t>
      </w:r>
      <w:r>
        <w:rPr>
          <w:color w:val="181C15"/>
          <w:spacing w:val="40"/>
          <w:w w:val="105"/>
        </w:rPr>
        <w:t> </w:t>
      </w:r>
      <w:r>
        <w:rPr>
          <w:color w:val="181C15"/>
          <w:w w:val="105"/>
        </w:rPr>
        <w:t>tout</w:t>
      </w:r>
      <w:r>
        <w:rPr>
          <w:color w:val="181C15"/>
          <w:spacing w:val="40"/>
          <w:w w:val="105"/>
        </w:rPr>
        <w:t> </w:t>
      </w:r>
      <w:r>
        <w:rPr>
          <w:color w:val="181C15"/>
          <w:w w:val="105"/>
        </w:rPr>
        <w:t>en insufflant</w:t>
      </w:r>
      <w:r>
        <w:rPr>
          <w:color w:val="181C15"/>
          <w:spacing w:val="40"/>
          <w:w w:val="105"/>
        </w:rPr>
        <w:t> </w:t>
      </w:r>
      <w:r>
        <w:rPr>
          <w:color w:val="181C15"/>
          <w:w w:val="105"/>
        </w:rPr>
        <w:t>un vent</w:t>
      </w:r>
      <w:r>
        <w:rPr>
          <w:color w:val="181C15"/>
          <w:spacing w:val="40"/>
          <w:w w:val="105"/>
        </w:rPr>
        <w:t> </w:t>
      </w:r>
      <w:r>
        <w:rPr>
          <w:color w:val="181C15"/>
          <w:w w:val="105"/>
        </w:rPr>
        <w:t>de</w:t>
      </w:r>
      <w:r>
        <w:rPr>
          <w:color w:val="181C15"/>
          <w:spacing w:val="35"/>
          <w:w w:val="105"/>
        </w:rPr>
        <w:t> </w:t>
      </w:r>
      <w:r>
        <w:rPr>
          <w:color w:val="181C15"/>
          <w:w w:val="105"/>
        </w:rPr>
        <w:t>modernité.</w:t>
      </w:r>
    </w:p>
    <w:p>
      <w:pPr>
        <w:pStyle w:val="BodyText"/>
        <w:spacing w:line="319" w:lineRule="auto" w:before="140"/>
        <w:ind w:left="346" w:right="181"/>
        <w:jc w:val="both"/>
      </w:pPr>
      <w:r>
        <w:rPr>
          <w:color w:val="181C15"/>
          <w:w w:val="110"/>
        </w:rPr>
        <w:t>Sa</w:t>
      </w:r>
      <w:r>
        <w:rPr>
          <w:color w:val="181C15"/>
          <w:w w:val="110"/>
        </w:rPr>
        <w:t> clientèle</w:t>
      </w:r>
      <w:r>
        <w:rPr>
          <w:color w:val="181C15"/>
          <w:w w:val="110"/>
        </w:rPr>
        <w:t> est</w:t>
      </w:r>
      <w:r>
        <w:rPr>
          <w:color w:val="181C15"/>
          <w:w w:val="110"/>
        </w:rPr>
        <w:t> composée</w:t>
      </w:r>
      <w:r>
        <w:rPr>
          <w:color w:val="181C15"/>
          <w:w w:val="110"/>
        </w:rPr>
        <w:t> de</w:t>
      </w:r>
      <w:r>
        <w:rPr>
          <w:color w:val="181C15"/>
          <w:w w:val="110"/>
        </w:rPr>
        <w:t> particuliers</w:t>
      </w:r>
      <w:r>
        <w:rPr>
          <w:color w:val="181C15"/>
          <w:w w:val="110"/>
        </w:rPr>
        <w:t> et</w:t>
      </w:r>
      <w:r>
        <w:rPr>
          <w:color w:val="181C15"/>
          <w:w w:val="110"/>
        </w:rPr>
        <w:t> de</w:t>
      </w:r>
      <w:r>
        <w:rPr>
          <w:color w:val="181C15"/>
          <w:w w:val="110"/>
        </w:rPr>
        <w:t> profess</w:t>
      </w:r>
      <w:r>
        <w:rPr>
          <w:color w:val="3B3F36"/>
          <w:w w:val="110"/>
        </w:rPr>
        <w:t>i</w:t>
      </w:r>
      <w:r>
        <w:rPr>
          <w:color w:val="181C15"/>
          <w:w w:val="110"/>
        </w:rPr>
        <w:t>onnels</w:t>
      </w:r>
      <w:r>
        <w:rPr>
          <w:color w:val="181C15"/>
          <w:spacing w:val="-5"/>
          <w:w w:val="110"/>
        </w:rPr>
        <w:t> </w:t>
      </w:r>
      <w:r>
        <w:rPr>
          <w:color w:val="181C15"/>
          <w:w w:val="110"/>
        </w:rPr>
        <w:t>comme</w:t>
      </w:r>
      <w:r>
        <w:rPr>
          <w:color w:val="181C15"/>
          <w:w w:val="110"/>
        </w:rPr>
        <w:t> les</w:t>
      </w:r>
      <w:r>
        <w:rPr>
          <w:color w:val="181C15"/>
          <w:w w:val="110"/>
        </w:rPr>
        <w:t> comités</w:t>
      </w:r>
      <w:r>
        <w:rPr>
          <w:color w:val="181C15"/>
          <w:w w:val="110"/>
        </w:rPr>
        <w:t> sociaux</w:t>
      </w:r>
      <w:r>
        <w:rPr>
          <w:color w:val="181C15"/>
          <w:w w:val="110"/>
        </w:rPr>
        <w:t> et</w:t>
      </w:r>
      <w:r>
        <w:rPr>
          <w:color w:val="181C15"/>
          <w:w w:val="110"/>
        </w:rPr>
        <w:t> économiques</w:t>
      </w:r>
      <w:r>
        <w:rPr>
          <w:color w:val="3B3F36"/>
          <w:w w:val="110"/>
        </w:rPr>
        <w:t>. </w:t>
      </w:r>
      <w:r>
        <w:rPr>
          <w:color w:val="181C15"/>
          <w:w w:val="110"/>
        </w:rPr>
        <w:t>La </w:t>
      </w:r>
      <w:r>
        <w:rPr>
          <w:color w:val="181C15"/>
        </w:rPr>
        <w:t>Sablésienne</w:t>
      </w:r>
      <w:r>
        <w:rPr>
          <w:color w:val="181C15"/>
          <w:spacing w:val="40"/>
        </w:rPr>
        <w:t> </w:t>
      </w:r>
      <w:r>
        <w:rPr>
          <w:color w:val="181C15"/>
        </w:rPr>
        <w:t>distribue</w:t>
      </w:r>
      <w:r>
        <w:rPr>
          <w:color w:val="181C15"/>
          <w:spacing w:val="40"/>
        </w:rPr>
        <w:t> </w:t>
      </w:r>
      <w:r>
        <w:rPr>
          <w:color w:val="181C15"/>
        </w:rPr>
        <w:t>ses</w:t>
      </w:r>
      <w:r>
        <w:rPr>
          <w:color w:val="181C15"/>
          <w:spacing w:val="38"/>
        </w:rPr>
        <w:t> </w:t>
      </w:r>
      <w:r>
        <w:rPr>
          <w:color w:val="181C15"/>
        </w:rPr>
        <w:t>produits</w:t>
      </w:r>
      <w:r>
        <w:rPr>
          <w:color w:val="181C15"/>
          <w:spacing w:val="30"/>
        </w:rPr>
        <w:t> </w:t>
      </w:r>
      <w:r>
        <w:rPr>
          <w:color w:val="181C15"/>
        </w:rPr>
        <w:t>dans</w:t>
      </w:r>
      <w:r>
        <w:rPr>
          <w:color w:val="181C15"/>
          <w:spacing w:val="24"/>
        </w:rPr>
        <w:t> </w:t>
      </w:r>
      <w:r>
        <w:rPr>
          <w:color w:val="181C15"/>
        </w:rPr>
        <w:t>ses</w:t>
      </w:r>
      <w:r>
        <w:rPr>
          <w:color w:val="181C15"/>
          <w:spacing w:val="29"/>
        </w:rPr>
        <w:t> </w:t>
      </w:r>
      <w:r>
        <w:rPr>
          <w:color w:val="181C15"/>
        </w:rPr>
        <w:t>propres</w:t>
      </w:r>
      <w:r>
        <w:rPr>
          <w:color w:val="181C15"/>
          <w:spacing w:val="39"/>
        </w:rPr>
        <w:t> </w:t>
      </w:r>
      <w:r>
        <w:rPr>
          <w:color w:val="181C15"/>
        </w:rPr>
        <w:t>boutiques</w:t>
      </w:r>
      <w:r>
        <w:rPr>
          <w:color w:val="181C15"/>
          <w:spacing w:val="40"/>
        </w:rPr>
        <w:t> </w:t>
      </w:r>
      <w:r>
        <w:rPr>
          <w:color w:val="181C15"/>
        </w:rPr>
        <w:t>ainsi</w:t>
      </w:r>
      <w:r>
        <w:rPr>
          <w:color w:val="181C15"/>
          <w:spacing w:val="30"/>
        </w:rPr>
        <w:t> </w:t>
      </w:r>
      <w:r>
        <w:rPr>
          <w:color w:val="181C15"/>
        </w:rPr>
        <w:t>que</w:t>
      </w:r>
      <w:r>
        <w:rPr>
          <w:color w:val="181C15"/>
          <w:spacing w:val="36"/>
        </w:rPr>
        <w:t> </w:t>
      </w:r>
      <w:r>
        <w:rPr>
          <w:color w:val="181C15"/>
        </w:rPr>
        <w:t>dans</w:t>
      </w:r>
      <w:r>
        <w:rPr>
          <w:color w:val="181C15"/>
          <w:spacing w:val="23"/>
        </w:rPr>
        <w:t> </w:t>
      </w:r>
      <w:r>
        <w:rPr>
          <w:color w:val="181C15"/>
        </w:rPr>
        <w:t>les</w:t>
      </w:r>
      <w:r>
        <w:rPr>
          <w:color w:val="181C15"/>
          <w:spacing w:val="23"/>
        </w:rPr>
        <w:t> </w:t>
      </w:r>
      <w:r>
        <w:rPr>
          <w:color w:val="181C15"/>
        </w:rPr>
        <w:t>grandes</w:t>
      </w:r>
      <w:r>
        <w:rPr>
          <w:color w:val="181C15"/>
          <w:spacing w:val="40"/>
        </w:rPr>
        <w:t> </w:t>
      </w:r>
      <w:r>
        <w:rPr>
          <w:color w:val="181C15"/>
        </w:rPr>
        <w:t>et</w:t>
      </w:r>
      <w:r>
        <w:rPr>
          <w:color w:val="181C15"/>
          <w:spacing w:val="40"/>
        </w:rPr>
        <w:t> </w:t>
      </w:r>
      <w:r>
        <w:rPr>
          <w:color w:val="181C15"/>
        </w:rPr>
        <w:t>moyennes</w:t>
      </w:r>
      <w:r>
        <w:rPr>
          <w:color w:val="181C15"/>
          <w:spacing w:val="40"/>
        </w:rPr>
        <w:t> </w:t>
      </w:r>
      <w:r>
        <w:rPr>
          <w:color w:val="181C15"/>
        </w:rPr>
        <w:t>surfaces</w:t>
      </w:r>
      <w:r>
        <w:rPr>
          <w:color w:val="181C15"/>
          <w:spacing w:val="38"/>
        </w:rPr>
        <w:t> </w:t>
      </w:r>
      <w:r>
        <w:rPr>
          <w:color w:val="181C15"/>
        </w:rPr>
        <w:t>de </w:t>
      </w:r>
      <w:r>
        <w:rPr>
          <w:color w:val="181C15"/>
          <w:w w:val="110"/>
        </w:rPr>
        <w:t>la</w:t>
      </w:r>
      <w:r>
        <w:rPr>
          <w:color w:val="181C15"/>
          <w:spacing w:val="-10"/>
          <w:w w:val="110"/>
        </w:rPr>
        <w:t> </w:t>
      </w:r>
      <w:r>
        <w:rPr>
          <w:color w:val="181C15"/>
          <w:w w:val="110"/>
        </w:rPr>
        <w:t>Sarthe (Carrefour, Super U, BioCoop, etc</w:t>
      </w:r>
      <w:r>
        <w:rPr>
          <w:color w:val="50544D"/>
          <w:w w:val="110"/>
        </w:rPr>
        <w:t>.</w:t>
      </w:r>
      <w:r>
        <w:rPr>
          <w:color w:val="181C15"/>
          <w:w w:val="110"/>
        </w:rPr>
        <w:t>)</w:t>
      </w:r>
    </w:p>
    <w:p>
      <w:pPr>
        <w:pStyle w:val="BodyText"/>
        <w:spacing w:line="295" w:lineRule="auto" w:before="128"/>
        <w:ind w:left="348" w:right="188" w:firstLine="2"/>
        <w:jc w:val="both"/>
      </w:pPr>
      <w:r>
        <w:rPr>
          <w:color w:val="181C15"/>
          <w:spacing w:val="-2"/>
          <w:w w:val="110"/>
        </w:rPr>
        <w:t>L'entreprise</w:t>
      </w:r>
      <w:r>
        <w:rPr>
          <w:color w:val="181C15"/>
          <w:spacing w:val="-3"/>
          <w:w w:val="110"/>
        </w:rPr>
        <w:t> </w:t>
      </w:r>
      <w:r>
        <w:rPr>
          <w:color w:val="181C15"/>
          <w:spacing w:val="-2"/>
          <w:w w:val="110"/>
        </w:rPr>
        <w:t>participe activement </w:t>
      </w:r>
      <w:r>
        <w:rPr>
          <w:color w:val="181C15"/>
          <w:spacing w:val="-2"/>
          <w:w w:val="110"/>
          <w:sz w:val="18"/>
        </w:rPr>
        <w:t>à </w:t>
      </w:r>
      <w:r>
        <w:rPr>
          <w:color w:val="181C15"/>
          <w:spacing w:val="-2"/>
          <w:w w:val="110"/>
        </w:rPr>
        <w:t>des</w:t>
      </w:r>
      <w:r>
        <w:rPr>
          <w:color w:val="181C15"/>
          <w:spacing w:val="-11"/>
          <w:w w:val="110"/>
        </w:rPr>
        <w:t> </w:t>
      </w:r>
      <w:r>
        <w:rPr>
          <w:color w:val="181C15"/>
          <w:spacing w:val="-2"/>
          <w:w w:val="110"/>
        </w:rPr>
        <w:t>salons</w:t>
      </w:r>
      <w:r>
        <w:rPr>
          <w:color w:val="181C15"/>
          <w:spacing w:val="-5"/>
          <w:w w:val="110"/>
        </w:rPr>
        <w:t> </w:t>
      </w:r>
      <w:r>
        <w:rPr>
          <w:color w:val="181C15"/>
          <w:spacing w:val="-2"/>
          <w:w w:val="110"/>
        </w:rPr>
        <w:t>professionnels</w:t>
      </w:r>
      <w:r>
        <w:rPr>
          <w:color w:val="181C15"/>
          <w:spacing w:val="-11"/>
          <w:w w:val="110"/>
        </w:rPr>
        <w:t> </w:t>
      </w:r>
      <w:r>
        <w:rPr>
          <w:color w:val="181C15"/>
          <w:spacing w:val="-2"/>
          <w:w w:val="110"/>
        </w:rPr>
        <w:t>locaux</w:t>
      </w:r>
      <w:r>
        <w:rPr>
          <w:color w:val="181C15"/>
          <w:spacing w:val="-4"/>
          <w:w w:val="110"/>
        </w:rPr>
        <w:t> </w:t>
      </w:r>
      <w:r>
        <w:rPr>
          <w:color w:val="181C15"/>
          <w:spacing w:val="-2"/>
          <w:w w:val="110"/>
        </w:rPr>
        <w:t>ou </w:t>
      </w:r>
      <w:r>
        <w:rPr>
          <w:color w:val="3B3F36"/>
          <w:spacing w:val="-2"/>
          <w:w w:val="110"/>
        </w:rPr>
        <w:t>i</w:t>
      </w:r>
      <w:r>
        <w:rPr>
          <w:color w:val="181C15"/>
          <w:spacing w:val="-2"/>
          <w:w w:val="110"/>
        </w:rPr>
        <w:t>nternationaux.</w:t>
      </w:r>
      <w:r>
        <w:rPr>
          <w:color w:val="181C15"/>
          <w:spacing w:val="-11"/>
          <w:w w:val="110"/>
        </w:rPr>
        <w:t> </w:t>
      </w:r>
      <w:r>
        <w:rPr>
          <w:color w:val="181C15"/>
          <w:spacing w:val="-2"/>
          <w:w w:val="110"/>
        </w:rPr>
        <w:t>Elle est également présente </w:t>
      </w:r>
      <w:r>
        <w:rPr>
          <w:color w:val="181C15"/>
          <w:w w:val="110"/>
        </w:rPr>
        <w:t>sur les</w:t>
      </w:r>
      <w:r>
        <w:rPr>
          <w:color w:val="181C15"/>
          <w:spacing w:val="-2"/>
          <w:w w:val="110"/>
        </w:rPr>
        <w:t> </w:t>
      </w:r>
      <w:r>
        <w:rPr>
          <w:color w:val="181C15"/>
          <w:w w:val="110"/>
        </w:rPr>
        <w:t>réseaux sociaux (lnstagram, Facebook)</w:t>
      </w:r>
      <w:r>
        <w:rPr>
          <w:color w:val="3B3F36"/>
          <w:w w:val="110"/>
        </w:rPr>
        <w:t>.</w:t>
      </w:r>
    </w:p>
    <w:p>
      <w:pPr>
        <w:pStyle w:val="BodyText"/>
        <w:spacing w:line="295" w:lineRule="auto" w:before="144"/>
        <w:ind w:left="347" w:right="182" w:firstLine="2"/>
        <w:jc w:val="both"/>
      </w:pPr>
      <w:r>
        <w:rPr>
          <w:color w:val="181C15"/>
          <w:w w:val="105"/>
        </w:rPr>
        <w:t>Pour développer son activité</w:t>
      </w:r>
      <w:r>
        <w:rPr>
          <w:color w:val="3B3F36"/>
          <w:w w:val="105"/>
        </w:rPr>
        <w:t>, </w:t>
      </w:r>
      <w:r>
        <w:rPr>
          <w:color w:val="181C15"/>
          <w:w w:val="105"/>
        </w:rPr>
        <w:t>Amélie Loret-Scherrer a décidé de créer un site </w:t>
      </w:r>
      <w:r>
        <w:rPr>
          <w:i/>
          <w:color w:val="181C15"/>
          <w:w w:val="105"/>
        </w:rPr>
        <w:t>web </w:t>
      </w:r>
      <w:r>
        <w:rPr>
          <w:color w:val="181C15"/>
          <w:w w:val="105"/>
        </w:rPr>
        <w:t>avec le CMS WordPress</w:t>
      </w:r>
      <w:r>
        <w:rPr>
          <w:color w:val="181C15"/>
          <w:w w:val="105"/>
        </w:rPr>
        <w:t> et une boutique en ligne avec le CMS PrestaShop.</w:t>
      </w:r>
    </w:p>
    <w:p>
      <w:pPr>
        <w:pStyle w:val="BodyText"/>
        <w:spacing w:before="134"/>
        <w:ind w:left="350"/>
      </w:pPr>
      <w:r>
        <w:rPr>
          <w:color w:val="181C15"/>
          <w:w w:val="110"/>
        </w:rPr>
        <w:t>Malheureusement,</w:t>
      </w:r>
      <w:r>
        <w:rPr>
          <w:color w:val="181C15"/>
          <w:spacing w:val="52"/>
          <w:w w:val="110"/>
        </w:rPr>
        <w:t> </w:t>
      </w:r>
      <w:r>
        <w:rPr>
          <w:color w:val="181C15"/>
          <w:w w:val="110"/>
        </w:rPr>
        <w:t>faute</w:t>
      </w:r>
      <w:r>
        <w:rPr>
          <w:color w:val="181C15"/>
          <w:spacing w:val="79"/>
          <w:w w:val="110"/>
        </w:rPr>
        <w:t> </w:t>
      </w:r>
      <w:r>
        <w:rPr>
          <w:color w:val="181C15"/>
          <w:w w:val="110"/>
        </w:rPr>
        <w:t>de</w:t>
      </w:r>
      <w:r>
        <w:rPr>
          <w:color w:val="181C15"/>
          <w:spacing w:val="69"/>
          <w:w w:val="110"/>
        </w:rPr>
        <w:t> </w:t>
      </w:r>
      <w:r>
        <w:rPr>
          <w:color w:val="181C15"/>
          <w:w w:val="110"/>
        </w:rPr>
        <w:t>temps</w:t>
      </w:r>
      <w:r>
        <w:rPr>
          <w:color w:val="3B3F36"/>
          <w:w w:val="110"/>
        </w:rPr>
        <w:t>,</w:t>
      </w:r>
      <w:r>
        <w:rPr>
          <w:color w:val="3B3F36"/>
          <w:spacing w:val="65"/>
          <w:w w:val="110"/>
        </w:rPr>
        <w:t> </w:t>
      </w:r>
      <w:r>
        <w:rPr>
          <w:color w:val="181C15"/>
          <w:w w:val="110"/>
        </w:rPr>
        <w:t>ces</w:t>
      </w:r>
      <w:r>
        <w:rPr>
          <w:color w:val="181C15"/>
          <w:spacing w:val="79"/>
          <w:w w:val="110"/>
        </w:rPr>
        <w:t> </w:t>
      </w:r>
      <w:r>
        <w:rPr>
          <w:color w:val="181C15"/>
          <w:w w:val="110"/>
        </w:rPr>
        <w:t>deux</w:t>
      </w:r>
      <w:r>
        <w:rPr>
          <w:color w:val="181C15"/>
          <w:spacing w:val="76"/>
          <w:w w:val="110"/>
        </w:rPr>
        <w:t> </w:t>
      </w:r>
      <w:r>
        <w:rPr>
          <w:color w:val="181C15"/>
          <w:w w:val="110"/>
        </w:rPr>
        <w:t>sites</w:t>
      </w:r>
      <w:r>
        <w:rPr>
          <w:color w:val="181C15"/>
          <w:spacing w:val="75"/>
          <w:w w:val="110"/>
        </w:rPr>
        <w:t> </w:t>
      </w:r>
      <w:r>
        <w:rPr>
          <w:color w:val="181C15"/>
          <w:w w:val="110"/>
        </w:rPr>
        <w:t>souffrent</w:t>
      </w:r>
      <w:r>
        <w:rPr>
          <w:color w:val="181C15"/>
          <w:spacing w:val="73"/>
          <w:w w:val="150"/>
        </w:rPr>
        <w:t> </w:t>
      </w:r>
      <w:r>
        <w:rPr>
          <w:color w:val="181C15"/>
          <w:w w:val="110"/>
        </w:rPr>
        <w:t>d'un</w:t>
      </w:r>
      <w:r>
        <w:rPr>
          <w:color w:val="181C15"/>
          <w:spacing w:val="72"/>
          <w:w w:val="110"/>
        </w:rPr>
        <w:t> </w:t>
      </w:r>
      <w:r>
        <w:rPr>
          <w:color w:val="181C15"/>
          <w:w w:val="110"/>
        </w:rPr>
        <w:t>manque</w:t>
      </w:r>
      <w:r>
        <w:rPr>
          <w:color w:val="181C15"/>
          <w:spacing w:val="65"/>
          <w:w w:val="150"/>
        </w:rPr>
        <w:t> </w:t>
      </w:r>
      <w:r>
        <w:rPr>
          <w:color w:val="181C15"/>
          <w:w w:val="110"/>
        </w:rPr>
        <w:t>de</w:t>
      </w:r>
      <w:r>
        <w:rPr>
          <w:color w:val="181C15"/>
          <w:spacing w:val="70"/>
          <w:w w:val="110"/>
        </w:rPr>
        <w:t> </w:t>
      </w:r>
      <w:r>
        <w:rPr>
          <w:color w:val="181C15"/>
          <w:w w:val="110"/>
        </w:rPr>
        <w:t>mises</w:t>
      </w:r>
      <w:r>
        <w:rPr>
          <w:color w:val="181C15"/>
          <w:spacing w:val="77"/>
          <w:w w:val="110"/>
        </w:rPr>
        <w:t> </w:t>
      </w:r>
      <w:r>
        <w:rPr>
          <w:color w:val="181C15"/>
          <w:w w:val="110"/>
          <w:sz w:val="18"/>
        </w:rPr>
        <w:t>à</w:t>
      </w:r>
      <w:r>
        <w:rPr>
          <w:color w:val="181C15"/>
          <w:spacing w:val="72"/>
          <w:w w:val="110"/>
          <w:sz w:val="18"/>
        </w:rPr>
        <w:t> </w:t>
      </w:r>
      <w:r>
        <w:rPr>
          <w:color w:val="181C15"/>
          <w:w w:val="110"/>
        </w:rPr>
        <w:t>jour</w:t>
      </w:r>
      <w:r>
        <w:rPr>
          <w:color w:val="181C15"/>
          <w:spacing w:val="62"/>
          <w:w w:val="150"/>
        </w:rPr>
        <w:t> </w:t>
      </w:r>
      <w:r>
        <w:rPr>
          <w:color w:val="181C15"/>
          <w:spacing w:val="-2"/>
          <w:w w:val="110"/>
        </w:rPr>
        <w:t>régulières</w:t>
      </w:r>
      <w:r>
        <w:rPr>
          <w:color w:val="3B3F36"/>
          <w:spacing w:val="-2"/>
          <w:w w:val="110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BodyText"/>
        <w:ind w:left="351"/>
      </w:pPr>
      <w:r>
        <w:rPr>
          <w:color w:val="181C15"/>
          <w:w w:val="105"/>
        </w:rPr>
        <w:t>Le</w:t>
      </w:r>
      <w:r>
        <w:rPr>
          <w:color w:val="181C15"/>
          <w:spacing w:val="2"/>
          <w:w w:val="105"/>
        </w:rPr>
        <w:t> </w:t>
      </w:r>
      <w:r>
        <w:rPr>
          <w:color w:val="181C15"/>
          <w:w w:val="105"/>
        </w:rPr>
        <w:t>site</w:t>
      </w:r>
      <w:r>
        <w:rPr>
          <w:color w:val="181C15"/>
          <w:spacing w:val="3"/>
          <w:w w:val="105"/>
        </w:rPr>
        <w:t> </w:t>
      </w:r>
      <w:r>
        <w:rPr>
          <w:color w:val="181C15"/>
          <w:w w:val="105"/>
        </w:rPr>
        <w:t>de l'entreprise</w:t>
      </w:r>
      <w:r>
        <w:rPr>
          <w:color w:val="181C15"/>
          <w:spacing w:val="11"/>
          <w:w w:val="105"/>
        </w:rPr>
        <w:t> </w:t>
      </w:r>
      <w:r>
        <w:rPr>
          <w:color w:val="181C15"/>
          <w:w w:val="105"/>
        </w:rPr>
        <w:t>réalisé</w:t>
      </w:r>
      <w:r>
        <w:rPr>
          <w:color w:val="181C15"/>
          <w:spacing w:val="10"/>
          <w:w w:val="105"/>
        </w:rPr>
        <w:t> </w:t>
      </w:r>
      <w:r>
        <w:rPr>
          <w:color w:val="181C15"/>
          <w:w w:val="105"/>
        </w:rPr>
        <w:t>avec</w:t>
      </w:r>
      <w:r>
        <w:rPr>
          <w:color w:val="181C15"/>
          <w:spacing w:val="6"/>
          <w:w w:val="105"/>
        </w:rPr>
        <w:t> </w:t>
      </w:r>
      <w:r>
        <w:rPr>
          <w:color w:val="181C15"/>
          <w:w w:val="105"/>
        </w:rPr>
        <w:t>WordPress</w:t>
      </w:r>
      <w:r>
        <w:rPr>
          <w:color w:val="181C15"/>
          <w:spacing w:val="9"/>
          <w:w w:val="105"/>
        </w:rPr>
        <w:t> </w:t>
      </w:r>
      <w:r>
        <w:rPr>
          <w:color w:val="181C15"/>
          <w:w w:val="105"/>
        </w:rPr>
        <w:t>est</w:t>
      </w:r>
      <w:r>
        <w:rPr>
          <w:color w:val="181C15"/>
          <w:spacing w:val="9"/>
          <w:w w:val="105"/>
        </w:rPr>
        <w:t> </w:t>
      </w:r>
      <w:r>
        <w:rPr>
          <w:color w:val="181C15"/>
          <w:w w:val="105"/>
        </w:rPr>
        <w:t>accessible</w:t>
      </w:r>
      <w:r>
        <w:rPr>
          <w:color w:val="181C15"/>
          <w:spacing w:val="14"/>
          <w:w w:val="105"/>
        </w:rPr>
        <w:t> </w:t>
      </w:r>
      <w:r>
        <w:rPr>
          <w:color w:val="181C15"/>
          <w:w w:val="105"/>
          <w:sz w:val="18"/>
        </w:rPr>
        <w:t>à</w:t>
      </w:r>
      <w:r>
        <w:rPr>
          <w:color w:val="181C15"/>
          <w:spacing w:val="-3"/>
          <w:w w:val="105"/>
          <w:sz w:val="18"/>
        </w:rPr>
        <w:t> </w:t>
      </w:r>
      <w:r>
        <w:rPr>
          <w:color w:val="181C15"/>
          <w:w w:val="105"/>
        </w:rPr>
        <w:t>l'adresse</w:t>
      </w:r>
      <w:r>
        <w:rPr>
          <w:color w:val="181C15"/>
          <w:spacing w:val="9"/>
          <w:w w:val="105"/>
        </w:rPr>
        <w:t> </w:t>
      </w:r>
      <w:r>
        <w:rPr>
          <w:color w:val="181C15"/>
          <w:w w:val="105"/>
        </w:rPr>
        <w:t>fournie</w:t>
      </w:r>
      <w:r>
        <w:rPr>
          <w:color w:val="181C15"/>
          <w:spacing w:val="6"/>
          <w:w w:val="105"/>
        </w:rPr>
        <w:t> </w:t>
      </w:r>
      <w:r>
        <w:rPr>
          <w:color w:val="181C15"/>
          <w:w w:val="105"/>
        </w:rPr>
        <w:t>par</w:t>
      </w:r>
      <w:r>
        <w:rPr>
          <w:color w:val="181C15"/>
          <w:spacing w:val="8"/>
          <w:w w:val="105"/>
        </w:rPr>
        <w:t> </w:t>
      </w:r>
      <w:r>
        <w:rPr>
          <w:color w:val="181C15"/>
          <w:spacing w:val="-2"/>
          <w:w w:val="105"/>
        </w:rPr>
        <w:t>l'examinateur.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0"/>
        </w:rPr>
      </w:pPr>
    </w:p>
    <w:tbl>
      <w:tblPr>
        <w:tblW w:w="0" w:type="auto"/>
        <w:jc w:val="left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44"/>
        <w:gridCol w:w="1198"/>
        <w:gridCol w:w="117"/>
        <w:gridCol w:w="432"/>
        <w:gridCol w:w="123"/>
        <w:gridCol w:w="243"/>
        <w:gridCol w:w="185"/>
      </w:tblGrid>
      <w:tr>
        <w:trPr>
          <w:trHeight w:val="301" w:hRule="atLeast"/>
        </w:trPr>
        <w:tc>
          <w:tcPr>
            <w:tcW w:w="7244" w:type="dxa"/>
          </w:tcPr>
          <w:p>
            <w:pPr>
              <w:pStyle w:val="TableParagraph"/>
              <w:spacing w:before="77"/>
              <w:ind w:left="109"/>
              <w:rPr>
                <w:sz w:val="14"/>
              </w:rPr>
            </w:pPr>
            <w:r>
              <w:rPr>
                <w:color w:val="181C15"/>
                <w:w w:val="105"/>
                <w:sz w:val="14"/>
              </w:rPr>
              <w:t>BREVET</w:t>
            </w:r>
            <w:r>
              <w:rPr>
                <w:color w:val="181C15"/>
                <w:spacing w:val="-11"/>
                <w:w w:val="105"/>
                <w:sz w:val="14"/>
              </w:rPr>
              <w:t> </w:t>
            </w:r>
            <w:r>
              <w:rPr>
                <w:color w:val="181C15"/>
                <w:w w:val="105"/>
                <w:sz w:val="14"/>
              </w:rPr>
              <w:t>DE</w:t>
            </w:r>
            <w:r>
              <w:rPr>
                <w:color w:val="181C15"/>
                <w:spacing w:val="-10"/>
                <w:w w:val="105"/>
                <w:sz w:val="14"/>
              </w:rPr>
              <w:t> </w:t>
            </w:r>
            <w:r>
              <w:rPr>
                <w:color w:val="181C15"/>
                <w:w w:val="105"/>
                <w:sz w:val="14"/>
              </w:rPr>
              <w:t>TECHNICIEN</w:t>
            </w:r>
            <w:r>
              <w:rPr>
                <w:color w:val="181C15"/>
                <w:spacing w:val="-9"/>
                <w:w w:val="105"/>
                <w:sz w:val="14"/>
              </w:rPr>
              <w:t> </w:t>
            </w:r>
            <w:r>
              <w:rPr>
                <w:color w:val="181C15"/>
                <w:w w:val="105"/>
                <w:sz w:val="14"/>
              </w:rPr>
              <w:t>SUPÉRIEUR</w:t>
            </w:r>
            <w:r>
              <w:rPr>
                <w:color w:val="181C15"/>
                <w:spacing w:val="36"/>
                <w:w w:val="105"/>
                <w:sz w:val="14"/>
              </w:rPr>
              <w:t> </w:t>
            </w:r>
            <w:r>
              <w:rPr>
                <w:color w:val="181C15"/>
                <w:w w:val="105"/>
                <w:sz w:val="14"/>
              </w:rPr>
              <w:t>NÉGOCIATION</w:t>
            </w:r>
            <w:r>
              <w:rPr>
                <w:color w:val="181C15"/>
                <w:spacing w:val="4"/>
                <w:w w:val="105"/>
                <w:sz w:val="14"/>
              </w:rPr>
              <w:t> </w:t>
            </w:r>
            <w:r>
              <w:rPr>
                <w:color w:val="181C15"/>
                <w:w w:val="105"/>
                <w:sz w:val="14"/>
              </w:rPr>
              <w:t>ET</w:t>
            </w:r>
            <w:r>
              <w:rPr>
                <w:color w:val="181C15"/>
                <w:spacing w:val="-8"/>
                <w:w w:val="105"/>
                <w:sz w:val="14"/>
              </w:rPr>
              <w:t> </w:t>
            </w:r>
            <w:r>
              <w:rPr>
                <w:color w:val="181C15"/>
                <w:w w:val="105"/>
                <w:sz w:val="14"/>
              </w:rPr>
              <w:t>DIGITALISATION</w:t>
            </w:r>
            <w:r>
              <w:rPr>
                <w:color w:val="181C15"/>
                <w:spacing w:val="-12"/>
                <w:w w:val="105"/>
                <w:sz w:val="14"/>
              </w:rPr>
              <w:t> </w:t>
            </w:r>
            <w:r>
              <w:rPr>
                <w:color w:val="181C15"/>
                <w:w w:val="105"/>
                <w:sz w:val="14"/>
              </w:rPr>
              <w:t>DE</w:t>
            </w:r>
            <w:r>
              <w:rPr>
                <w:color w:val="181C15"/>
                <w:spacing w:val="-9"/>
                <w:w w:val="105"/>
                <w:sz w:val="14"/>
              </w:rPr>
              <w:t> </w:t>
            </w:r>
            <w:r>
              <w:rPr>
                <w:color w:val="181C15"/>
                <w:w w:val="105"/>
                <w:sz w:val="14"/>
              </w:rPr>
              <w:t>LA</w:t>
            </w:r>
            <w:r>
              <w:rPr>
                <w:color w:val="181C15"/>
                <w:spacing w:val="-7"/>
                <w:w w:val="105"/>
                <w:sz w:val="14"/>
              </w:rPr>
              <w:t> </w:t>
            </w:r>
            <w:r>
              <w:rPr>
                <w:color w:val="181C15"/>
                <w:w w:val="105"/>
                <w:sz w:val="14"/>
              </w:rPr>
              <w:t>RELATION</w:t>
            </w:r>
            <w:r>
              <w:rPr>
                <w:color w:val="181C15"/>
                <w:spacing w:val="1"/>
                <w:w w:val="105"/>
                <w:sz w:val="14"/>
              </w:rPr>
              <w:t> </w:t>
            </w:r>
            <w:r>
              <w:rPr>
                <w:color w:val="181C15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298" w:type="dxa"/>
            <w:gridSpan w:val="6"/>
          </w:tcPr>
          <w:p>
            <w:pPr>
              <w:pStyle w:val="TableParagraph"/>
              <w:spacing w:before="77"/>
              <w:ind w:left="718"/>
              <w:rPr>
                <w:sz w:val="14"/>
              </w:rPr>
            </w:pPr>
            <w:r>
              <w:rPr>
                <w:color w:val="181C15"/>
                <w:w w:val="105"/>
                <w:sz w:val="14"/>
              </w:rPr>
              <w:t>Session</w:t>
            </w:r>
            <w:r>
              <w:rPr>
                <w:color w:val="181C15"/>
                <w:spacing w:val="3"/>
                <w:w w:val="105"/>
                <w:sz w:val="14"/>
              </w:rPr>
              <w:t> </w:t>
            </w:r>
            <w:r>
              <w:rPr>
                <w:color w:val="181C15"/>
                <w:spacing w:val="-4"/>
                <w:w w:val="105"/>
                <w:sz w:val="14"/>
              </w:rPr>
              <w:t>2023</w:t>
            </w:r>
          </w:p>
        </w:tc>
      </w:tr>
      <w:tr>
        <w:trPr>
          <w:trHeight w:val="228" w:hRule="atLeast"/>
        </w:trPr>
        <w:tc>
          <w:tcPr>
            <w:tcW w:w="7244" w:type="dxa"/>
            <w:tcBorders>
              <w:bottom w:val="nil"/>
            </w:tcBorders>
          </w:tcPr>
          <w:p>
            <w:pPr>
              <w:pStyle w:val="TableParagraph"/>
              <w:spacing w:line="140" w:lineRule="exact" w:before="68"/>
              <w:ind w:left="108"/>
              <w:rPr>
                <w:b/>
                <w:sz w:val="15"/>
              </w:rPr>
            </w:pPr>
            <w:r>
              <w:rPr>
                <w:b/>
                <w:color w:val="181C15"/>
                <w:sz w:val="15"/>
              </w:rPr>
              <w:t>ÉPREUVE</w:t>
            </w:r>
            <w:r>
              <w:rPr>
                <w:b/>
                <w:color w:val="181C15"/>
                <w:spacing w:val="-11"/>
                <w:sz w:val="15"/>
              </w:rPr>
              <w:t> </w:t>
            </w:r>
            <w:r>
              <w:rPr>
                <w:b/>
                <w:color w:val="181C15"/>
                <w:sz w:val="15"/>
              </w:rPr>
              <w:t>E5</w:t>
            </w:r>
            <w:r>
              <w:rPr>
                <w:b/>
                <w:color w:val="181C15"/>
                <w:spacing w:val="-10"/>
                <w:sz w:val="15"/>
              </w:rPr>
              <w:t> </w:t>
            </w:r>
            <w:r>
              <w:rPr>
                <w:color w:val="181C15"/>
                <w:sz w:val="15"/>
              </w:rPr>
              <w:t>:</w:t>
            </w:r>
            <w:r>
              <w:rPr>
                <w:color w:val="181C15"/>
                <w:spacing w:val="-7"/>
                <w:sz w:val="15"/>
              </w:rPr>
              <w:t> </w:t>
            </w:r>
            <w:r>
              <w:rPr>
                <w:b/>
                <w:color w:val="181C15"/>
                <w:sz w:val="15"/>
              </w:rPr>
              <w:t>Relation</w:t>
            </w:r>
            <w:r>
              <w:rPr>
                <w:b/>
                <w:color w:val="181C15"/>
                <w:spacing w:val="-7"/>
                <w:sz w:val="15"/>
              </w:rPr>
              <w:t> </w:t>
            </w:r>
            <w:r>
              <w:rPr>
                <w:b/>
                <w:color w:val="181C15"/>
                <w:sz w:val="15"/>
              </w:rPr>
              <w:t>client</w:t>
            </w:r>
            <w:r>
              <w:rPr>
                <w:b/>
                <w:color w:val="181C15"/>
                <w:spacing w:val="-10"/>
                <w:sz w:val="15"/>
              </w:rPr>
              <w:t> </w:t>
            </w:r>
            <w:r>
              <w:rPr>
                <w:b/>
                <w:color w:val="181C15"/>
                <w:sz w:val="15"/>
              </w:rPr>
              <w:t>à</w:t>
            </w:r>
            <w:r>
              <w:rPr>
                <w:b/>
                <w:color w:val="181C15"/>
                <w:spacing w:val="-11"/>
                <w:sz w:val="15"/>
              </w:rPr>
              <w:t> </w:t>
            </w:r>
            <w:r>
              <w:rPr>
                <w:b/>
                <w:color w:val="181C15"/>
                <w:sz w:val="15"/>
              </w:rPr>
              <w:t>distance</w:t>
            </w:r>
            <w:r>
              <w:rPr>
                <w:b/>
                <w:color w:val="181C15"/>
                <w:spacing w:val="-8"/>
                <w:sz w:val="15"/>
              </w:rPr>
              <w:t> </w:t>
            </w:r>
            <w:r>
              <w:rPr>
                <w:b/>
                <w:color w:val="181C15"/>
                <w:sz w:val="15"/>
              </w:rPr>
              <w:t>et</w:t>
            </w:r>
            <w:r>
              <w:rPr>
                <w:b/>
                <w:color w:val="181C15"/>
                <w:spacing w:val="-10"/>
                <w:sz w:val="15"/>
              </w:rPr>
              <w:t> </w:t>
            </w:r>
            <w:r>
              <w:rPr>
                <w:b/>
                <w:color w:val="181C15"/>
                <w:spacing w:val="-2"/>
                <w:sz w:val="15"/>
              </w:rPr>
              <w:t>digitalisation</w:t>
            </w:r>
          </w:p>
        </w:tc>
        <w:tc>
          <w:tcPr>
            <w:tcW w:w="1198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146" w:lineRule="exact" w:before="77"/>
              <w:ind w:left="213"/>
              <w:rPr>
                <w:sz w:val="15"/>
              </w:rPr>
            </w:pPr>
            <w:r>
              <w:rPr>
                <w:b/>
                <w:color w:val="181C15"/>
                <w:sz w:val="15"/>
              </w:rPr>
              <w:t>Code</w:t>
            </w:r>
            <w:r>
              <w:rPr>
                <w:b/>
                <w:color w:val="181C15"/>
                <w:spacing w:val="-5"/>
                <w:sz w:val="15"/>
              </w:rPr>
              <w:t> </w:t>
            </w:r>
            <w:r>
              <w:rPr>
                <w:b/>
                <w:color w:val="181C15"/>
                <w:sz w:val="15"/>
              </w:rPr>
              <w:t>Sujet</w:t>
            </w:r>
            <w:r>
              <w:rPr>
                <w:b/>
                <w:color w:val="181C15"/>
                <w:spacing w:val="-10"/>
                <w:sz w:val="15"/>
              </w:rPr>
              <w:t> </w:t>
            </w:r>
            <w:r>
              <w:rPr>
                <w:color w:val="181C15"/>
                <w:spacing w:val="-10"/>
                <w:sz w:val="15"/>
              </w:rPr>
              <w:t>:</w:t>
            </w:r>
          </w:p>
          <w:p>
            <w:pPr>
              <w:pStyle w:val="TableParagraph"/>
              <w:spacing w:line="146" w:lineRule="exact"/>
              <w:ind w:left="116"/>
              <w:rPr>
                <w:b/>
                <w:sz w:val="15"/>
              </w:rPr>
            </w:pPr>
            <w:r>
              <w:rPr>
                <w:b/>
                <w:color w:val="181C15"/>
                <w:spacing w:val="-6"/>
                <w:sz w:val="15"/>
              </w:rPr>
              <w:t>23-NDRCU5P-</w:t>
            </w:r>
            <w:r>
              <w:rPr>
                <w:b/>
                <w:color w:val="181C15"/>
                <w:spacing w:val="-10"/>
                <w:sz w:val="15"/>
              </w:rPr>
              <w:t>P</w:t>
            </w:r>
          </w:p>
        </w:tc>
        <w:tc>
          <w:tcPr>
            <w:tcW w:w="117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87"/>
              <w:ind w:right="14"/>
              <w:jc w:val="center"/>
              <w:rPr>
                <w:sz w:val="14"/>
              </w:rPr>
            </w:pPr>
            <w:r>
              <w:rPr>
                <w:color w:val="181C15"/>
                <w:w w:val="21"/>
                <w:sz w:val="14"/>
              </w:rPr>
              <w:t>1</w:t>
            </w:r>
          </w:p>
        </w:tc>
        <w:tc>
          <w:tcPr>
            <w:tcW w:w="432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11"/>
              <w:rPr>
                <w:sz w:val="17"/>
              </w:rPr>
            </w:pPr>
          </w:p>
          <w:p>
            <w:pPr>
              <w:pStyle w:val="TableParagraph"/>
              <w:ind w:left="74"/>
              <w:rPr>
                <w:sz w:val="14"/>
              </w:rPr>
            </w:pPr>
            <w:r>
              <w:rPr>
                <w:color w:val="181C15"/>
                <w:spacing w:val="-4"/>
                <w:w w:val="105"/>
                <w:sz w:val="14"/>
              </w:rPr>
              <w:t>Page</w:t>
            </w:r>
          </w:p>
        </w:tc>
        <w:tc>
          <w:tcPr>
            <w:tcW w:w="123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8"/>
              <w:rPr>
                <w:sz w:val="15"/>
              </w:rPr>
            </w:pPr>
          </w:p>
          <w:p>
            <w:pPr>
              <w:pStyle w:val="TableParagraph"/>
              <w:ind w:left="27"/>
              <w:rPr>
                <w:sz w:val="14"/>
              </w:rPr>
            </w:pPr>
            <w:r>
              <w:rPr>
                <w:color w:val="181C15"/>
                <w:w w:val="106"/>
                <w:sz w:val="14"/>
              </w:rPr>
              <w:t>1</w:t>
            </w:r>
          </w:p>
        </w:tc>
        <w:tc>
          <w:tcPr>
            <w:tcW w:w="243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11"/>
              <w:rPr>
                <w:sz w:val="17"/>
              </w:rPr>
            </w:pPr>
          </w:p>
          <w:p>
            <w:pPr>
              <w:pStyle w:val="TableParagraph"/>
              <w:ind w:left="30"/>
              <w:rPr>
                <w:sz w:val="14"/>
              </w:rPr>
            </w:pPr>
            <w:r>
              <w:rPr>
                <w:color w:val="181C15"/>
                <w:spacing w:val="-5"/>
                <w:sz w:val="14"/>
              </w:rPr>
              <w:t>sur</w:t>
            </w:r>
          </w:p>
        </w:tc>
        <w:tc>
          <w:tcPr>
            <w:tcW w:w="185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5"/>
              <w:rPr>
                <w:sz w:val="15"/>
              </w:rPr>
            </w:pPr>
          </w:p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color w:val="181C15"/>
                <w:w w:val="110"/>
                <w:sz w:val="14"/>
              </w:rPr>
              <w:t>2</w:t>
            </w:r>
          </w:p>
        </w:tc>
      </w:tr>
      <w:tr>
        <w:trPr>
          <w:trHeight w:val="212" w:hRule="atLeast"/>
        </w:trPr>
        <w:tc>
          <w:tcPr>
            <w:tcW w:w="7244" w:type="dxa"/>
            <w:tcBorders>
              <w:top w:val="nil"/>
            </w:tcBorders>
          </w:tcPr>
          <w:p>
            <w:pPr>
              <w:pStyle w:val="TableParagraph"/>
              <w:spacing w:line="156" w:lineRule="exact"/>
              <w:ind w:left="108"/>
              <w:rPr>
                <w:b/>
                <w:sz w:val="15"/>
              </w:rPr>
            </w:pPr>
            <w:r>
              <w:rPr>
                <w:b/>
                <w:color w:val="181C15"/>
                <w:spacing w:val="-2"/>
                <w:sz w:val="15"/>
              </w:rPr>
              <w:t>Deuxième</w:t>
            </w:r>
            <w:r>
              <w:rPr>
                <w:b/>
                <w:color w:val="181C15"/>
                <w:spacing w:val="-5"/>
                <w:sz w:val="15"/>
              </w:rPr>
              <w:t> </w:t>
            </w:r>
            <w:r>
              <w:rPr>
                <w:b/>
                <w:color w:val="181C15"/>
                <w:spacing w:val="-2"/>
                <w:sz w:val="15"/>
              </w:rPr>
              <w:t>partie</w:t>
            </w:r>
            <w:r>
              <w:rPr>
                <w:b/>
                <w:color w:val="181C15"/>
                <w:spacing w:val="-8"/>
                <w:sz w:val="15"/>
              </w:rPr>
              <w:t> </w:t>
            </w:r>
            <w:r>
              <w:rPr>
                <w:color w:val="181C15"/>
                <w:spacing w:val="-2"/>
                <w:sz w:val="15"/>
              </w:rPr>
              <w:t>:</w:t>
            </w:r>
            <w:r>
              <w:rPr>
                <w:color w:val="181C15"/>
                <w:spacing w:val="4"/>
                <w:sz w:val="15"/>
              </w:rPr>
              <w:t> </w:t>
            </w:r>
            <w:r>
              <w:rPr>
                <w:b/>
                <w:color w:val="181C15"/>
                <w:spacing w:val="-2"/>
                <w:sz w:val="15"/>
              </w:rPr>
              <w:t>Épreuve ponctuelle</w:t>
            </w:r>
            <w:r>
              <w:rPr>
                <w:b/>
                <w:color w:val="181C15"/>
                <w:spacing w:val="1"/>
                <w:sz w:val="15"/>
              </w:rPr>
              <w:t> </w:t>
            </w:r>
            <w:r>
              <w:rPr>
                <w:b/>
                <w:color w:val="181C15"/>
                <w:spacing w:val="-2"/>
                <w:sz w:val="15"/>
              </w:rPr>
              <w:t>pratique</w:t>
            </w:r>
          </w:p>
        </w:tc>
        <w:tc>
          <w:tcPr>
            <w:tcW w:w="1198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10" w:h="16840"/>
          <w:pgMar w:top="1560" w:bottom="280" w:left="1020" w:right="980"/>
        </w:sectPr>
      </w:pPr>
    </w:p>
    <w:p>
      <w:pPr>
        <w:pStyle w:val="Heading1"/>
        <w:spacing w:before="68"/>
        <w:ind w:left="237" w:right="39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7220430</wp:posOffset>
                </wp:positionH>
                <wp:positionV relativeFrom="page">
                  <wp:posOffset>9542632</wp:posOffset>
                </wp:positionV>
                <wp:extent cx="1270" cy="48831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270" cy="488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8315">
                              <a:moveTo>
                                <a:pt x="0" y="48795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200" from="568.537842pt,789.810257pt" to="568.537842pt,751.388367pt" stroked="true" strokeweight=".480387pt" strokecolor="#000000">
                <v:stroke dashstyle="solid"/>
                <w10:wrap type="none"/>
              </v:line>
            </w:pict>
          </mc:Fallback>
        </mc:AlternateContent>
      </w:r>
      <w:bookmarkStart w:name="IMAG0002" w:id="2"/>
      <w:bookmarkEnd w:id="2"/>
      <w:r>
        <w:rPr>
          <w:b w:val="0"/>
        </w:rPr>
      </w:r>
      <w:r>
        <w:rPr>
          <w:color w:val="1A1D16"/>
          <w:w w:val="90"/>
        </w:rPr>
        <w:t>Travail</w:t>
      </w:r>
      <w:r>
        <w:rPr>
          <w:color w:val="1A1D16"/>
          <w:spacing w:val="6"/>
        </w:rPr>
        <w:t> </w:t>
      </w:r>
      <w:r>
        <w:rPr>
          <w:color w:val="1A1D16"/>
          <w:spacing w:val="-2"/>
        </w:rPr>
        <w:t>demandé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</w:rPr>
      </w:pPr>
    </w:p>
    <w:p>
      <w:pPr>
        <w:spacing w:line="264" w:lineRule="auto" w:before="0"/>
        <w:ind w:left="201" w:right="340" w:hanging="6"/>
        <w:jc w:val="both"/>
        <w:rPr>
          <w:b/>
          <w:sz w:val="19"/>
        </w:rPr>
      </w:pPr>
      <w:r>
        <w:rPr>
          <w:b/>
          <w:color w:val="1A1D16"/>
          <w:w w:val="90"/>
          <w:sz w:val="19"/>
        </w:rPr>
        <w:t>Étudiant(e) en BTS NDRC, vous réalisez un stage au sein de l'entreprise La Sablésienne.</w:t>
      </w:r>
      <w:r>
        <w:rPr>
          <w:b/>
          <w:color w:val="1A1D16"/>
          <w:spacing w:val="25"/>
          <w:sz w:val="19"/>
        </w:rPr>
        <w:t> </w:t>
      </w:r>
      <w:r>
        <w:rPr>
          <w:b/>
          <w:color w:val="1A1D16"/>
          <w:w w:val="90"/>
          <w:sz w:val="19"/>
        </w:rPr>
        <w:t>Amélie Loret-Scherrer a </w:t>
      </w:r>
      <w:r>
        <w:rPr>
          <w:b/>
          <w:color w:val="1A1D16"/>
          <w:sz w:val="19"/>
        </w:rPr>
        <w:t>créé</w:t>
      </w:r>
      <w:r>
        <w:rPr>
          <w:b/>
          <w:color w:val="1A1D16"/>
          <w:spacing w:val="-14"/>
          <w:sz w:val="19"/>
        </w:rPr>
        <w:t> </w:t>
      </w:r>
      <w:r>
        <w:rPr>
          <w:b/>
          <w:color w:val="1A1D16"/>
          <w:sz w:val="19"/>
        </w:rPr>
        <w:t>un</w:t>
      </w:r>
      <w:r>
        <w:rPr>
          <w:b/>
          <w:color w:val="1A1D16"/>
          <w:spacing w:val="-13"/>
          <w:sz w:val="19"/>
        </w:rPr>
        <w:t> </w:t>
      </w:r>
      <w:r>
        <w:rPr>
          <w:b/>
          <w:color w:val="1A1D16"/>
          <w:sz w:val="19"/>
        </w:rPr>
        <w:t>site</w:t>
      </w:r>
      <w:r>
        <w:rPr>
          <w:b/>
          <w:color w:val="1A1D16"/>
          <w:spacing w:val="-13"/>
          <w:sz w:val="19"/>
        </w:rPr>
        <w:t> </w:t>
      </w:r>
      <w:r>
        <w:rPr>
          <w:b/>
          <w:color w:val="1A1D16"/>
          <w:sz w:val="19"/>
        </w:rPr>
        <w:t>vitrine</w:t>
      </w:r>
      <w:r>
        <w:rPr>
          <w:b/>
          <w:color w:val="1A1D16"/>
          <w:spacing w:val="-13"/>
          <w:sz w:val="19"/>
        </w:rPr>
        <w:t> </w:t>
      </w:r>
      <w:r>
        <w:rPr>
          <w:b/>
          <w:color w:val="1A1D16"/>
          <w:sz w:val="19"/>
        </w:rPr>
        <w:t>pour</w:t>
      </w:r>
      <w:r>
        <w:rPr>
          <w:b/>
          <w:color w:val="1A1D16"/>
          <w:spacing w:val="-13"/>
          <w:sz w:val="19"/>
        </w:rPr>
        <w:t> </w:t>
      </w:r>
      <w:r>
        <w:rPr>
          <w:b/>
          <w:color w:val="1A1D16"/>
          <w:sz w:val="19"/>
        </w:rPr>
        <w:t>développer</w:t>
      </w:r>
      <w:r>
        <w:rPr>
          <w:b/>
          <w:color w:val="1A1D16"/>
          <w:spacing w:val="-14"/>
          <w:sz w:val="19"/>
        </w:rPr>
        <w:t> </w:t>
      </w:r>
      <w:r>
        <w:rPr>
          <w:b/>
          <w:color w:val="1A1D16"/>
          <w:sz w:val="19"/>
        </w:rPr>
        <w:t>la</w:t>
      </w:r>
      <w:r>
        <w:rPr>
          <w:b/>
          <w:color w:val="1A1D16"/>
          <w:spacing w:val="-13"/>
          <w:sz w:val="19"/>
        </w:rPr>
        <w:t> </w:t>
      </w:r>
      <w:r>
        <w:rPr>
          <w:b/>
          <w:color w:val="1A1D16"/>
          <w:sz w:val="19"/>
        </w:rPr>
        <w:t>notoriété</w:t>
      </w:r>
      <w:r>
        <w:rPr>
          <w:b/>
          <w:color w:val="1A1D16"/>
          <w:spacing w:val="-13"/>
          <w:sz w:val="19"/>
        </w:rPr>
        <w:t> </w:t>
      </w:r>
      <w:r>
        <w:rPr>
          <w:b/>
          <w:color w:val="1A1D16"/>
          <w:sz w:val="19"/>
        </w:rPr>
        <w:t>de</w:t>
      </w:r>
      <w:r>
        <w:rPr>
          <w:b/>
          <w:color w:val="1A1D16"/>
          <w:spacing w:val="-13"/>
          <w:sz w:val="19"/>
        </w:rPr>
        <w:t> </w:t>
      </w:r>
      <w:r>
        <w:rPr>
          <w:b/>
          <w:color w:val="1A1D16"/>
          <w:sz w:val="19"/>
        </w:rPr>
        <w:t>son</w:t>
      </w:r>
      <w:r>
        <w:rPr>
          <w:b/>
          <w:color w:val="1A1D16"/>
          <w:spacing w:val="-13"/>
          <w:sz w:val="19"/>
        </w:rPr>
        <w:t> </w:t>
      </w:r>
      <w:r>
        <w:rPr>
          <w:b/>
          <w:color w:val="1A1D16"/>
          <w:sz w:val="19"/>
        </w:rPr>
        <w:t>entreprise.</w:t>
      </w:r>
      <w:r>
        <w:rPr>
          <w:b/>
          <w:color w:val="1A1D16"/>
          <w:spacing w:val="-14"/>
          <w:sz w:val="19"/>
        </w:rPr>
        <w:t> </w:t>
      </w:r>
      <w:r>
        <w:rPr>
          <w:b/>
          <w:color w:val="1A1D16"/>
          <w:sz w:val="19"/>
        </w:rPr>
        <w:t>Elle</w:t>
      </w:r>
      <w:r>
        <w:rPr>
          <w:b/>
          <w:color w:val="1A1D16"/>
          <w:spacing w:val="-13"/>
          <w:sz w:val="19"/>
        </w:rPr>
        <w:t> </w:t>
      </w:r>
      <w:r>
        <w:rPr>
          <w:b/>
          <w:color w:val="1A1D16"/>
          <w:sz w:val="19"/>
        </w:rPr>
        <w:t>vous</w:t>
      </w:r>
      <w:r>
        <w:rPr>
          <w:b/>
          <w:color w:val="1A1D16"/>
          <w:spacing w:val="-13"/>
          <w:sz w:val="19"/>
        </w:rPr>
        <w:t> </w:t>
      </w:r>
      <w:r>
        <w:rPr>
          <w:b/>
          <w:color w:val="1A1D16"/>
          <w:sz w:val="19"/>
        </w:rPr>
        <w:t>demande</w:t>
      </w:r>
      <w:r>
        <w:rPr>
          <w:b/>
          <w:color w:val="1A1D16"/>
          <w:spacing w:val="-13"/>
          <w:sz w:val="19"/>
        </w:rPr>
        <w:t> </w:t>
      </w:r>
      <w:r>
        <w:rPr>
          <w:b/>
          <w:color w:val="1A1D16"/>
          <w:sz w:val="19"/>
        </w:rPr>
        <w:t>de</w:t>
      </w:r>
      <w:r>
        <w:rPr>
          <w:b/>
          <w:color w:val="1A1D16"/>
          <w:spacing w:val="-13"/>
          <w:sz w:val="19"/>
        </w:rPr>
        <w:t> </w:t>
      </w:r>
      <w:r>
        <w:rPr>
          <w:b/>
          <w:color w:val="1A1D16"/>
          <w:sz w:val="19"/>
        </w:rPr>
        <w:t>collaborer</w:t>
      </w:r>
      <w:r>
        <w:rPr>
          <w:b/>
          <w:color w:val="1A1D16"/>
          <w:spacing w:val="-14"/>
          <w:sz w:val="19"/>
        </w:rPr>
        <w:t> </w:t>
      </w:r>
      <w:r>
        <w:rPr>
          <w:b/>
          <w:color w:val="1A1D16"/>
          <w:sz w:val="19"/>
        </w:rPr>
        <w:t>à</w:t>
      </w:r>
      <w:r>
        <w:rPr>
          <w:b/>
          <w:color w:val="1A1D16"/>
          <w:spacing w:val="-13"/>
          <w:sz w:val="19"/>
        </w:rPr>
        <w:t> </w:t>
      </w:r>
      <w:r>
        <w:rPr>
          <w:b/>
          <w:color w:val="1A1D16"/>
          <w:sz w:val="19"/>
        </w:rPr>
        <w:t>son </w:t>
      </w:r>
      <w:r>
        <w:rPr>
          <w:b/>
          <w:color w:val="1A1D16"/>
          <w:spacing w:val="-4"/>
          <w:sz w:val="19"/>
        </w:rPr>
        <w:t>animation</w:t>
      </w:r>
      <w:r>
        <w:rPr>
          <w:b/>
          <w:color w:val="1A1D16"/>
          <w:spacing w:val="-10"/>
          <w:sz w:val="19"/>
        </w:rPr>
        <w:t> </w:t>
      </w:r>
      <w:r>
        <w:rPr>
          <w:b/>
          <w:color w:val="1A1D16"/>
          <w:spacing w:val="-4"/>
          <w:sz w:val="19"/>
        </w:rPr>
        <w:t>à</w:t>
      </w:r>
      <w:r>
        <w:rPr>
          <w:b/>
          <w:color w:val="1A1D16"/>
          <w:spacing w:val="-9"/>
          <w:sz w:val="19"/>
        </w:rPr>
        <w:t> </w:t>
      </w:r>
      <w:r>
        <w:rPr>
          <w:b/>
          <w:color w:val="1A1D16"/>
          <w:spacing w:val="-4"/>
          <w:sz w:val="19"/>
        </w:rPr>
        <w:t>travers</w:t>
      </w:r>
      <w:r>
        <w:rPr>
          <w:b/>
          <w:color w:val="1A1D16"/>
          <w:spacing w:val="-9"/>
          <w:sz w:val="19"/>
        </w:rPr>
        <w:t> </w:t>
      </w:r>
      <w:r>
        <w:rPr>
          <w:b/>
          <w:color w:val="1A1D16"/>
          <w:spacing w:val="-4"/>
          <w:sz w:val="19"/>
        </w:rPr>
        <w:t>la</w:t>
      </w:r>
      <w:r>
        <w:rPr>
          <w:b/>
          <w:color w:val="1A1D16"/>
          <w:spacing w:val="-9"/>
          <w:sz w:val="19"/>
        </w:rPr>
        <w:t> </w:t>
      </w:r>
      <w:r>
        <w:rPr>
          <w:b/>
          <w:color w:val="1A1D16"/>
          <w:spacing w:val="-4"/>
          <w:sz w:val="19"/>
        </w:rPr>
        <w:t>rédaction</w:t>
      </w:r>
      <w:r>
        <w:rPr>
          <w:b/>
          <w:color w:val="1A1D16"/>
          <w:spacing w:val="-9"/>
          <w:sz w:val="19"/>
        </w:rPr>
        <w:t> </w:t>
      </w:r>
      <w:r>
        <w:rPr>
          <w:b/>
          <w:color w:val="1A1D16"/>
          <w:spacing w:val="-4"/>
          <w:sz w:val="19"/>
        </w:rPr>
        <w:t>d'un</w:t>
      </w:r>
      <w:r>
        <w:rPr>
          <w:b/>
          <w:color w:val="1A1D16"/>
          <w:spacing w:val="-10"/>
          <w:sz w:val="19"/>
        </w:rPr>
        <w:t> </w:t>
      </w:r>
      <w:r>
        <w:rPr>
          <w:b/>
          <w:color w:val="1A1D16"/>
          <w:spacing w:val="-4"/>
          <w:sz w:val="19"/>
        </w:rPr>
        <w:t>article</w:t>
      </w:r>
      <w:r>
        <w:rPr>
          <w:b/>
          <w:color w:val="1A1D16"/>
          <w:spacing w:val="-9"/>
          <w:sz w:val="19"/>
        </w:rPr>
        <w:t> </w:t>
      </w:r>
      <w:r>
        <w:rPr>
          <w:b/>
          <w:color w:val="1A1D16"/>
          <w:spacing w:val="-4"/>
          <w:sz w:val="19"/>
        </w:rPr>
        <w:t>et</w:t>
      </w:r>
      <w:r>
        <w:rPr>
          <w:b/>
          <w:color w:val="1A1D16"/>
          <w:spacing w:val="-11"/>
          <w:sz w:val="19"/>
        </w:rPr>
        <w:t> </w:t>
      </w:r>
      <w:r>
        <w:rPr>
          <w:b/>
          <w:color w:val="1A1D16"/>
          <w:spacing w:val="-4"/>
          <w:sz w:val="19"/>
        </w:rPr>
        <w:t>l'actualisation</w:t>
      </w:r>
      <w:r>
        <w:rPr>
          <w:b/>
          <w:color w:val="1A1D16"/>
          <w:spacing w:val="-10"/>
          <w:sz w:val="19"/>
        </w:rPr>
        <w:t> </w:t>
      </w:r>
      <w:r>
        <w:rPr>
          <w:b/>
          <w:color w:val="1A1D16"/>
          <w:spacing w:val="-4"/>
          <w:sz w:val="19"/>
        </w:rPr>
        <w:t>des</w:t>
      </w:r>
      <w:r>
        <w:rPr>
          <w:b/>
          <w:color w:val="1A1D16"/>
          <w:spacing w:val="-9"/>
          <w:sz w:val="19"/>
        </w:rPr>
        <w:t> </w:t>
      </w:r>
      <w:r>
        <w:rPr>
          <w:b/>
          <w:color w:val="1A1D16"/>
          <w:spacing w:val="-4"/>
          <w:sz w:val="19"/>
        </w:rPr>
        <w:t>paramètres</w:t>
      </w:r>
      <w:r>
        <w:rPr>
          <w:b/>
          <w:color w:val="1A1D16"/>
          <w:spacing w:val="-9"/>
          <w:sz w:val="19"/>
        </w:rPr>
        <w:t> </w:t>
      </w:r>
      <w:r>
        <w:rPr>
          <w:b/>
          <w:color w:val="1A1D16"/>
          <w:spacing w:val="-4"/>
          <w:sz w:val="19"/>
        </w:rPr>
        <w:t>et</w:t>
      </w:r>
      <w:r>
        <w:rPr>
          <w:b/>
          <w:color w:val="1A1D16"/>
          <w:spacing w:val="-9"/>
          <w:sz w:val="19"/>
        </w:rPr>
        <w:t> </w:t>
      </w:r>
      <w:r>
        <w:rPr>
          <w:b/>
          <w:color w:val="1A1D16"/>
          <w:spacing w:val="-4"/>
          <w:sz w:val="19"/>
        </w:rPr>
        <w:t>de</w:t>
      </w:r>
      <w:r>
        <w:rPr>
          <w:b/>
          <w:color w:val="1A1D16"/>
          <w:spacing w:val="-10"/>
          <w:sz w:val="19"/>
        </w:rPr>
        <w:t> </w:t>
      </w:r>
      <w:r>
        <w:rPr>
          <w:b/>
          <w:color w:val="1A1D16"/>
          <w:spacing w:val="-4"/>
          <w:sz w:val="19"/>
        </w:rPr>
        <w:t>la</w:t>
      </w:r>
      <w:r>
        <w:rPr>
          <w:b/>
          <w:color w:val="1A1D16"/>
          <w:spacing w:val="-9"/>
          <w:sz w:val="19"/>
        </w:rPr>
        <w:t> </w:t>
      </w:r>
      <w:r>
        <w:rPr>
          <w:b/>
          <w:color w:val="1A1D16"/>
          <w:spacing w:val="-4"/>
          <w:sz w:val="19"/>
        </w:rPr>
        <w:t>structure</w:t>
      </w:r>
      <w:r>
        <w:rPr>
          <w:b/>
          <w:color w:val="1A1D16"/>
          <w:spacing w:val="-9"/>
          <w:sz w:val="19"/>
        </w:rPr>
        <w:t> </w:t>
      </w:r>
      <w:r>
        <w:rPr>
          <w:b/>
          <w:color w:val="1A1D16"/>
          <w:spacing w:val="-4"/>
          <w:sz w:val="19"/>
        </w:rPr>
        <w:t>du</w:t>
      </w:r>
      <w:r>
        <w:rPr>
          <w:b/>
          <w:color w:val="1A1D16"/>
          <w:spacing w:val="-9"/>
          <w:sz w:val="19"/>
        </w:rPr>
        <w:t> </w:t>
      </w:r>
      <w:r>
        <w:rPr>
          <w:b/>
          <w:color w:val="1A1D16"/>
          <w:spacing w:val="-4"/>
          <w:sz w:val="19"/>
        </w:rPr>
        <w:t>site.</w:t>
      </w:r>
    </w:p>
    <w:p>
      <w:pPr>
        <w:pStyle w:val="BodyText"/>
        <w:spacing w:before="10"/>
        <w:rPr>
          <w:b/>
          <w:sz w:val="22"/>
        </w:rPr>
      </w:pPr>
    </w:p>
    <w:p>
      <w:pPr>
        <w:pStyle w:val="BodyText"/>
        <w:ind w:left="250"/>
      </w:pPr>
      <w:r>
        <w:rPr>
          <w:color w:val="1A1D16"/>
          <w:w w:val="110"/>
        </w:rPr>
        <w:t>Les</w:t>
      </w:r>
      <w:r>
        <w:rPr>
          <w:color w:val="1A1D16"/>
          <w:spacing w:val="-9"/>
          <w:w w:val="110"/>
        </w:rPr>
        <w:t> </w:t>
      </w:r>
      <w:r>
        <w:rPr>
          <w:color w:val="1A1D16"/>
          <w:w w:val="110"/>
        </w:rPr>
        <w:t>questions</w:t>
      </w:r>
      <w:r>
        <w:rPr>
          <w:color w:val="1A1D16"/>
          <w:spacing w:val="5"/>
          <w:w w:val="110"/>
        </w:rPr>
        <w:t> </w:t>
      </w:r>
      <w:r>
        <w:rPr>
          <w:color w:val="1A1D16"/>
          <w:w w:val="110"/>
        </w:rPr>
        <w:t>sont</w:t>
      </w:r>
      <w:r>
        <w:rPr>
          <w:color w:val="1A1D16"/>
          <w:spacing w:val="-4"/>
          <w:w w:val="110"/>
        </w:rPr>
        <w:t> </w:t>
      </w:r>
      <w:r>
        <w:rPr>
          <w:color w:val="1A1D16"/>
          <w:w w:val="110"/>
        </w:rPr>
        <w:t>indépendantes</w:t>
      </w:r>
      <w:r>
        <w:rPr>
          <w:color w:val="1A1D16"/>
          <w:spacing w:val="6"/>
          <w:w w:val="110"/>
        </w:rPr>
        <w:t> </w:t>
      </w:r>
      <w:r>
        <w:rPr>
          <w:color w:val="1A1D16"/>
          <w:w w:val="110"/>
        </w:rPr>
        <w:t>et</w:t>
      </w:r>
      <w:r>
        <w:rPr>
          <w:color w:val="1A1D16"/>
          <w:spacing w:val="-3"/>
          <w:w w:val="110"/>
        </w:rPr>
        <w:t> </w:t>
      </w:r>
      <w:r>
        <w:rPr>
          <w:color w:val="1A1D16"/>
          <w:w w:val="110"/>
        </w:rPr>
        <w:t>peuvent</w:t>
      </w:r>
      <w:r>
        <w:rPr>
          <w:color w:val="1A1D16"/>
          <w:spacing w:val="5"/>
          <w:w w:val="110"/>
        </w:rPr>
        <w:t> </w:t>
      </w:r>
      <w:r>
        <w:rPr>
          <w:color w:val="1A1D16"/>
          <w:w w:val="110"/>
        </w:rPr>
        <w:t>être</w:t>
      </w:r>
      <w:r>
        <w:rPr>
          <w:color w:val="1A1D16"/>
          <w:spacing w:val="-13"/>
          <w:w w:val="110"/>
        </w:rPr>
        <w:t> </w:t>
      </w:r>
      <w:r>
        <w:rPr>
          <w:color w:val="1A1D16"/>
          <w:w w:val="110"/>
        </w:rPr>
        <w:t>traitées</w:t>
      </w:r>
      <w:r>
        <w:rPr>
          <w:color w:val="1A1D16"/>
          <w:spacing w:val="-5"/>
          <w:w w:val="110"/>
        </w:rPr>
        <w:t> </w:t>
      </w:r>
      <w:r>
        <w:rPr>
          <w:color w:val="1A1D16"/>
          <w:w w:val="110"/>
        </w:rPr>
        <w:t>dans</w:t>
      </w:r>
      <w:r>
        <w:rPr>
          <w:color w:val="1A1D16"/>
          <w:spacing w:val="-8"/>
          <w:w w:val="110"/>
        </w:rPr>
        <w:t> </w:t>
      </w:r>
      <w:r>
        <w:rPr>
          <w:color w:val="1A1D16"/>
          <w:w w:val="110"/>
        </w:rPr>
        <w:t>n'importe</w:t>
      </w:r>
      <w:r>
        <w:rPr>
          <w:color w:val="1A1D16"/>
          <w:spacing w:val="-3"/>
          <w:w w:val="110"/>
        </w:rPr>
        <w:t> </w:t>
      </w:r>
      <w:r>
        <w:rPr>
          <w:color w:val="1A1D16"/>
          <w:w w:val="110"/>
        </w:rPr>
        <w:t>quel</w:t>
      </w:r>
      <w:r>
        <w:rPr>
          <w:color w:val="1A1D16"/>
          <w:spacing w:val="-13"/>
          <w:w w:val="110"/>
        </w:rPr>
        <w:t> </w:t>
      </w:r>
      <w:r>
        <w:rPr>
          <w:color w:val="1A1D16"/>
          <w:spacing w:val="-2"/>
          <w:w w:val="110"/>
        </w:rPr>
        <w:t>ordre</w:t>
      </w:r>
      <w:r>
        <w:rPr>
          <w:color w:val="383D33"/>
          <w:spacing w:val="-2"/>
          <w:w w:val="110"/>
        </w:rPr>
        <w:t>.</w:t>
      </w:r>
    </w:p>
    <w:p>
      <w:pPr>
        <w:pStyle w:val="BodyText"/>
        <w:rPr>
          <w:sz w:val="18"/>
        </w:rPr>
      </w:pPr>
    </w:p>
    <w:p>
      <w:pPr>
        <w:pStyle w:val="BodyText"/>
        <w:spacing w:before="3"/>
        <w:rPr>
          <w:sz w:val="22"/>
        </w:rPr>
      </w:pPr>
    </w:p>
    <w:p>
      <w:pPr>
        <w:pStyle w:val="BodyText"/>
        <w:spacing w:line="300" w:lineRule="auto"/>
        <w:ind w:left="208" w:right="338" w:hanging="6"/>
        <w:jc w:val="both"/>
      </w:pPr>
      <w:r>
        <w:rPr>
          <w:color w:val="1A1D16"/>
          <w:w w:val="110"/>
        </w:rPr>
        <w:t>Ql.</w:t>
      </w:r>
      <w:r>
        <w:rPr>
          <w:color w:val="1A1D16"/>
          <w:spacing w:val="28"/>
          <w:w w:val="110"/>
        </w:rPr>
        <w:t> </w:t>
      </w:r>
      <w:r>
        <w:rPr>
          <w:color w:val="1A1D16"/>
          <w:w w:val="110"/>
        </w:rPr>
        <w:t>Créez</w:t>
      </w:r>
      <w:r>
        <w:rPr>
          <w:color w:val="1A1D16"/>
          <w:spacing w:val="-6"/>
          <w:w w:val="110"/>
        </w:rPr>
        <w:t> </w:t>
      </w:r>
      <w:r>
        <w:rPr>
          <w:color w:val="1A1D16"/>
          <w:w w:val="110"/>
        </w:rPr>
        <w:t>et</w:t>
      </w:r>
      <w:r>
        <w:rPr>
          <w:color w:val="1A1D16"/>
          <w:w w:val="110"/>
        </w:rPr>
        <w:t> publiez</w:t>
      </w:r>
      <w:r>
        <w:rPr>
          <w:color w:val="1A1D16"/>
          <w:spacing w:val="-11"/>
          <w:w w:val="110"/>
        </w:rPr>
        <w:t> </w:t>
      </w:r>
      <w:r>
        <w:rPr>
          <w:color w:val="1A1D16"/>
          <w:w w:val="110"/>
        </w:rPr>
        <w:t>un</w:t>
      </w:r>
      <w:r>
        <w:rPr>
          <w:color w:val="1A1D16"/>
          <w:spacing w:val="-13"/>
          <w:w w:val="110"/>
        </w:rPr>
        <w:t> </w:t>
      </w:r>
      <w:r>
        <w:rPr>
          <w:color w:val="1A1D16"/>
          <w:w w:val="110"/>
        </w:rPr>
        <w:t>article</w:t>
      </w:r>
      <w:r>
        <w:rPr>
          <w:color w:val="1A1D16"/>
          <w:spacing w:val="-10"/>
          <w:w w:val="110"/>
        </w:rPr>
        <w:t> </w:t>
      </w:r>
      <w:r>
        <w:rPr>
          <w:color w:val="1A1D16"/>
          <w:w w:val="110"/>
        </w:rPr>
        <w:t>de</w:t>
      </w:r>
      <w:r>
        <w:rPr>
          <w:color w:val="1A1D16"/>
          <w:spacing w:val="-13"/>
          <w:w w:val="110"/>
        </w:rPr>
        <w:t> </w:t>
      </w:r>
      <w:r>
        <w:rPr>
          <w:color w:val="1A1D16"/>
          <w:w w:val="110"/>
        </w:rPr>
        <w:t>120</w:t>
      </w:r>
      <w:r>
        <w:rPr>
          <w:color w:val="1A1D16"/>
          <w:spacing w:val="-13"/>
          <w:w w:val="110"/>
        </w:rPr>
        <w:t> </w:t>
      </w:r>
      <w:r>
        <w:rPr>
          <w:color w:val="1A1D16"/>
          <w:w w:val="110"/>
        </w:rPr>
        <w:t>à</w:t>
      </w:r>
      <w:r>
        <w:rPr>
          <w:color w:val="1A1D16"/>
          <w:spacing w:val="-11"/>
          <w:w w:val="110"/>
        </w:rPr>
        <w:t> </w:t>
      </w:r>
      <w:r>
        <w:rPr>
          <w:color w:val="1A1D16"/>
          <w:w w:val="110"/>
        </w:rPr>
        <w:t>150</w:t>
      </w:r>
      <w:r>
        <w:rPr>
          <w:color w:val="1A1D16"/>
          <w:spacing w:val="29"/>
          <w:w w:val="110"/>
        </w:rPr>
        <w:t> </w:t>
      </w:r>
      <w:r>
        <w:rPr>
          <w:color w:val="1A1D16"/>
          <w:w w:val="110"/>
        </w:rPr>
        <w:t>mots</w:t>
      </w:r>
      <w:r>
        <w:rPr>
          <w:color w:val="1A1D16"/>
          <w:spacing w:val="-13"/>
          <w:w w:val="110"/>
        </w:rPr>
        <w:t> </w:t>
      </w:r>
      <w:r>
        <w:rPr>
          <w:color w:val="1A1D16"/>
          <w:w w:val="110"/>
        </w:rPr>
        <w:t>qui</w:t>
      </w:r>
      <w:r>
        <w:rPr>
          <w:color w:val="1A1D16"/>
          <w:spacing w:val="-13"/>
          <w:w w:val="110"/>
        </w:rPr>
        <w:t> </w:t>
      </w:r>
      <w:r>
        <w:rPr>
          <w:color w:val="1A1D16"/>
          <w:w w:val="110"/>
        </w:rPr>
        <w:t>annonce</w:t>
      </w:r>
      <w:r>
        <w:rPr>
          <w:color w:val="1A1D16"/>
          <w:spacing w:val="-12"/>
          <w:w w:val="110"/>
        </w:rPr>
        <w:t> </w:t>
      </w:r>
      <w:r>
        <w:rPr>
          <w:color w:val="1A1D16"/>
          <w:w w:val="110"/>
        </w:rPr>
        <w:t>la</w:t>
      </w:r>
      <w:r>
        <w:rPr>
          <w:color w:val="1A1D16"/>
          <w:spacing w:val="-10"/>
          <w:w w:val="110"/>
        </w:rPr>
        <w:t> </w:t>
      </w:r>
      <w:r>
        <w:rPr>
          <w:color w:val="1A1D16"/>
          <w:w w:val="110"/>
        </w:rPr>
        <w:t>participation</w:t>
      </w:r>
      <w:r>
        <w:rPr>
          <w:color w:val="1A1D16"/>
          <w:spacing w:val="-6"/>
          <w:w w:val="110"/>
        </w:rPr>
        <w:t> </w:t>
      </w:r>
      <w:r>
        <w:rPr>
          <w:color w:val="1A1D16"/>
          <w:w w:val="110"/>
        </w:rPr>
        <w:t>au</w:t>
      </w:r>
      <w:r>
        <w:rPr>
          <w:color w:val="1A1D16"/>
          <w:spacing w:val="-13"/>
          <w:w w:val="110"/>
        </w:rPr>
        <w:t> </w:t>
      </w:r>
      <w:r>
        <w:rPr>
          <w:color w:val="1A1D16"/>
          <w:w w:val="110"/>
        </w:rPr>
        <w:t>Salon</w:t>
      </w:r>
      <w:r>
        <w:rPr>
          <w:color w:val="1A1D16"/>
          <w:spacing w:val="-13"/>
          <w:w w:val="110"/>
        </w:rPr>
        <w:t> </w:t>
      </w:r>
      <w:r>
        <w:rPr>
          <w:color w:val="1A1D16"/>
          <w:w w:val="110"/>
        </w:rPr>
        <w:t>du</w:t>
      </w:r>
      <w:r>
        <w:rPr>
          <w:color w:val="1A1D16"/>
          <w:spacing w:val="-2"/>
          <w:w w:val="110"/>
        </w:rPr>
        <w:t> </w:t>
      </w:r>
      <w:r>
        <w:rPr>
          <w:color w:val="1A1D16"/>
          <w:w w:val="110"/>
        </w:rPr>
        <w:t>vin</w:t>
      </w:r>
      <w:r>
        <w:rPr>
          <w:color w:val="1A1D16"/>
          <w:spacing w:val="-13"/>
          <w:w w:val="110"/>
        </w:rPr>
        <w:t> </w:t>
      </w:r>
      <w:r>
        <w:rPr>
          <w:color w:val="1A1D16"/>
          <w:w w:val="110"/>
        </w:rPr>
        <w:t>et</w:t>
      </w:r>
      <w:r>
        <w:rPr>
          <w:color w:val="1A1D16"/>
          <w:spacing w:val="-11"/>
          <w:w w:val="110"/>
        </w:rPr>
        <w:t> </w:t>
      </w:r>
      <w:r>
        <w:rPr>
          <w:color w:val="1A1D16"/>
          <w:w w:val="110"/>
        </w:rPr>
        <w:t>de</w:t>
      </w:r>
      <w:r>
        <w:rPr>
          <w:color w:val="1A1D16"/>
          <w:spacing w:val="-13"/>
          <w:w w:val="110"/>
        </w:rPr>
        <w:t> </w:t>
      </w:r>
      <w:r>
        <w:rPr>
          <w:color w:val="1A1D16"/>
          <w:w w:val="110"/>
        </w:rPr>
        <w:t>la</w:t>
      </w:r>
      <w:r>
        <w:rPr>
          <w:color w:val="1A1D16"/>
          <w:spacing w:val="-13"/>
          <w:w w:val="110"/>
        </w:rPr>
        <w:t> </w:t>
      </w:r>
      <w:r>
        <w:rPr>
          <w:color w:val="1A1D16"/>
          <w:w w:val="110"/>
        </w:rPr>
        <w:t>gastronomie </w:t>
      </w:r>
      <w:r>
        <w:rPr>
          <w:color w:val="1A1D16"/>
        </w:rPr>
        <w:t>à</w:t>
      </w:r>
      <w:r>
        <w:rPr>
          <w:color w:val="1A1D16"/>
          <w:spacing w:val="18"/>
        </w:rPr>
        <w:t> </w:t>
      </w:r>
      <w:r>
        <w:rPr>
          <w:color w:val="1A1D16"/>
        </w:rPr>
        <w:t>Nantes</w:t>
      </w:r>
      <w:r>
        <w:rPr>
          <w:color w:val="1A1D16"/>
          <w:spacing w:val="21"/>
        </w:rPr>
        <w:t> </w:t>
      </w:r>
      <w:r>
        <w:rPr>
          <w:color w:val="1A1D16"/>
        </w:rPr>
        <w:t>qui</w:t>
      </w:r>
      <w:r>
        <w:rPr>
          <w:color w:val="1A1D16"/>
          <w:spacing w:val="38"/>
        </w:rPr>
        <w:t> </w:t>
      </w:r>
      <w:r>
        <w:rPr>
          <w:color w:val="1A1D16"/>
        </w:rPr>
        <w:t>se</w:t>
      </w:r>
      <w:r>
        <w:rPr>
          <w:color w:val="1A1D16"/>
          <w:spacing w:val="17"/>
        </w:rPr>
        <w:t> </w:t>
      </w:r>
      <w:r>
        <w:rPr>
          <w:color w:val="1A1D16"/>
        </w:rPr>
        <w:t>déroule</w:t>
      </w:r>
      <w:r>
        <w:rPr>
          <w:color w:val="1A1D16"/>
          <w:spacing w:val="24"/>
        </w:rPr>
        <w:t> </w:t>
      </w:r>
      <w:r>
        <w:rPr>
          <w:color w:val="1A1D16"/>
        </w:rPr>
        <w:t>chaque</w:t>
      </w:r>
      <w:r>
        <w:rPr>
          <w:color w:val="1A1D16"/>
          <w:spacing w:val="35"/>
        </w:rPr>
        <w:t> </w:t>
      </w:r>
      <w:r>
        <w:rPr>
          <w:color w:val="1A1D16"/>
        </w:rPr>
        <w:t>année</w:t>
      </w:r>
      <w:r>
        <w:rPr>
          <w:color w:val="1A1D16"/>
          <w:spacing w:val="23"/>
        </w:rPr>
        <w:t> </w:t>
      </w:r>
      <w:r>
        <w:rPr>
          <w:color w:val="1A1D16"/>
        </w:rPr>
        <w:t>en</w:t>
      </w:r>
      <w:r>
        <w:rPr>
          <w:color w:val="1A1D16"/>
          <w:spacing w:val="20"/>
        </w:rPr>
        <w:t> </w:t>
      </w:r>
      <w:r>
        <w:rPr>
          <w:color w:val="1A1D16"/>
        </w:rPr>
        <w:t>novembre</w:t>
      </w:r>
      <w:r>
        <w:rPr>
          <w:color w:val="1A1D16"/>
          <w:spacing w:val="18"/>
        </w:rPr>
        <w:t> </w:t>
      </w:r>
      <w:r>
        <w:rPr>
          <w:color w:val="1A1D16"/>
        </w:rPr>
        <w:t>(annexe</w:t>
      </w:r>
      <w:r>
        <w:rPr>
          <w:color w:val="1A1D16"/>
          <w:spacing w:val="26"/>
        </w:rPr>
        <w:t> </w:t>
      </w:r>
      <w:r>
        <w:rPr>
          <w:color w:val="1A1D16"/>
        </w:rPr>
        <w:t>1).</w:t>
      </w:r>
      <w:r>
        <w:rPr>
          <w:color w:val="1A1D16"/>
          <w:spacing w:val="29"/>
        </w:rPr>
        <w:t> </w:t>
      </w:r>
      <w:r>
        <w:rPr>
          <w:color w:val="1A1D16"/>
        </w:rPr>
        <w:t>Vous</w:t>
      </w:r>
      <w:r>
        <w:rPr>
          <w:color w:val="1A1D16"/>
          <w:spacing w:val="23"/>
        </w:rPr>
        <w:t> </w:t>
      </w:r>
      <w:r>
        <w:rPr>
          <w:color w:val="1A1D16"/>
        </w:rPr>
        <w:t>veillerez</w:t>
      </w:r>
      <w:r>
        <w:rPr>
          <w:color w:val="1A1D16"/>
          <w:spacing w:val="37"/>
        </w:rPr>
        <w:t> </w:t>
      </w:r>
      <w:r>
        <w:rPr>
          <w:color w:val="1A1D16"/>
        </w:rPr>
        <w:t>à</w:t>
      </w:r>
      <w:r>
        <w:rPr>
          <w:color w:val="1A1D16"/>
          <w:spacing w:val="29"/>
        </w:rPr>
        <w:t> </w:t>
      </w:r>
      <w:r>
        <w:rPr>
          <w:color w:val="1A1D16"/>
        </w:rPr>
        <w:t>la</w:t>
      </w:r>
      <w:r>
        <w:rPr>
          <w:color w:val="1A1D16"/>
          <w:spacing w:val="21"/>
        </w:rPr>
        <w:t> </w:t>
      </w:r>
      <w:r>
        <w:rPr>
          <w:color w:val="1A1D16"/>
        </w:rPr>
        <w:t>structure</w:t>
      </w:r>
      <w:r>
        <w:rPr>
          <w:color w:val="1A1D16"/>
          <w:spacing w:val="32"/>
        </w:rPr>
        <w:t> </w:t>
      </w:r>
      <w:r>
        <w:rPr>
          <w:color w:val="1A1D16"/>
        </w:rPr>
        <w:t>du</w:t>
      </w:r>
      <w:r>
        <w:rPr>
          <w:color w:val="1A1D16"/>
          <w:spacing w:val="18"/>
        </w:rPr>
        <w:t> </w:t>
      </w:r>
      <w:r>
        <w:rPr>
          <w:color w:val="1A1D16"/>
        </w:rPr>
        <w:t>contenu,</w:t>
      </w:r>
      <w:r>
        <w:rPr>
          <w:color w:val="1A1D16"/>
          <w:spacing w:val="26"/>
        </w:rPr>
        <w:t> </w:t>
      </w:r>
      <w:r>
        <w:rPr>
          <w:color w:val="1A1D16"/>
        </w:rPr>
        <w:t>à</w:t>
      </w:r>
      <w:r>
        <w:rPr>
          <w:color w:val="1A1D16"/>
          <w:spacing w:val="21"/>
        </w:rPr>
        <w:t> </w:t>
      </w:r>
      <w:r>
        <w:rPr>
          <w:color w:val="1A1D16"/>
        </w:rPr>
        <w:t>la</w:t>
      </w:r>
      <w:r>
        <w:rPr>
          <w:color w:val="1A1D16"/>
          <w:spacing w:val="20"/>
        </w:rPr>
        <w:t> </w:t>
      </w:r>
      <w:r>
        <w:rPr>
          <w:color w:val="1A1D16"/>
        </w:rPr>
        <w:t>variété </w:t>
      </w:r>
      <w:r>
        <w:rPr>
          <w:color w:val="1A1D16"/>
          <w:w w:val="110"/>
        </w:rPr>
        <w:t>des</w:t>
      </w:r>
      <w:r>
        <w:rPr>
          <w:color w:val="1A1D16"/>
          <w:spacing w:val="-5"/>
          <w:w w:val="110"/>
        </w:rPr>
        <w:t> </w:t>
      </w:r>
      <w:r>
        <w:rPr>
          <w:color w:val="1A1D16"/>
          <w:w w:val="110"/>
        </w:rPr>
        <w:t>blocs</w:t>
      </w:r>
      <w:r>
        <w:rPr>
          <w:color w:val="1A1D16"/>
          <w:spacing w:val="-2"/>
          <w:w w:val="110"/>
        </w:rPr>
        <w:t> </w:t>
      </w:r>
      <w:r>
        <w:rPr>
          <w:color w:val="1A1D16"/>
          <w:w w:val="110"/>
        </w:rPr>
        <w:t>et des</w:t>
      </w:r>
      <w:r>
        <w:rPr>
          <w:color w:val="1A1D16"/>
          <w:spacing w:val="-1"/>
          <w:w w:val="110"/>
        </w:rPr>
        <w:t> </w:t>
      </w:r>
      <w:r>
        <w:rPr>
          <w:color w:val="1A1D16"/>
          <w:w w:val="110"/>
        </w:rPr>
        <w:t>médias, à la qualité rédactionnelle</w:t>
      </w:r>
      <w:r>
        <w:rPr>
          <w:color w:val="383D33"/>
          <w:w w:val="110"/>
        </w:rPr>
        <w:t>,</w:t>
      </w:r>
      <w:r>
        <w:rPr>
          <w:color w:val="383D33"/>
          <w:spacing w:val="-3"/>
          <w:w w:val="110"/>
        </w:rPr>
        <w:t> </w:t>
      </w:r>
      <w:r>
        <w:rPr>
          <w:color w:val="1A1D16"/>
          <w:w w:val="110"/>
        </w:rPr>
        <w:t>ainsi qu'au référencement</w:t>
      </w:r>
      <w:r>
        <w:rPr>
          <w:color w:val="1A1D16"/>
          <w:spacing w:val="29"/>
          <w:w w:val="110"/>
        </w:rPr>
        <w:t> </w:t>
      </w:r>
      <w:r>
        <w:rPr>
          <w:color w:val="1A1D16"/>
          <w:w w:val="110"/>
        </w:rPr>
        <w:t>de</w:t>
      </w:r>
      <w:r>
        <w:rPr>
          <w:color w:val="1A1D16"/>
          <w:spacing w:val="-3"/>
          <w:w w:val="110"/>
        </w:rPr>
        <w:t> </w:t>
      </w:r>
      <w:r>
        <w:rPr>
          <w:color w:val="1A1D16"/>
          <w:w w:val="110"/>
        </w:rPr>
        <w:t>l'article.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line="300" w:lineRule="auto"/>
        <w:ind w:left="213" w:right="344" w:hanging="2"/>
        <w:jc w:val="both"/>
      </w:pPr>
      <w:r>
        <w:rPr>
          <w:color w:val="1A1D16"/>
          <w:w w:val="110"/>
        </w:rPr>
        <w:t>Q2.</w:t>
      </w:r>
      <w:r>
        <w:rPr>
          <w:color w:val="1A1D16"/>
          <w:spacing w:val="40"/>
          <w:w w:val="110"/>
        </w:rPr>
        <w:t> </w:t>
      </w:r>
      <w:r>
        <w:rPr>
          <w:color w:val="1A1D16"/>
          <w:w w:val="110"/>
        </w:rPr>
        <w:t>Modifiez</w:t>
      </w:r>
      <w:r>
        <w:rPr>
          <w:color w:val="1A1D16"/>
          <w:w w:val="110"/>
        </w:rPr>
        <w:t> la</w:t>
      </w:r>
      <w:r>
        <w:rPr>
          <w:color w:val="1A1D16"/>
          <w:w w:val="110"/>
        </w:rPr>
        <w:t> page</w:t>
      </w:r>
      <w:r>
        <w:rPr>
          <w:color w:val="1A1D16"/>
          <w:w w:val="110"/>
        </w:rPr>
        <w:t> d'accueil</w:t>
      </w:r>
      <w:r>
        <w:rPr>
          <w:color w:val="1A1D16"/>
          <w:w w:val="110"/>
        </w:rPr>
        <w:t> en</w:t>
      </w:r>
      <w:r>
        <w:rPr>
          <w:color w:val="1A1D16"/>
          <w:w w:val="110"/>
        </w:rPr>
        <w:t> insérant</w:t>
      </w:r>
      <w:r>
        <w:rPr>
          <w:color w:val="1A1D16"/>
          <w:w w:val="110"/>
        </w:rPr>
        <w:t> une</w:t>
      </w:r>
      <w:r>
        <w:rPr>
          <w:color w:val="1A1D16"/>
          <w:w w:val="110"/>
        </w:rPr>
        <w:t> bannière</w:t>
      </w:r>
      <w:r>
        <w:rPr>
          <w:color w:val="1A1D16"/>
          <w:w w:val="110"/>
        </w:rPr>
        <w:t> afin</w:t>
      </w:r>
      <w:r>
        <w:rPr>
          <w:color w:val="1A1D16"/>
          <w:w w:val="110"/>
        </w:rPr>
        <w:t> de</w:t>
      </w:r>
      <w:r>
        <w:rPr>
          <w:color w:val="1A1D16"/>
          <w:w w:val="110"/>
        </w:rPr>
        <w:t> communiquer</w:t>
      </w:r>
      <w:r>
        <w:rPr>
          <w:color w:val="1A1D16"/>
          <w:w w:val="110"/>
        </w:rPr>
        <w:t> sur</w:t>
      </w:r>
      <w:r>
        <w:rPr>
          <w:color w:val="1A1D16"/>
          <w:w w:val="110"/>
        </w:rPr>
        <w:t> l'ouverture</w:t>
      </w:r>
      <w:r>
        <w:rPr>
          <w:color w:val="1A1D16"/>
          <w:w w:val="110"/>
        </w:rPr>
        <w:t> de</w:t>
      </w:r>
      <w:r>
        <w:rPr>
          <w:color w:val="1A1D16"/>
          <w:w w:val="110"/>
        </w:rPr>
        <w:t> la</w:t>
      </w:r>
      <w:r>
        <w:rPr>
          <w:color w:val="1A1D16"/>
          <w:w w:val="110"/>
        </w:rPr>
        <w:t> nouvelle boutique au Mans le 8 juillet 2023</w:t>
      </w:r>
      <w:r>
        <w:rPr>
          <w:color w:val="4D5049"/>
          <w:w w:val="110"/>
        </w:rPr>
        <w:t>.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spacing w:line="319" w:lineRule="auto"/>
        <w:ind w:left="209" w:right="374" w:firstLine="3"/>
      </w:pPr>
      <w:r>
        <w:rPr>
          <w:color w:val="1A1D16"/>
          <w:w w:val="110"/>
        </w:rPr>
        <w:t>Q3.</w:t>
      </w:r>
      <w:r>
        <w:rPr>
          <w:color w:val="1A1D16"/>
          <w:spacing w:val="9"/>
          <w:w w:val="110"/>
        </w:rPr>
        <w:t> </w:t>
      </w:r>
      <w:r>
        <w:rPr>
          <w:color w:val="1A1D16"/>
          <w:w w:val="110"/>
        </w:rPr>
        <w:t>Insérez</w:t>
      </w:r>
      <w:r>
        <w:rPr>
          <w:color w:val="1A1D16"/>
          <w:spacing w:val="-13"/>
          <w:w w:val="110"/>
        </w:rPr>
        <w:t> </w:t>
      </w:r>
      <w:r>
        <w:rPr>
          <w:color w:val="1A1D16"/>
          <w:w w:val="110"/>
        </w:rPr>
        <w:t>sur</w:t>
      </w:r>
      <w:r>
        <w:rPr>
          <w:color w:val="1A1D16"/>
          <w:spacing w:val="-6"/>
          <w:w w:val="110"/>
        </w:rPr>
        <w:t> </w:t>
      </w:r>
      <w:r>
        <w:rPr>
          <w:color w:val="1A1D16"/>
          <w:w w:val="110"/>
        </w:rPr>
        <w:t>la</w:t>
      </w:r>
      <w:r>
        <w:rPr>
          <w:color w:val="1A1D16"/>
          <w:spacing w:val="-11"/>
          <w:w w:val="110"/>
        </w:rPr>
        <w:t> </w:t>
      </w:r>
      <w:r>
        <w:rPr>
          <w:color w:val="1A1D16"/>
          <w:w w:val="110"/>
        </w:rPr>
        <w:t>première</w:t>
      </w:r>
      <w:r>
        <w:rPr>
          <w:color w:val="1A1D16"/>
          <w:spacing w:val="-8"/>
          <w:w w:val="110"/>
        </w:rPr>
        <w:t> </w:t>
      </w:r>
      <w:r>
        <w:rPr>
          <w:color w:val="1A1D16"/>
          <w:w w:val="110"/>
        </w:rPr>
        <w:t>photo</w:t>
      </w:r>
      <w:r>
        <w:rPr>
          <w:color w:val="1A1D16"/>
          <w:spacing w:val="-11"/>
          <w:w w:val="110"/>
        </w:rPr>
        <w:t> </w:t>
      </w:r>
      <w:r>
        <w:rPr>
          <w:color w:val="1A1D16"/>
          <w:w w:val="110"/>
        </w:rPr>
        <w:t>de</w:t>
      </w:r>
      <w:r>
        <w:rPr>
          <w:color w:val="1A1D16"/>
          <w:spacing w:val="-13"/>
          <w:w w:val="110"/>
        </w:rPr>
        <w:t> </w:t>
      </w:r>
      <w:r>
        <w:rPr>
          <w:color w:val="1A1D16"/>
          <w:w w:val="110"/>
        </w:rPr>
        <w:t>la</w:t>
      </w:r>
      <w:r>
        <w:rPr>
          <w:color w:val="1A1D16"/>
          <w:spacing w:val="-11"/>
          <w:w w:val="110"/>
        </w:rPr>
        <w:t> </w:t>
      </w:r>
      <w:r>
        <w:rPr>
          <w:color w:val="1A1D16"/>
          <w:w w:val="110"/>
        </w:rPr>
        <w:t>page</w:t>
      </w:r>
      <w:r>
        <w:rPr>
          <w:color w:val="1A1D16"/>
          <w:spacing w:val="-11"/>
          <w:w w:val="110"/>
        </w:rPr>
        <w:t> </w:t>
      </w:r>
      <w:r>
        <w:rPr>
          <w:color w:val="1A1D16"/>
          <w:w w:val="110"/>
        </w:rPr>
        <w:t>«</w:t>
      </w:r>
      <w:r>
        <w:rPr>
          <w:color w:val="1A1D16"/>
          <w:spacing w:val="-10"/>
          <w:w w:val="110"/>
        </w:rPr>
        <w:t> </w:t>
      </w:r>
      <w:r>
        <w:rPr>
          <w:color w:val="1A1D16"/>
          <w:w w:val="110"/>
        </w:rPr>
        <w:t>Notre</w:t>
      </w:r>
      <w:r>
        <w:rPr>
          <w:color w:val="1A1D16"/>
          <w:spacing w:val="-13"/>
          <w:w w:val="110"/>
        </w:rPr>
        <w:t> </w:t>
      </w:r>
      <w:r>
        <w:rPr>
          <w:color w:val="1A1D16"/>
          <w:w w:val="110"/>
        </w:rPr>
        <w:t>savoir-faire</w:t>
      </w:r>
      <w:r>
        <w:rPr>
          <w:color w:val="1A1D16"/>
          <w:spacing w:val="-1"/>
          <w:w w:val="110"/>
        </w:rPr>
        <w:t> </w:t>
      </w:r>
      <w:r>
        <w:rPr>
          <w:color w:val="1A1D16"/>
          <w:w w:val="110"/>
        </w:rPr>
        <w:t>»</w:t>
      </w:r>
      <w:r>
        <w:rPr>
          <w:color w:val="1A1D16"/>
          <w:spacing w:val="-13"/>
          <w:w w:val="110"/>
        </w:rPr>
        <w:t> </w:t>
      </w:r>
      <w:r>
        <w:rPr>
          <w:color w:val="1A1D16"/>
          <w:w w:val="110"/>
        </w:rPr>
        <w:t>un</w:t>
      </w:r>
      <w:r>
        <w:rPr>
          <w:color w:val="1A1D16"/>
          <w:spacing w:val="-13"/>
          <w:w w:val="110"/>
        </w:rPr>
        <w:t> </w:t>
      </w:r>
      <w:r>
        <w:rPr>
          <w:color w:val="1A1D16"/>
          <w:w w:val="110"/>
        </w:rPr>
        <w:t>lien</w:t>
      </w:r>
      <w:r>
        <w:rPr>
          <w:color w:val="1A1D16"/>
          <w:spacing w:val="-11"/>
          <w:w w:val="110"/>
        </w:rPr>
        <w:t> </w:t>
      </w:r>
      <w:r>
        <w:rPr>
          <w:color w:val="1A1D16"/>
          <w:w w:val="110"/>
        </w:rPr>
        <w:t>vers</w:t>
      </w:r>
      <w:r>
        <w:rPr>
          <w:color w:val="1A1D16"/>
          <w:spacing w:val="-7"/>
          <w:w w:val="110"/>
        </w:rPr>
        <w:t> </w:t>
      </w:r>
      <w:r>
        <w:rPr>
          <w:color w:val="1A1D16"/>
          <w:w w:val="110"/>
        </w:rPr>
        <w:t>le</w:t>
      </w:r>
      <w:r>
        <w:rPr>
          <w:color w:val="1A1D16"/>
          <w:spacing w:val="-13"/>
          <w:w w:val="110"/>
        </w:rPr>
        <w:t> </w:t>
      </w:r>
      <w:r>
        <w:rPr>
          <w:color w:val="1A1D16"/>
          <w:w w:val="110"/>
        </w:rPr>
        <w:t>site</w:t>
      </w:r>
      <w:r>
        <w:rPr>
          <w:color w:val="1A1D16"/>
          <w:spacing w:val="-13"/>
          <w:w w:val="110"/>
        </w:rPr>
        <w:t> </w:t>
      </w:r>
      <w:r>
        <w:rPr>
          <w:color w:val="1A1D16"/>
          <w:w w:val="110"/>
        </w:rPr>
        <w:t>marchand</w:t>
      </w:r>
      <w:r>
        <w:rPr>
          <w:color w:val="1A1D16"/>
          <w:spacing w:val="-4"/>
          <w:w w:val="110"/>
        </w:rPr>
        <w:t> </w:t>
      </w:r>
      <w:r>
        <w:rPr>
          <w:color w:val="1A1D16"/>
          <w:w w:val="110"/>
        </w:rPr>
        <w:t>de</w:t>
      </w:r>
      <w:r>
        <w:rPr>
          <w:color w:val="1A1D16"/>
          <w:spacing w:val="-13"/>
          <w:w w:val="110"/>
        </w:rPr>
        <w:t> </w:t>
      </w:r>
      <w:r>
        <w:rPr>
          <w:color w:val="1A1D16"/>
          <w:w w:val="110"/>
        </w:rPr>
        <w:t>la</w:t>
      </w:r>
      <w:r>
        <w:rPr>
          <w:color w:val="1A1D16"/>
          <w:spacing w:val="-13"/>
          <w:w w:val="110"/>
        </w:rPr>
        <w:t> </w:t>
      </w:r>
      <w:r>
        <w:rPr>
          <w:color w:val="1A1D16"/>
          <w:w w:val="110"/>
        </w:rPr>
        <w:t>Sablésienne </w:t>
      </w:r>
      <w:r>
        <w:rPr>
          <w:color w:val="1A1D16"/>
          <w:spacing w:val="-2"/>
          <w:w w:val="110"/>
        </w:rPr>
        <w:t>(</w:t>
      </w:r>
      <w:hyperlink r:id="rId5">
        <w:r>
          <w:rPr>
            <w:color w:val="1A1D16"/>
            <w:spacing w:val="-2"/>
            <w:w w:val="110"/>
          </w:rPr>
          <w:t>http://lasablesienne</w:t>
        </w:r>
        <w:r>
          <w:rPr>
            <w:color w:val="383D33"/>
            <w:spacing w:val="-2"/>
            <w:w w:val="110"/>
          </w:rPr>
          <w:t>.</w:t>
        </w:r>
        <w:r>
          <w:rPr>
            <w:color w:val="1A1D16"/>
            <w:spacing w:val="-2"/>
            <w:w w:val="110"/>
          </w:rPr>
          <w:t>ndrc.ac-clermont</w:t>
        </w:r>
        <w:r>
          <w:rPr>
            <w:color w:val="4D5049"/>
            <w:spacing w:val="-2"/>
            <w:w w:val="110"/>
          </w:rPr>
          <w:t>.</w:t>
        </w:r>
        <w:r>
          <w:rPr>
            <w:color w:val="1A1D16"/>
            <w:spacing w:val="-2"/>
            <w:w w:val="110"/>
          </w:rPr>
          <w:t>fr/)</w:t>
        </w:r>
      </w:hyperlink>
    </w:p>
    <w:p>
      <w:pPr>
        <w:pStyle w:val="BodyText"/>
        <w:spacing w:line="595" w:lineRule="auto" w:before="143"/>
        <w:ind w:left="212" w:right="449" w:hanging="5"/>
      </w:pPr>
      <w:r>
        <w:rPr>
          <w:color w:val="1A1D16"/>
          <w:w w:val="110"/>
        </w:rPr>
        <w:t>Q4.</w:t>
      </w:r>
      <w:r>
        <w:rPr>
          <w:color w:val="1A1D16"/>
          <w:spacing w:val="24"/>
          <w:w w:val="110"/>
        </w:rPr>
        <w:t> </w:t>
      </w:r>
      <w:r>
        <w:rPr>
          <w:color w:val="1A1D16"/>
          <w:w w:val="110"/>
        </w:rPr>
        <w:t>Modifiez l</w:t>
      </w:r>
      <w:r>
        <w:rPr>
          <w:color w:val="383D33"/>
          <w:w w:val="110"/>
        </w:rPr>
        <w:t>'</w:t>
      </w:r>
      <w:r>
        <w:rPr>
          <w:color w:val="1A1D16"/>
          <w:w w:val="110"/>
        </w:rPr>
        <w:t>auteur</w:t>
      </w:r>
      <w:r>
        <w:rPr>
          <w:color w:val="1A1D16"/>
          <w:spacing w:val="-12"/>
          <w:w w:val="110"/>
        </w:rPr>
        <w:t> </w:t>
      </w:r>
      <w:r>
        <w:rPr>
          <w:color w:val="1A1D16"/>
          <w:w w:val="110"/>
        </w:rPr>
        <w:t>de</w:t>
      </w:r>
      <w:r>
        <w:rPr>
          <w:color w:val="1A1D16"/>
          <w:spacing w:val="-8"/>
          <w:w w:val="110"/>
        </w:rPr>
        <w:t> </w:t>
      </w:r>
      <w:r>
        <w:rPr>
          <w:color w:val="1A1D16"/>
          <w:w w:val="110"/>
        </w:rPr>
        <w:t>l'article</w:t>
      </w:r>
      <w:r>
        <w:rPr>
          <w:color w:val="1A1D16"/>
          <w:spacing w:val="-3"/>
          <w:w w:val="110"/>
        </w:rPr>
        <w:t> </w:t>
      </w:r>
      <w:r>
        <w:rPr>
          <w:color w:val="1A1D16"/>
          <w:w w:val="110"/>
        </w:rPr>
        <w:t>"Que</w:t>
      </w:r>
      <w:r>
        <w:rPr>
          <w:color w:val="1A1D16"/>
          <w:spacing w:val="-8"/>
          <w:w w:val="110"/>
        </w:rPr>
        <w:t> </w:t>
      </w:r>
      <w:r>
        <w:rPr>
          <w:color w:val="1A1D16"/>
          <w:w w:val="110"/>
        </w:rPr>
        <w:t>serait</w:t>
      </w:r>
      <w:r>
        <w:rPr>
          <w:color w:val="1A1D16"/>
          <w:spacing w:val="-7"/>
          <w:w w:val="110"/>
        </w:rPr>
        <w:t> </w:t>
      </w:r>
      <w:r>
        <w:rPr>
          <w:color w:val="1A1D16"/>
          <w:w w:val="110"/>
        </w:rPr>
        <w:t>l</w:t>
      </w:r>
      <w:r>
        <w:rPr>
          <w:color w:val="383D33"/>
          <w:w w:val="110"/>
        </w:rPr>
        <w:t>'</w:t>
      </w:r>
      <w:r>
        <w:rPr>
          <w:color w:val="1A1D16"/>
          <w:w w:val="110"/>
        </w:rPr>
        <w:t>amour</w:t>
      </w:r>
      <w:r>
        <w:rPr>
          <w:color w:val="1A1D16"/>
          <w:spacing w:val="-12"/>
          <w:w w:val="110"/>
        </w:rPr>
        <w:t> </w:t>
      </w:r>
      <w:r>
        <w:rPr>
          <w:color w:val="1A1D16"/>
          <w:w w:val="110"/>
        </w:rPr>
        <w:t>sans</w:t>
      </w:r>
      <w:r>
        <w:rPr>
          <w:color w:val="1A1D16"/>
          <w:spacing w:val="-11"/>
          <w:w w:val="110"/>
        </w:rPr>
        <w:t> </w:t>
      </w:r>
      <w:r>
        <w:rPr>
          <w:color w:val="1A1D16"/>
          <w:w w:val="110"/>
        </w:rPr>
        <w:t>gourmandise?"</w:t>
      </w:r>
      <w:r>
        <w:rPr>
          <w:color w:val="1A1D16"/>
          <w:spacing w:val="11"/>
          <w:w w:val="110"/>
        </w:rPr>
        <w:t> </w:t>
      </w:r>
      <w:r>
        <w:rPr>
          <w:color w:val="1A1D16"/>
          <w:w w:val="110"/>
        </w:rPr>
        <w:t>en</w:t>
      </w:r>
      <w:r>
        <w:rPr>
          <w:color w:val="1A1D16"/>
          <w:spacing w:val="-8"/>
          <w:w w:val="110"/>
        </w:rPr>
        <w:t> </w:t>
      </w:r>
      <w:r>
        <w:rPr>
          <w:color w:val="1A1D16"/>
          <w:w w:val="110"/>
        </w:rPr>
        <w:t>sachant</w:t>
      </w:r>
      <w:r>
        <w:rPr>
          <w:color w:val="1A1D16"/>
          <w:spacing w:val="-1"/>
          <w:w w:val="110"/>
        </w:rPr>
        <w:t> </w:t>
      </w:r>
      <w:r>
        <w:rPr>
          <w:color w:val="1A1D16"/>
          <w:w w:val="110"/>
        </w:rPr>
        <w:t>que</w:t>
      </w:r>
      <w:r>
        <w:rPr>
          <w:color w:val="1A1D16"/>
          <w:spacing w:val="-8"/>
          <w:w w:val="110"/>
        </w:rPr>
        <w:t> </w:t>
      </w:r>
      <w:r>
        <w:rPr>
          <w:color w:val="1A1D16"/>
          <w:w w:val="110"/>
        </w:rPr>
        <w:t>Max</w:t>
      </w:r>
      <w:r>
        <w:rPr>
          <w:color w:val="1A1D16"/>
          <w:spacing w:val="-4"/>
          <w:w w:val="110"/>
        </w:rPr>
        <w:t> </w:t>
      </w:r>
      <w:r>
        <w:rPr>
          <w:color w:val="1A1D16"/>
          <w:w w:val="110"/>
        </w:rPr>
        <w:t>Rica</w:t>
      </w:r>
      <w:r>
        <w:rPr>
          <w:color w:val="1A1D16"/>
          <w:spacing w:val="-4"/>
          <w:w w:val="110"/>
        </w:rPr>
        <w:t> </w:t>
      </w:r>
      <w:r>
        <w:rPr>
          <w:color w:val="1A1D16"/>
          <w:w w:val="110"/>
        </w:rPr>
        <w:t>l'a</w:t>
      </w:r>
      <w:r>
        <w:rPr>
          <w:color w:val="1A1D16"/>
          <w:spacing w:val="16"/>
          <w:w w:val="110"/>
        </w:rPr>
        <w:t> </w:t>
      </w:r>
      <w:r>
        <w:rPr>
          <w:color w:val="1A1D16"/>
          <w:w w:val="110"/>
        </w:rPr>
        <w:t>rédigé. Q5</w:t>
      </w:r>
      <w:r>
        <w:rPr>
          <w:color w:val="383D33"/>
          <w:w w:val="110"/>
        </w:rPr>
        <w:t>.</w:t>
      </w:r>
      <w:r>
        <w:rPr>
          <w:color w:val="383D33"/>
          <w:spacing w:val="28"/>
          <w:w w:val="110"/>
        </w:rPr>
        <w:t> </w:t>
      </w:r>
      <w:r>
        <w:rPr>
          <w:color w:val="1A1D16"/>
          <w:w w:val="110"/>
        </w:rPr>
        <w:t>Supprimez les</w:t>
      </w:r>
      <w:r>
        <w:rPr>
          <w:color w:val="1A1D16"/>
          <w:spacing w:val="-3"/>
          <w:w w:val="110"/>
        </w:rPr>
        <w:t> </w:t>
      </w:r>
      <w:r>
        <w:rPr>
          <w:color w:val="1A1D16"/>
          <w:w w:val="110"/>
        </w:rPr>
        <w:t>commentaires dans la colonne latérale du blog</w:t>
      </w:r>
      <w:r>
        <w:rPr>
          <w:color w:val="383D33"/>
          <w:w w:val="110"/>
        </w:rPr>
        <w:t>.</w:t>
      </w:r>
    </w:p>
    <w:p>
      <w:pPr>
        <w:pStyle w:val="BodyText"/>
        <w:spacing w:before="9"/>
        <w:rPr>
          <w:sz w:val="18"/>
        </w:rPr>
      </w:pPr>
    </w:p>
    <w:p>
      <w:pPr>
        <w:pStyle w:val="Heading1"/>
        <w:spacing w:before="1"/>
        <w:ind w:left="2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707705</wp:posOffset>
                </wp:positionH>
                <wp:positionV relativeFrom="paragraph">
                  <wp:posOffset>150399</wp:posOffset>
                </wp:positionV>
                <wp:extent cx="610108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913" y="0"/>
                              </a:lnTo>
                            </a:path>
                          </a:pathLst>
                        </a:custGeom>
                        <a:ln w="9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724876pt;margin-top:11.842513pt;width:480.4pt;height:.1pt;mso-position-horizontal-relative:page;mso-position-vertical-relative:paragraph;z-index:-15727104;mso-wrap-distance-left:0;mso-wrap-distance-right:0" id="docshape2" coordorigin="1114,237" coordsize="9608,0" path="m1114,237l10722,237e" filled="false" stroked="true" strokeweight=".7204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A1D16"/>
          <w:spacing w:val="-2"/>
        </w:rPr>
        <w:t>ANNEXE(S):</w:t>
      </w:r>
    </w:p>
    <w:p>
      <w:pPr>
        <w:pStyle w:val="BodyText"/>
        <w:spacing w:line="295" w:lineRule="auto" w:before="44"/>
        <w:ind w:left="212" w:hanging="3"/>
      </w:pPr>
      <w:r>
        <w:rPr>
          <w:color w:val="1A1D16"/>
          <w:w w:val="105"/>
        </w:rPr>
        <w:t>En</w:t>
      </w:r>
      <w:r>
        <w:rPr>
          <w:color w:val="1A1D16"/>
          <w:spacing w:val="-4"/>
          <w:w w:val="105"/>
        </w:rPr>
        <w:t> </w:t>
      </w:r>
      <w:r>
        <w:rPr>
          <w:color w:val="1A1D16"/>
          <w:w w:val="105"/>
        </w:rPr>
        <w:t>complément</w:t>
      </w:r>
      <w:r>
        <w:rPr>
          <w:color w:val="1A1D16"/>
          <w:spacing w:val="28"/>
          <w:w w:val="105"/>
        </w:rPr>
        <w:t> </w:t>
      </w:r>
      <w:r>
        <w:rPr>
          <w:color w:val="1A1D16"/>
          <w:w w:val="105"/>
        </w:rPr>
        <w:t>des annexes</w:t>
      </w:r>
      <w:r>
        <w:rPr>
          <w:color w:val="383D33"/>
          <w:w w:val="105"/>
        </w:rPr>
        <w:t>, </w:t>
      </w:r>
      <w:r>
        <w:rPr>
          <w:color w:val="1A1D16"/>
          <w:w w:val="105"/>
        </w:rPr>
        <w:t>vous pouvez également</w:t>
      </w:r>
      <w:r>
        <w:rPr>
          <w:color w:val="1A1D16"/>
          <w:spacing w:val="25"/>
          <w:w w:val="105"/>
        </w:rPr>
        <w:t> </w:t>
      </w:r>
      <w:r>
        <w:rPr>
          <w:color w:val="1A1D16"/>
          <w:w w:val="105"/>
        </w:rPr>
        <w:t>utiliser les documents</w:t>
      </w:r>
      <w:r>
        <w:rPr>
          <w:color w:val="1A1D16"/>
          <w:spacing w:val="25"/>
          <w:w w:val="105"/>
        </w:rPr>
        <w:t> </w:t>
      </w:r>
      <w:r>
        <w:rPr>
          <w:color w:val="1A1D16"/>
          <w:w w:val="105"/>
        </w:rPr>
        <w:t>de la médiathèque qui vous para</w:t>
      </w:r>
      <w:r>
        <w:rPr>
          <w:color w:val="383D33"/>
          <w:w w:val="105"/>
        </w:rPr>
        <w:t>i</w:t>
      </w:r>
      <w:r>
        <w:rPr>
          <w:color w:val="1A1D16"/>
          <w:w w:val="105"/>
        </w:rPr>
        <w:t>ssent pertinents</w:t>
      </w:r>
      <w:r>
        <w:rPr>
          <w:color w:val="1A1D16"/>
          <w:spacing w:val="33"/>
          <w:w w:val="105"/>
        </w:rPr>
        <w:t> </w:t>
      </w:r>
      <w:r>
        <w:rPr>
          <w:color w:val="1A1D16"/>
          <w:w w:val="105"/>
        </w:rPr>
        <w:t>ainsi que les extensions</w:t>
      </w:r>
      <w:r>
        <w:rPr>
          <w:color w:val="1A1D16"/>
          <w:spacing w:val="40"/>
          <w:w w:val="105"/>
        </w:rPr>
        <w:t> </w:t>
      </w:r>
      <w:r>
        <w:rPr>
          <w:color w:val="1A1D16"/>
          <w:w w:val="105"/>
        </w:rPr>
        <w:t>préinstallées</w:t>
      </w:r>
      <w:r>
        <w:rPr>
          <w:color w:val="1A1D16"/>
          <w:spacing w:val="40"/>
          <w:w w:val="105"/>
        </w:rPr>
        <w:t> </w:t>
      </w:r>
      <w:r>
        <w:rPr>
          <w:color w:val="1A1D16"/>
          <w:w w:val="105"/>
        </w:rPr>
        <w:t>et</w:t>
      </w:r>
      <w:r>
        <w:rPr>
          <w:color w:val="1A1D16"/>
          <w:spacing w:val="34"/>
          <w:w w:val="105"/>
        </w:rPr>
        <w:t> </w:t>
      </w:r>
      <w:r>
        <w:rPr>
          <w:color w:val="1A1D16"/>
          <w:w w:val="105"/>
        </w:rPr>
        <w:t>présentes</w:t>
      </w:r>
      <w:r>
        <w:rPr>
          <w:color w:val="1A1D16"/>
          <w:spacing w:val="37"/>
          <w:w w:val="105"/>
        </w:rPr>
        <w:t> </w:t>
      </w:r>
      <w:r>
        <w:rPr>
          <w:color w:val="1A1D16"/>
          <w:w w:val="105"/>
        </w:rPr>
        <w:t>dans le back office.</w:t>
      </w:r>
    </w:p>
    <w:p>
      <w:pPr>
        <w:pStyle w:val="BodyText"/>
        <w:spacing w:line="20" w:lineRule="exact"/>
        <w:ind w:left="9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01080" cy="6350"/>
                <wp:effectExtent l="9525" t="0" r="0" b="317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101080" cy="6350"/>
                          <a:chExt cx="6101080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3049"/>
                            <a:ext cx="6101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0">
                                <a:moveTo>
                                  <a:pt x="0" y="0"/>
                                </a:moveTo>
                                <a:lnTo>
                                  <a:pt x="6100913" y="0"/>
                                </a:lnTo>
                              </a:path>
                            </a:pathLst>
                          </a:custGeom>
                          <a:ln w="6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0.4pt;height:.5pt;mso-position-horizontal-relative:char;mso-position-vertical-relative:line" id="docshapegroup3" coordorigin="0,0" coordsize="9608,10">
                <v:line style="position:absolute" from="0,5" to="9608,5" stroked="true" strokeweight=".48027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"/>
        <w:rPr>
          <w:sz w:val="20"/>
        </w:rPr>
      </w:pPr>
    </w:p>
    <w:p>
      <w:pPr>
        <w:pStyle w:val="Heading1"/>
        <w:ind w:left="219"/>
      </w:pPr>
      <w:r>
        <w:rPr>
          <w:color w:val="1A1D16"/>
          <w:spacing w:val="-8"/>
        </w:rPr>
        <w:t>Annexe</w:t>
      </w:r>
      <w:r>
        <w:rPr>
          <w:color w:val="1A1D16"/>
        </w:rPr>
        <w:t> </w:t>
      </w:r>
      <w:r>
        <w:rPr>
          <w:color w:val="1A1D16"/>
          <w:spacing w:val="-8"/>
        </w:rPr>
        <w:t>1</w:t>
      </w:r>
      <w:r>
        <w:rPr>
          <w:color w:val="1A1D16"/>
          <w:spacing w:val="2"/>
        </w:rPr>
        <w:t> </w:t>
      </w:r>
      <w:r>
        <w:rPr>
          <w:color w:val="1A1D16"/>
          <w:spacing w:val="-8"/>
        </w:rPr>
        <w:t>:</w:t>
      </w:r>
      <w:r>
        <w:rPr>
          <w:color w:val="1A1D16"/>
          <w:spacing w:val="-3"/>
        </w:rPr>
        <w:t> </w:t>
      </w:r>
      <w:r>
        <w:rPr>
          <w:color w:val="1A1D16"/>
          <w:spacing w:val="-8"/>
        </w:rPr>
        <w:t>salon</w:t>
      </w:r>
      <w:r>
        <w:rPr>
          <w:color w:val="1A1D16"/>
          <w:spacing w:val="-2"/>
        </w:rPr>
        <w:t> </w:t>
      </w:r>
      <w:r>
        <w:rPr>
          <w:color w:val="1A1D16"/>
          <w:spacing w:val="-8"/>
        </w:rPr>
        <w:t>du</w:t>
      </w:r>
      <w:r>
        <w:rPr>
          <w:color w:val="1A1D16"/>
          <w:spacing w:val="-11"/>
        </w:rPr>
        <w:t> </w:t>
      </w:r>
      <w:r>
        <w:rPr>
          <w:color w:val="1A1D16"/>
          <w:spacing w:val="-8"/>
        </w:rPr>
        <w:t>vin</w:t>
      </w:r>
      <w:r>
        <w:rPr>
          <w:color w:val="1A1D16"/>
          <w:spacing w:val="-10"/>
        </w:rPr>
        <w:t> </w:t>
      </w:r>
      <w:r>
        <w:rPr>
          <w:color w:val="1A1D16"/>
          <w:spacing w:val="-8"/>
        </w:rPr>
        <w:t>et</w:t>
      </w:r>
      <w:r>
        <w:rPr>
          <w:color w:val="1A1D16"/>
          <w:spacing w:val="-13"/>
        </w:rPr>
        <w:t> </w:t>
      </w:r>
      <w:r>
        <w:rPr>
          <w:color w:val="1A1D16"/>
          <w:spacing w:val="-8"/>
        </w:rPr>
        <w:t>de</w:t>
      </w:r>
      <w:r>
        <w:rPr>
          <w:color w:val="1A1D16"/>
          <w:spacing w:val="-14"/>
        </w:rPr>
        <w:t> </w:t>
      </w:r>
      <w:r>
        <w:rPr>
          <w:color w:val="1A1D16"/>
          <w:spacing w:val="-8"/>
        </w:rPr>
        <w:t>la gastronomie</w:t>
      </w:r>
    </w:p>
    <w:p>
      <w:pPr>
        <w:pStyle w:val="BodyText"/>
        <w:spacing w:before="8"/>
        <w:rPr>
          <w:b/>
          <w:sz w:val="22"/>
        </w:rPr>
      </w:pPr>
    </w:p>
    <w:p>
      <w:pPr>
        <w:pStyle w:val="BodyText"/>
        <w:spacing w:before="1"/>
        <w:ind w:left="215"/>
      </w:pPr>
      <w:r>
        <w:rPr>
          <w:b/>
          <w:color w:val="1A1D16"/>
          <w:w w:val="105"/>
          <w:sz w:val="19"/>
        </w:rPr>
        <w:t>Dates</w:t>
      </w:r>
      <w:r>
        <w:rPr>
          <w:b/>
          <w:color w:val="1A1D16"/>
          <w:spacing w:val="-1"/>
          <w:w w:val="105"/>
          <w:sz w:val="19"/>
        </w:rPr>
        <w:t> </w:t>
      </w:r>
      <w:r>
        <w:rPr>
          <w:b/>
          <w:color w:val="1A1D16"/>
          <w:w w:val="105"/>
          <w:sz w:val="19"/>
        </w:rPr>
        <w:t>et</w:t>
      </w:r>
      <w:r>
        <w:rPr>
          <w:b/>
          <w:color w:val="1A1D16"/>
          <w:spacing w:val="-12"/>
          <w:w w:val="105"/>
          <w:sz w:val="19"/>
        </w:rPr>
        <w:t> </w:t>
      </w:r>
      <w:r>
        <w:rPr>
          <w:b/>
          <w:color w:val="1A1D16"/>
          <w:w w:val="105"/>
          <w:sz w:val="19"/>
        </w:rPr>
        <w:t>horaires</w:t>
      </w:r>
      <w:r>
        <w:rPr>
          <w:b/>
          <w:color w:val="383D33"/>
          <w:w w:val="105"/>
          <w:sz w:val="19"/>
        </w:rPr>
        <w:t>:</w:t>
      </w:r>
      <w:r>
        <w:rPr>
          <w:b/>
          <w:color w:val="383D33"/>
          <w:spacing w:val="-35"/>
          <w:w w:val="105"/>
          <w:sz w:val="19"/>
        </w:rPr>
        <w:t> </w:t>
      </w:r>
      <w:r>
        <w:rPr>
          <w:color w:val="1A1D16"/>
          <w:w w:val="105"/>
        </w:rPr>
        <w:t>Du</w:t>
      </w:r>
      <w:r>
        <w:rPr>
          <w:color w:val="1A1D16"/>
          <w:spacing w:val="4"/>
          <w:w w:val="105"/>
        </w:rPr>
        <w:t> </w:t>
      </w:r>
      <w:r>
        <w:rPr>
          <w:color w:val="1A1D16"/>
          <w:w w:val="105"/>
        </w:rPr>
        <w:t>vendredi</w:t>
      </w:r>
      <w:r>
        <w:rPr>
          <w:color w:val="1A1D16"/>
          <w:spacing w:val="6"/>
          <w:w w:val="105"/>
        </w:rPr>
        <w:t> </w:t>
      </w:r>
      <w:r>
        <w:rPr>
          <w:color w:val="1A1D16"/>
          <w:w w:val="105"/>
        </w:rPr>
        <w:t>17</w:t>
      </w:r>
      <w:r>
        <w:rPr>
          <w:color w:val="1A1D16"/>
          <w:spacing w:val="-4"/>
          <w:w w:val="105"/>
        </w:rPr>
        <w:t> </w:t>
      </w:r>
      <w:r>
        <w:rPr>
          <w:color w:val="1A1D16"/>
          <w:w w:val="105"/>
        </w:rPr>
        <w:t>novembre</w:t>
      </w:r>
      <w:r>
        <w:rPr>
          <w:color w:val="1A1D16"/>
          <w:spacing w:val="13"/>
          <w:w w:val="105"/>
        </w:rPr>
        <w:t> </w:t>
      </w:r>
      <w:r>
        <w:rPr>
          <w:color w:val="1A1D16"/>
          <w:w w:val="105"/>
        </w:rPr>
        <w:t>2023</w:t>
      </w:r>
      <w:r>
        <w:rPr>
          <w:color w:val="1A1D16"/>
          <w:spacing w:val="7"/>
          <w:w w:val="105"/>
        </w:rPr>
        <w:t> </w:t>
      </w:r>
      <w:r>
        <w:rPr>
          <w:color w:val="1A1D16"/>
          <w:w w:val="105"/>
        </w:rPr>
        <w:t>à</w:t>
      </w:r>
      <w:r>
        <w:rPr>
          <w:color w:val="1A1D16"/>
          <w:spacing w:val="4"/>
          <w:w w:val="105"/>
        </w:rPr>
        <w:t> </w:t>
      </w:r>
      <w:r>
        <w:rPr>
          <w:color w:val="1A1D16"/>
          <w:w w:val="105"/>
        </w:rPr>
        <w:t>partir</w:t>
      </w:r>
      <w:r>
        <w:rPr>
          <w:color w:val="1A1D16"/>
          <w:spacing w:val="10"/>
          <w:w w:val="105"/>
        </w:rPr>
        <w:t> </w:t>
      </w:r>
      <w:r>
        <w:rPr>
          <w:color w:val="1A1D16"/>
          <w:w w:val="105"/>
        </w:rPr>
        <w:t>de</w:t>
      </w:r>
      <w:r>
        <w:rPr>
          <w:color w:val="1A1D16"/>
          <w:spacing w:val="-7"/>
          <w:w w:val="105"/>
        </w:rPr>
        <w:t> </w:t>
      </w:r>
      <w:r>
        <w:rPr>
          <w:color w:val="1A1D16"/>
          <w:w w:val="105"/>
        </w:rPr>
        <w:t>10h</w:t>
      </w:r>
      <w:r>
        <w:rPr>
          <w:color w:val="1A1D16"/>
          <w:spacing w:val="6"/>
          <w:w w:val="105"/>
        </w:rPr>
        <w:t> </w:t>
      </w:r>
      <w:r>
        <w:rPr>
          <w:color w:val="1A1D16"/>
          <w:w w:val="105"/>
        </w:rPr>
        <w:t>au dimanche</w:t>
      </w:r>
      <w:r>
        <w:rPr>
          <w:color w:val="1A1D16"/>
          <w:spacing w:val="3"/>
          <w:w w:val="105"/>
        </w:rPr>
        <w:t> </w:t>
      </w:r>
      <w:r>
        <w:rPr>
          <w:color w:val="1A1D16"/>
          <w:w w:val="105"/>
        </w:rPr>
        <w:t>19</w:t>
      </w:r>
      <w:r>
        <w:rPr>
          <w:color w:val="1A1D16"/>
          <w:spacing w:val="3"/>
          <w:w w:val="105"/>
        </w:rPr>
        <w:t> </w:t>
      </w:r>
      <w:r>
        <w:rPr>
          <w:color w:val="1A1D16"/>
          <w:w w:val="105"/>
        </w:rPr>
        <w:t>novembre</w:t>
      </w:r>
      <w:r>
        <w:rPr>
          <w:color w:val="1A1D16"/>
          <w:spacing w:val="9"/>
          <w:w w:val="105"/>
        </w:rPr>
        <w:t> </w:t>
      </w:r>
      <w:r>
        <w:rPr>
          <w:color w:val="1A1D16"/>
          <w:w w:val="105"/>
        </w:rPr>
        <w:t>2023</w:t>
      </w:r>
      <w:r>
        <w:rPr>
          <w:color w:val="1A1D16"/>
          <w:spacing w:val="11"/>
          <w:w w:val="105"/>
        </w:rPr>
        <w:t> </w:t>
      </w:r>
      <w:r>
        <w:rPr>
          <w:color w:val="1A1D16"/>
          <w:w w:val="105"/>
        </w:rPr>
        <w:t>jusqu'à</w:t>
      </w:r>
      <w:r>
        <w:rPr>
          <w:color w:val="1A1D16"/>
          <w:spacing w:val="20"/>
          <w:w w:val="105"/>
        </w:rPr>
        <w:t> </w:t>
      </w:r>
      <w:r>
        <w:rPr>
          <w:color w:val="1A1D16"/>
          <w:spacing w:val="-4"/>
          <w:w w:val="105"/>
        </w:rPr>
        <w:t>20h.</w:t>
      </w:r>
    </w:p>
    <w:p>
      <w:pPr>
        <w:pStyle w:val="BodyText"/>
        <w:spacing w:before="21"/>
        <w:ind w:left="214"/>
      </w:pPr>
      <w:r>
        <w:rPr>
          <w:b/>
          <w:color w:val="1A1D16"/>
          <w:w w:val="105"/>
          <w:sz w:val="19"/>
        </w:rPr>
        <w:t>Lieu</w:t>
      </w:r>
      <w:r>
        <w:rPr>
          <w:b/>
          <w:color w:val="1A1D16"/>
          <w:spacing w:val="-7"/>
          <w:w w:val="105"/>
          <w:sz w:val="19"/>
        </w:rPr>
        <w:t> </w:t>
      </w:r>
      <w:r>
        <w:rPr>
          <w:color w:val="1A1D16"/>
          <w:w w:val="105"/>
          <w:sz w:val="19"/>
        </w:rPr>
        <w:t>:</w:t>
      </w:r>
      <w:r>
        <w:rPr>
          <w:color w:val="1A1D16"/>
          <w:spacing w:val="-10"/>
          <w:w w:val="105"/>
          <w:sz w:val="19"/>
        </w:rPr>
        <w:t> </w:t>
      </w:r>
      <w:r>
        <w:rPr>
          <w:color w:val="1A1D16"/>
          <w:w w:val="105"/>
        </w:rPr>
        <w:t>Parc</w:t>
      </w:r>
      <w:r>
        <w:rPr>
          <w:color w:val="1A1D16"/>
          <w:spacing w:val="-3"/>
          <w:w w:val="105"/>
        </w:rPr>
        <w:t> </w:t>
      </w:r>
      <w:r>
        <w:rPr>
          <w:color w:val="1A1D16"/>
          <w:w w:val="105"/>
        </w:rPr>
        <w:t>des</w:t>
      </w:r>
      <w:r>
        <w:rPr>
          <w:color w:val="1A1D16"/>
          <w:spacing w:val="-8"/>
          <w:w w:val="105"/>
        </w:rPr>
        <w:t> </w:t>
      </w:r>
      <w:r>
        <w:rPr>
          <w:color w:val="1A1D16"/>
          <w:w w:val="105"/>
        </w:rPr>
        <w:t>Expositions</w:t>
      </w:r>
      <w:r>
        <w:rPr>
          <w:color w:val="1A1D16"/>
          <w:spacing w:val="-12"/>
          <w:w w:val="105"/>
        </w:rPr>
        <w:t> </w:t>
      </w:r>
      <w:r>
        <w:rPr>
          <w:color w:val="1A1D16"/>
          <w:w w:val="105"/>
        </w:rPr>
        <w:t>-</w:t>
      </w:r>
      <w:r>
        <w:rPr>
          <w:color w:val="1A1D16"/>
          <w:spacing w:val="36"/>
          <w:w w:val="105"/>
        </w:rPr>
        <w:t> </w:t>
      </w:r>
      <w:r>
        <w:rPr>
          <w:color w:val="1A1D16"/>
          <w:w w:val="105"/>
        </w:rPr>
        <w:t>La</w:t>
      </w:r>
      <w:r>
        <w:rPr>
          <w:color w:val="1A1D16"/>
          <w:spacing w:val="2"/>
          <w:w w:val="105"/>
        </w:rPr>
        <w:t> </w:t>
      </w:r>
      <w:r>
        <w:rPr>
          <w:color w:val="1A1D16"/>
          <w:w w:val="105"/>
        </w:rPr>
        <w:t>Beaujoire</w:t>
      </w:r>
      <w:r>
        <w:rPr>
          <w:color w:val="1A1D16"/>
          <w:spacing w:val="2"/>
          <w:w w:val="105"/>
        </w:rPr>
        <w:t> </w:t>
      </w:r>
      <w:r>
        <w:rPr>
          <w:color w:val="1A1D16"/>
          <w:w w:val="105"/>
        </w:rPr>
        <w:t>-</w:t>
      </w:r>
      <w:r>
        <w:rPr>
          <w:color w:val="1A1D16"/>
          <w:spacing w:val="-10"/>
          <w:w w:val="105"/>
        </w:rPr>
        <w:t> </w:t>
      </w:r>
      <w:r>
        <w:rPr>
          <w:color w:val="1A1D16"/>
          <w:w w:val="105"/>
        </w:rPr>
        <w:t>Route</w:t>
      </w:r>
      <w:r>
        <w:rPr>
          <w:color w:val="1A1D16"/>
          <w:spacing w:val="-3"/>
          <w:w w:val="105"/>
        </w:rPr>
        <w:t> </w:t>
      </w:r>
      <w:r>
        <w:rPr>
          <w:color w:val="1A1D16"/>
          <w:w w:val="105"/>
        </w:rPr>
        <w:t>de</w:t>
      </w:r>
      <w:r>
        <w:rPr>
          <w:color w:val="1A1D16"/>
          <w:spacing w:val="-12"/>
          <w:w w:val="105"/>
        </w:rPr>
        <w:t> </w:t>
      </w:r>
      <w:r>
        <w:rPr>
          <w:color w:val="1A1D16"/>
          <w:w w:val="105"/>
        </w:rPr>
        <w:t>Saint-Joseph</w:t>
      </w:r>
      <w:r>
        <w:rPr>
          <w:color w:val="1A1D16"/>
          <w:spacing w:val="6"/>
          <w:w w:val="105"/>
        </w:rPr>
        <w:t> </w:t>
      </w:r>
      <w:r>
        <w:rPr>
          <w:color w:val="1A1D16"/>
          <w:w w:val="105"/>
        </w:rPr>
        <w:t>de</w:t>
      </w:r>
      <w:r>
        <w:rPr>
          <w:color w:val="1A1D16"/>
          <w:spacing w:val="-9"/>
          <w:w w:val="105"/>
        </w:rPr>
        <w:t> </w:t>
      </w:r>
      <w:r>
        <w:rPr>
          <w:color w:val="1A1D16"/>
          <w:w w:val="105"/>
        </w:rPr>
        <w:t>Porterie</w:t>
      </w:r>
      <w:r>
        <w:rPr>
          <w:color w:val="1A1D16"/>
          <w:spacing w:val="-3"/>
          <w:w w:val="105"/>
        </w:rPr>
        <w:t> </w:t>
      </w:r>
      <w:r>
        <w:rPr>
          <w:color w:val="1A1D16"/>
          <w:w w:val="105"/>
        </w:rPr>
        <w:t>-</w:t>
      </w:r>
      <w:r>
        <w:rPr>
          <w:color w:val="1A1D16"/>
          <w:spacing w:val="-9"/>
          <w:w w:val="105"/>
        </w:rPr>
        <w:t> </w:t>
      </w:r>
      <w:r>
        <w:rPr>
          <w:color w:val="1A1D16"/>
          <w:w w:val="105"/>
        </w:rPr>
        <w:t>44300</w:t>
      </w:r>
      <w:r>
        <w:rPr>
          <w:color w:val="1A1D16"/>
          <w:spacing w:val="-3"/>
          <w:w w:val="105"/>
        </w:rPr>
        <w:t> </w:t>
      </w:r>
      <w:r>
        <w:rPr>
          <w:color w:val="1A1D16"/>
          <w:spacing w:val="-2"/>
          <w:w w:val="105"/>
        </w:rPr>
        <w:t>Nantes.</w:t>
      </w:r>
    </w:p>
    <w:p>
      <w:pPr>
        <w:pStyle w:val="BodyText"/>
        <w:spacing w:before="27"/>
        <w:ind w:left="215"/>
      </w:pPr>
      <w:r>
        <w:rPr>
          <w:b/>
          <w:color w:val="1A1D16"/>
          <w:w w:val="105"/>
          <w:sz w:val="19"/>
        </w:rPr>
        <w:t>Tarifs</w:t>
      </w:r>
      <w:r>
        <w:rPr>
          <w:b/>
          <w:color w:val="1A1D16"/>
          <w:spacing w:val="-9"/>
          <w:w w:val="105"/>
          <w:sz w:val="19"/>
        </w:rPr>
        <w:t> </w:t>
      </w:r>
      <w:r>
        <w:rPr>
          <w:color w:val="383D33"/>
          <w:w w:val="105"/>
          <w:sz w:val="19"/>
        </w:rPr>
        <w:t>:</w:t>
      </w:r>
      <w:r>
        <w:rPr>
          <w:color w:val="383D33"/>
          <w:spacing w:val="-7"/>
          <w:w w:val="105"/>
          <w:sz w:val="19"/>
        </w:rPr>
        <w:t> </w:t>
      </w:r>
      <w:r>
        <w:rPr>
          <w:color w:val="1A1D16"/>
          <w:w w:val="105"/>
        </w:rPr>
        <w:t>Sur</w:t>
      </w:r>
      <w:r>
        <w:rPr>
          <w:color w:val="1A1D16"/>
          <w:spacing w:val="12"/>
          <w:w w:val="105"/>
        </w:rPr>
        <w:t> </w:t>
      </w:r>
      <w:r>
        <w:rPr>
          <w:color w:val="1A1D16"/>
          <w:w w:val="105"/>
        </w:rPr>
        <w:t>place </w:t>
      </w:r>
      <w:r>
        <w:rPr>
          <w:color w:val="383D33"/>
          <w:w w:val="105"/>
        </w:rPr>
        <w:t>: </w:t>
      </w:r>
      <w:r>
        <w:rPr>
          <w:color w:val="1A1D16"/>
          <w:w w:val="105"/>
        </w:rPr>
        <w:t>5€</w:t>
      </w:r>
      <w:r>
        <w:rPr>
          <w:color w:val="1A1D16"/>
          <w:spacing w:val="-4"/>
          <w:w w:val="105"/>
        </w:rPr>
        <w:t> </w:t>
      </w:r>
      <w:r>
        <w:rPr>
          <w:color w:val="1A1D16"/>
          <w:w w:val="105"/>
        </w:rPr>
        <w:t>-</w:t>
      </w:r>
      <w:r>
        <w:rPr>
          <w:color w:val="1A1D16"/>
          <w:spacing w:val="3"/>
          <w:w w:val="105"/>
        </w:rPr>
        <w:t> </w:t>
      </w:r>
      <w:r>
        <w:rPr>
          <w:color w:val="1A1D16"/>
          <w:w w:val="105"/>
        </w:rPr>
        <w:t>Demi-tarif</w:t>
      </w:r>
      <w:r>
        <w:rPr>
          <w:color w:val="1A1D16"/>
          <w:spacing w:val="17"/>
          <w:w w:val="105"/>
        </w:rPr>
        <w:t> </w:t>
      </w:r>
      <w:r>
        <w:rPr>
          <w:color w:val="1A1D16"/>
          <w:w w:val="105"/>
        </w:rPr>
        <w:t>le</w:t>
      </w:r>
      <w:r>
        <w:rPr>
          <w:color w:val="1A1D16"/>
          <w:spacing w:val="-3"/>
          <w:w w:val="105"/>
        </w:rPr>
        <w:t> </w:t>
      </w:r>
      <w:r>
        <w:rPr>
          <w:color w:val="1A1D16"/>
          <w:w w:val="105"/>
        </w:rPr>
        <w:t>vendredi</w:t>
      </w:r>
      <w:r>
        <w:rPr>
          <w:color w:val="1A1D16"/>
          <w:spacing w:val="7"/>
          <w:w w:val="105"/>
        </w:rPr>
        <w:t> </w:t>
      </w:r>
      <w:r>
        <w:rPr>
          <w:color w:val="1A1D16"/>
          <w:w w:val="105"/>
        </w:rPr>
        <w:t>(2,5€)</w:t>
      </w:r>
      <w:r>
        <w:rPr>
          <w:color w:val="1A1D16"/>
          <w:spacing w:val="13"/>
          <w:w w:val="105"/>
        </w:rPr>
        <w:t> </w:t>
      </w:r>
      <w:r>
        <w:rPr>
          <w:color w:val="1A1D16"/>
          <w:w w:val="105"/>
        </w:rPr>
        <w:t>-</w:t>
      </w:r>
      <w:r>
        <w:rPr>
          <w:color w:val="1A1D16"/>
          <w:spacing w:val="-4"/>
          <w:w w:val="105"/>
        </w:rPr>
        <w:t> </w:t>
      </w:r>
      <w:r>
        <w:rPr>
          <w:color w:val="1A1D16"/>
          <w:w w:val="105"/>
        </w:rPr>
        <w:t>Gratuit</w:t>
      </w:r>
      <w:r>
        <w:rPr>
          <w:color w:val="1A1D16"/>
          <w:spacing w:val="11"/>
          <w:w w:val="105"/>
        </w:rPr>
        <w:t> </w:t>
      </w:r>
      <w:r>
        <w:rPr>
          <w:color w:val="1A1D16"/>
          <w:w w:val="105"/>
        </w:rPr>
        <w:t>pour</w:t>
      </w:r>
      <w:r>
        <w:rPr>
          <w:color w:val="1A1D16"/>
          <w:spacing w:val="7"/>
          <w:w w:val="105"/>
        </w:rPr>
        <w:t> </w:t>
      </w:r>
      <w:r>
        <w:rPr>
          <w:color w:val="1A1D16"/>
          <w:w w:val="105"/>
        </w:rPr>
        <w:t>les</w:t>
      </w:r>
      <w:r>
        <w:rPr>
          <w:color w:val="1A1D16"/>
          <w:spacing w:val="1"/>
          <w:w w:val="105"/>
        </w:rPr>
        <w:t> </w:t>
      </w:r>
      <w:r>
        <w:rPr>
          <w:color w:val="1A1D16"/>
          <w:w w:val="105"/>
        </w:rPr>
        <w:t>moins</w:t>
      </w:r>
      <w:r>
        <w:rPr>
          <w:color w:val="1A1D16"/>
          <w:spacing w:val="4"/>
          <w:w w:val="105"/>
        </w:rPr>
        <w:t> </w:t>
      </w:r>
      <w:r>
        <w:rPr>
          <w:color w:val="1A1D16"/>
          <w:w w:val="105"/>
        </w:rPr>
        <w:t>de</w:t>
      </w:r>
      <w:r>
        <w:rPr>
          <w:color w:val="1A1D16"/>
          <w:spacing w:val="-4"/>
          <w:w w:val="105"/>
        </w:rPr>
        <w:t> </w:t>
      </w:r>
      <w:r>
        <w:rPr>
          <w:color w:val="1A1D16"/>
          <w:w w:val="105"/>
        </w:rPr>
        <w:t>16</w:t>
      </w:r>
      <w:r>
        <w:rPr>
          <w:color w:val="1A1D16"/>
          <w:spacing w:val="3"/>
          <w:w w:val="105"/>
        </w:rPr>
        <w:t> </w:t>
      </w:r>
      <w:r>
        <w:rPr>
          <w:color w:val="1A1D16"/>
          <w:spacing w:val="-4"/>
          <w:w w:val="105"/>
        </w:rPr>
        <w:t>ans.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spacing w:line="295" w:lineRule="auto"/>
        <w:ind w:left="223" w:right="374" w:firstLine="4"/>
      </w:pPr>
      <w:r>
        <w:rPr>
          <w:color w:val="1A1D16"/>
          <w:w w:val="105"/>
        </w:rPr>
        <w:t>la</w:t>
      </w:r>
      <w:r>
        <w:rPr>
          <w:color w:val="1A1D16"/>
          <w:spacing w:val="40"/>
          <w:w w:val="105"/>
        </w:rPr>
        <w:t> </w:t>
      </w:r>
      <w:r>
        <w:rPr>
          <w:color w:val="1A1D16"/>
          <w:w w:val="105"/>
        </w:rPr>
        <w:t>Sablésienne fabrique et commercialise</w:t>
      </w:r>
      <w:r>
        <w:rPr>
          <w:color w:val="1A1D16"/>
          <w:spacing w:val="32"/>
          <w:w w:val="105"/>
        </w:rPr>
        <w:t> </w:t>
      </w:r>
      <w:r>
        <w:rPr>
          <w:color w:val="1A1D16"/>
          <w:w w:val="105"/>
        </w:rPr>
        <w:t>des biscuits, des soufflés et</w:t>
      </w:r>
      <w:r>
        <w:rPr>
          <w:color w:val="1A1D16"/>
          <w:spacing w:val="20"/>
          <w:w w:val="105"/>
        </w:rPr>
        <w:t> </w:t>
      </w:r>
      <w:r>
        <w:rPr>
          <w:color w:val="1A1D16"/>
          <w:w w:val="105"/>
        </w:rPr>
        <w:t>meringues,</w:t>
      </w:r>
      <w:r>
        <w:rPr>
          <w:color w:val="1A1D16"/>
          <w:spacing w:val="20"/>
          <w:w w:val="105"/>
        </w:rPr>
        <w:t> </w:t>
      </w:r>
      <w:r>
        <w:rPr>
          <w:color w:val="1A1D16"/>
          <w:w w:val="105"/>
        </w:rPr>
        <w:t>des fondants et</w:t>
      </w:r>
      <w:r>
        <w:rPr>
          <w:color w:val="1A1D16"/>
          <w:spacing w:val="24"/>
          <w:w w:val="105"/>
        </w:rPr>
        <w:t> </w:t>
      </w:r>
      <w:r>
        <w:rPr>
          <w:color w:val="1A1D16"/>
          <w:w w:val="105"/>
        </w:rPr>
        <w:t>langues de chat</w:t>
      </w:r>
      <w:r>
        <w:rPr>
          <w:color w:val="383D33"/>
          <w:w w:val="105"/>
        </w:rPr>
        <w:t>, </w:t>
      </w:r>
      <w:r>
        <w:rPr>
          <w:color w:val="1A1D16"/>
          <w:w w:val="105"/>
        </w:rPr>
        <w:t>des</w:t>
      </w:r>
      <w:r>
        <w:rPr>
          <w:color w:val="1A1D16"/>
          <w:spacing w:val="9"/>
          <w:w w:val="105"/>
        </w:rPr>
        <w:t> </w:t>
      </w:r>
      <w:r>
        <w:rPr>
          <w:color w:val="1A1D16"/>
          <w:w w:val="105"/>
        </w:rPr>
        <w:t>pralinés,</w:t>
      </w:r>
      <w:r>
        <w:rPr>
          <w:color w:val="1A1D16"/>
          <w:spacing w:val="11"/>
          <w:w w:val="105"/>
        </w:rPr>
        <w:t> </w:t>
      </w:r>
      <w:r>
        <w:rPr>
          <w:color w:val="1A1D16"/>
          <w:w w:val="105"/>
        </w:rPr>
        <w:t>des</w:t>
      </w:r>
      <w:r>
        <w:rPr>
          <w:color w:val="1A1D16"/>
          <w:spacing w:val="1"/>
          <w:w w:val="105"/>
        </w:rPr>
        <w:t> </w:t>
      </w:r>
      <w:r>
        <w:rPr>
          <w:color w:val="1A1D16"/>
          <w:w w:val="105"/>
        </w:rPr>
        <w:t>chocolats</w:t>
      </w:r>
      <w:r>
        <w:rPr>
          <w:color w:val="1A1D16"/>
          <w:spacing w:val="12"/>
          <w:w w:val="105"/>
        </w:rPr>
        <w:t> </w:t>
      </w:r>
      <w:r>
        <w:rPr>
          <w:color w:val="1A1D16"/>
          <w:w w:val="105"/>
        </w:rPr>
        <w:t>aux</w:t>
      </w:r>
      <w:r>
        <w:rPr>
          <w:color w:val="1A1D16"/>
          <w:spacing w:val="5"/>
          <w:w w:val="105"/>
        </w:rPr>
        <w:t> </w:t>
      </w:r>
      <w:r>
        <w:rPr>
          <w:color w:val="1A1D16"/>
          <w:w w:val="105"/>
        </w:rPr>
        <w:t>fruits</w:t>
      </w:r>
      <w:r>
        <w:rPr>
          <w:color w:val="1A1D16"/>
          <w:spacing w:val="6"/>
          <w:w w:val="105"/>
        </w:rPr>
        <w:t> </w:t>
      </w:r>
      <w:r>
        <w:rPr>
          <w:color w:val="1A1D16"/>
          <w:w w:val="105"/>
        </w:rPr>
        <w:t>et</w:t>
      </w:r>
      <w:r>
        <w:rPr>
          <w:color w:val="1A1D16"/>
          <w:spacing w:val="1"/>
          <w:w w:val="105"/>
        </w:rPr>
        <w:t> </w:t>
      </w:r>
      <w:r>
        <w:rPr>
          <w:color w:val="1A1D16"/>
          <w:w w:val="105"/>
        </w:rPr>
        <w:t>des</w:t>
      </w:r>
      <w:r>
        <w:rPr>
          <w:color w:val="1A1D16"/>
          <w:spacing w:val="6"/>
          <w:w w:val="105"/>
        </w:rPr>
        <w:t> </w:t>
      </w:r>
      <w:r>
        <w:rPr>
          <w:color w:val="1A1D16"/>
          <w:w w:val="105"/>
        </w:rPr>
        <w:t>compositions</w:t>
      </w:r>
      <w:r>
        <w:rPr>
          <w:color w:val="1A1D16"/>
          <w:spacing w:val="16"/>
          <w:w w:val="105"/>
        </w:rPr>
        <w:t> </w:t>
      </w:r>
      <w:r>
        <w:rPr>
          <w:color w:val="1A1D16"/>
          <w:w w:val="105"/>
        </w:rPr>
        <w:t>tels</w:t>
      </w:r>
      <w:r>
        <w:rPr>
          <w:color w:val="1A1D16"/>
          <w:spacing w:val="-1"/>
          <w:w w:val="105"/>
        </w:rPr>
        <w:t> </w:t>
      </w:r>
      <w:r>
        <w:rPr>
          <w:color w:val="1A1D16"/>
          <w:w w:val="105"/>
        </w:rPr>
        <w:t>que</w:t>
      </w:r>
      <w:r>
        <w:rPr>
          <w:color w:val="1A1D16"/>
          <w:spacing w:val="11"/>
          <w:w w:val="105"/>
        </w:rPr>
        <w:t> </w:t>
      </w:r>
      <w:r>
        <w:rPr>
          <w:color w:val="1A1D16"/>
          <w:w w:val="105"/>
        </w:rPr>
        <w:t>des</w:t>
      </w:r>
      <w:r>
        <w:rPr>
          <w:color w:val="1A1D16"/>
          <w:spacing w:val="11"/>
          <w:w w:val="105"/>
        </w:rPr>
        <w:t> </w:t>
      </w:r>
      <w:r>
        <w:rPr>
          <w:color w:val="1A1D16"/>
          <w:w w:val="105"/>
        </w:rPr>
        <w:t>paniers</w:t>
      </w:r>
      <w:r>
        <w:rPr>
          <w:color w:val="1A1D16"/>
          <w:spacing w:val="13"/>
          <w:w w:val="105"/>
        </w:rPr>
        <w:t> </w:t>
      </w:r>
      <w:r>
        <w:rPr>
          <w:color w:val="1A1D16"/>
          <w:w w:val="105"/>
        </w:rPr>
        <w:t>gourmands</w:t>
      </w:r>
      <w:r>
        <w:rPr>
          <w:color w:val="1A1D16"/>
          <w:spacing w:val="14"/>
          <w:w w:val="105"/>
        </w:rPr>
        <w:t> </w:t>
      </w:r>
      <w:r>
        <w:rPr>
          <w:color w:val="1A1D16"/>
          <w:w w:val="105"/>
        </w:rPr>
        <w:t>et</w:t>
      </w:r>
      <w:r>
        <w:rPr>
          <w:color w:val="1A1D16"/>
          <w:spacing w:val="26"/>
          <w:w w:val="105"/>
        </w:rPr>
        <w:t> </w:t>
      </w:r>
      <w:r>
        <w:rPr>
          <w:color w:val="1A1D16"/>
          <w:w w:val="105"/>
        </w:rPr>
        <w:t>boîtes</w:t>
      </w:r>
      <w:r>
        <w:rPr>
          <w:color w:val="1A1D16"/>
          <w:spacing w:val="11"/>
          <w:w w:val="105"/>
        </w:rPr>
        <w:t> </w:t>
      </w:r>
      <w:r>
        <w:rPr>
          <w:color w:val="1A1D16"/>
          <w:w w:val="105"/>
        </w:rPr>
        <w:t>métal</w:t>
      </w:r>
      <w:r>
        <w:rPr>
          <w:color w:val="1A1D16"/>
          <w:spacing w:val="12"/>
          <w:w w:val="105"/>
        </w:rPr>
        <w:t> </w:t>
      </w:r>
      <w:r>
        <w:rPr>
          <w:color w:val="1A1D16"/>
          <w:spacing w:val="-2"/>
          <w:w w:val="105"/>
        </w:rPr>
        <w:t>collector.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line="300" w:lineRule="auto"/>
        <w:ind w:left="226" w:right="323" w:firstLine="43"/>
        <w:jc w:val="both"/>
      </w:pPr>
      <w:r>
        <w:rPr>
          <w:color w:val="1A1D16"/>
          <w:w w:val="110"/>
        </w:rPr>
        <w:t>« Pour cette 25e édition de l'événement,</w:t>
      </w:r>
      <w:r>
        <w:rPr>
          <w:color w:val="1A1D16"/>
          <w:w w:val="110"/>
        </w:rPr>
        <w:t> 200 artisans</w:t>
      </w:r>
      <w:r>
        <w:rPr>
          <w:color w:val="1A1D16"/>
          <w:w w:val="110"/>
        </w:rPr>
        <w:t> et</w:t>
      </w:r>
      <w:r>
        <w:rPr>
          <w:color w:val="1A1D16"/>
          <w:w w:val="110"/>
        </w:rPr>
        <w:t> producteurs venus de</w:t>
      </w:r>
      <w:r>
        <w:rPr>
          <w:color w:val="1A1D16"/>
          <w:spacing w:val="-4"/>
          <w:w w:val="110"/>
        </w:rPr>
        <w:t> </w:t>
      </w:r>
      <w:r>
        <w:rPr>
          <w:color w:val="1A1D16"/>
          <w:w w:val="110"/>
        </w:rPr>
        <w:t>toute la France donnent</w:t>
      </w:r>
      <w:r>
        <w:rPr>
          <w:color w:val="1A1D16"/>
          <w:w w:val="110"/>
        </w:rPr>
        <w:t> rendez­ vous aux gourmands, gourmets ou simples curieux</w:t>
      </w:r>
      <w:r>
        <w:rPr>
          <w:color w:val="383D33"/>
          <w:w w:val="110"/>
        </w:rPr>
        <w:t>.</w:t>
      </w:r>
    </w:p>
    <w:p>
      <w:pPr>
        <w:pStyle w:val="BodyText"/>
        <w:spacing w:line="297" w:lineRule="auto"/>
        <w:ind w:left="227" w:right="316" w:hanging="3"/>
        <w:jc w:val="both"/>
      </w:pPr>
      <w:r>
        <w:rPr>
          <w:color w:val="1A1D16"/>
          <w:w w:val="105"/>
        </w:rPr>
        <w:t>Chaque</w:t>
      </w:r>
      <w:r>
        <w:rPr>
          <w:color w:val="1A1D16"/>
          <w:w w:val="105"/>
        </w:rPr>
        <w:t> terroir</w:t>
      </w:r>
      <w:r>
        <w:rPr>
          <w:color w:val="1A1D16"/>
          <w:w w:val="105"/>
        </w:rPr>
        <w:t> développe</w:t>
      </w:r>
      <w:r>
        <w:rPr>
          <w:color w:val="1A1D16"/>
          <w:w w:val="105"/>
        </w:rPr>
        <w:t> en</w:t>
      </w:r>
      <w:r>
        <w:rPr>
          <w:color w:val="1A1D16"/>
          <w:w w:val="105"/>
        </w:rPr>
        <w:t> permanence</w:t>
      </w:r>
      <w:r>
        <w:rPr>
          <w:color w:val="1A1D16"/>
          <w:w w:val="105"/>
        </w:rPr>
        <w:t> des</w:t>
      </w:r>
      <w:r>
        <w:rPr>
          <w:color w:val="1A1D16"/>
          <w:w w:val="105"/>
        </w:rPr>
        <w:t> produits</w:t>
      </w:r>
      <w:r>
        <w:rPr>
          <w:color w:val="1A1D16"/>
          <w:w w:val="105"/>
        </w:rPr>
        <w:t> de</w:t>
      </w:r>
      <w:r>
        <w:rPr>
          <w:color w:val="1A1D16"/>
          <w:w w:val="105"/>
        </w:rPr>
        <w:t> caractère,</w:t>
      </w:r>
      <w:r>
        <w:rPr>
          <w:color w:val="1A1D16"/>
          <w:w w:val="105"/>
        </w:rPr>
        <w:t> issus</w:t>
      </w:r>
      <w:r>
        <w:rPr>
          <w:color w:val="1A1D16"/>
          <w:w w:val="105"/>
        </w:rPr>
        <w:t> de</w:t>
      </w:r>
      <w:r>
        <w:rPr>
          <w:color w:val="1A1D16"/>
          <w:w w:val="105"/>
        </w:rPr>
        <w:t> savoir-faire</w:t>
      </w:r>
      <w:r>
        <w:rPr>
          <w:color w:val="1A1D16"/>
          <w:w w:val="105"/>
        </w:rPr>
        <w:t> uniques</w:t>
      </w:r>
      <w:r>
        <w:rPr>
          <w:color w:val="1A1D16"/>
          <w:w w:val="105"/>
        </w:rPr>
        <w:t> que</w:t>
      </w:r>
      <w:r>
        <w:rPr>
          <w:color w:val="1A1D16"/>
          <w:w w:val="105"/>
        </w:rPr>
        <w:t> chaque exposant</w:t>
      </w:r>
      <w:r>
        <w:rPr>
          <w:color w:val="1A1D16"/>
          <w:spacing w:val="20"/>
          <w:w w:val="105"/>
        </w:rPr>
        <w:t> </w:t>
      </w:r>
      <w:r>
        <w:rPr>
          <w:color w:val="1A1D16"/>
          <w:w w:val="105"/>
        </w:rPr>
        <w:t>viendra</w:t>
      </w:r>
      <w:r>
        <w:rPr>
          <w:color w:val="1A1D16"/>
          <w:spacing w:val="20"/>
          <w:w w:val="105"/>
        </w:rPr>
        <w:t> </w:t>
      </w:r>
      <w:r>
        <w:rPr>
          <w:color w:val="1A1D16"/>
          <w:w w:val="105"/>
        </w:rPr>
        <w:t>défendre</w:t>
      </w:r>
      <w:r>
        <w:rPr>
          <w:color w:val="1A1D16"/>
          <w:spacing w:val="13"/>
          <w:w w:val="105"/>
        </w:rPr>
        <w:t> </w:t>
      </w:r>
      <w:r>
        <w:rPr>
          <w:color w:val="1A1D16"/>
          <w:w w:val="105"/>
        </w:rPr>
        <w:t>avec</w:t>
      </w:r>
      <w:r>
        <w:rPr>
          <w:color w:val="1A1D16"/>
          <w:spacing w:val="11"/>
          <w:w w:val="105"/>
        </w:rPr>
        <w:t> </w:t>
      </w:r>
      <w:r>
        <w:rPr>
          <w:color w:val="1A1D16"/>
          <w:w w:val="105"/>
        </w:rPr>
        <w:t>passion. Savamment</w:t>
      </w:r>
      <w:r>
        <w:rPr>
          <w:color w:val="1A1D16"/>
          <w:spacing w:val="23"/>
          <w:w w:val="105"/>
        </w:rPr>
        <w:t> </w:t>
      </w:r>
      <w:r>
        <w:rPr>
          <w:color w:val="1A1D16"/>
          <w:w w:val="105"/>
        </w:rPr>
        <w:t>agencés, leurs stands promettent</w:t>
      </w:r>
      <w:r>
        <w:rPr>
          <w:color w:val="1A1D16"/>
          <w:spacing w:val="27"/>
          <w:w w:val="105"/>
        </w:rPr>
        <w:t> </w:t>
      </w:r>
      <w:r>
        <w:rPr>
          <w:color w:val="1A1D16"/>
          <w:w w:val="105"/>
        </w:rPr>
        <w:t>d'offrir aux regards,</w:t>
      </w:r>
      <w:r>
        <w:rPr>
          <w:color w:val="1A1D16"/>
          <w:spacing w:val="14"/>
          <w:w w:val="105"/>
        </w:rPr>
        <w:t> </w:t>
      </w:r>
      <w:r>
        <w:rPr>
          <w:color w:val="1A1D16"/>
          <w:w w:val="105"/>
        </w:rPr>
        <w:t>comme à</w:t>
      </w:r>
      <w:r>
        <w:rPr>
          <w:color w:val="1A1D16"/>
          <w:spacing w:val="29"/>
          <w:w w:val="105"/>
        </w:rPr>
        <w:t> </w:t>
      </w:r>
      <w:r>
        <w:rPr>
          <w:color w:val="1A1D16"/>
          <w:w w:val="105"/>
        </w:rPr>
        <w:t>la</w:t>
      </w:r>
      <w:r>
        <w:rPr>
          <w:color w:val="1A1D16"/>
          <w:spacing w:val="23"/>
          <w:w w:val="105"/>
        </w:rPr>
        <w:t> </w:t>
      </w:r>
      <w:r>
        <w:rPr>
          <w:color w:val="1A1D16"/>
          <w:w w:val="105"/>
        </w:rPr>
        <w:t>dégustation,</w:t>
      </w:r>
      <w:r>
        <w:rPr>
          <w:color w:val="1A1D16"/>
          <w:spacing w:val="28"/>
          <w:w w:val="105"/>
        </w:rPr>
        <w:t> </w:t>
      </w:r>
      <w:r>
        <w:rPr>
          <w:color w:val="1A1D16"/>
          <w:w w:val="105"/>
        </w:rPr>
        <w:t>une</w:t>
      </w:r>
      <w:r>
        <w:rPr>
          <w:color w:val="1A1D16"/>
          <w:spacing w:val="24"/>
          <w:w w:val="105"/>
        </w:rPr>
        <w:t> </w:t>
      </w:r>
      <w:r>
        <w:rPr>
          <w:color w:val="1A1D16"/>
          <w:w w:val="105"/>
        </w:rPr>
        <w:t>multitude</w:t>
      </w:r>
      <w:r>
        <w:rPr>
          <w:color w:val="1A1D16"/>
          <w:spacing w:val="22"/>
          <w:w w:val="105"/>
        </w:rPr>
        <w:t> </w:t>
      </w:r>
      <w:r>
        <w:rPr>
          <w:color w:val="1A1D16"/>
          <w:w w:val="105"/>
        </w:rPr>
        <w:t>de</w:t>
      </w:r>
      <w:r>
        <w:rPr>
          <w:color w:val="1A1D16"/>
          <w:spacing w:val="19"/>
          <w:w w:val="105"/>
        </w:rPr>
        <w:t> </w:t>
      </w:r>
      <w:r>
        <w:rPr>
          <w:color w:val="1A1D16"/>
          <w:w w:val="105"/>
        </w:rPr>
        <w:t>gourmandises</w:t>
      </w:r>
      <w:r>
        <w:rPr>
          <w:color w:val="1A1D16"/>
          <w:spacing w:val="39"/>
          <w:w w:val="105"/>
        </w:rPr>
        <w:t> </w:t>
      </w:r>
      <w:r>
        <w:rPr>
          <w:color w:val="1A1D16"/>
          <w:w w:val="105"/>
        </w:rPr>
        <w:t>aux</w:t>
      </w:r>
      <w:r>
        <w:rPr>
          <w:color w:val="1A1D16"/>
          <w:spacing w:val="18"/>
          <w:w w:val="105"/>
        </w:rPr>
        <w:t> </w:t>
      </w:r>
      <w:r>
        <w:rPr>
          <w:color w:val="1A1D16"/>
          <w:w w:val="105"/>
        </w:rPr>
        <w:t>saveurs</w:t>
      </w:r>
      <w:r>
        <w:rPr>
          <w:color w:val="1A1D16"/>
          <w:spacing w:val="22"/>
          <w:w w:val="105"/>
        </w:rPr>
        <w:t> </w:t>
      </w:r>
      <w:r>
        <w:rPr>
          <w:color w:val="1A1D16"/>
          <w:w w:val="105"/>
        </w:rPr>
        <w:t>orig</w:t>
      </w:r>
      <w:r>
        <w:rPr>
          <w:color w:val="383D33"/>
          <w:w w:val="105"/>
        </w:rPr>
        <w:t>i</w:t>
      </w:r>
      <w:r>
        <w:rPr>
          <w:color w:val="1A1D16"/>
          <w:w w:val="105"/>
        </w:rPr>
        <w:t>nales et</w:t>
      </w:r>
      <w:r>
        <w:rPr>
          <w:color w:val="1A1D16"/>
          <w:spacing w:val="24"/>
          <w:w w:val="105"/>
        </w:rPr>
        <w:t> </w:t>
      </w:r>
      <w:r>
        <w:rPr>
          <w:color w:val="1A1D16"/>
          <w:w w:val="105"/>
        </w:rPr>
        <w:t>variées</w:t>
      </w:r>
      <w:r>
        <w:rPr>
          <w:color w:val="1A1D16"/>
          <w:spacing w:val="30"/>
          <w:w w:val="105"/>
        </w:rPr>
        <w:t> </w:t>
      </w:r>
      <w:r>
        <w:rPr>
          <w:color w:val="1A1D16"/>
          <w:w w:val="105"/>
        </w:rPr>
        <w:t>(chocolats</w:t>
      </w:r>
      <w:r>
        <w:rPr>
          <w:color w:val="1A1D16"/>
          <w:spacing w:val="29"/>
          <w:w w:val="105"/>
        </w:rPr>
        <w:t> </w:t>
      </w:r>
      <w:r>
        <w:rPr>
          <w:color w:val="1A1D16"/>
          <w:w w:val="105"/>
        </w:rPr>
        <w:t>ou</w:t>
      </w:r>
      <w:r>
        <w:rPr>
          <w:color w:val="1A1D16"/>
          <w:spacing w:val="18"/>
          <w:w w:val="105"/>
        </w:rPr>
        <w:t> </w:t>
      </w:r>
      <w:r>
        <w:rPr>
          <w:color w:val="1A1D16"/>
          <w:w w:val="105"/>
        </w:rPr>
        <w:t>thés,</w:t>
      </w:r>
      <w:r>
        <w:rPr>
          <w:color w:val="1A1D16"/>
          <w:spacing w:val="15"/>
          <w:w w:val="105"/>
        </w:rPr>
        <w:t> </w:t>
      </w:r>
      <w:r>
        <w:rPr>
          <w:color w:val="1A1D16"/>
          <w:w w:val="105"/>
        </w:rPr>
        <w:t>charcuterie ou fromages, vins bio)</w:t>
      </w:r>
      <w:r>
        <w:rPr>
          <w:color w:val="4D5049"/>
          <w:w w:val="105"/>
        </w:rPr>
        <w:t>.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spacing w:line="295" w:lineRule="auto"/>
        <w:ind w:left="227" w:right="449" w:firstLine="3"/>
      </w:pPr>
      <w:r>
        <w:rPr>
          <w:color w:val="1A1D16"/>
          <w:w w:val="105"/>
        </w:rPr>
        <w:t>La</w:t>
      </w:r>
      <w:r>
        <w:rPr>
          <w:color w:val="807E74"/>
          <w:w w:val="105"/>
        </w:rPr>
        <w:t>,,.,</w:t>
      </w:r>
      <w:r>
        <w:rPr>
          <w:color w:val="1A1D16"/>
          <w:w w:val="105"/>
        </w:rPr>
        <w:t>véfïœ en direct des produits</w:t>
      </w:r>
      <w:r>
        <w:rPr>
          <w:color w:val="1A1D16"/>
          <w:spacing w:val="23"/>
          <w:w w:val="105"/>
        </w:rPr>
        <w:t> </w:t>
      </w:r>
      <w:r>
        <w:rPr>
          <w:color w:val="1A1D16"/>
          <w:w w:val="105"/>
        </w:rPr>
        <w:t>sur le salon offrira aux visiteurs</w:t>
      </w:r>
      <w:r>
        <w:rPr>
          <w:color w:val="1A1D16"/>
          <w:spacing w:val="21"/>
          <w:w w:val="105"/>
        </w:rPr>
        <w:t> </w:t>
      </w:r>
      <w:r>
        <w:rPr>
          <w:color w:val="1A1D16"/>
          <w:w w:val="105"/>
        </w:rPr>
        <w:t>le bénéfice de conse</w:t>
      </w:r>
      <w:r>
        <w:rPr>
          <w:color w:val="383D33"/>
          <w:w w:val="105"/>
        </w:rPr>
        <w:t>i</w:t>
      </w:r>
      <w:r>
        <w:rPr>
          <w:color w:val="1A1D16"/>
          <w:w w:val="105"/>
        </w:rPr>
        <w:t>ls</w:t>
      </w:r>
      <w:r>
        <w:rPr>
          <w:color w:val="1A1D16"/>
          <w:spacing w:val="-10"/>
          <w:w w:val="105"/>
        </w:rPr>
        <w:t> </w:t>
      </w:r>
      <w:r>
        <w:rPr>
          <w:color w:val="1A1D16"/>
          <w:w w:val="105"/>
        </w:rPr>
        <w:t>avisés et</w:t>
      </w:r>
      <w:r>
        <w:rPr>
          <w:color w:val="1A1D16"/>
          <w:spacing w:val="28"/>
          <w:w w:val="105"/>
        </w:rPr>
        <w:t> </w:t>
      </w:r>
      <w:r>
        <w:rPr>
          <w:color w:val="1A1D16"/>
          <w:w w:val="105"/>
        </w:rPr>
        <w:t>d'une gamme de prix« direct</w:t>
      </w:r>
      <w:r>
        <w:rPr>
          <w:color w:val="1A1D16"/>
          <w:spacing w:val="40"/>
          <w:w w:val="105"/>
        </w:rPr>
        <w:t> </w:t>
      </w:r>
      <w:r>
        <w:rPr>
          <w:color w:val="1A1D16"/>
          <w:w w:val="105"/>
        </w:rPr>
        <w:t>producteur</w:t>
      </w:r>
      <w:r>
        <w:rPr>
          <w:color w:val="1A1D16"/>
          <w:spacing w:val="40"/>
          <w:w w:val="105"/>
        </w:rPr>
        <w:t> </w:t>
      </w:r>
      <w:r>
        <w:rPr>
          <w:color w:val="1A1D16"/>
          <w:w w:val="105"/>
        </w:rPr>
        <w:t>» adaptée</w:t>
      </w:r>
      <w:r>
        <w:rPr>
          <w:color w:val="1A1D16"/>
          <w:spacing w:val="40"/>
          <w:w w:val="105"/>
        </w:rPr>
        <w:t> </w:t>
      </w:r>
      <w:r>
        <w:rPr>
          <w:color w:val="1A1D16"/>
          <w:w w:val="105"/>
        </w:rPr>
        <w:t>à tous les budgets</w:t>
      </w:r>
      <w:r>
        <w:rPr>
          <w:color w:val="1A1D16"/>
          <w:spacing w:val="40"/>
          <w:w w:val="105"/>
        </w:rPr>
        <w:t> </w:t>
      </w:r>
      <w:r>
        <w:rPr>
          <w:color w:val="1A1D16"/>
          <w:w w:val="105"/>
        </w:rPr>
        <w:t>».</w:t>
      </w:r>
    </w:p>
    <w:p>
      <w:pPr>
        <w:pStyle w:val="BodyText"/>
        <w:spacing w:line="195" w:lineRule="exact"/>
        <w:ind w:left="5515"/>
      </w:pPr>
      <w:r>
        <w:rPr>
          <w:color w:val="1A1D16"/>
        </w:rPr>
        <w:t>Source</w:t>
      </w:r>
      <w:r>
        <w:rPr>
          <w:color w:val="1A1D16"/>
          <w:spacing w:val="36"/>
        </w:rPr>
        <w:t>  </w:t>
      </w:r>
      <w:r>
        <w:rPr>
          <w:color w:val="1A1D16"/>
        </w:rPr>
        <w:t>:</w:t>
      </w:r>
      <w:r>
        <w:rPr>
          <w:color w:val="1A1D16"/>
          <w:spacing w:val="43"/>
        </w:rPr>
        <w:t>  </w:t>
      </w:r>
      <w:r>
        <w:rPr>
          <w:color w:val="1A1D16"/>
          <w:spacing w:val="-2"/>
        </w:rPr>
        <w:t>https</w:t>
      </w:r>
      <w:r>
        <w:rPr>
          <w:color w:val="383D33"/>
          <w:spacing w:val="-2"/>
        </w:rPr>
        <w:t>:</w:t>
      </w:r>
      <w:r>
        <w:rPr>
          <w:color w:val="1A1D16"/>
          <w:spacing w:val="-2"/>
        </w:rPr>
        <w:t>//</w:t>
      </w:r>
      <w:hyperlink r:id="rId6">
        <w:r>
          <w:rPr>
            <w:color w:val="1A1D16"/>
            <w:spacing w:val="-2"/>
          </w:rPr>
          <w:t>www.auxvignobles.fr/nantes/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2"/>
        </w:rPr>
      </w:pPr>
    </w:p>
    <w:tbl>
      <w:tblPr>
        <w:tblW w:w="0" w:type="auto"/>
        <w:jc w:val="left"/>
        <w:tblInd w:w="1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39"/>
        <w:gridCol w:w="1186"/>
        <w:gridCol w:w="125"/>
        <w:gridCol w:w="432"/>
        <w:gridCol w:w="123"/>
        <w:gridCol w:w="245"/>
        <w:gridCol w:w="193"/>
      </w:tblGrid>
      <w:tr>
        <w:trPr>
          <w:trHeight w:val="301" w:hRule="atLeast"/>
        </w:trPr>
        <w:tc>
          <w:tcPr>
            <w:tcW w:w="7239" w:type="dxa"/>
          </w:tcPr>
          <w:p>
            <w:pPr>
              <w:pStyle w:val="TableParagraph"/>
              <w:spacing w:before="82"/>
              <w:ind w:left="119"/>
              <w:rPr>
                <w:sz w:val="14"/>
              </w:rPr>
            </w:pPr>
            <w:r>
              <w:rPr>
                <w:color w:val="1A1D16"/>
                <w:w w:val="105"/>
                <w:sz w:val="14"/>
              </w:rPr>
              <w:t>BREVET</w:t>
            </w:r>
            <w:r>
              <w:rPr>
                <w:color w:val="1A1D16"/>
                <w:spacing w:val="-11"/>
                <w:w w:val="105"/>
                <w:sz w:val="14"/>
              </w:rPr>
              <w:t> </w:t>
            </w:r>
            <w:r>
              <w:rPr>
                <w:color w:val="1A1D16"/>
                <w:w w:val="105"/>
                <w:sz w:val="14"/>
              </w:rPr>
              <w:t>DE</w:t>
            </w:r>
            <w:r>
              <w:rPr>
                <w:color w:val="1A1D16"/>
                <w:spacing w:val="-10"/>
                <w:w w:val="105"/>
                <w:sz w:val="14"/>
              </w:rPr>
              <w:t> </w:t>
            </w:r>
            <w:r>
              <w:rPr>
                <w:color w:val="1A1D16"/>
                <w:w w:val="105"/>
                <w:sz w:val="14"/>
              </w:rPr>
              <w:t>TECHNICIEN</w:t>
            </w:r>
            <w:r>
              <w:rPr>
                <w:color w:val="1A1D16"/>
                <w:spacing w:val="3"/>
                <w:w w:val="105"/>
                <w:sz w:val="14"/>
              </w:rPr>
              <w:t> </w:t>
            </w:r>
            <w:r>
              <w:rPr>
                <w:color w:val="1A1D16"/>
                <w:w w:val="105"/>
                <w:sz w:val="14"/>
              </w:rPr>
              <w:t>SUPÉRIEUR</w:t>
            </w:r>
            <w:r>
              <w:rPr>
                <w:color w:val="1A1D16"/>
                <w:spacing w:val="33"/>
                <w:w w:val="105"/>
                <w:sz w:val="14"/>
              </w:rPr>
              <w:t> </w:t>
            </w:r>
            <w:r>
              <w:rPr>
                <w:color w:val="1A1D16"/>
                <w:w w:val="105"/>
                <w:sz w:val="14"/>
              </w:rPr>
              <w:t>NÉGOCIATION ET</w:t>
            </w:r>
            <w:r>
              <w:rPr>
                <w:color w:val="1A1D16"/>
                <w:spacing w:val="-9"/>
                <w:w w:val="105"/>
                <w:sz w:val="14"/>
              </w:rPr>
              <w:t> </w:t>
            </w:r>
            <w:r>
              <w:rPr>
                <w:color w:val="1A1D16"/>
                <w:w w:val="105"/>
                <w:sz w:val="14"/>
              </w:rPr>
              <w:t>DIGITALISATION</w:t>
            </w:r>
            <w:r>
              <w:rPr>
                <w:color w:val="1A1D16"/>
                <w:spacing w:val="-17"/>
                <w:w w:val="105"/>
                <w:sz w:val="14"/>
              </w:rPr>
              <w:t> </w:t>
            </w:r>
            <w:r>
              <w:rPr>
                <w:color w:val="1A1D16"/>
                <w:w w:val="105"/>
                <w:sz w:val="14"/>
              </w:rPr>
              <w:t>DE</w:t>
            </w:r>
            <w:r>
              <w:rPr>
                <w:color w:val="1A1D16"/>
                <w:spacing w:val="-9"/>
                <w:w w:val="105"/>
                <w:sz w:val="14"/>
              </w:rPr>
              <w:t> </w:t>
            </w:r>
            <w:r>
              <w:rPr>
                <w:color w:val="1A1D16"/>
                <w:w w:val="105"/>
                <w:sz w:val="14"/>
              </w:rPr>
              <w:t>LA</w:t>
            </w:r>
            <w:r>
              <w:rPr>
                <w:color w:val="1A1D16"/>
                <w:spacing w:val="-8"/>
                <w:w w:val="105"/>
                <w:sz w:val="14"/>
              </w:rPr>
              <w:t> </w:t>
            </w:r>
            <w:r>
              <w:rPr>
                <w:color w:val="1A1D16"/>
                <w:w w:val="105"/>
                <w:sz w:val="14"/>
              </w:rPr>
              <w:t>RELATION</w:t>
            </w:r>
            <w:r>
              <w:rPr>
                <w:color w:val="1A1D16"/>
                <w:spacing w:val="-1"/>
                <w:w w:val="105"/>
                <w:sz w:val="14"/>
              </w:rPr>
              <w:t> </w:t>
            </w:r>
            <w:r>
              <w:rPr>
                <w:color w:val="1A1D16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304" w:type="dxa"/>
            <w:gridSpan w:val="6"/>
          </w:tcPr>
          <w:p>
            <w:pPr>
              <w:pStyle w:val="TableParagraph"/>
              <w:spacing w:before="77"/>
              <w:ind w:left="723"/>
              <w:rPr>
                <w:sz w:val="14"/>
              </w:rPr>
            </w:pPr>
            <w:r>
              <w:rPr>
                <w:color w:val="1A1D16"/>
                <w:w w:val="105"/>
                <w:sz w:val="14"/>
              </w:rPr>
              <w:t>Session</w:t>
            </w:r>
            <w:r>
              <w:rPr>
                <w:color w:val="1A1D16"/>
                <w:spacing w:val="-1"/>
                <w:w w:val="105"/>
                <w:sz w:val="14"/>
              </w:rPr>
              <w:t> </w:t>
            </w:r>
            <w:r>
              <w:rPr>
                <w:color w:val="1A1D16"/>
                <w:spacing w:val="-4"/>
                <w:w w:val="105"/>
                <w:sz w:val="14"/>
              </w:rPr>
              <w:t>2023</w:t>
            </w:r>
          </w:p>
        </w:tc>
      </w:tr>
      <w:tr>
        <w:trPr>
          <w:trHeight w:val="235" w:hRule="atLeast"/>
        </w:trPr>
        <w:tc>
          <w:tcPr>
            <w:tcW w:w="7239" w:type="dxa"/>
            <w:tcBorders>
              <w:bottom w:val="nil"/>
            </w:tcBorders>
          </w:tcPr>
          <w:p>
            <w:pPr>
              <w:pStyle w:val="TableParagraph"/>
              <w:spacing w:line="143" w:lineRule="exact" w:before="72"/>
              <w:ind w:left="113"/>
              <w:rPr>
                <w:b/>
                <w:sz w:val="15"/>
              </w:rPr>
            </w:pPr>
            <w:r>
              <w:rPr>
                <w:b/>
                <w:color w:val="1A1D16"/>
                <w:spacing w:val="-2"/>
                <w:sz w:val="15"/>
              </w:rPr>
              <w:t>ÉPREUVE</w:t>
            </w:r>
            <w:r>
              <w:rPr>
                <w:b/>
                <w:color w:val="1A1D16"/>
                <w:spacing w:val="-4"/>
                <w:sz w:val="15"/>
              </w:rPr>
              <w:t> </w:t>
            </w:r>
            <w:r>
              <w:rPr>
                <w:b/>
                <w:color w:val="1A1D16"/>
                <w:spacing w:val="-2"/>
                <w:sz w:val="15"/>
              </w:rPr>
              <w:t>ES</w:t>
            </w:r>
            <w:r>
              <w:rPr>
                <w:b/>
                <w:color w:val="1A1D16"/>
                <w:spacing w:val="-9"/>
                <w:sz w:val="15"/>
              </w:rPr>
              <w:t> </w:t>
            </w:r>
            <w:r>
              <w:rPr>
                <w:b/>
                <w:color w:val="1A1D16"/>
                <w:spacing w:val="-2"/>
                <w:sz w:val="15"/>
              </w:rPr>
              <w:t>:</w:t>
            </w:r>
            <w:r>
              <w:rPr>
                <w:b/>
                <w:color w:val="1A1D16"/>
                <w:spacing w:val="-8"/>
                <w:sz w:val="15"/>
              </w:rPr>
              <w:t> </w:t>
            </w:r>
            <w:r>
              <w:rPr>
                <w:b/>
                <w:color w:val="1A1D16"/>
                <w:spacing w:val="-2"/>
                <w:sz w:val="15"/>
              </w:rPr>
              <w:t>Relation</w:t>
            </w:r>
            <w:r>
              <w:rPr>
                <w:b/>
                <w:color w:val="1A1D16"/>
                <w:spacing w:val="2"/>
                <w:sz w:val="15"/>
              </w:rPr>
              <w:t> </w:t>
            </w:r>
            <w:r>
              <w:rPr>
                <w:b/>
                <w:color w:val="1A1D16"/>
                <w:spacing w:val="-2"/>
                <w:sz w:val="15"/>
              </w:rPr>
              <w:t>client</w:t>
            </w:r>
            <w:r>
              <w:rPr>
                <w:b/>
                <w:color w:val="1A1D16"/>
                <w:spacing w:val="-5"/>
                <w:sz w:val="15"/>
              </w:rPr>
              <w:t> </w:t>
            </w:r>
            <w:r>
              <w:rPr>
                <w:b/>
                <w:color w:val="1A1D16"/>
                <w:spacing w:val="-2"/>
                <w:sz w:val="15"/>
              </w:rPr>
              <w:t>à</w:t>
            </w:r>
            <w:r>
              <w:rPr>
                <w:b/>
                <w:color w:val="1A1D16"/>
                <w:spacing w:val="-8"/>
                <w:sz w:val="15"/>
              </w:rPr>
              <w:t> </w:t>
            </w:r>
            <w:r>
              <w:rPr>
                <w:b/>
                <w:color w:val="1A1D16"/>
                <w:spacing w:val="-2"/>
                <w:sz w:val="15"/>
              </w:rPr>
              <w:t>distance</w:t>
            </w:r>
            <w:r>
              <w:rPr>
                <w:b/>
                <w:color w:val="1A1D16"/>
                <w:spacing w:val="1"/>
                <w:sz w:val="15"/>
              </w:rPr>
              <w:t> </w:t>
            </w:r>
            <w:r>
              <w:rPr>
                <w:b/>
                <w:color w:val="1A1D16"/>
                <w:spacing w:val="-2"/>
                <w:sz w:val="15"/>
              </w:rPr>
              <w:t>et</w:t>
            </w:r>
            <w:r>
              <w:rPr>
                <w:b/>
                <w:color w:val="1A1D16"/>
                <w:spacing w:val="-3"/>
                <w:sz w:val="15"/>
              </w:rPr>
              <w:t> </w:t>
            </w:r>
            <w:r>
              <w:rPr>
                <w:b/>
                <w:color w:val="1A1D16"/>
                <w:spacing w:val="-2"/>
                <w:sz w:val="15"/>
              </w:rPr>
              <w:t>digitalisation</w:t>
            </w:r>
          </w:p>
        </w:tc>
        <w:tc>
          <w:tcPr>
            <w:tcW w:w="1186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146" w:lineRule="exact" w:before="77"/>
              <w:ind w:left="118" w:right="9"/>
              <w:jc w:val="center"/>
              <w:rPr>
                <w:sz w:val="15"/>
              </w:rPr>
            </w:pPr>
            <w:r>
              <w:rPr>
                <w:b/>
                <w:color w:val="1A1D16"/>
                <w:sz w:val="15"/>
              </w:rPr>
              <w:t>Code</w:t>
            </w:r>
            <w:r>
              <w:rPr>
                <w:b/>
                <w:color w:val="1A1D16"/>
                <w:spacing w:val="-10"/>
                <w:sz w:val="15"/>
              </w:rPr>
              <w:t> </w:t>
            </w:r>
            <w:r>
              <w:rPr>
                <w:b/>
                <w:color w:val="1A1D16"/>
                <w:sz w:val="15"/>
              </w:rPr>
              <w:t>Sujet</w:t>
            </w:r>
            <w:r>
              <w:rPr>
                <w:b/>
                <w:color w:val="1A1D16"/>
                <w:spacing w:val="-10"/>
                <w:sz w:val="15"/>
              </w:rPr>
              <w:t> </w:t>
            </w:r>
            <w:r>
              <w:rPr>
                <w:color w:val="383D33"/>
                <w:spacing w:val="-10"/>
                <w:sz w:val="15"/>
              </w:rPr>
              <w:t>:</w:t>
            </w:r>
          </w:p>
          <w:p>
            <w:pPr>
              <w:pStyle w:val="TableParagraph"/>
              <w:spacing w:line="146" w:lineRule="exact"/>
              <w:ind w:left="118" w:right="32"/>
              <w:jc w:val="center"/>
              <w:rPr>
                <w:b/>
                <w:sz w:val="15"/>
              </w:rPr>
            </w:pPr>
            <w:r>
              <w:rPr>
                <w:b/>
                <w:color w:val="1A1D16"/>
                <w:w w:val="90"/>
                <w:sz w:val="15"/>
              </w:rPr>
              <w:t>23-NDRCUSP-</w:t>
            </w:r>
            <w:r>
              <w:rPr>
                <w:b/>
                <w:color w:val="1A1D16"/>
                <w:spacing w:val="-10"/>
                <w:w w:val="90"/>
                <w:sz w:val="15"/>
              </w:rPr>
              <w:t>P</w:t>
            </w:r>
          </w:p>
        </w:tc>
        <w:tc>
          <w:tcPr>
            <w:tcW w:w="125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58"/>
              <w:ind w:left="41"/>
              <w:rPr>
                <w:sz w:val="17"/>
              </w:rPr>
            </w:pPr>
            <w:r>
              <w:rPr>
                <w:color w:val="1A1D16"/>
                <w:w w:val="22"/>
                <w:sz w:val="17"/>
              </w:rPr>
              <w:t>1</w:t>
            </w:r>
          </w:p>
        </w:tc>
        <w:tc>
          <w:tcPr>
            <w:tcW w:w="432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11"/>
              <w:rPr>
                <w:sz w:val="17"/>
              </w:rPr>
            </w:pPr>
          </w:p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color w:val="1A1D16"/>
                <w:spacing w:val="-4"/>
                <w:w w:val="105"/>
                <w:sz w:val="14"/>
              </w:rPr>
              <w:t>Page</w:t>
            </w:r>
          </w:p>
        </w:tc>
        <w:tc>
          <w:tcPr>
            <w:tcW w:w="123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8"/>
              <w:rPr>
                <w:sz w:val="15"/>
              </w:rPr>
            </w:pPr>
          </w:p>
          <w:p>
            <w:pPr>
              <w:pStyle w:val="TableParagraph"/>
              <w:ind w:left="28"/>
              <w:rPr>
                <w:sz w:val="14"/>
              </w:rPr>
            </w:pPr>
            <w:r>
              <w:rPr>
                <w:color w:val="1A1D16"/>
                <w:w w:val="104"/>
                <w:sz w:val="14"/>
              </w:rPr>
              <w:t>2</w:t>
            </w:r>
          </w:p>
        </w:tc>
        <w:tc>
          <w:tcPr>
            <w:tcW w:w="245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11"/>
              <w:rPr>
                <w:sz w:val="17"/>
              </w:rPr>
            </w:pPr>
          </w:p>
          <w:p>
            <w:pPr>
              <w:pStyle w:val="TableParagraph"/>
              <w:ind w:left="30"/>
              <w:rPr>
                <w:sz w:val="14"/>
              </w:rPr>
            </w:pPr>
            <w:r>
              <w:rPr>
                <w:color w:val="1A1D16"/>
                <w:spacing w:val="-5"/>
                <w:w w:val="105"/>
                <w:sz w:val="14"/>
              </w:rPr>
              <w:t>sur</w:t>
            </w:r>
          </w:p>
        </w:tc>
        <w:tc>
          <w:tcPr>
            <w:tcW w:w="193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8"/>
              <w:rPr>
                <w:sz w:val="15"/>
              </w:rPr>
            </w:pPr>
          </w:p>
          <w:p>
            <w:pPr>
              <w:pStyle w:val="TableParagraph"/>
              <w:ind w:left="30"/>
              <w:rPr>
                <w:sz w:val="14"/>
              </w:rPr>
            </w:pPr>
            <w:r>
              <w:rPr>
                <w:color w:val="1A1D16"/>
                <w:w w:val="104"/>
                <w:sz w:val="14"/>
              </w:rPr>
              <w:t>2</w:t>
            </w:r>
          </w:p>
        </w:tc>
      </w:tr>
      <w:tr>
        <w:trPr>
          <w:trHeight w:val="209" w:hRule="atLeast"/>
        </w:trPr>
        <w:tc>
          <w:tcPr>
            <w:tcW w:w="7239" w:type="dxa"/>
            <w:tcBorders>
              <w:top w:val="nil"/>
            </w:tcBorders>
          </w:tcPr>
          <w:p>
            <w:pPr>
              <w:pStyle w:val="TableParagraph"/>
              <w:spacing w:line="158" w:lineRule="exact"/>
              <w:ind w:left="104"/>
              <w:rPr>
                <w:b/>
                <w:sz w:val="15"/>
              </w:rPr>
            </w:pPr>
            <w:r>
              <w:rPr>
                <w:b/>
                <w:color w:val="1A1D16"/>
                <w:spacing w:val="-2"/>
                <w:sz w:val="15"/>
              </w:rPr>
              <w:t>Deuxième</w:t>
            </w:r>
            <w:r>
              <w:rPr>
                <w:b/>
                <w:color w:val="1A1D16"/>
                <w:spacing w:val="-9"/>
                <w:sz w:val="15"/>
              </w:rPr>
              <w:t> </w:t>
            </w:r>
            <w:r>
              <w:rPr>
                <w:b/>
                <w:color w:val="1A1D16"/>
                <w:spacing w:val="-2"/>
                <w:sz w:val="15"/>
              </w:rPr>
              <w:t>partie</w:t>
            </w:r>
            <w:r>
              <w:rPr>
                <w:b/>
                <w:color w:val="1A1D16"/>
                <w:spacing w:val="-8"/>
                <w:sz w:val="15"/>
              </w:rPr>
              <w:t> </w:t>
            </w:r>
            <w:r>
              <w:rPr>
                <w:b/>
                <w:color w:val="1A1D16"/>
                <w:spacing w:val="-2"/>
                <w:sz w:val="15"/>
              </w:rPr>
              <w:t>:</w:t>
            </w:r>
            <w:r>
              <w:rPr>
                <w:b/>
                <w:color w:val="1A1D16"/>
                <w:spacing w:val="-5"/>
                <w:sz w:val="15"/>
              </w:rPr>
              <w:t> </w:t>
            </w:r>
            <w:r>
              <w:rPr>
                <w:b/>
                <w:color w:val="1A1D16"/>
                <w:spacing w:val="-2"/>
                <w:sz w:val="15"/>
              </w:rPr>
              <w:t>Épreuve</w:t>
            </w:r>
            <w:r>
              <w:rPr>
                <w:b/>
                <w:color w:val="1A1D16"/>
                <w:spacing w:val="1"/>
                <w:sz w:val="15"/>
              </w:rPr>
              <w:t> </w:t>
            </w:r>
            <w:r>
              <w:rPr>
                <w:b/>
                <w:color w:val="1A1D16"/>
                <w:spacing w:val="-2"/>
                <w:sz w:val="15"/>
              </w:rPr>
              <w:t>ponctuelle pratique</w:t>
            </w:r>
          </w:p>
        </w:tc>
        <w:tc>
          <w:tcPr>
            <w:tcW w:w="118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top="1320" w:bottom="280" w:left="1020" w:right="980"/>
        </w:sectPr>
      </w:pPr>
    </w:p>
    <w:p>
      <w:pPr>
        <w:spacing w:line="276" w:lineRule="auto" w:before="73"/>
        <w:ind w:left="111" w:right="0" w:firstLine="0"/>
        <w:jc w:val="left"/>
        <w:rPr>
          <w:b/>
          <w:sz w:val="24"/>
        </w:rPr>
      </w:pPr>
      <w:bookmarkStart w:name="IMAG0003" w:id="3"/>
      <w:bookmarkEnd w:id="3"/>
      <w:r>
        <w:rPr/>
      </w:r>
      <w:r>
        <w:rPr>
          <w:b/>
          <w:color w:val="161811"/>
          <w:w w:val="90"/>
          <w:sz w:val="24"/>
        </w:rPr>
        <w:t>BTS</w:t>
      </w:r>
      <w:r>
        <w:rPr>
          <w:b/>
          <w:color w:val="161811"/>
          <w:spacing w:val="-10"/>
          <w:w w:val="90"/>
          <w:sz w:val="24"/>
        </w:rPr>
        <w:t> </w:t>
      </w:r>
      <w:r>
        <w:rPr>
          <w:b/>
          <w:color w:val="161811"/>
          <w:w w:val="90"/>
          <w:sz w:val="24"/>
        </w:rPr>
        <w:t>Négociation</w:t>
      </w:r>
      <w:r>
        <w:rPr>
          <w:b/>
          <w:color w:val="161811"/>
          <w:sz w:val="24"/>
        </w:rPr>
        <w:t> </w:t>
      </w:r>
      <w:r>
        <w:rPr>
          <w:b/>
          <w:color w:val="161811"/>
          <w:w w:val="90"/>
          <w:sz w:val="24"/>
        </w:rPr>
        <w:t>et</w:t>
      </w:r>
      <w:r>
        <w:rPr>
          <w:b/>
          <w:color w:val="161811"/>
          <w:spacing w:val="-5"/>
          <w:w w:val="90"/>
          <w:sz w:val="24"/>
        </w:rPr>
        <w:t> </w:t>
      </w:r>
      <w:r>
        <w:rPr>
          <w:b/>
          <w:color w:val="161811"/>
          <w:w w:val="90"/>
          <w:sz w:val="24"/>
        </w:rPr>
        <w:t>Digitalisation</w:t>
      </w:r>
      <w:r>
        <w:rPr>
          <w:b/>
          <w:color w:val="161811"/>
          <w:spacing w:val="-9"/>
          <w:w w:val="90"/>
          <w:sz w:val="24"/>
        </w:rPr>
        <w:t> </w:t>
      </w:r>
      <w:r>
        <w:rPr>
          <w:b/>
          <w:color w:val="161811"/>
          <w:w w:val="90"/>
          <w:sz w:val="24"/>
        </w:rPr>
        <w:t>de</w:t>
      </w:r>
      <w:r>
        <w:rPr>
          <w:b/>
          <w:color w:val="161811"/>
          <w:spacing w:val="-10"/>
          <w:w w:val="90"/>
          <w:sz w:val="24"/>
        </w:rPr>
        <w:t> </w:t>
      </w:r>
      <w:r>
        <w:rPr>
          <w:b/>
          <w:color w:val="161811"/>
          <w:w w:val="90"/>
          <w:sz w:val="24"/>
        </w:rPr>
        <w:t>la</w:t>
      </w:r>
      <w:r>
        <w:rPr>
          <w:b/>
          <w:color w:val="161811"/>
          <w:spacing w:val="-5"/>
          <w:w w:val="90"/>
          <w:sz w:val="24"/>
        </w:rPr>
        <w:t> </w:t>
      </w:r>
      <w:r>
        <w:rPr>
          <w:b/>
          <w:color w:val="161811"/>
          <w:w w:val="90"/>
          <w:sz w:val="24"/>
        </w:rPr>
        <w:t>Relation</w:t>
      </w:r>
      <w:r>
        <w:rPr>
          <w:b/>
          <w:color w:val="161811"/>
          <w:spacing w:val="-2"/>
          <w:w w:val="90"/>
          <w:sz w:val="24"/>
        </w:rPr>
        <w:t> </w:t>
      </w:r>
      <w:r>
        <w:rPr>
          <w:b/>
          <w:color w:val="161811"/>
          <w:w w:val="90"/>
          <w:sz w:val="24"/>
        </w:rPr>
        <w:t>Client</w:t>
      </w:r>
      <w:r>
        <w:rPr>
          <w:b/>
          <w:color w:val="161811"/>
          <w:spacing w:val="-10"/>
          <w:w w:val="90"/>
          <w:sz w:val="24"/>
        </w:rPr>
        <w:t> </w:t>
      </w:r>
      <w:r>
        <w:rPr>
          <w:b/>
          <w:color w:val="161811"/>
          <w:w w:val="90"/>
          <w:sz w:val="24"/>
        </w:rPr>
        <w:t>-</w:t>
      </w:r>
      <w:r>
        <w:rPr>
          <w:b/>
          <w:color w:val="161811"/>
          <w:spacing w:val="38"/>
          <w:sz w:val="24"/>
        </w:rPr>
        <w:t> </w:t>
      </w:r>
      <w:r>
        <w:rPr>
          <w:b/>
          <w:color w:val="161811"/>
          <w:w w:val="90"/>
          <w:sz w:val="24"/>
        </w:rPr>
        <w:t>Session 2023 </w:t>
      </w:r>
      <w:r>
        <w:rPr>
          <w:b/>
          <w:color w:val="161811"/>
          <w:spacing w:val="-8"/>
          <w:sz w:val="24"/>
        </w:rPr>
        <w:t>ES</w:t>
      </w:r>
      <w:r>
        <w:rPr>
          <w:b/>
          <w:color w:val="161811"/>
          <w:spacing w:val="-12"/>
          <w:sz w:val="24"/>
        </w:rPr>
        <w:t> </w:t>
      </w:r>
      <w:r>
        <w:rPr>
          <w:b/>
          <w:color w:val="161811"/>
          <w:spacing w:val="-8"/>
          <w:sz w:val="24"/>
        </w:rPr>
        <w:t>-</w:t>
      </w:r>
      <w:r>
        <w:rPr>
          <w:b/>
          <w:color w:val="161811"/>
          <w:spacing w:val="-9"/>
          <w:sz w:val="24"/>
        </w:rPr>
        <w:t> </w:t>
      </w:r>
      <w:r>
        <w:rPr>
          <w:b/>
          <w:color w:val="161811"/>
          <w:spacing w:val="-8"/>
          <w:sz w:val="24"/>
        </w:rPr>
        <w:t>Relation</w:t>
      </w:r>
      <w:r>
        <w:rPr>
          <w:b/>
          <w:color w:val="161811"/>
          <w:spacing w:val="-4"/>
          <w:sz w:val="24"/>
        </w:rPr>
        <w:t> </w:t>
      </w:r>
      <w:r>
        <w:rPr>
          <w:b/>
          <w:color w:val="161811"/>
          <w:spacing w:val="-8"/>
          <w:sz w:val="24"/>
        </w:rPr>
        <w:t>client</w:t>
      </w:r>
      <w:r>
        <w:rPr>
          <w:b/>
          <w:color w:val="161811"/>
          <w:sz w:val="24"/>
        </w:rPr>
        <w:t> </w:t>
      </w:r>
      <w:r>
        <w:rPr>
          <w:b/>
          <w:color w:val="161811"/>
          <w:spacing w:val="-8"/>
          <w:sz w:val="24"/>
        </w:rPr>
        <w:t>à</w:t>
      </w:r>
      <w:r>
        <w:rPr>
          <w:b/>
          <w:color w:val="161811"/>
          <w:spacing w:val="-9"/>
          <w:sz w:val="24"/>
        </w:rPr>
        <w:t> </w:t>
      </w:r>
      <w:r>
        <w:rPr>
          <w:b/>
          <w:color w:val="161811"/>
          <w:spacing w:val="-8"/>
          <w:sz w:val="24"/>
        </w:rPr>
        <w:t>distance</w:t>
      </w:r>
      <w:r>
        <w:rPr>
          <w:b/>
          <w:color w:val="161811"/>
          <w:sz w:val="24"/>
        </w:rPr>
        <w:t> </w:t>
      </w:r>
      <w:r>
        <w:rPr>
          <w:b/>
          <w:color w:val="161811"/>
          <w:spacing w:val="-8"/>
          <w:sz w:val="24"/>
        </w:rPr>
        <w:t>et</w:t>
      </w:r>
      <w:r>
        <w:rPr>
          <w:b/>
          <w:color w:val="161811"/>
          <w:spacing w:val="-4"/>
          <w:sz w:val="24"/>
        </w:rPr>
        <w:t> </w:t>
      </w:r>
      <w:r>
        <w:rPr>
          <w:b/>
          <w:color w:val="161811"/>
          <w:spacing w:val="-8"/>
          <w:sz w:val="24"/>
        </w:rPr>
        <w:t>digitalisation</w:t>
      </w:r>
      <w:r>
        <w:rPr>
          <w:b/>
          <w:color w:val="161811"/>
          <w:spacing w:val="-24"/>
          <w:sz w:val="24"/>
        </w:rPr>
        <w:t> </w:t>
      </w:r>
      <w:r>
        <w:rPr>
          <w:b/>
          <w:color w:val="161811"/>
          <w:spacing w:val="-8"/>
          <w:sz w:val="24"/>
        </w:rPr>
        <w:t>-</w:t>
      </w:r>
      <w:r>
        <w:rPr>
          <w:b/>
          <w:color w:val="161811"/>
          <w:spacing w:val="-11"/>
          <w:sz w:val="24"/>
        </w:rPr>
        <w:t> </w:t>
      </w:r>
      <w:r>
        <w:rPr>
          <w:b/>
          <w:color w:val="161811"/>
          <w:spacing w:val="-8"/>
          <w:sz w:val="24"/>
        </w:rPr>
        <w:t>Partie pratique</w:t>
      </w:r>
    </w:p>
    <w:p>
      <w:pPr>
        <w:spacing w:line="276" w:lineRule="auto" w:before="0"/>
        <w:ind w:left="111" w:right="3833" w:hanging="4"/>
        <w:jc w:val="left"/>
        <w:rPr>
          <w:sz w:val="24"/>
        </w:rPr>
      </w:pPr>
      <w:r>
        <w:rPr>
          <w:b/>
          <w:color w:val="161811"/>
          <w:spacing w:val="-2"/>
          <w:sz w:val="24"/>
        </w:rPr>
        <w:t>Grille</w:t>
      </w:r>
      <w:r>
        <w:rPr>
          <w:b/>
          <w:color w:val="161811"/>
          <w:spacing w:val="-14"/>
          <w:sz w:val="24"/>
        </w:rPr>
        <w:t> </w:t>
      </w:r>
      <w:r>
        <w:rPr>
          <w:b/>
          <w:color w:val="161811"/>
          <w:spacing w:val="-2"/>
          <w:sz w:val="24"/>
        </w:rPr>
        <w:t>d'aide</w:t>
      </w:r>
      <w:r>
        <w:rPr>
          <w:b/>
          <w:color w:val="161811"/>
          <w:spacing w:val="-6"/>
          <w:sz w:val="24"/>
        </w:rPr>
        <w:t> </w:t>
      </w:r>
      <w:r>
        <w:rPr>
          <w:b/>
          <w:color w:val="161811"/>
          <w:spacing w:val="-2"/>
          <w:sz w:val="24"/>
        </w:rPr>
        <w:t>à</w:t>
      </w:r>
      <w:r>
        <w:rPr>
          <w:b/>
          <w:color w:val="161811"/>
          <w:spacing w:val="-13"/>
          <w:sz w:val="24"/>
        </w:rPr>
        <w:t> </w:t>
      </w:r>
      <w:r>
        <w:rPr>
          <w:b/>
          <w:color w:val="161811"/>
          <w:spacing w:val="-2"/>
          <w:sz w:val="24"/>
        </w:rPr>
        <w:t>l'évaluation </w:t>
      </w:r>
      <w:r>
        <w:rPr>
          <w:b/>
          <w:color w:val="161811"/>
          <w:spacing w:val="-10"/>
          <w:sz w:val="24"/>
        </w:rPr>
        <w:t>Nom</w:t>
      </w:r>
      <w:r>
        <w:rPr>
          <w:b/>
          <w:color w:val="161811"/>
          <w:spacing w:val="-7"/>
          <w:sz w:val="24"/>
        </w:rPr>
        <w:t> </w:t>
      </w:r>
      <w:r>
        <w:rPr>
          <w:b/>
          <w:color w:val="161811"/>
          <w:spacing w:val="-10"/>
          <w:sz w:val="24"/>
        </w:rPr>
        <w:t>et</w:t>
      </w:r>
      <w:r>
        <w:rPr>
          <w:b/>
          <w:color w:val="161811"/>
          <w:spacing w:val="-13"/>
          <w:sz w:val="24"/>
        </w:rPr>
        <w:t> </w:t>
      </w:r>
      <w:r>
        <w:rPr>
          <w:b/>
          <w:color w:val="161811"/>
          <w:spacing w:val="-10"/>
          <w:sz w:val="24"/>
        </w:rPr>
        <w:t>prénom</w:t>
      </w:r>
      <w:r>
        <w:rPr>
          <w:b/>
          <w:color w:val="161811"/>
          <w:spacing w:val="-7"/>
          <w:sz w:val="24"/>
        </w:rPr>
        <w:t> </w:t>
      </w:r>
      <w:r>
        <w:rPr>
          <w:b/>
          <w:color w:val="161811"/>
          <w:spacing w:val="-10"/>
          <w:sz w:val="24"/>
        </w:rPr>
        <w:t>du</w:t>
      </w:r>
      <w:r>
        <w:rPr>
          <w:b/>
          <w:color w:val="161811"/>
          <w:spacing w:val="-13"/>
          <w:sz w:val="24"/>
        </w:rPr>
        <w:t> </w:t>
      </w:r>
      <w:r>
        <w:rPr>
          <w:b/>
          <w:color w:val="161811"/>
          <w:spacing w:val="-10"/>
          <w:sz w:val="24"/>
        </w:rPr>
        <w:t>candidat</w:t>
      </w:r>
      <w:r>
        <w:rPr>
          <w:b/>
          <w:color w:val="161811"/>
          <w:spacing w:val="-7"/>
          <w:sz w:val="24"/>
        </w:rPr>
        <w:t> </w:t>
      </w:r>
      <w:r>
        <w:rPr>
          <w:color w:val="161811"/>
          <w:spacing w:val="-10"/>
          <w:sz w:val="24"/>
        </w:rPr>
        <w:t>:</w:t>
      </w:r>
    </w:p>
    <w:p>
      <w:pPr>
        <w:spacing w:before="68"/>
        <w:ind w:left="107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161811"/>
          <w:w w:val="85"/>
          <w:sz w:val="24"/>
        </w:rPr>
        <w:t>Sujet</w:t>
      </w:r>
      <w:r>
        <w:rPr>
          <w:b/>
          <w:color w:val="161811"/>
          <w:spacing w:val="20"/>
          <w:sz w:val="24"/>
        </w:rPr>
        <w:t> </w:t>
      </w:r>
      <w:r>
        <w:rPr>
          <w:b/>
          <w:color w:val="161811"/>
          <w:w w:val="85"/>
          <w:sz w:val="24"/>
        </w:rPr>
        <w:t>WordPress</w:t>
      </w:r>
      <w:r>
        <w:rPr>
          <w:b/>
          <w:color w:val="161811"/>
          <w:spacing w:val="29"/>
          <w:sz w:val="24"/>
        </w:rPr>
        <w:t> </w:t>
      </w:r>
      <w:r>
        <w:rPr>
          <w:b/>
          <w:color w:val="161811"/>
          <w:spacing w:val="-10"/>
          <w:w w:val="85"/>
          <w:sz w:val="24"/>
        </w:rPr>
        <w:t>N</w:t>
      </w:r>
    </w:p>
    <w:p>
      <w:pPr>
        <w:spacing w:after="0"/>
        <w:jc w:val="left"/>
        <w:rPr>
          <w:sz w:val="24"/>
        </w:rPr>
        <w:sectPr>
          <w:pgSz w:w="16840" w:h="11910" w:orient="landscape"/>
          <w:pgMar w:top="680" w:bottom="280" w:left="1600" w:right="1520"/>
          <w:cols w:num="2" w:equalWidth="0">
            <w:col w:w="7283" w:space="3055"/>
            <w:col w:w="3382"/>
          </w:cols>
        </w:sectPr>
      </w:pPr>
    </w:p>
    <w:p>
      <w:pPr>
        <w:pStyle w:val="BodyText"/>
        <w:spacing w:before="4"/>
        <w:rPr>
          <w:b/>
          <w:sz w:val="22"/>
        </w:rPr>
      </w:pPr>
    </w:p>
    <w:tbl>
      <w:tblPr>
        <w:tblW w:w="0" w:type="auto"/>
        <w:jc w:val="left"/>
        <w:tblInd w:w="4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2108"/>
        <w:gridCol w:w="2607"/>
        <w:gridCol w:w="984"/>
        <w:gridCol w:w="998"/>
        <w:gridCol w:w="988"/>
        <w:gridCol w:w="983"/>
      </w:tblGrid>
      <w:tr>
        <w:trPr>
          <w:trHeight w:val="254" w:hRule="atLeast"/>
        </w:trPr>
        <w:tc>
          <w:tcPr>
            <w:tcW w:w="4500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color w:val="161811"/>
                <w:spacing w:val="-2"/>
                <w:sz w:val="16"/>
              </w:rPr>
              <w:t>Questions</w:t>
            </w:r>
          </w:p>
        </w:tc>
        <w:tc>
          <w:tcPr>
            <w:tcW w:w="2108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1"/>
              <w:ind w:left="111"/>
              <w:rPr>
                <w:sz w:val="16"/>
              </w:rPr>
            </w:pPr>
            <w:r>
              <w:rPr>
                <w:color w:val="161811"/>
                <w:sz w:val="16"/>
              </w:rPr>
              <w:t>Critères</w:t>
            </w:r>
            <w:r>
              <w:rPr>
                <w:color w:val="161811"/>
                <w:spacing w:val="2"/>
                <w:sz w:val="16"/>
              </w:rPr>
              <w:t> </w:t>
            </w:r>
            <w:r>
              <w:rPr>
                <w:color w:val="161811"/>
                <w:sz w:val="16"/>
              </w:rPr>
              <w:t>de</w:t>
            </w:r>
            <w:r>
              <w:rPr>
                <w:color w:val="161811"/>
                <w:spacing w:val="-6"/>
                <w:sz w:val="16"/>
              </w:rPr>
              <w:t> </w:t>
            </w:r>
            <w:r>
              <w:rPr>
                <w:color w:val="161811"/>
                <w:spacing w:val="-2"/>
                <w:sz w:val="16"/>
              </w:rPr>
              <w:t>performance</w:t>
            </w:r>
          </w:p>
        </w:tc>
        <w:tc>
          <w:tcPr>
            <w:tcW w:w="2607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6"/>
              <w:ind w:left="112"/>
              <w:rPr>
                <w:sz w:val="16"/>
              </w:rPr>
            </w:pPr>
            <w:r>
              <w:rPr>
                <w:color w:val="161811"/>
                <w:sz w:val="16"/>
              </w:rPr>
              <w:t>Compétences</w:t>
            </w:r>
            <w:r>
              <w:rPr>
                <w:color w:val="161811"/>
                <w:spacing w:val="-8"/>
                <w:sz w:val="16"/>
              </w:rPr>
              <w:t> </w:t>
            </w:r>
            <w:r>
              <w:rPr>
                <w:color w:val="161811"/>
                <w:spacing w:val="-2"/>
                <w:sz w:val="16"/>
              </w:rPr>
              <w:t>opérationnelles</w:t>
            </w:r>
          </w:p>
        </w:tc>
        <w:tc>
          <w:tcPr>
            <w:tcW w:w="3953" w:type="dxa"/>
            <w:gridSpan w:val="4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6" w:lineRule="exact" w:before="28"/>
              <w:ind w:left="1636" w:right="1612"/>
              <w:jc w:val="center"/>
              <w:rPr>
                <w:b/>
                <w:sz w:val="20"/>
              </w:rPr>
            </w:pPr>
            <w:r>
              <w:rPr>
                <w:b/>
                <w:color w:val="161811"/>
                <w:spacing w:val="-2"/>
                <w:sz w:val="20"/>
              </w:rPr>
              <w:t>Niveau</w:t>
            </w:r>
          </w:p>
        </w:tc>
      </w:tr>
      <w:tr>
        <w:trPr>
          <w:trHeight w:val="292" w:hRule="atLeast"/>
        </w:trPr>
        <w:tc>
          <w:tcPr>
            <w:tcW w:w="450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8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1" w:right="355"/>
              <w:jc w:val="center"/>
              <w:rPr>
                <w:b/>
                <w:sz w:val="20"/>
              </w:rPr>
            </w:pPr>
            <w:r>
              <w:rPr>
                <w:b/>
                <w:color w:val="161811"/>
                <w:spacing w:val="-5"/>
                <w:sz w:val="20"/>
              </w:rPr>
              <w:t>Tl</w:t>
            </w:r>
          </w:p>
        </w:tc>
        <w:tc>
          <w:tcPr>
            <w:tcW w:w="9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ind w:left="39"/>
              <w:jc w:val="center"/>
              <w:rPr>
                <w:b/>
                <w:sz w:val="18"/>
              </w:rPr>
            </w:pPr>
            <w:r>
              <w:rPr>
                <w:b/>
                <w:color w:val="161811"/>
                <w:w w:val="52"/>
                <w:sz w:val="18"/>
              </w:rPr>
              <w:t>1</w:t>
            </w:r>
          </w:p>
        </w:tc>
        <w:tc>
          <w:tcPr>
            <w:tcW w:w="9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2" w:lineRule="exact"/>
              <w:ind w:left="40"/>
              <w:jc w:val="center"/>
              <w:rPr>
                <w:b/>
                <w:sz w:val="28"/>
              </w:rPr>
            </w:pPr>
            <w:r>
              <w:rPr>
                <w:b/>
                <w:color w:val="161811"/>
                <w:w w:val="85"/>
                <w:sz w:val="28"/>
              </w:rPr>
              <w:t>s</w:t>
            </w:r>
          </w:p>
        </w:tc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3"/>
              <w:ind w:left="355" w:right="322"/>
              <w:jc w:val="center"/>
              <w:rPr>
                <w:b/>
                <w:sz w:val="20"/>
              </w:rPr>
            </w:pPr>
            <w:r>
              <w:rPr>
                <w:b/>
                <w:color w:val="161811"/>
                <w:spacing w:val="-5"/>
                <w:sz w:val="20"/>
              </w:rPr>
              <w:t>TS</w:t>
            </w:r>
          </w:p>
        </w:tc>
      </w:tr>
      <w:tr>
        <w:trPr>
          <w:trHeight w:val="907" w:hRule="atLeast"/>
        </w:trPr>
        <w:tc>
          <w:tcPr>
            <w:tcW w:w="4500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auto" w:before="37"/>
              <w:ind w:left="107" w:right="69" w:hanging="5"/>
              <w:jc w:val="both"/>
              <w:rPr>
                <w:sz w:val="16"/>
              </w:rPr>
            </w:pPr>
            <w:r>
              <w:rPr>
                <w:color w:val="161811"/>
                <w:sz w:val="16"/>
              </w:rPr>
              <w:t>1</w:t>
            </w:r>
            <w:r>
              <w:rPr>
                <w:color w:val="31342A"/>
                <w:sz w:val="16"/>
              </w:rPr>
              <w:t>-</w:t>
            </w:r>
            <w:r>
              <w:rPr>
                <w:color w:val="161811"/>
                <w:sz w:val="16"/>
              </w:rPr>
              <w:t>Créez</w:t>
            </w:r>
            <w:r>
              <w:rPr>
                <w:color w:val="161811"/>
                <w:spacing w:val="-12"/>
                <w:sz w:val="16"/>
              </w:rPr>
              <w:t> </w:t>
            </w:r>
            <w:r>
              <w:rPr>
                <w:color w:val="161811"/>
                <w:sz w:val="16"/>
              </w:rPr>
              <w:t>et</w:t>
            </w:r>
            <w:r>
              <w:rPr>
                <w:color w:val="161811"/>
                <w:spacing w:val="-11"/>
                <w:sz w:val="16"/>
              </w:rPr>
              <w:t> </w:t>
            </w:r>
            <w:r>
              <w:rPr>
                <w:color w:val="161811"/>
                <w:sz w:val="16"/>
              </w:rPr>
              <w:t>publiez</w:t>
            </w:r>
            <w:r>
              <w:rPr>
                <w:color w:val="161811"/>
                <w:spacing w:val="8"/>
                <w:sz w:val="16"/>
              </w:rPr>
              <w:t> </w:t>
            </w:r>
            <w:r>
              <w:rPr>
                <w:color w:val="161811"/>
                <w:sz w:val="16"/>
              </w:rPr>
              <w:t>un article de</w:t>
            </w:r>
            <w:r>
              <w:rPr>
                <w:color w:val="161811"/>
                <w:spacing w:val="-12"/>
                <w:sz w:val="16"/>
              </w:rPr>
              <w:t> </w:t>
            </w:r>
            <w:r>
              <w:rPr>
                <w:color w:val="161811"/>
                <w:sz w:val="16"/>
              </w:rPr>
              <w:t>120 </w:t>
            </w:r>
            <w:r>
              <w:rPr>
                <w:color w:val="161811"/>
                <w:sz w:val="17"/>
              </w:rPr>
              <w:t>à</w:t>
            </w:r>
            <w:r>
              <w:rPr>
                <w:color w:val="161811"/>
                <w:spacing w:val="-10"/>
                <w:sz w:val="17"/>
              </w:rPr>
              <w:t> </w:t>
            </w:r>
            <w:r>
              <w:rPr>
                <w:color w:val="161811"/>
                <w:sz w:val="16"/>
              </w:rPr>
              <w:t>150 mots qui</w:t>
            </w:r>
            <w:r>
              <w:rPr>
                <w:color w:val="161811"/>
                <w:spacing w:val="-2"/>
                <w:sz w:val="16"/>
              </w:rPr>
              <w:t> </w:t>
            </w:r>
            <w:r>
              <w:rPr>
                <w:color w:val="161811"/>
                <w:sz w:val="16"/>
              </w:rPr>
              <w:t>annon</w:t>
            </w:r>
            <w:r>
              <w:rPr>
                <w:color w:val="31342A"/>
                <w:sz w:val="16"/>
              </w:rPr>
              <w:t>c</w:t>
            </w:r>
            <w:r>
              <w:rPr>
                <w:color w:val="161811"/>
                <w:sz w:val="16"/>
              </w:rPr>
              <w:t>e la participation au Salon du vin et de la gastronomie </w:t>
            </w:r>
            <w:r>
              <w:rPr>
                <w:color w:val="161811"/>
                <w:sz w:val="17"/>
              </w:rPr>
              <w:t>à </w:t>
            </w:r>
            <w:r>
              <w:rPr>
                <w:color w:val="161811"/>
                <w:sz w:val="16"/>
              </w:rPr>
              <w:t>Nantes qui se</w:t>
            </w:r>
            <w:r>
              <w:rPr>
                <w:color w:val="161811"/>
                <w:spacing w:val="-3"/>
                <w:sz w:val="16"/>
              </w:rPr>
              <w:t> </w:t>
            </w:r>
            <w:r>
              <w:rPr>
                <w:color w:val="161811"/>
                <w:sz w:val="16"/>
              </w:rPr>
              <w:t>déroule chaque année en</w:t>
            </w:r>
            <w:r>
              <w:rPr>
                <w:color w:val="161811"/>
                <w:spacing w:val="-3"/>
                <w:sz w:val="16"/>
              </w:rPr>
              <w:t> </w:t>
            </w:r>
            <w:r>
              <w:rPr>
                <w:color w:val="161811"/>
                <w:sz w:val="16"/>
              </w:rPr>
              <w:t>novembre (annexe 1)</w:t>
            </w:r>
            <w:r>
              <w:rPr>
                <w:color w:val="484D44"/>
                <w:sz w:val="16"/>
              </w:rPr>
              <w:t>.</w:t>
            </w:r>
            <w:r>
              <w:rPr>
                <w:color w:val="484D44"/>
                <w:spacing w:val="-10"/>
                <w:sz w:val="16"/>
              </w:rPr>
              <w:t> </w:t>
            </w:r>
            <w:r>
              <w:rPr>
                <w:color w:val="161811"/>
                <w:sz w:val="16"/>
              </w:rPr>
              <w:t>Vous veillerez </w:t>
            </w:r>
            <w:r>
              <w:rPr>
                <w:color w:val="161811"/>
                <w:sz w:val="17"/>
              </w:rPr>
              <w:t>à </w:t>
            </w:r>
            <w:r>
              <w:rPr>
                <w:color w:val="161811"/>
                <w:sz w:val="16"/>
              </w:rPr>
              <w:t>la structure du</w:t>
            </w:r>
            <w:r>
              <w:rPr>
                <w:color w:val="161811"/>
                <w:spacing w:val="-3"/>
                <w:sz w:val="16"/>
              </w:rPr>
              <w:t> </w:t>
            </w:r>
            <w:r>
              <w:rPr>
                <w:color w:val="161811"/>
                <w:sz w:val="16"/>
              </w:rPr>
              <w:t>contenu</w:t>
            </w:r>
            <w:r>
              <w:rPr>
                <w:color w:val="31342A"/>
                <w:sz w:val="16"/>
              </w:rPr>
              <w:t>, </w:t>
            </w:r>
            <w:r>
              <w:rPr>
                <w:color w:val="161811"/>
                <w:sz w:val="17"/>
              </w:rPr>
              <w:t>à </w:t>
            </w:r>
            <w:r>
              <w:rPr>
                <w:color w:val="161811"/>
                <w:sz w:val="16"/>
              </w:rPr>
              <w:t>la variété des blocs et des médias</w:t>
            </w:r>
            <w:r>
              <w:rPr>
                <w:color w:val="31342A"/>
                <w:sz w:val="16"/>
              </w:rPr>
              <w:t>, </w:t>
            </w:r>
            <w:r>
              <w:rPr>
                <w:color w:val="161811"/>
                <w:sz w:val="17"/>
              </w:rPr>
              <w:t>à </w:t>
            </w:r>
            <w:r>
              <w:rPr>
                <w:color w:val="161811"/>
                <w:sz w:val="16"/>
              </w:rPr>
              <w:t>la qualité rédactionnelle, ainsi qu'au référencement</w:t>
            </w:r>
            <w:r>
              <w:rPr>
                <w:color w:val="161811"/>
                <w:spacing w:val="40"/>
                <w:sz w:val="16"/>
              </w:rPr>
              <w:t> </w:t>
            </w:r>
            <w:r>
              <w:rPr>
                <w:color w:val="161811"/>
                <w:sz w:val="16"/>
              </w:rPr>
              <w:t>de l'article</w:t>
            </w:r>
            <w:r>
              <w:rPr>
                <w:color w:val="484D44"/>
                <w:sz w:val="16"/>
              </w:rPr>
              <w:t>.</w:t>
            </w:r>
          </w:p>
        </w:tc>
        <w:tc>
          <w:tcPr>
            <w:tcW w:w="2108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88" w:lineRule="auto" w:before="46"/>
              <w:ind w:left="113" w:firstLine="4"/>
              <w:rPr>
                <w:sz w:val="16"/>
              </w:rPr>
            </w:pPr>
            <w:r>
              <w:rPr>
                <w:color w:val="161811"/>
                <w:sz w:val="16"/>
              </w:rPr>
              <w:t>Qualité et pertinence des contenus publiés</w:t>
            </w:r>
            <w:r>
              <w:rPr>
                <w:color w:val="484D44"/>
                <w:sz w:val="16"/>
              </w:rPr>
              <w:t>.</w:t>
            </w:r>
          </w:p>
        </w:tc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14" w:lineRule="auto" w:before="41"/>
              <w:ind w:left="119" w:right="207" w:hanging="7"/>
              <w:rPr>
                <w:sz w:val="16"/>
              </w:rPr>
            </w:pPr>
            <w:r>
              <w:rPr>
                <w:color w:val="161811"/>
                <w:w w:val="105"/>
                <w:sz w:val="16"/>
              </w:rPr>
              <w:t>Structurer</w:t>
            </w:r>
            <w:r>
              <w:rPr>
                <w:color w:val="161811"/>
                <w:spacing w:val="-1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le</w:t>
            </w:r>
            <w:r>
              <w:rPr>
                <w:color w:val="161811"/>
                <w:spacing w:val="-8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contenu</w:t>
            </w:r>
            <w:r>
              <w:rPr>
                <w:color w:val="161811"/>
                <w:spacing w:val="-8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(ex</w:t>
            </w:r>
            <w:r>
              <w:rPr>
                <w:color w:val="484D44"/>
                <w:w w:val="105"/>
                <w:sz w:val="16"/>
              </w:rPr>
              <w:t>:</w:t>
            </w:r>
            <w:r>
              <w:rPr>
                <w:color w:val="484D44"/>
                <w:spacing w:val="-17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titre</w:t>
            </w:r>
            <w:r>
              <w:rPr>
                <w:color w:val="31342A"/>
                <w:w w:val="105"/>
                <w:sz w:val="16"/>
              </w:rPr>
              <w:t>, </w:t>
            </w:r>
            <w:r>
              <w:rPr>
                <w:color w:val="161811"/>
                <w:w w:val="105"/>
                <w:sz w:val="16"/>
              </w:rPr>
              <w:t>sous</w:t>
            </w:r>
            <w:r>
              <w:rPr>
                <w:color w:val="31342A"/>
                <w:w w:val="105"/>
                <w:sz w:val="16"/>
              </w:rPr>
              <w:t>-</w:t>
            </w:r>
            <w:r>
              <w:rPr>
                <w:color w:val="161811"/>
                <w:w w:val="105"/>
                <w:sz w:val="16"/>
              </w:rPr>
              <w:t>titre</w:t>
            </w:r>
            <w:r>
              <w:rPr>
                <w:color w:val="31342A"/>
                <w:w w:val="105"/>
                <w:sz w:val="16"/>
              </w:rPr>
              <w:t>, </w:t>
            </w:r>
            <w:r>
              <w:rPr>
                <w:color w:val="161811"/>
                <w:w w:val="105"/>
                <w:sz w:val="16"/>
              </w:rPr>
              <w:t>agencement</w:t>
            </w:r>
            <w:r>
              <w:rPr>
                <w:color w:val="161811"/>
                <w:spacing w:val="40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des </w:t>
            </w:r>
            <w:r>
              <w:rPr>
                <w:color w:val="161811"/>
                <w:spacing w:val="-2"/>
                <w:w w:val="105"/>
                <w:sz w:val="16"/>
              </w:rPr>
              <w:t>blocs).</w:t>
            </w: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20" w:hRule="atLeast"/>
        </w:trPr>
        <w:tc>
          <w:tcPr>
            <w:tcW w:w="45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09" w:lineRule="auto"/>
              <w:ind w:left="119" w:right="207" w:hanging="3"/>
              <w:rPr>
                <w:sz w:val="16"/>
              </w:rPr>
            </w:pPr>
            <w:r>
              <w:rPr>
                <w:color w:val="161811"/>
                <w:sz w:val="16"/>
              </w:rPr>
              <w:t>Utiliser les blocs et les médias (ex</w:t>
            </w:r>
            <w:r>
              <w:rPr>
                <w:color w:val="31342A"/>
                <w:sz w:val="16"/>
              </w:rPr>
              <w:t>: </w:t>
            </w:r>
            <w:r>
              <w:rPr>
                <w:color w:val="161811"/>
                <w:sz w:val="16"/>
              </w:rPr>
              <w:t>insertion d'images</w:t>
            </w:r>
            <w:r>
              <w:rPr>
                <w:color w:val="31342A"/>
                <w:sz w:val="16"/>
              </w:rPr>
              <w:t>, </w:t>
            </w:r>
            <w:r>
              <w:rPr>
                <w:color w:val="161811"/>
                <w:sz w:val="16"/>
              </w:rPr>
              <w:t>variété des blocs utilisés)</w:t>
            </w:r>
            <w:r>
              <w:rPr>
                <w:color w:val="31342A"/>
                <w:sz w:val="16"/>
              </w:rPr>
              <w:t>.</w:t>
            </w: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353" w:hRule="atLeast"/>
        </w:trPr>
        <w:tc>
          <w:tcPr>
            <w:tcW w:w="45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14" w:lineRule="auto" w:before="41"/>
              <w:ind w:left="123" w:right="207" w:hanging="2"/>
              <w:rPr>
                <w:sz w:val="16"/>
              </w:rPr>
            </w:pPr>
            <w:r>
              <w:rPr>
                <w:color w:val="161811"/>
                <w:sz w:val="16"/>
              </w:rPr>
              <w:t>Rédiger de manière professionnelle (ex : orthographe</w:t>
            </w:r>
            <w:r>
              <w:rPr>
                <w:color w:val="31342A"/>
                <w:sz w:val="16"/>
              </w:rPr>
              <w:t>, </w:t>
            </w:r>
            <w:r>
              <w:rPr>
                <w:color w:val="161811"/>
                <w:sz w:val="16"/>
              </w:rPr>
              <w:t>syntaxe, prise en compte du contexte, peu de </w:t>
            </w:r>
            <w:r>
              <w:rPr>
                <w:color w:val="161811"/>
                <w:spacing w:val="-2"/>
                <w:sz w:val="16"/>
              </w:rPr>
              <w:t>paraphrase)</w:t>
            </w:r>
            <w:r>
              <w:rPr>
                <w:color w:val="31342A"/>
                <w:spacing w:val="-2"/>
                <w:sz w:val="16"/>
              </w:rPr>
              <w:t>.</w:t>
            </w: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04" w:hRule="atLeast"/>
        </w:trPr>
        <w:tc>
          <w:tcPr>
            <w:tcW w:w="45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95" w:lineRule="auto" w:before="37"/>
              <w:ind w:left="123" w:right="790" w:hanging="3"/>
              <w:rPr>
                <w:sz w:val="16"/>
              </w:rPr>
            </w:pPr>
            <w:r>
              <w:rPr>
                <w:color w:val="161811"/>
                <w:w w:val="105"/>
                <w:sz w:val="16"/>
              </w:rPr>
              <w:t>Optimisation</w:t>
            </w:r>
            <w:r>
              <w:rPr>
                <w:color w:val="161811"/>
                <w:spacing w:val="-10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du </w:t>
            </w:r>
            <w:r>
              <w:rPr>
                <w:color w:val="161811"/>
                <w:spacing w:val="-2"/>
                <w:w w:val="105"/>
                <w:sz w:val="16"/>
              </w:rPr>
              <w:t>référencement.</w:t>
            </w:r>
          </w:p>
        </w:tc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14" w:lineRule="auto" w:before="32"/>
              <w:ind w:left="122" w:hanging="1"/>
              <w:rPr>
                <w:sz w:val="16"/>
              </w:rPr>
            </w:pPr>
            <w:r>
              <w:rPr>
                <w:color w:val="161811"/>
                <w:w w:val="105"/>
                <w:sz w:val="16"/>
              </w:rPr>
              <w:t>Opt</w:t>
            </w:r>
            <w:r>
              <w:rPr>
                <w:color w:val="31342A"/>
                <w:w w:val="105"/>
                <w:sz w:val="16"/>
              </w:rPr>
              <w:t>i</w:t>
            </w:r>
            <w:r>
              <w:rPr>
                <w:color w:val="161811"/>
                <w:w w:val="105"/>
                <w:sz w:val="16"/>
              </w:rPr>
              <w:t>miser le référencement</w:t>
            </w:r>
            <w:r>
              <w:rPr>
                <w:color w:val="161811"/>
                <w:spacing w:val="35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de l'article (ex:</w:t>
            </w:r>
            <w:r>
              <w:rPr>
                <w:color w:val="161811"/>
                <w:spacing w:val="-13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maillage, étiquette, yoast</w:t>
            </w:r>
            <w:r>
              <w:rPr>
                <w:color w:val="31342A"/>
                <w:w w:val="105"/>
                <w:sz w:val="16"/>
              </w:rPr>
              <w:t>, </w:t>
            </w:r>
            <w:r>
              <w:rPr>
                <w:color w:val="161811"/>
                <w:w w:val="105"/>
                <w:sz w:val="16"/>
              </w:rPr>
              <w:t>référencement</w:t>
            </w:r>
            <w:r>
              <w:rPr>
                <w:color w:val="161811"/>
                <w:spacing w:val="40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des </w:t>
            </w:r>
            <w:r>
              <w:rPr>
                <w:color w:val="161811"/>
                <w:spacing w:val="-2"/>
                <w:w w:val="105"/>
                <w:sz w:val="16"/>
              </w:rPr>
              <w:t>images)</w:t>
            </w:r>
            <w:r>
              <w:rPr>
                <w:color w:val="595B54"/>
                <w:spacing w:val="-2"/>
                <w:w w:val="105"/>
                <w:sz w:val="16"/>
              </w:rPr>
              <w:t>.</w:t>
            </w: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66" w:hRule="atLeast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6" w:lineRule="exact"/>
              <w:ind w:left="117" w:right="58" w:firstLine="2"/>
              <w:jc w:val="both"/>
              <w:rPr>
                <w:sz w:val="16"/>
              </w:rPr>
            </w:pPr>
            <w:r>
              <w:rPr>
                <w:color w:val="161811"/>
                <w:sz w:val="16"/>
              </w:rPr>
              <w:t>2- Modifiez la page d</w:t>
            </w:r>
            <w:r>
              <w:rPr>
                <w:color w:val="31342A"/>
                <w:sz w:val="16"/>
              </w:rPr>
              <w:t>'</w:t>
            </w:r>
            <w:r>
              <w:rPr>
                <w:color w:val="161811"/>
                <w:sz w:val="16"/>
              </w:rPr>
              <w:t>accueil en insérant une bannière afin de communiquer</w:t>
            </w:r>
            <w:r>
              <w:rPr>
                <w:color w:val="161811"/>
                <w:spacing w:val="40"/>
                <w:sz w:val="16"/>
              </w:rPr>
              <w:t> </w:t>
            </w:r>
            <w:r>
              <w:rPr>
                <w:color w:val="161811"/>
                <w:sz w:val="16"/>
              </w:rPr>
              <w:t>sur l'ouverture de</w:t>
            </w:r>
            <w:r>
              <w:rPr>
                <w:color w:val="161811"/>
                <w:spacing w:val="-4"/>
                <w:sz w:val="16"/>
              </w:rPr>
              <w:t> </w:t>
            </w:r>
            <w:r>
              <w:rPr>
                <w:color w:val="161811"/>
                <w:sz w:val="16"/>
              </w:rPr>
              <w:t>la nouvelle boutique au Mans le 8 juillet 2023</w:t>
            </w:r>
            <w:r>
              <w:rPr>
                <w:color w:val="31342A"/>
                <w:sz w:val="16"/>
              </w:rPr>
              <w:t>.</w:t>
            </w:r>
          </w:p>
        </w:tc>
        <w:tc>
          <w:tcPr>
            <w:tcW w:w="21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88" w:lineRule="auto" w:before="37"/>
              <w:ind w:left="127" w:hanging="1"/>
              <w:rPr>
                <w:sz w:val="16"/>
              </w:rPr>
            </w:pPr>
            <w:r>
              <w:rPr>
                <w:color w:val="161811"/>
                <w:sz w:val="16"/>
              </w:rPr>
              <w:t>Qualité et pertinence des contenus publiés.</w:t>
            </w:r>
          </w:p>
        </w:tc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124"/>
              <w:rPr>
                <w:sz w:val="16"/>
              </w:rPr>
            </w:pPr>
            <w:r>
              <w:rPr>
                <w:color w:val="161811"/>
                <w:sz w:val="16"/>
              </w:rPr>
              <w:t>Insérer</w:t>
            </w:r>
            <w:r>
              <w:rPr>
                <w:color w:val="161811"/>
                <w:spacing w:val="8"/>
                <w:sz w:val="16"/>
              </w:rPr>
              <w:t> </w:t>
            </w:r>
            <w:r>
              <w:rPr>
                <w:color w:val="161811"/>
                <w:sz w:val="16"/>
              </w:rPr>
              <w:t>une</w:t>
            </w:r>
            <w:r>
              <w:rPr>
                <w:color w:val="161811"/>
                <w:spacing w:val="-5"/>
                <w:sz w:val="16"/>
              </w:rPr>
              <w:t> </w:t>
            </w:r>
            <w:r>
              <w:rPr>
                <w:color w:val="161811"/>
                <w:spacing w:val="-2"/>
                <w:sz w:val="16"/>
              </w:rPr>
              <w:t>bannière</w:t>
            </w:r>
            <w:r>
              <w:rPr>
                <w:color w:val="31342A"/>
                <w:spacing w:val="-2"/>
                <w:sz w:val="16"/>
              </w:rPr>
              <w:t>.</w:t>
            </w: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76" w:hRule="atLeast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14" w:lineRule="auto" w:before="30"/>
              <w:ind w:left="119" w:right="75" w:hanging="2"/>
              <w:rPr>
                <w:sz w:val="17"/>
              </w:rPr>
            </w:pPr>
            <w:r>
              <w:rPr>
                <w:color w:val="161811"/>
                <w:w w:val="105"/>
                <w:sz w:val="16"/>
              </w:rPr>
              <w:t>3</w:t>
            </w:r>
            <w:r>
              <w:rPr>
                <w:color w:val="31342A"/>
                <w:w w:val="105"/>
                <w:sz w:val="16"/>
              </w:rPr>
              <w:t>.</w:t>
            </w:r>
            <w:r>
              <w:rPr>
                <w:color w:val="31342A"/>
                <w:spacing w:val="4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Insérez</w:t>
            </w:r>
            <w:r>
              <w:rPr>
                <w:color w:val="161811"/>
                <w:spacing w:val="-6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sur</w:t>
            </w:r>
            <w:r>
              <w:rPr>
                <w:color w:val="161811"/>
                <w:spacing w:val="-7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la</w:t>
            </w:r>
            <w:r>
              <w:rPr>
                <w:color w:val="161811"/>
                <w:spacing w:val="-12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première photo</w:t>
            </w:r>
            <w:r>
              <w:rPr>
                <w:color w:val="161811"/>
                <w:spacing w:val="-8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de</w:t>
            </w:r>
            <w:r>
              <w:rPr>
                <w:color w:val="161811"/>
                <w:spacing w:val="-7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la</w:t>
            </w:r>
            <w:r>
              <w:rPr>
                <w:color w:val="161811"/>
                <w:spacing w:val="-7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page</w:t>
            </w:r>
            <w:r>
              <w:rPr>
                <w:color w:val="31342A"/>
                <w:w w:val="105"/>
                <w:sz w:val="16"/>
              </w:rPr>
              <w:t>«</w:t>
            </w:r>
            <w:r>
              <w:rPr>
                <w:color w:val="31342A"/>
                <w:spacing w:val="-12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Notre</w:t>
            </w:r>
            <w:r>
              <w:rPr>
                <w:color w:val="161811"/>
                <w:spacing w:val="-8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savoir</w:t>
            </w:r>
            <w:r>
              <w:rPr>
                <w:color w:val="484D44"/>
                <w:w w:val="105"/>
                <w:sz w:val="16"/>
              </w:rPr>
              <w:t>- </w:t>
            </w:r>
            <w:r>
              <w:rPr>
                <w:color w:val="161811"/>
                <w:w w:val="105"/>
                <w:sz w:val="16"/>
              </w:rPr>
              <w:t>faire »</w:t>
            </w:r>
            <w:r>
              <w:rPr>
                <w:color w:val="161811"/>
                <w:spacing w:val="-9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un</w:t>
            </w:r>
            <w:r>
              <w:rPr>
                <w:color w:val="161811"/>
                <w:spacing w:val="-4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lien</w:t>
            </w:r>
            <w:r>
              <w:rPr>
                <w:color w:val="161811"/>
                <w:spacing w:val="-8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vers le site</w:t>
            </w:r>
            <w:r>
              <w:rPr>
                <w:color w:val="161811"/>
                <w:spacing w:val="-1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marchand de</w:t>
            </w:r>
            <w:r>
              <w:rPr>
                <w:color w:val="161811"/>
                <w:spacing w:val="-7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la Sablés</w:t>
            </w:r>
            <w:r>
              <w:rPr>
                <w:color w:val="31342A"/>
                <w:w w:val="105"/>
                <w:sz w:val="16"/>
              </w:rPr>
              <w:t>i</w:t>
            </w:r>
            <w:r>
              <w:rPr>
                <w:color w:val="161811"/>
                <w:w w:val="105"/>
                <w:sz w:val="16"/>
              </w:rPr>
              <w:t>enne </w:t>
            </w:r>
            <w:r>
              <w:rPr>
                <w:color w:val="161811"/>
                <w:spacing w:val="-2"/>
                <w:w w:val="105"/>
                <w:sz w:val="16"/>
              </w:rPr>
              <w:t>(https://lasablesienne</w:t>
            </w:r>
            <w:r>
              <w:rPr>
                <w:color w:val="31342A"/>
                <w:spacing w:val="-2"/>
                <w:w w:val="105"/>
                <w:sz w:val="16"/>
              </w:rPr>
              <w:t>.</w:t>
            </w:r>
            <w:r>
              <w:rPr>
                <w:color w:val="161811"/>
                <w:spacing w:val="-2"/>
                <w:w w:val="105"/>
                <w:sz w:val="16"/>
              </w:rPr>
              <w:t>ndrc</w:t>
            </w:r>
            <w:r>
              <w:rPr>
                <w:color w:val="484D44"/>
                <w:spacing w:val="-2"/>
                <w:w w:val="105"/>
                <w:sz w:val="16"/>
              </w:rPr>
              <w:t>.</w:t>
            </w:r>
            <w:r>
              <w:rPr>
                <w:color w:val="161811"/>
                <w:spacing w:val="-2"/>
                <w:w w:val="105"/>
                <w:sz w:val="16"/>
              </w:rPr>
              <w:t>ac-clermont</w:t>
            </w:r>
            <w:r>
              <w:rPr>
                <w:color w:val="484D44"/>
                <w:spacing w:val="-2"/>
                <w:w w:val="105"/>
                <w:sz w:val="16"/>
              </w:rPr>
              <w:t>.</w:t>
            </w:r>
            <w:r>
              <w:rPr>
                <w:color w:val="161811"/>
                <w:spacing w:val="-2"/>
                <w:w w:val="105"/>
                <w:sz w:val="17"/>
              </w:rPr>
              <w:t>fr/)</w:t>
            </w:r>
          </w:p>
        </w:tc>
        <w:tc>
          <w:tcPr>
            <w:tcW w:w="21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0"/>
              <w:ind w:left="124"/>
              <w:rPr>
                <w:sz w:val="16"/>
              </w:rPr>
            </w:pPr>
            <w:r>
              <w:rPr>
                <w:color w:val="161811"/>
                <w:sz w:val="16"/>
              </w:rPr>
              <w:t>Insérer</w:t>
            </w:r>
            <w:r>
              <w:rPr>
                <w:color w:val="161811"/>
                <w:spacing w:val="8"/>
                <w:sz w:val="16"/>
              </w:rPr>
              <w:t> </w:t>
            </w:r>
            <w:r>
              <w:rPr>
                <w:color w:val="161811"/>
                <w:sz w:val="16"/>
              </w:rPr>
              <w:t>un </w:t>
            </w:r>
            <w:r>
              <w:rPr>
                <w:color w:val="161811"/>
                <w:spacing w:val="-2"/>
                <w:sz w:val="16"/>
              </w:rPr>
              <w:t>lien</w:t>
            </w:r>
            <w:r>
              <w:rPr>
                <w:color w:val="484D44"/>
                <w:spacing w:val="-2"/>
                <w:sz w:val="16"/>
              </w:rPr>
              <w:t>.</w:t>
            </w: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44" w:hRule="atLeast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88" w:lineRule="auto" w:before="46"/>
              <w:ind w:left="119" w:firstLine="3"/>
              <w:rPr>
                <w:sz w:val="16"/>
              </w:rPr>
            </w:pPr>
            <w:r>
              <w:rPr>
                <w:color w:val="161811"/>
                <w:w w:val="105"/>
                <w:sz w:val="16"/>
              </w:rPr>
              <w:t>4- Modifiez</w:t>
            </w:r>
            <w:r>
              <w:rPr>
                <w:color w:val="161811"/>
                <w:spacing w:val="23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l'auteur</w:t>
            </w:r>
            <w:r>
              <w:rPr>
                <w:color w:val="161811"/>
                <w:spacing w:val="29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de</w:t>
            </w:r>
            <w:r>
              <w:rPr>
                <w:color w:val="161811"/>
                <w:w w:val="105"/>
                <w:sz w:val="16"/>
              </w:rPr>
              <w:t> l'article</w:t>
            </w:r>
            <w:r>
              <w:rPr>
                <w:color w:val="161811"/>
                <w:spacing w:val="23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"Que</w:t>
            </w:r>
            <w:r>
              <w:rPr>
                <w:color w:val="161811"/>
                <w:spacing w:val="20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serait</w:t>
            </w:r>
            <w:r>
              <w:rPr>
                <w:color w:val="161811"/>
                <w:spacing w:val="20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l'amour</w:t>
            </w:r>
            <w:r>
              <w:rPr>
                <w:color w:val="161811"/>
                <w:spacing w:val="26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sans gourmand</w:t>
            </w:r>
            <w:r>
              <w:rPr>
                <w:color w:val="31342A"/>
                <w:w w:val="105"/>
                <w:sz w:val="16"/>
              </w:rPr>
              <w:t>i</w:t>
            </w:r>
            <w:r>
              <w:rPr>
                <w:color w:val="161811"/>
                <w:w w:val="105"/>
                <w:sz w:val="16"/>
              </w:rPr>
              <w:t>se?" en</w:t>
            </w:r>
            <w:r>
              <w:rPr>
                <w:color w:val="161811"/>
                <w:spacing w:val="-1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sachant que Max Rica l'a rédigé</w:t>
            </w:r>
            <w:r>
              <w:rPr>
                <w:color w:val="31342A"/>
                <w:w w:val="105"/>
                <w:sz w:val="16"/>
              </w:rPr>
              <w:t>.</w:t>
            </w:r>
          </w:p>
        </w:tc>
        <w:tc>
          <w:tcPr>
            <w:tcW w:w="21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97" w:lineRule="auto" w:before="41"/>
              <w:ind w:left="128" w:right="23" w:firstLine="2"/>
              <w:rPr>
                <w:sz w:val="16"/>
              </w:rPr>
            </w:pPr>
            <w:r>
              <w:rPr>
                <w:color w:val="161811"/>
                <w:sz w:val="16"/>
              </w:rPr>
              <w:t>Cohérence : techniques, outils mobilisés, contenus et moyens de diffusion.</w:t>
            </w:r>
          </w:p>
        </w:tc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132"/>
              <w:rPr>
                <w:sz w:val="16"/>
              </w:rPr>
            </w:pPr>
            <w:r>
              <w:rPr>
                <w:color w:val="161811"/>
                <w:w w:val="105"/>
                <w:sz w:val="16"/>
              </w:rPr>
              <w:t>Modifier</w:t>
            </w:r>
            <w:r>
              <w:rPr>
                <w:color w:val="161811"/>
                <w:spacing w:val="4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le</w:t>
            </w:r>
            <w:r>
              <w:rPr>
                <w:color w:val="161811"/>
                <w:spacing w:val="-6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nom</w:t>
            </w:r>
            <w:r>
              <w:rPr>
                <w:color w:val="161811"/>
                <w:spacing w:val="-7"/>
                <w:w w:val="105"/>
                <w:sz w:val="16"/>
              </w:rPr>
              <w:t> </w:t>
            </w:r>
            <w:r>
              <w:rPr>
                <w:color w:val="161811"/>
                <w:w w:val="105"/>
                <w:sz w:val="16"/>
              </w:rPr>
              <w:t>de</w:t>
            </w:r>
            <w:r>
              <w:rPr>
                <w:color w:val="161811"/>
                <w:spacing w:val="-4"/>
                <w:w w:val="105"/>
                <w:sz w:val="16"/>
              </w:rPr>
              <w:t> </w:t>
            </w:r>
            <w:r>
              <w:rPr>
                <w:color w:val="161811"/>
                <w:spacing w:val="-2"/>
                <w:w w:val="105"/>
                <w:sz w:val="16"/>
              </w:rPr>
              <w:t>l'auteur.</w:t>
            </w: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90" w:hRule="atLeast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95" w:lineRule="auto" w:before="51"/>
              <w:ind w:left="128" w:hanging="2"/>
              <w:rPr>
                <w:sz w:val="16"/>
              </w:rPr>
            </w:pPr>
            <w:r>
              <w:rPr>
                <w:color w:val="161811"/>
                <w:sz w:val="16"/>
              </w:rPr>
              <w:t>5</w:t>
            </w:r>
            <w:r>
              <w:rPr>
                <w:color w:val="31342A"/>
                <w:sz w:val="16"/>
              </w:rPr>
              <w:t>-</w:t>
            </w:r>
            <w:r>
              <w:rPr>
                <w:color w:val="31342A"/>
                <w:spacing w:val="-6"/>
                <w:sz w:val="16"/>
              </w:rPr>
              <w:t> </w:t>
            </w:r>
            <w:r>
              <w:rPr>
                <w:color w:val="161811"/>
                <w:sz w:val="16"/>
              </w:rPr>
              <w:t>Supp</w:t>
            </w:r>
            <w:r>
              <w:rPr>
                <w:color w:val="31342A"/>
                <w:sz w:val="16"/>
              </w:rPr>
              <w:t>r</w:t>
            </w:r>
            <w:r>
              <w:rPr>
                <w:color w:val="161811"/>
                <w:sz w:val="16"/>
              </w:rPr>
              <w:t>imez</w:t>
            </w:r>
            <w:r>
              <w:rPr>
                <w:color w:val="161811"/>
                <w:spacing w:val="-19"/>
                <w:sz w:val="16"/>
              </w:rPr>
              <w:t> </w:t>
            </w:r>
            <w:r>
              <w:rPr>
                <w:color w:val="161811"/>
                <w:sz w:val="16"/>
              </w:rPr>
              <w:t>les commentaires dans la colonne latérale du </w:t>
            </w:r>
            <w:r>
              <w:rPr>
                <w:color w:val="161811"/>
                <w:spacing w:val="-2"/>
                <w:sz w:val="16"/>
              </w:rPr>
              <w:t>blog</w:t>
            </w:r>
            <w:r>
              <w:rPr>
                <w:color w:val="31342A"/>
                <w:spacing w:val="-2"/>
                <w:sz w:val="16"/>
              </w:rPr>
              <w:t>.</w:t>
            </w:r>
          </w:p>
        </w:tc>
        <w:tc>
          <w:tcPr>
            <w:tcW w:w="21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27"/>
              <w:rPr>
                <w:sz w:val="16"/>
              </w:rPr>
            </w:pPr>
            <w:r>
              <w:rPr>
                <w:color w:val="161811"/>
                <w:sz w:val="16"/>
              </w:rPr>
              <w:t>Supprimer</w:t>
            </w:r>
            <w:r>
              <w:rPr>
                <w:color w:val="161811"/>
                <w:spacing w:val="15"/>
                <w:sz w:val="16"/>
              </w:rPr>
              <w:t> </w:t>
            </w:r>
            <w:r>
              <w:rPr>
                <w:color w:val="161811"/>
                <w:sz w:val="16"/>
              </w:rPr>
              <w:t>un</w:t>
            </w:r>
            <w:r>
              <w:rPr>
                <w:color w:val="161811"/>
                <w:spacing w:val="3"/>
                <w:sz w:val="16"/>
              </w:rPr>
              <w:t> </w:t>
            </w:r>
            <w:r>
              <w:rPr>
                <w:color w:val="161811"/>
                <w:spacing w:val="-2"/>
                <w:sz w:val="16"/>
              </w:rPr>
              <w:t>widget</w:t>
            </w:r>
            <w:r>
              <w:rPr>
                <w:color w:val="31342A"/>
                <w:spacing w:val="-2"/>
                <w:sz w:val="16"/>
              </w:rPr>
              <w:t>.</w:t>
            </w: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4"/>
        <w:rPr>
          <w:b/>
          <w:sz w:val="13"/>
        </w:rPr>
      </w:pPr>
    </w:p>
    <w:p>
      <w:pPr>
        <w:pStyle w:val="BodyText"/>
        <w:spacing w:before="94"/>
        <w:ind w:left="135"/>
      </w:pPr>
      <w:r>
        <w:rPr>
          <w:color w:val="161811"/>
          <w:w w:val="105"/>
        </w:rPr>
        <w:t>Nom</w:t>
      </w:r>
      <w:r>
        <w:rPr>
          <w:color w:val="161811"/>
          <w:spacing w:val="-3"/>
          <w:w w:val="105"/>
        </w:rPr>
        <w:t> </w:t>
      </w:r>
      <w:r>
        <w:rPr>
          <w:color w:val="161811"/>
          <w:w w:val="105"/>
        </w:rPr>
        <w:t>et</w:t>
      </w:r>
      <w:r>
        <w:rPr>
          <w:color w:val="161811"/>
          <w:spacing w:val="-4"/>
          <w:w w:val="105"/>
        </w:rPr>
        <w:t> </w:t>
      </w:r>
      <w:r>
        <w:rPr>
          <w:color w:val="161811"/>
          <w:w w:val="105"/>
        </w:rPr>
        <w:t>signature de</w:t>
      </w:r>
      <w:r>
        <w:rPr>
          <w:color w:val="161811"/>
          <w:spacing w:val="-9"/>
          <w:w w:val="105"/>
        </w:rPr>
        <w:t> </w:t>
      </w:r>
      <w:r>
        <w:rPr>
          <w:color w:val="161811"/>
          <w:w w:val="105"/>
        </w:rPr>
        <w:t>l</w:t>
      </w:r>
      <w:r>
        <w:rPr>
          <w:color w:val="484D44"/>
          <w:w w:val="105"/>
        </w:rPr>
        <w:t>'</w:t>
      </w:r>
      <w:r>
        <w:rPr>
          <w:color w:val="161811"/>
          <w:w w:val="105"/>
        </w:rPr>
        <w:t>examinateur</w:t>
      </w:r>
      <w:r>
        <w:rPr>
          <w:color w:val="161811"/>
          <w:spacing w:val="-10"/>
          <w:w w:val="105"/>
        </w:rPr>
        <w:t> :</w:t>
      </w:r>
    </w:p>
    <w:sectPr>
      <w:type w:val="continuous"/>
      <w:pgSz w:w="16840" w:h="11910" w:orient="landscape"/>
      <w:pgMar w:top="1560" w:bottom="280" w:left="1600" w:right="15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Helvetica-BoldOblique">
    <w:altName w:val="Helvetica-BoldOblique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Arial-BoldItalicMT">
    <w:altName w:val="Arial-BoldItalicMT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7"/>
      <w:szCs w:val="17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201"/>
      <w:outlineLvl w:val="1"/>
    </w:pPr>
    <w:rPr>
      <w:rFonts w:ascii="Arial" w:hAnsi="Arial" w:eastAsia="Arial" w:cs="Arial"/>
      <w:b/>
      <w:bCs/>
      <w:sz w:val="19"/>
      <w:szCs w:val="19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345"/>
      <w:outlineLvl w:val="2"/>
    </w:pPr>
    <w:rPr>
      <w:rFonts w:ascii="Arial" w:hAnsi="Arial" w:eastAsia="Arial" w:cs="Arial"/>
      <w:b/>
      <w:bCs/>
      <w:sz w:val="17"/>
      <w:szCs w:val="17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lasablesienne.ndrc.ac-clermont.fr/)" TargetMode="External"/><Relationship Id="rId6" Type="http://schemas.openxmlformats.org/officeDocument/2006/relationships/hyperlink" Target="http://www.auxvignobles.fr/nantes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Skylight</dc:creator>
  <dcterms:created xsi:type="dcterms:W3CDTF">2024-01-01T09:27:02Z</dcterms:created>
  <dcterms:modified xsi:type="dcterms:W3CDTF">2024-01-01T09:27:02Z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2024-01-01T00:00:00Z</vt:filetime>
  </property>
  <property fmtid="{D5CDD505-2E9C-101B-9397-08002B2CF9AE}" pid="3" name="Creator">
    <vt:lpwstr>Handy Scanner</vt:lpwstr>
  </property>
  <property fmtid="{D5CDD505-2E9C-101B-9397-08002B2CF9AE}" pid="4" name="LastSaved">
    <vt:filetime>2024-01-01T00:00:00Z</vt:filetime>
  </property>
  <property fmtid="{D5CDD505-2E9C-101B-9397-08002B2CF9AE}" pid="5" name="Producer">
    <vt:lpwstr>Acrobat Pro 23 Paper Capture Plug-in</vt:lpwstr>
  </property>
</Properties>
</file>