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842EFF" w14:textId="2676E946" w:rsidR="007F0FCB" w:rsidRPr="001458D4" w:rsidRDefault="007F0FCB" w:rsidP="001458D4">
      <w:pPr>
        <w:pStyle w:val="GuidePedagogiqueTitre1CHAPITRE"/>
      </w:pPr>
      <w:r w:rsidRPr="001458D4">
        <w:t xml:space="preserve">Chapitre </w:t>
      </w:r>
      <w:r w:rsidR="001458D4" w:rsidRPr="001458D4">
        <w:t>10</w:t>
      </w:r>
      <w:r w:rsidR="00B61251">
        <w:tab/>
      </w:r>
      <w:bookmarkStart w:id="0" w:name="_GoBack"/>
      <w:bookmarkEnd w:id="0"/>
      <w:r w:rsidR="001458D4" w:rsidRPr="001458D4">
        <w:t>Sélectionner et développer un réseau de partenaires</w:t>
      </w:r>
    </w:p>
    <w:p w14:paraId="600BF0F5" w14:textId="77777777" w:rsidR="007F0FCB" w:rsidRPr="006E1278" w:rsidRDefault="007F0FCB" w:rsidP="00EC5E79">
      <w:pPr>
        <w:pStyle w:val="GuidePedagogiquetitre2rfrentiel"/>
      </w:pPr>
      <w:r w:rsidRPr="006E1278">
        <w:t>RÉFÉrentiel</w:t>
      </w:r>
    </w:p>
    <w:tbl>
      <w:tblPr>
        <w:tblStyle w:val="Grilledutableau"/>
        <w:tblW w:w="0" w:type="auto"/>
        <w:tblLook w:val="04A0" w:firstRow="1" w:lastRow="0" w:firstColumn="1" w:lastColumn="0" w:noHBand="0" w:noVBand="1"/>
      </w:tblPr>
      <w:tblGrid>
        <w:gridCol w:w="5173"/>
        <w:gridCol w:w="5173"/>
      </w:tblGrid>
      <w:tr w:rsidR="007F0FCB" w:rsidRPr="006E1278" w14:paraId="6297E2BB" w14:textId="77777777" w:rsidTr="00AD7D0B">
        <w:tc>
          <w:tcPr>
            <w:tcW w:w="5173" w:type="dxa"/>
          </w:tcPr>
          <w:p w14:paraId="4527DED0" w14:textId="77777777" w:rsidR="007F0FCB" w:rsidRPr="006E1278" w:rsidRDefault="007F0FCB" w:rsidP="00CC6F26">
            <w:pPr>
              <w:pStyle w:val="GuidePedagogiqueTitre3CompetenceetSA"/>
            </w:pPr>
            <w:r w:rsidRPr="006E1278">
              <w:t>Compétence</w:t>
            </w:r>
          </w:p>
        </w:tc>
        <w:tc>
          <w:tcPr>
            <w:tcW w:w="5173" w:type="dxa"/>
          </w:tcPr>
          <w:p w14:paraId="259BBC6A" w14:textId="77777777" w:rsidR="007F0FCB" w:rsidRPr="006E1278" w:rsidRDefault="003F771F" w:rsidP="00CC6F26">
            <w:pPr>
              <w:pStyle w:val="GuidePedagogiqueTitre3CompetenceetSA"/>
            </w:pPr>
            <w:r w:rsidRPr="006E1278">
              <w:t>Savoir</w:t>
            </w:r>
            <w:r w:rsidR="00B53641" w:rsidRPr="006E1278">
              <w:t>s</w:t>
            </w:r>
            <w:r w:rsidRPr="006E1278">
              <w:t xml:space="preserve"> associé</w:t>
            </w:r>
            <w:r w:rsidR="00B53641" w:rsidRPr="006E1278">
              <w:t>s</w:t>
            </w:r>
          </w:p>
        </w:tc>
      </w:tr>
      <w:tr w:rsidR="007F0FCB" w:rsidRPr="00CC6F26" w14:paraId="5A0B7AFE" w14:textId="77777777" w:rsidTr="004C4C0F">
        <w:tc>
          <w:tcPr>
            <w:tcW w:w="5173" w:type="dxa"/>
            <w:shd w:val="clear" w:color="auto" w:fill="auto"/>
          </w:tcPr>
          <w:p w14:paraId="77E210EC" w14:textId="0180E2E3" w:rsidR="007F0FCB" w:rsidRPr="001406F4" w:rsidRDefault="001406F4" w:rsidP="00CC6F26">
            <w:pPr>
              <w:pStyle w:val="GuidePedagogiqueTitre3CompetenceetSA"/>
              <w:rPr>
                <w:b w:val="0"/>
              </w:rPr>
            </w:pPr>
            <w:r w:rsidRPr="004C4C0F">
              <w:rPr>
                <w:rFonts w:ascii="GuidePedagogique" w:hAnsi="GuidePedagogique" w:cs="GuidePedagogique"/>
                <w:b w:val="0"/>
                <w:shd w:val="clear" w:color="auto" w:fill="FFFFFF" w:themeFill="background1"/>
              </w:rPr>
              <w:t>Participer au développement d'un réseau de partenaires</w:t>
            </w:r>
          </w:p>
        </w:tc>
        <w:tc>
          <w:tcPr>
            <w:tcW w:w="5173" w:type="dxa"/>
          </w:tcPr>
          <w:p w14:paraId="1F60A7A0" w14:textId="45D7F183" w:rsidR="007F0FCB" w:rsidRPr="00CC6F26" w:rsidRDefault="001406F4" w:rsidP="00CC6F26">
            <w:pPr>
              <w:pStyle w:val="GuidePedagogiqueTitre3CompetenceetSA"/>
              <w:rPr>
                <w:rFonts w:eastAsiaTheme="minorHAnsi"/>
                <w:b w:val="0"/>
                <w:lang w:eastAsia="en-US"/>
              </w:rPr>
            </w:pPr>
            <w:r w:rsidRPr="004C4C0F">
              <w:rPr>
                <w:rFonts w:cs="Calibri"/>
                <w:b w:val="0"/>
                <w:shd w:val="clear" w:color="auto" w:fill="FFFFFF" w:themeFill="background1"/>
              </w:rPr>
              <w:t xml:space="preserve">Management opérationnel ; réseaux et stratégies de distribution ; organisation du réseau de distribution, diversités des métiers ; </w:t>
            </w:r>
            <w:r w:rsidR="00B85B79">
              <w:rPr>
                <w:rFonts w:cs="Calibri"/>
                <w:b w:val="0"/>
                <w:shd w:val="clear" w:color="auto" w:fill="FFFFFF" w:themeFill="background1"/>
              </w:rPr>
              <w:t>contrats de partenariat</w:t>
            </w:r>
            <w:r w:rsidR="00C0625B">
              <w:rPr>
                <w:rFonts w:cs="Calibri"/>
                <w:b w:val="0"/>
                <w:shd w:val="clear" w:color="auto" w:fill="FFFFFF" w:themeFill="background1"/>
              </w:rPr>
              <w:t>s</w:t>
            </w:r>
            <w:r w:rsidR="00B85B79">
              <w:rPr>
                <w:rFonts w:cs="Calibri"/>
                <w:b w:val="0"/>
                <w:shd w:val="clear" w:color="auto" w:fill="FFFFFF" w:themeFill="background1"/>
              </w:rPr>
              <w:t xml:space="preserve"> ; </w:t>
            </w:r>
            <w:r w:rsidRPr="004C4C0F">
              <w:rPr>
                <w:rFonts w:cs="Calibri"/>
                <w:b w:val="0"/>
                <w:shd w:val="clear" w:color="auto" w:fill="FFFFFF" w:themeFill="background1"/>
              </w:rPr>
              <w:t>règlements et financement</w:t>
            </w:r>
            <w:r w:rsidR="00894A26">
              <w:rPr>
                <w:rFonts w:cs="Calibri"/>
                <w:b w:val="0"/>
                <w:shd w:val="clear" w:color="auto" w:fill="FFFFFF" w:themeFill="background1"/>
              </w:rPr>
              <w:t>s</w:t>
            </w:r>
          </w:p>
        </w:tc>
      </w:tr>
    </w:tbl>
    <w:p w14:paraId="057A4243" w14:textId="77777777" w:rsidR="007F0FCB" w:rsidRPr="000B61F7" w:rsidRDefault="007F0FCB" w:rsidP="005A0D97">
      <w:pPr>
        <w:pStyle w:val="GuidePedagogiqueTitre4Missions"/>
      </w:pPr>
      <w:r w:rsidRPr="000B61F7">
        <w:t>Missions</w:t>
      </w:r>
    </w:p>
    <w:p w14:paraId="3E4CAB9A" w14:textId="01CBAED2" w:rsidR="007F0FCB" w:rsidRPr="00182ED6" w:rsidRDefault="008D0745" w:rsidP="00182ED6">
      <w:pPr>
        <w:pStyle w:val="GuidePedagogiqueTitre5Missionsnumros"/>
      </w:pPr>
      <w:r w:rsidRPr="00182ED6">
        <w:t>MISSION 1</w:t>
      </w:r>
      <w:r w:rsidR="00BF79DE" w:rsidRPr="00182ED6">
        <w:rPr>
          <w:rFonts w:eastAsiaTheme="minorHAnsi"/>
        </w:rPr>
        <w:t xml:space="preserve"> </w:t>
      </w:r>
      <w:r w:rsidR="0004374B" w:rsidRPr="00182ED6">
        <w:t>Développer le réseau de partenaires</w:t>
      </w:r>
    </w:p>
    <w:p w14:paraId="2395E9D5" w14:textId="77777777" w:rsidR="0004374B" w:rsidRPr="00182ED6" w:rsidRDefault="008D0745" w:rsidP="00182ED6">
      <w:pPr>
        <w:pStyle w:val="GuidePedagogiqueTitre6Consignes"/>
      </w:pPr>
      <w:r w:rsidRPr="00182ED6">
        <w:t xml:space="preserve">1. </w:t>
      </w:r>
      <w:r w:rsidR="0004374B" w:rsidRPr="00182ED6">
        <w:t>Repérez dans quelle phase de son cycle de vie se situe le réseau Le Jardin des Pivoines.</w:t>
      </w:r>
    </w:p>
    <w:p w14:paraId="1E6013AE" w14:textId="17FB51AA" w:rsidR="007F0FCB" w:rsidRDefault="0004374B" w:rsidP="00182ED6">
      <w:pPr>
        <w:pStyle w:val="GuidePedagogiqueTitre7Rponses"/>
        <w:rPr>
          <w:rStyle w:val="GuidePedagogiqueTitre6ConsignesCar"/>
          <w:rFonts w:eastAsiaTheme="minorHAnsi"/>
          <w:b w:val="0"/>
        </w:rPr>
      </w:pPr>
      <w:r>
        <w:t>Le Jardi</w:t>
      </w:r>
      <w:r w:rsidR="00F4342F">
        <w:t>n des Pivoines existe depuis 10 </w:t>
      </w:r>
      <w:r>
        <w:t>ans et s’est progressivement développé dans des villes proches du premier point de vente situé à Béziers. La créatrice du concept a donc dans un premier temps te</w:t>
      </w:r>
      <w:r w:rsidR="00F4342F">
        <w:t>sté son concept dans le concept-</w:t>
      </w:r>
      <w:r>
        <w:t>store de Béziers (phase d’expérimentation) puis a décidé de se dév</w:t>
      </w:r>
      <w:r w:rsidR="00F4342F">
        <w:t xml:space="preserve">elopper en créant trois </w:t>
      </w:r>
      <w:r>
        <w:t>nouveaux points de vente (phase de modélisation). Lors de la phase d’accélération, Angèle Debord a décliné son concept sous forme de franchise</w:t>
      </w:r>
      <w:r w:rsidR="007A63DB">
        <w:t>s</w:t>
      </w:r>
      <w:r>
        <w:t>. Le Jardin des Pivoines entre donc maintenant dans la phase de valorisation puisque le concept va être décliné et diffusé de façon plus large dans les départements limitrophes.</w:t>
      </w:r>
    </w:p>
    <w:p w14:paraId="4409727B" w14:textId="570FFD35" w:rsidR="00820EDB" w:rsidRPr="00737DDD" w:rsidRDefault="00123CFE" w:rsidP="00737DDD">
      <w:pPr>
        <w:pStyle w:val="GuidePedagogiqueTitre6Consignes"/>
      </w:pPr>
      <w:r w:rsidRPr="00737DDD">
        <w:t xml:space="preserve">2. </w:t>
      </w:r>
      <w:r w:rsidR="0004374B" w:rsidRPr="00737DDD">
        <w:t xml:space="preserve">Identifiez, parmi les différentes stratégies de développement envisageables pour le Jardin des Pivoines, celle qui serait la plus appropriée compte tenu des objectifs de </w:t>
      </w:r>
      <w:r w:rsidR="00737DDD">
        <w:t>Mme </w:t>
      </w:r>
      <w:r w:rsidR="0004374B" w:rsidRPr="00737DDD">
        <w:t>Debord.</w:t>
      </w:r>
    </w:p>
    <w:p w14:paraId="4490C15E" w14:textId="30DE07D9" w:rsidR="0004374B" w:rsidRDefault="0004374B" w:rsidP="00182ED6">
      <w:pPr>
        <w:pStyle w:val="GuidePedagogiqueTitre7Rponses"/>
      </w:pPr>
      <w:r>
        <w:t>Mme</w:t>
      </w:r>
      <w:r w:rsidR="00417C86">
        <w:rPr>
          <w:rFonts w:hint="eastAsia"/>
        </w:rPr>
        <w:t> </w:t>
      </w:r>
      <w:r>
        <w:t>Debord a jusqu’à maintenant développé son concept sur les départements de l’Hérault (Béziers, Sète, Pézenas, Agde et Montpellier), de l’Aude (Narbonne) et du Gard (Alès et Nîmes). De nombreuses zones restent donc inexploitées dans le sud de la France : la question se pose alors de poursuivre le développement du réseau sur les départements voisins de l’Aveyron, de la Lozère et du Tarn.</w:t>
      </w:r>
    </w:p>
    <w:p w14:paraId="56CAFE75" w14:textId="4BB79CFE" w:rsidR="0004374B" w:rsidRPr="00B47EC6" w:rsidRDefault="00FD2970" w:rsidP="00182ED6">
      <w:pPr>
        <w:pStyle w:val="GuidePedagogiqueTitre7Rponses"/>
        <w:rPr>
          <w:rStyle w:val="GuidePedagogiqueTitre6ConsignesCar"/>
          <w:rFonts w:eastAsiaTheme="minorHAnsi"/>
          <w:b w:val="0"/>
        </w:rPr>
      </w:pPr>
      <w:r>
        <w:t>La stratégie d’expansion contiguë</w:t>
      </w:r>
      <w:r w:rsidR="0004374B">
        <w:t xml:space="preserve"> semble aujourd’hui la plus appropriée puisqu’elle consiste à implanter des points de vente dans des zones situées à proximité des points de vente déjà implantés. La proximité des points de vente facilitera notamment la logistique, le suivi et l’accompagnement des nouveaux franchisés. Dans un second temps, Mme</w:t>
      </w:r>
      <w:r w:rsidR="00417C86">
        <w:rPr>
          <w:rFonts w:hint="eastAsia"/>
        </w:rPr>
        <w:t> </w:t>
      </w:r>
      <w:r w:rsidR="0004374B">
        <w:t>Debord pourrait également envisager une stratégie dite de « tête de pont » afin de se développer dans de nouvelles zones présentant un potentiel d’activité important et situées d</w:t>
      </w:r>
      <w:r w:rsidR="00820D36">
        <w:t>ans d’autres régions de France.</w:t>
      </w:r>
    </w:p>
    <w:p w14:paraId="3C90209B" w14:textId="3B899D05" w:rsidR="00820EDB" w:rsidRPr="00304436" w:rsidRDefault="007F0FCB" w:rsidP="00182ED6">
      <w:pPr>
        <w:pStyle w:val="GuidePedagogiqueTitre5Missionsnumros"/>
      </w:pPr>
      <w:r w:rsidRPr="00304436">
        <w:t>MISSION 2</w:t>
      </w:r>
      <w:r w:rsidR="00EA2E9A" w:rsidRPr="00304436">
        <w:t xml:space="preserve"> </w:t>
      </w:r>
      <w:r w:rsidR="0004374B">
        <w:t>Sélectionner des partenaires</w:t>
      </w:r>
    </w:p>
    <w:p w14:paraId="289318CD" w14:textId="77777777" w:rsidR="002F6AFD" w:rsidRDefault="00182ED6" w:rsidP="002F6AFD">
      <w:pPr>
        <w:pStyle w:val="GuidePedagogiqueTitre6Consignes"/>
        <w:rPr>
          <w:rFonts w:cs="Calibri"/>
        </w:rPr>
      </w:pPr>
      <w:r>
        <w:t>3</w:t>
      </w:r>
      <w:r w:rsidR="00820EDB" w:rsidRPr="00304436">
        <w:t xml:space="preserve">. </w:t>
      </w:r>
      <w:r w:rsidR="002F6AFD">
        <w:t>Identifiez quels sont les éléments qui conditionnent la réussite du recrutement d’un nouveau partenaire.</w:t>
      </w:r>
    </w:p>
    <w:p w14:paraId="2E2B273F" w14:textId="77777777" w:rsidR="002F6AFD" w:rsidRDefault="002F6AFD" w:rsidP="002F6AFD">
      <w:pPr>
        <w:pStyle w:val="GuidePedagogiqueTitre7Rponses"/>
        <w:rPr>
          <w:rFonts w:cs="Calibri"/>
        </w:rPr>
      </w:pPr>
      <w:r>
        <w:rPr>
          <w:rFonts w:cs="Calibri"/>
        </w:rPr>
        <w:t>Plusieurs éléments conditionnent la réussite du recrutement d’un partenaire :</w:t>
      </w:r>
    </w:p>
    <w:p w14:paraId="488D6D42" w14:textId="123765D6" w:rsidR="002F6AFD" w:rsidRDefault="009A3D14" w:rsidP="002F6AFD">
      <w:pPr>
        <w:pStyle w:val="GuidePedagogiqueTitre7Rponses"/>
        <w:rPr>
          <w:rFonts w:cs="Calibri"/>
        </w:rPr>
      </w:pPr>
      <w:r>
        <w:rPr>
          <w:rFonts w:cs="Calibri"/>
        </w:rPr>
        <w:t xml:space="preserve">- </w:t>
      </w:r>
      <w:r w:rsidR="00580B0A">
        <w:rPr>
          <w:rFonts w:cs="Calibri"/>
        </w:rPr>
        <w:t xml:space="preserve">ses compétences </w:t>
      </w:r>
      <w:r w:rsidR="002F6AFD">
        <w:rPr>
          <w:rFonts w:cs="Calibri"/>
        </w:rPr>
        <w:t>en termes de savoirs, savoir-faire et savoi</w:t>
      </w:r>
      <w:r w:rsidR="008A376C">
        <w:rPr>
          <w:rFonts w:cs="Calibri"/>
        </w:rPr>
        <w:t xml:space="preserve">r </w:t>
      </w:r>
      <w:r w:rsidR="00770D87">
        <w:rPr>
          <w:rFonts w:cs="Calibri"/>
        </w:rPr>
        <w:t>être</w:t>
      </w:r>
      <w:r w:rsidR="002F6AFD">
        <w:rPr>
          <w:rFonts w:cs="Calibri"/>
        </w:rPr>
        <w:t> : connaissances commerciales et managériales, aptitudes personnelles, esprit de groupe, capacité d’intégration, respect des règles</w:t>
      </w:r>
      <w:r w:rsidR="00685475">
        <w:rPr>
          <w:rFonts w:cs="Calibri"/>
        </w:rPr>
        <w:t>, etc. ;</w:t>
      </w:r>
    </w:p>
    <w:p w14:paraId="74A560DA" w14:textId="40CC4E88" w:rsidR="002F6AFD" w:rsidRDefault="0055776A" w:rsidP="002F6AFD">
      <w:pPr>
        <w:pStyle w:val="GuidePedagogiqueTitre7Rponses"/>
        <w:rPr>
          <w:rFonts w:cs="Calibri"/>
        </w:rPr>
      </w:pPr>
      <w:r>
        <w:rPr>
          <w:rFonts w:cs="Calibri"/>
        </w:rPr>
        <w:t>- s</w:t>
      </w:r>
      <w:r w:rsidR="002F6AFD">
        <w:rPr>
          <w:rFonts w:cs="Calibri"/>
        </w:rPr>
        <w:t>es capaci</w:t>
      </w:r>
      <w:r w:rsidR="006A0B09">
        <w:rPr>
          <w:rFonts w:cs="Calibri"/>
        </w:rPr>
        <w:t xml:space="preserve">tés matérielles et financières : </w:t>
      </w:r>
      <w:r w:rsidR="002F6AFD">
        <w:rPr>
          <w:rFonts w:cs="Calibri"/>
        </w:rPr>
        <w:t>solidité financière, capacité à capter des ressources, local disponible</w:t>
      </w:r>
      <w:r w:rsidR="006A0B09">
        <w:rPr>
          <w:rFonts w:cs="Calibri"/>
        </w:rPr>
        <w:t>, etc.</w:t>
      </w:r>
      <w:r w:rsidR="000E6A4A">
        <w:rPr>
          <w:rFonts w:cs="Calibri"/>
        </w:rPr>
        <w:t> ;</w:t>
      </w:r>
    </w:p>
    <w:p w14:paraId="6D36983C" w14:textId="4E9C8A57" w:rsidR="00B719D4" w:rsidRPr="0015096F" w:rsidRDefault="0055776A" w:rsidP="00AB17CD">
      <w:pPr>
        <w:pStyle w:val="GuidePedagogiqueTitre7Rponses"/>
        <w:rPr>
          <w:rFonts w:eastAsiaTheme="minorHAnsi"/>
        </w:rPr>
      </w:pPr>
      <w:r>
        <w:t>- m</w:t>
      </w:r>
      <w:r w:rsidR="002F6AFD">
        <w:t>ais aussi et surtout la faculté à partager les mêmes valeurs que celles du réseau (ou des valeurs complémentaires qui apportent une plus-value au réseau et n’entrent pas en contradiction).</w:t>
      </w:r>
    </w:p>
    <w:p w14:paraId="79F3E75A" w14:textId="595D9B52" w:rsidR="002F6AFD" w:rsidRPr="00AB17CD" w:rsidRDefault="00182ED6" w:rsidP="00AB17CD">
      <w:pPr>
        <w:pStyle w:val="GuidePedagogiqueTitre6Consignes"/>
      </w:pPr>
      <w:r w:rsidRPr="00AB17CD">
        <w:t>4</w:t>
      </w:r>
      <w:r w:rsidR="00820EDB" w:rsidRPr="00AB17CD">
        <w:t xml:space="preserve">. </w:t>
      </w:r>
      <w:r w:rsidR="002F6AFD" w:rsidRPr="00AB17CD">
        <w:t>Déterminez si Mme</w:t>
      </w:r>
      <w:r w:rsidR="00417C86">
        <w:t> </w:t>
      </w:r>
      <w:r w:rsidR="002F6AFD" w:rsidRPr="00AB17CD">
        <w:t>Debord a intérêt à privilégier les mêmes critères de sélection que ceux retenus par son concurrent Monceau Fleurs.</w:t>
      </w:r>
    </w:p>
    <w:p w14:paraId="1CFF4F40" w14:textId="77777777" w:rsidR="002F6AFD" w:rsidRDefault="002F6AFD" w:rsidP="00AB17CD">
      <w:pPr>
        <w:pStyle w:val="GuidePedagogiqueTitre7Rponses"/>
      </w:pPr>
      <w:r w:rsidRPr="00AB17CD">
        <w:t>Le positionnement adopté par Le Jardin des Pivoines est différent de celui de son concurrent Monceau Fleurs. En effet, Le Jardin des Pivoines est une enseigne spécialisée dans la création florale artistique qui conçoit des produits originaux et créatifs et propose une qualité de service élevée à ses clients (professionnels notamment). Contrairement à son concurrent Monceau Fleurs pour qui le côté poétique ou</w:t>
      </w:r>
      <w:r>
        <w:t xml:space="preserve"> </w:t>
      </w:r>
      <w:r w:rsidRPr="00AB17CD">
        <w:t>artistique n’est pas une priorité, Le Jardin des Pivoines doit privilégier les compétences liées à la composition de bouquets</w:t>
      </w:r>
      <w:r>
        <w:t>, à l’art floral, à l’esthétique du produit ainsi que les connaissances en horticulture.</w:t>
      </w:r>
    </w:p>
    <w:p w14:paraId="6C9EAF84" w14:textId="098FFEC7" w:rsidR="00862B02" w:rsidRDefault="002F6AFD" w:rsidP="00AB17CD">
      <w:pPr>
        <w:pStyle w:val="GuidePedagogiqueTitre7Rponses"/>
      </w:pPr>
      <w:r w:rsidRPr="00861BE0">
        <w:lastRenderedPageBreak/>
        <w:t>Pour autant, l’enseigne ne doit pas négliger certains critères retenus également par Monceau Fleurs tels que les qualités relationnelles et organisationnelles</w:t>
      </w:r>
      <w:r>
        <w:t xml:space="preserve"> des nouveaux recrutés.</w:t>
      </w:r>
    </w:p>
    <w:p w14:paraId="48D31A7A" w14:textId="380D7A18" w:rsidR="002F6AFD" w:rsidRDefault="00182ED6" w:rsidP="00AB17CD">
      <w:pPr>
        <w:pStyle w:val="GuidePedagogiqueTitre6Consignes"/>
      </w:pPr>
      <w:r>
        <w:t>5.</w:t>
      </w:r>
      <w:r w:rsidR="00AB17CD">
        <w:t xml:space="preserve"> </w:t>
      </w:r>
      <w:r w:rsidR="002F6AFD" w:rsidRPr="00861BE0">
        <w:t>Déterminez</w:t>
      </w:r>
      <w:r w:rsidR="002F6AFD">
        <w:t xml:space="preserve"> quel est le candidat le plus approprié pour devenir le nouveau franchisé du point de vente Le Jardin des Pivoines de Rodez.</w:t>
      </w:r>
    </w:p>
    <w:p w14:paraId="65AB974E" w14:textId="77777777" w:rsidR="002F6AFD" w:rsidRPr="00D10165" w:rsidRDefault="002F6AFD" w:rsidP="00D10165">
      <w:pPr>
        <w:pStyle w:val="GuidePedagogiqueTitre7Rponses"/>
      </w:pPr>
      <w:r w:rsidRPr="00D10165">
        <w:t>Le profil du candidat 1 semble plus adapté pour plusieurs raisons :</w:t>
      </w:r>
    </w:p>
    <w:p w14:paraId="02D87524" w14:textId="669DC3EE" w:rsidR="002F6AFD" w:rsidRPr="00D10165" w:rsidRDefault="0083489F" w:rsidP="00D10165">
      <w:pPr>
        <w:pStyle w:val="GuidePedagogiqueTitre7Rponses"/>
      </w:pPr>
      <w:r>
        <w:t>- u</w:t>
      </w:r>
      <w:r w:rsidR="002F6AFD" w:rsidRPr="00D10165">
        <w:t>ne formation initiale spécialisée notamment dans les végétaux d’ornement et une formation complémentaire (Ikebana) qui peut apporter un savoir</w:t>
      </w:r>
      <w:r w:rsidR="001D00EB">
        <w:t>-</w:t>
      </w:r>
      <w:r w:rsidR="002F6AFD" w:rsidRPr="00D10165">
        <w:t>faire complémentaire aux techniques développée</w:t>
      </w:r>
      <w:r w:rsidR="002A50C8">
        <w:t>s par Angèle Debord ;</w:t>
      </w:r>
    </w:p>
    <w:p w14:paraId="45128579" w14:textId="35F688C0" w:rsidR="002F6AFD" w:rsidRPr="00D10165" w:rsidRDefault="00401CFE" w:rsidP="00D10165">
      <w:pPr>
        <w:pStyle w:val="GuidePedagogiqueTitre7Rponses"/>
      </w:pPr>
      <w:r>
        <w:t>- u</w:t>
      </w:r>
      <w:r w:rsidR="00CB1F95">
        <w:t>ne expérience de seulement 2 </w:t>
      </w:r>
      <w:r w:rsidR="002F6AFD" w:rsidRPr="00D10165">
        <w:t xml:space="preserve">ans, qui pourrait </w:t>
      </w:r>
      <w:r w:rsidR="009D048D">
        <w:t>cons</w:t>
      </w:r>
      <w:r w:rsidR="00D7733D">
        <w:t>t</w:t>
      </w:r>
      <w:r w:rsidR="009D048D">
        <w:t>ituer</w:t>
      </w:r>
      <w:r w:rsidR="002F6AFD" w:rsidRPr="00D10165">
        <w:t xml:space="preserve"> un frein (le ca</w:t>
      </w:r>
      <w:r w:rsidR="004729AE">
        <w:t>ndidat 2 a une expérience de 15 </w:t>
      </w:r>
      <w:r w:rsidR="002F6AFD" w:rsidRPr="00D10165">
        <w:t>ans dans le domaine commercial). Cependant, le secteur d’activité du candidat 1 (fleuriste indépendant) semble plus adapté que celui du candidat 2 (grande surface spécialisée dans le bricolage).</w:t>
      </w:r>
    </w:p>
    <w:p w14:paraId="729750EB" w14:textId="3C9C0306" w:rsidR="002F6AFD" w:rsidRPr="00D10165" w:rsidRDefault="00FB5CA5" w:rsidP="00605E5D">
      <w:pPr>
        <w:pStyle w:val="GuidePedagogiqueTitre7Rponses"/>
      </w:pPr>
      <w:r>
        <w:t>- d</w:t>
      </w:r>
      <w:r w:rsidR="002F6AFD" w:rsidRPr="00D10165">
        <w:t>es qualités personnelles qui correspondent aux critères de sélection privilégiés par Mme</w:t>
      </w:r>
      <w:r w:rsidR="00417C86">
        <w:rPr>
          <w:rFonts w:hint="eastAsia"/>
        </w:rPr>
        <w:t> </w:t>
      </w:r>
      <w:r w:rsidR="002F6AFD" w:rsidRPr="00D10165">
        <w:t>Debord : créativité et organisation.</w:t>
      </w:r>
    </w:p>
    <w:p w14:paraId="360DCB6B" w14:textId="512B0EB7" w:rsidR="00182ED6" w:rsidRDefault="002F6AFD" w:rsidP="00605E5D">
      <w:pPr>
        <w:pStyle w:val="GuidePedagogiqueTitre7Rponses"/>
      </w:pPr>
      <w:r w:rsidRPr="00B32F48">
        <w:t>Le manque d’expérience dans le domaine de la gestion pourra être compensé par la persévérance du candidat 1 ainsi que par l’assistance et le soutien apporté</w:t>
      </w:r>
      <w:r w:rsidR="00241C0A">
        <w:t>s</w:t>
      </w:r>
      <w:r w:rsidRPr="00B32F48">
        <w:t xml:space="preserve"> par le réseau.</w:t>
      </w:r>
    </w:p>
    <w:p w14:paraId="6D3A956F" w14:textId="6F12315F" w:rsidR="002F6AFD" w:rsidRPr="00605E5D" w:rsidRDefault="00182ED6" w:rsidP="00605E5D">
      <w:pPr>
        <w:pStyle w:val="GuidePedagogiqueTitre6Consignes"/>
      </w:pPr>
      <w:r w:rsidRPr="00605E5D">
        <w:t xml:space="preserve">6. </w:t>
      </w:r>
      <w:r w:rsidR="002F6AFD" w:rsidRPr="00605E5D">
        <w:t>Précisez</w:t>
      </w:r>
      <w:r w:rsidR="002F6AFD">
        <w:t>, pour chaque étape du processus d’intégration du nouveau franchisé, les avantages de ce processus pour le franchiseur et pour le franchisé.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4677"/>
        <w:gridCol w:w="3433"/>
      </w:tblGrid>
      <w:tr w:rsidR="002F6AFD" w:rsidRPr="00605E5D" w14:paraId="11C6AB95" w14:textId="77777777" w:rsidTr="00BC7343">
        <w:tc>
          <w:tcPr>
            <w:tcW w:w="2235" w:type="dxa"/>
            <w:shd w:val="clear" w:color="auto" w:fill="auto"/>
          </w:tcPr>
          <w:p w14:paraId="7B83C000" w14:textId="7729F8EF" w:rsidR="002F6AFD" w:rsidRPr="008131D6" w:rsidRDefault="00F81AE5" w:rsidP="008131D6">
            <w:pPr>
              <w:pStyle w:val="GuidePedagogiqueTitre7Rponses"/>
              <w:jc w:val="center"/>
              <w:rPr>
                <w:b/>
              </w:rPr>
            </w:pPr>
            <w:r w:rsidRPr="008131D6">
              <w:rPr>
                <w:b/>
              </w:rPr>
              <w:t>É</w:t>
            </w:r>
            <w:r w:rsidR="002F6AFD" w:rsidRPr="008131D6">
              <w:rPr>
                <w:b/>
              </w:rPr>
              <w:t>tape du processus d’intégration</w:t>
            </w:r>
          </w:p>
        </w:tc>
        <w:tc>
          <w:tcPr>
            <w:tcW w:w="4677" w:type="dxa"/>
            <w:shd w:val="clear" w:color="auto" w:fill="auto"/>
          </w:tcPr>
          <w:p w14:paraId="07AF5719" w14:textId="77777777" w:rsidR="00265B99" w:rsidRDefault="00265B99" w:rsidP="008131D6">
            <w:pPr>
              <w:pStyle w:val="GuidePedagogiqueTitre7Rponses"/>
              <w:jc w:val="center"/>
              <w:rPr>
                <w:b/>
              </w:rPr>
            </w:pPr>
            <w:r>
              <w:rPr>
                <w:b/>
              </w:rPr>
              <w:t>Avantage</w:t>
            </w:r>
          </w:p>
          <w:p w14:paraId="0869C9CC" w14:textId="6CAD2169" w:rsidR="002F6AFD" w:rsidRPr="008131D6" w:rsidRDefault="002F6AFD" w:rsidP="008131D6">
            <w:pPr>
              <w:pStyle w:val="GuidePedagogiqueTitre7Rponses"/>
              <w:jc w:val="center"/>
              <w:rPr>
                <w:b/>
              </w:rPr>
            </w:pPr>
            <w:r w:rsidRPr="008131D6">
              <w:rPr>
                <w:b/>
              </w:rPr>
              <w:t>pour le franchiseur</w:t>
            </w:r>
          </w:p>
        </w:tc>
        <w:tc>
          <w:tcPr>
            <w:tcW w:w="3433" w:type="dxa"/>
            <w:shd w:val="clear" w:color="auto" w:fill="auto"/>
          </w:tcPr>
          <w:p w14:paraId="73051CFE" w14:textId="77777777" w:rsidR="00265B99" w:rsidRDefault="00265B99" w:rsidP="008131D6">
            <w:pPr>
              <w:pStyle w:val="GuidePedagogiqueTitre7Rponses"/>
              <w:jc w:val="center"/>
              <w:rPr>
                <w:b/>
              </w:rPr>
            </w:pPr>
            <w:r>
              <w:rPr>
                <w:b/>
              </w:rPr>
              <w:t>Avantage</w:t>
            </w:r>
          </w:p>
          <w:p w14:paraId="5D6F4C15" w14:textId="2636441F" w:rsidR="002F6AFD" w:rsidRPr="008131D6" w:rsidRDefault="002F6AFD" w:rsidP="008131D6">
            <w:pPr>
              <w:pStyle w:val="GuidePedagogiqueTitre7Rponses"/>
              <w:jc w:val="center"/>
              <w:rPr>
                <w:b/>
              </w:rPr>
            </w:pPr>
            <w:r w:rsidRPr="008131D6">
              <w:rPr>
                <w:b/>
              </w:rPr>
              <w:t>pour le franchisé</w:t>
            </w:r>
          </w:p>
        </w:tc>
      </w:tr>
      <w:tr w:rsidR="002F6AFD" w:rsidRPr="00605E5D" w14:paraId="081B6401" w14:textId="77777777" w:rsidTr="00BC7343">
        <w:tc>
          <w:tcPr>
            <w:tcW w:w="2235" w:type="dxa"/>
            <w:shd w:val="clear" w:color="auto" w:fill="auto"/>
          </w:tcPr>
          <w:p w14:paraId="0DB12077" w14:textId="77777777" w:rsidR="002F6AFD" w:rsidRPr="00605E5D" w:rsidRDefault="002F6AFD" w:rsidP="00307D87">
            <w:pPr>
              <w:pStyle w:val="GuidePedagogiqueTitre7Rponses"/>
              <w:jc w:val="center"/>
            </w:pPr>
            <w:r w:rsidRPr="00605E5D">
              <w:t>Intégration</w:t>
            </w:r>
          </w:p>
        </w:tc>
        <w:tc>
          <w:tcPr>
            <w:tcW w:w="4677" w:type="dxa"/>
            <w:shd w:val="clear" w:color="auto" w:fill="auto"/>
          </w:tcPr>
          <w:p w14:paraId="5F372495" w14:textId="0604DB5C" w:rsidR="002F6AFD" w:rsidRPr="00605E5D" w:rsidRDefault="00707487" w:rsidP="00284E47">
            <w:pPr>
              <w:pStyle w:val="GuidePedagogiqueTitre7Rponses"/>
            </w:pPr>
            <w:r>
              <w:rPr>
                <w:rFonts w:ascii="Cambria" w:hAnsi="Cambria"/>
              </w:rPr>
              <w:t>&gt;</w:t>
            </w:r>
            <w:r w:rsidR="00284E47">
              <w:rPr>
                <w:rFonts w:ascii="Cambria" w:hAnsi="Cambria"/>
              </w:rPr>
              <w:t> </w:t>
            </w:r>
            <w:r w:rsidR="002F6AFD" w:rsidRPr="00605E5D">
              <w:t>Meilleure connaissance du nouveau franchisé, permet de vérifier si ce dernier adhère aux valeurs de l’entreprise</w:t>
            </w:r>
          </w:p>
        </w:tc>
        <w:tc>
          <w:tcPr>
            <w:tcW w:w="3433" w:type="dxa"/>
            <w:shd w:val="clear" w:color="auto" w:fill="auto"/>
          </w:tcPr>
          <w:p w14:paraId="61836089" w14:textId="17C93BD0" w:rsidR="002F6AFD" w:rsidRPr="00605E5D" w:rsidRDefault="00707487" w:rsidP="00284E47">
            <w:pPr>
              <w:pStyle w:val="GuidePedagogiqueTitre7Rponses"/>
            </w:pPr>
            <w:r>
              <w:rPr>
                <w:rFonts w:ascii="Cambria" w:hAnsi="Cambria"/>
              </w:rPr>
              <w:t>&gt;</w:t>
            </w:r>
            <w:r w:rsidR="00284E47">
              <w:rPr>
                <w:rFonts w:ascii="Cambria" w:hAnsi="Cambria"/>
              </w:rPr>
              <w:t> </w:t>
            </w:r>
            <w:r w:rsidR="002F6AFD" w:rsidRPr="00605E5D">
              <w:t>Découverte du fonctionnement du réseau, du concept, des partenaires potentiels</w:t>
            </w:r>
            <w:r w:rsidR="00E97E2D">
              <w:t>.</w:t>
            </w:r>
          </w:p>
        </w:tc>
      </w:tr>
      <w:tr w:rsidR="002F6AFD" w:rsidRPr="00605E5D" w14:paraId="300BB761" w14:textId="77777777" w:rsidTr="00BC7343">
        <w:tc>
          <w:tcPr>
            <w:tcW w:w="2235" w:type="dxa"/>
            <w:shd w:val="clear" w:color="auto" w:fill="auto"/>
          </w:tcPr>
          <w:p w14:paraId="1DD833FC" w14:textId="77777777" w:rsidR="002F6AFD" w:rsidRPr="00605E5D" w:rsidRDefault="002F6AFD" w:rsidP="00307D87">
            <w:pPr>
              <w:pStyle w:val="GuidePedagogiqueTitre7Rponses"/>
              <w:jc w:val="center"/>
            </w:pPr>
            <w:r w:rsidRPr="00605E5D">
              <w:t>Formation</w:t>
            </w:r>
          </w:p>
        </w:tc>
        <w:tc>
          <w:tcPr>
            <w:tcW w:w="4677" w:type="dxa"/>
            <w:shd w:val="clear" w:color="auto" w:fill="auto"/>
          </w:tcPr>
          <w:p w14:paraId="0A4F182D" w14:textId="43893A8F" w:rsidR="002F6AFD" w:rsidRPr="00605E5D" w:rsidRDefault="00707487" w:rsidP="00605E5D">
            <w:pPr>
              <w:pStyle w:val="GuidePedagogiqueTitre7Rponses"/>
            </w:pPr>
            <w:r>
              <w:rPr>
                <w:rFonts w:ascii="Cambria" w:hAnsi="Cambria"/>
              </w:rPr>
              <w:t>&gt;</w:t>
            </w:r>
            <w:r w:rsidR="00284E47">
              <w:rPr>
                <w:rFonts w:ascii="Cambria" w:hAnsi="Cambria"/>
              </w:rPr>
              <w:t> </w:t>
            </w:r>
            <w:r w:rsidR="002F6AFD" w:rsidRPr="00605E5D">
              <w:t>Permet de s’assurer que les procédures sont bien comprises et seront donc bien respectées</w:t>
            </w:r>
            <w:r w:rsidR="0088583F">
              <w:t>.</w:t>
            </w:r>
          </w:p>
          <w:p w14:paraId="175F30B8" w14:textId="28B0F7F4" w:rsidR="002F6AFD" w:rsidRPr="00605E5D" w:rsidRDefault="00707487" w:rsidP="00284E47">
            <w:pPr>
              <w:pStyle w:val="GuidePedagogiqueTitre7Rponses"/>
            </w:pPr>
            <w:r>
              <w:rPr>
                <w:rFonts w:ascii="Cambria" w:hAnsi="Cambria"/>
              </w:rPr>
              <w:t>&gt;</w:t>
            </w:r>
            <w:r w:rsidR="00284E47">
              <w:rPr>
                <w:rFonts w:ascii="Cambria" w:hAnsi="Cambria"/>
              </w:rPr>
              <w:t> </w:t>
            </w:r>
            <w:r w:rsidR="002F6AFD" w:rsidRPr="00605E5D">
              <w:t>Façonne le franchisé à l’image du franchiseur (transmission des valeurs du réseau)</w:t>
            </w:r>
            <w:r w:rsidR="00FD5F34">
              <w:t>.</w:t>
            </w:r>
          </w:p>
        </w:tc>
        <w:tc>
          <w:tcPr>
            <w:tcW w:w="3433" w:type="dxa"/>
            <w:shd w:val="clear" w:color="auto" w:fill="auto"/>
          </w:tcPr>
          <w:p w14:paraId="39DCC96D" w14:textId="335E10E5" w:rsidR="002F6AFD" w:rsidRPr="00605E5D" w:rsidRDefault="00707487" w:rsidP="00605E5D">
            <w:pPr>
              <w:pStyle w:val="GuidePedagogiqueTitre7Rponses"/>
            </w:pPr>
            <w:r>
              <w:rPr>
                <w:rFonts w:ascii="Cambria" w:hAnsi="Cambria"/>
              </w:rPr>
              <w:t>&gt;</w:t>
            </w:r>
            <w:r w:rsidR="00284E47">
              <w:rPr>
                <w:rFonts w:ascii="Cambria" w:hAnsi="Cambria"/>
              </w:rPr>
              <w:t> </w:t>
            </w:r>
            <w:r w:rsidR="002F6AFD" w:rsidRPr="00605E5D">
              <w:t>Aide pour l’élaboration de son projet (étude de marché, modes de financement</w:t>
            </w:r>
            <w:r w:rsidR="00417C86">
              <w:rPr>
                <w:rFonts w:hint="eastAsia"/>
              </w:rPr>
              <w:t>…</w:t>
            </w:r>
            <w:r w:rsidR="002F6AFD" w:rsidRPr="00605E5D">
              <w:t>)</w:t>
            </w:r>
            <w:r w:rsidR="007C21C9">
              <w:t>.</w:t>
            </w:r>
          </w:p>
          <w:p w14:paraId="6628387B" w14:textId="31545E0E" w:rsidR="002F6AFD" w:rsidRPr="00605E5D" w:rsidRDefault="00707487" w:rsidP="00284E47">
            <w:pPr>
              <w:pStyle w:val="GuidePedagogiqueTitre7Rponses"/>
            </w:pPr>
            <w:r>
              <w:rPr>
                <w:rFonts w:ascii="Cambria" w:hAnsi="Cambria"/>
              </w:rPr>
              <w:t>&gt;</w:t>
            </w:r>
            <w:r w:rsidR="00284E47">
              <w:rPr>
                <w:rFonts w:ascii="Cambria" w:hAnsi="Cambria"/>
              </w:rPr>
              <w:t> </w:t>
            </w:r>
            <w:r w:rsidR="001A19E5">
              <w:t>familiarisation</w:t>
            </w:r>
            <w:r w:rsidR="002F6AFD" w:rsidRPr="00605E5D">
              <w:t xml:space="preserve"> avec les procédures (production, gestion)</w:t>
            </w:r>
            <w:r w:rsidR="003C76A6">
              <w:t>.</w:t>
            </w:r>
          </w:p>
        </w:tc>
      </w:tr>
      <w:tr w:rsidR="002F6AFD" w:rsidRPr="00605E5D" w14:paraId="081AB7F3" w14:textId="77777777" w:rsidTr="00BC7343">
        <w:tc>
          <w:tcPr>
            <w:tcW w:w="2235" w:type="dxa"/>
            <w:shd w:val="clear" w:color="auto" w:fill="auto"/>
          </w:tcPr>
          <w:p w14:paraId="4C86BEE8" w14:textId="77777777" w:rsidR="002F6AFD" w:rsidRPr="00605E5D" w:rsidRDefault="002F6AFD" w:rsidP="00307D87">
            <w:pPr>
              <w:pStyle w:val="GuidePedagogiqueTitre7Rponses"/>
              <w:jc w:val="center"/>
            </w:pPr>
            <w:r w:rsidRPr="00605E5D">
              <w:t>Accompagnement</w:t>
            </w:r>
          </w:p>
        </w:tc>
        <w:tc>
          <w:tcPr>
            <w:tcW w:w="4677" w:type="dxa"/>
            <w:shd w:val="clear" w:color="auto" w:fill="auto"/>
          </w:tcPr>
          <w:p w14:paraId="6856ACBC" w14:textId="4C650255" w:rsidR="002F6AFD" w:rsidRPr="00605E5D" w:rsidRDefault="00707487" w:rsidP="00605E5D">
            <w:pPr>
              <w:pStyle w:val="GuidePedagogiqueTitre7Rponses"/>
            </w:pPr>
            <w:r>
              <w:rPr>
                <w:rFonts w:ascii="Cambria" w:hAnsi="Cambria"/>
              </w:rPr>
              <w:t>&gt;</w:t>
            </w:r>
            <w:r w:rsidR="00284E47">
              <w:rPr>
                <w:rFonts w:ascii="Cambria" w:hAnsi="Cambria"/>
              </w:rPr>
              <w:t> </w:t>
            </w:r>
            <w:r w:rsidR="002F6AFD" w:rsidRPr="00605E5D">
              <w:t>Favorise la communication au sein du réseau (gage d’efficacité)</w:t>
            </w:r>
            <w:r w:rsidR="00BF57C4">
              <w:t>.</w:t>
            </w:r>
          </w:p>
          <w:p w14:paraId="602D9C0F" w14:textId="4BE50FFD" w:rsidR="002F6AFD" w:rsidRPr="00605E5D" w:rsidRDefault="00707487" w:rsidP="00605E5D">
            <w:pPr>
              <w:pStyle w:val="GuidePedagogiqueTitre7Rponses"/>
            </w:pPr>
            <w:r>
              <w:rPr>
                <w:rFonts w:ascii="Cambria" w:hAnsi="Cambria"/>
              </w:rPr>
              <w:t>&gt;</w:t>
            </w:r>
            <w:r w:rsidR="00284E47">
              <w:rPr>
                <w:rFonts w:ascii="Cambria" w:hAnsi="Cambria"/>
              </w:rPr>
              <w:t> </w:t>
            </w:r>
            <w:r w:rsidR="002F6AFD" w:rsidRPr="00605E5D">
              <w:t>Solutionne les problèmes de son réseau grâce au partage d’expérience de ses franchisés</w:t>
            </w:r>
            <w:r w:rsidR="00B55D42">
              <w:t>.</w:t>
            </w:r>
          </w:p>
          <w:p w14:paraId="50C8DDA4" w14:textId="6AC8864A" w:rsidR="002F6AFD" w:rsidRPr="00605E5D" w:rsidRDefault="00707487" w:rsidP="00284E47">
            <w:pPr>
              <w:pStyle w:val="GuidePedagogiqueTitre7Rponses"/>
            </w:pPr>
            <w:r>
              <w:rPr>
                <w:rFonts w:ascii="Cambria" w:hAnsi="Cambria"/>
              </w:rPr>
              <w:t>&gt;</w:t>
            </w:r>
            <w:r w:rsidR="00284E47">
              <w:rPr>
                <w:rFonts w:ascii="Cambria" w:hAnsi="Cambria"/>
              </w:rPr>
              <w:t> </w:t>
            </w:r>
            <w:r w:rsidR="002F6AFD" w:rsidRPr="00605E5D">
              <w:t>Détecte les difficultés éventuelles et les sources de défaillances des franchisés.</w:t>
            </w:r>
          </w:p>
        </w:tc>
        <w:tc>
          <w:tcPr>
            <w:tcW w:w="3433" w:type="dxa"/>
            <w:shd w:val="clear" w:color="auto" w:fill="auto"/>
          </w:tcPr>
          <w:p w14:paraId="44EBAF86" w14:textId="5F43F512" w:rsidR="002F6AFD" w:rsidRPr="00605E5D" w:rsidRDefault="00707487" w:rsidP="00605E5D">
            <w:pPr>
              <w:pStyle w:val="GuidePedagogiqueTitre7Rponses"/>
            </w:pPr>
            <w:r>
              <w:rPr>
                <w:rFonts w:ascii="Cambria" w:hAnsi="Cambria"/>
              </w:rPr>
              <w:t>&gt;</w:t>
            </w:r>
            <w:r w:rsidR="00284E47">
              <w:rPr>
                <w:rFonts w:ascii="Cambria" w:hAnsi="Cambria"/>
              </w:rPr>
              <w:t> </w:t>
            </w:r>
            <w:r w:rsidR="002F6AFD" w:rsidRPr="00605E5D">
              <w:t>Bénéficie de l’expertise et de l’expérience du franchiseur</w:t>
            </w:r>
            <w:r w:rsidR="00E04D62">
              <w:t>.</w:t>
            </w:r>
          </w:p>
          <w:p w14:paraId="20B98471" w14:textId="06E738D0" w:rsidR="002F6AFD" w:rsidRPr="00605E5D" w:rsidRDefault="00707487" w:rsidP="00284E47">
            <w:pPr>
              <w:pStyle w:val="GuidePedagogiqueTitre7Rponses"/>
            </w:pPr>
            <w:r>
              <w:rPr>
                <w:rFonts w:ascii="Cambria" w:hAnsi="Cambria"/>
              </w:rPr>
              <w:t>&gt;</w:t>
            </w:r>
            <w:r w:rsidR="00284E47">
              <w:rPr>
                <w:rFonts w:ascii="Cambria" w:hAnsi="Cambria"/>
              </w:rPr>
              <w:t> </w:t>
            </w:r>
            <w:r w:rsidR="002F6AFD" w:rsidRPr="00605E5D">
              <w:t>Profite de l’entraide apportée par les autres franchisés</w:t>
            </w:r>
            <w:r w:rsidR="00492B4E">
              <w:t>.</w:t>
            </w:r>
          </w:p>
        </w:tc>
      </w:tr>
    </w:tbl>
    <w:p w14:paraId="1EC052D7" w14:textId="68845EAB" w:rsidR="00862B02" w:rsidRPr="00304436" w:rsidRDefault="00862B02" w:rsidP="00862B02">
      <w:pPr>
        <w:pStyle w:val="GuidePedagogiqueTitre4Missions"/>
        <w:rPr>
          <w:b w:val="0"/>
        </w:rPr>
      </w:pPr>
      <w:r w:rsidRPr="00304436">
        <w:rPr>
          <w:b w:val="0"/>
        </w:rPr>
        <w:t xml:space="preserve">MISSION 3 </w:t>
      </w:r>
      <w:r w:rsidR="002F6AFD">
        <w:rPr>
          <w:b w:val="0"/>
        </w:rPr>
        <w:t>Mobiliser les ressources nécessaires au développement du réseau</w:t>
      </w:r>
    </w:p>
    <w:p w14:paraId="190A3DF3" w14:textId="77777777" w:rsidR="002F6AFD" w:rsidRPr="00605E5D" w:rsidRDefault="00EE4999" w:rsidP="00605E5D">
      <w:pPr>
        <w:pStyle w:val="GuidePedagogiqueTitre6Consignes"/>
      </w:pPr>
      <w:r w:rsidRPr="00605E5D">
        <w:t>7</w:t>
      </w:r>
      <w:r w:rsidR="00862B02" w:rsidRPr="00605E5D">
        <w:t xml:space="preserve">. </w:t>
      </w:r>
      <w:r w:rsidR="002F6AFD" w:rsidRPr="00605E5D">
        <w:t>Déterminez quelles sont les ressources dont dispose le franchiseur pour poursuivre le développement de son réseau.</w:t>
      </w:r>
    </w:p>
    <w:p w14:paraId="158CB129" w14:textId="38F7555D" w:rsidR="002F6AFD" w:rsidRDefault="002F6AFD" w:rsidP="00605E5D">
      <w:pPr>
        <w:pStyle w:val="GuidePedagogiqueTitre7Rponses"/>
      </w:pPr>
      <w:r>
        <w:t>Afin de poursuivre le développement de son réseau, le franchiseur prélève auprès des nouveaux franchisés une redevance initiale forfaitaire appelée également droit d’entrée. Cette redevance permet de couvrir les frais liés au recrutement des franchisés ainsi qu’à leur intégration et à la formation initiale dispensée lors de l’entrée dans le réseau.</w:t>
      </w:r>
    </w:p>
    <w:p w14:paraId="7FEC06C8" w14:textId="7712F956" w:rsidR="00EE30BE" w:rsidRPr="00605E5D" w:rsidRDefault="00EE4999" w:rsidP="00605E5D">
      <w:pPr>
        <w:pStyle w:val="GuidePedagogiqueTitre6Consignes"/>
      </w:pPr>
      <w:r w:rsidRPr="00605E5D">
        <w:t xml:space="preserve">8. </w:t>
      </w:r>
      <w:r w:rsidR="00EE30BE" w:rsidRPr="00605E5D">
        <w:t>Précisez le rôle de chaque type de redevance.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6551"/>
      </w:tblGrid>
      <w:tr w:rsidR="00EE30BE" w:rsidRPr="00605E5D" w14:paraId="6DBFE71A" w14:textId="77777777" w:rsidTr="00D71D11">
        <w:tc>
          <w:tcPr>
            <w:tcW w:w="3794" w:type="dxa"/>
            <w:shd w:val="clear" w:color="auto" w:fill="auto"/>
          </w:tcPr>
          <w:p w14:paraId="1CCD29DC" w14:textId="77777777" w:rsidR="00EE30BE" w:rsidRPr="00160CB7" w:rsidRDefault="00EE30BE" w:rsidP="002466A1">
            <w:pPr>
              <w:pStyle w:val="GuidePedagogiqueTitre7Rponses"/>
              <w:jc w:val="center"/>
              <w:rPr>
                <w:b/>
              </w:rPr>
            </w:pPr>
            <w:r w:rsidRPr="00160CB7">
              <w:rPr>
                <w:b/>
              </w:rPr>
              <w:t>Type de redevance</w:t>
            </w:r>
          </w:p>
        </w:tc>
        <w:tc>
          <w:tcPr>
            <w:tcW w:w="6551" w:type="dxa"/>
            <w:shd w:val="clear" w:color="auto" w:fill="auto"/>
          </w:tcPr>
          <w:p w14:paraId="05CB9280" w14:textId="77777777" w:rsidR="00EE30BE" w:rsidRPr="00160CB7" w:rsidRDefault="00EE30BE" w:rsidP="002466A1">
            <w:pPr>
              <w:pStyle w:val="GuidePedagogiqueTitre7Rponses"/>
              <w:jc w:val="center"/>
              <w:rPr>
                <w:b/>
              </w:rPr>
            </w:pPr>
            <w:r w:rsidRPr="00160CB7">
              <w:rPr>
                <w:b/>
              </w:rPr>
              <w:t>Rôle</w:t>
            </w:r>
          </w:p>
        </w:tc>
      </w:tr>
      <w:tr w:rsidR="00EE30BE" w:rsidRPr="00605E5D" w14:paraId="1DA82694" w14:textId="77777777" w:rsidTr="00D71D11">
        <w:tc>
          <w:tcPr>
            <w:tcW w:w="3794" w:type="dxa"/>
            <w:shd w:val="clear" w:color="auto" w:fill="auto"/>
          </w:tcPr>
          <w:p w14:paraId="03E5B750" w14:textId="77777777" w:rsidR="002466A1" w:rsidRDefault="002466A1" w:rsidP="002466A1">
            <w:pPr>
              <w:pStyle w:val="GuidePedagogiqueTitre7Rponses"/>
              <w:jc w:val="center"/>
            </w:pPr>
            <w:r>
              <w:t>Redevance initiale forfaitaire</w:t>
            </w:r>
          </w:p>
          <w:p w14:paraId="7611CFE5" w14:textId="1EB629AB" w:rsidR="00EE30BE" w:rsidRPr="00605E5D" w:rsidRDefault="00EE30BE" w:rsidP="002466A1">
            <w:pPr>
              <w:pStyle w:val="GuidePedagogiqueTitre7Rponses"/>
              <w:jc w:val="center"/>
            </w:pPr>
            <w:r w:rsidRPr="00605E5D">
              <w:t>(ou droit d’entrée)</w:t>
            </w:r>
          </w:p>
        </w:tc>
        <w:tc>
          <w:tcPr>
            <w:tcW w:w="6551" w:type="dxa"/>
            <w:shd w:val="clear" w:color="auto" w:fill="auto"/>
          </w:tcPr>
          <w:p w14:paraId="24618359" w14:textId="6462F328" w:rsidR="00EE30BE" w:rsidRPr="00605E5D" w:rsidRDefault="00160CB7" w:rsidP="00605E5D">
            <w:pPr>
              <w:pStyle w:val="GuidePedagogiqueTitre7Rponses"/>
            </w:pPr>
            <w:r>
              <w:rPr>
                <w:rFonts w:ascii="Cambria" w:hAnsi="Cambria"/>
              </w:rPr>
              <w:t>&gt;</w:t>
            </w:r>
            <w:r w:rsidR="00284E47">
              <w:rPr>
                <w:rFonts w:ascii="Cambria" w:hAnsi="Cambria"/>
              </w:rPr>
              <w:t> </w:t>
            </w:r>
            <w:r w:rsidR="00EE30BE" w:rsidRPr="00605E5D">
              <w:t>Rétribue le franchiseur pour la mise à disposition de son concept auprès des franchisés</w:t>
            </w:r>
            <w:r w:rsidR="00CC67AD">
              <w:t>.</w:t>
            </w:r>
          </w:p>
          <w:p w14:paraId="4BF8AA40" w14:textId="6D0963EB" w:rsidR="00EE30BE" w:rsidRPr="00605E5D" w:rsidRDefault="00160CB7" w:rsidP="00284E47">
            <w:pPr>
              <w:pStyle w:val="GuidePedagogiqueTitre7Rponses"/>
            </w:pPr>
            <w:r>
              <w:rPr>
                <w:rFonts w:ascii="Cambria" w:hAnsi="Cambria"/>
              </w:rPr>
              <w:t>&gt;</w:t>
            </w:r>
            <w:r w:rsidR="00284E47">
              <w:rPr>
                <w:rFonts w:ascii="Cambria" w:hAnsi="Cambria"/>
              </w:rPr>
              <w:t> </w:t>
            </w:r>
            <w:r w:rsidR="00EE30BE" w:rsidRPr="00605E5D">
              <w:t>Participe au financement du réseau (recrutement et formation initiale des franchisés)</w:t>
            </w:r>
            <w:r w:rsidR="00B22BFC">
              <w:t>.</w:t>
            </w:r>
          </w:p>
        </w:tc>
      </w:tr>
      <w:tr w:rsidR="00EE30BE" w:rsidRPr="00605E5D" w14:paraId="5B8CE130" w14:textId="77777777" w:rsidTr="00D71D11">
        <w:tc>
          <w:tcPr>
            <w:tcW w:w="3794" w:type="dxa"/>
            <w:shd w:val="clear" w:color="auto" w:fill="auto"/>
          </w:tcPr>
          <w:p w14:paraId="4A0A103A" w14:textId="77777777" w:rsidR="002466A1" w:rsidRDefault="002466A1" w:rsidP="002466A1">
            <w:pPr>
              <w:pStyle w:val="GuidePedagogiqueTitre7Rponses"/>
              <w:jc w:val="center"/>
            </w:pPr>
            <w:r>
              <w:t>Redevances périodiques</w:t>
            </w:r>
          </w:p>
          <w:p w14:paraId="56DCC0A0" w14:textId="7F1D5822" w:rsidR="00EE30BE" w:rsidRPr="00605E5D" w:rsidRDefault="00EE30BE" w:rsidP="002466A1">
            <w:pPr>
              <w:pStyle w:val="GuidePedagogiqueTitre7Rponses"/>
              <w:jc w:val="center"/>
            </w:pPr>
            <w:r w:rsidRPr="00605E5D">
              <w:t>(ou royalties)</w:t>
            </w:r>
          </w:p>
        </w:tc>
        <w:tc>
          <w:tcPr>
            <w:tcW w:w="6551" w:type="dxa"/>
            <w:shd w:val="clear" w:color="auto" w:fill="auto"/>
          </w:tcPr>
          <w:p w14:paraId="6DD69130" w14:textId="07C5B781" w:rsidR="00EE30BE" w:rsidRPr="00605E5D" w:rsidRDefault="00160CB7" w:rsidP="00284E47">
            <w:pPr>
              <w:pStyle w:val="GuidePedagogiqueTitre7Rponses"/>
            </w:pPr>
            <w:r>
              <w:rPr>
                <w:rFonts w:ascii="Cambria" w:hAnsi="Cambria"/>
              </w:rPr>
              <w:t>&gt;</w:t>
            </w:r>
            <w:r w:rsidR="00284E47">
              <w:rPr>
                <w:rFonts w:ascii="Cambria" w:hAnsi="Cambria"/>
              </w:rPr>
              <w:t> </w:t>
            </w:r>
            <w:r w:rsidR="00EE30BE" w:rsidRPr="00605E5D">
              <w:t>Finance les services apportés aux franchisés au cours du contrat de franchise (animation, veille, recherche et développement, formation continue, centrale d’achat</w:t>
            </w:r>
            <w:r w:rsidR="003978AD">
              <w:t>s</w:t>
            </w:r>
            <w:r w:rsidR="00417C86">
              <w:rPr>
                <w:rFonts w:hint="eastAsia"/>
              </w:rPr>
              <w:t>…</w:t>
            </w:r>
            <w:r w:rsidR="00EE30BE" w:rsidRPr="00605E5D">
              <w:t>)</w:t>
            </w:r>
            <w:r w:rsidR="00541950">
              <w:t>.</w:t>
            </w:r>
          </w:p>
        </w:tc>
      </w:tr>
      <w:tr w:rsidR="00EE30BE" w:rsidRPr="00605E5D" w14:paraId="3D72C597" w14:textId="77777777" w:rsidTr="00D71D11">
        <w:tc>
          <w:tcPr>
            <w:tcW w:w="3794" w:type="dxa"/>
            <w:shd w:val="clear" w:color="auto" w:fill="auto"/>
          </w:tcPr>
          <w:p w14:paraId="46A7C6ED" w14:textId="77777777" w:rsidR="00EE30BE" w:rsidRPr="00605E5D" w:rsidRDefault="00EE30BE" w:rsidP="002466A1">
            <w:pPr>
              <w:pStyle w:val="GuidePedagogiqueTitre7Rponses"/>
              <w:jc w:val="center"/>
            </w:pPr>
            <w:r w:rsidRPr="00605E5D">
              <w:t>Redevance publicitaire</w:t>
            </w:r>
          </w:p>
        </w:tc>
        <w:tc>
          <w:tcPr>
            <w:tcW w:w="6551" w:type="dxa"/>
            <w:shd w:val="clear" w:color="auto" w:fill="auto"/>
          </w:tcPr>
          <w:p w14:paraId="2D875FCB" w14:textId="5075A719" w:rsidR="00EE30BE" w:rsidRPr="00605E5D" w:rsidRDefault="00160CB7" w:rsidP="00284E47">
            <w:pPr>
              <w:pStyle w:val="GuidePedagogiqueTitre7Rponses"/>
            </w:pPr>
            <w:r>
              <w:rPr>
                <w:rFonts w:ascii="Cambria" w:hAnsi="Cambria"/>
              </w:rPr>
              <w:t>&gt;</w:t>
            </w:r>
            <w:r w:rsidR="00284E47">
              <w:rPr>
                <w:rFonts w:ascii="Cambria" w:hAnsi="Cambria"/>
              </w:rPr>
              <w:t> </w:t>
            </w:r>
            <w:r w:rsidR="00EE30BE" w:rsidRPr="00605E5D">
              <w:t>Finance les campagnes de communication du réseau</w:t>
            </w:r>
            <w:r w:rsidR="002E3938">
              <w:t>.</w:t>
            </w:r>
          </w:p>
        </w:tc>
      </w:tr>
    </w:tbl>
    <w:p w14:paraId="4CB42285" w14:textId="6EC80C1B" w:rsidR="00EE30BE" w:rsidRDefault="009A53C2" w:rsidP="00605E5D">
      <w:pPr>
        <w:pStyle w:val="GuidePedagogiqueTitre6Consignes"/>
      </w:pPr>
      <w:r w:rsidRPr="00605E5D">
        <w:t xml:space="preserve">9. </w:t>
      </w:r>
      <w:r w:rsidR="00EE30BE" w:rsidRPr="00605E5D">
        <w:t>Calculez le montant total que devra verser le nouveau franchisé au franchiseur si le chiffre d’affaires qu’il réalise est de 510 000</w:t>
      </w:r>
      <w:r w:rsidR="00417C86">
        <w:t> </w:t>
      </w:r>
      <w:r w:rsidR="00EE30BE" w:rsidRPr="00605E5D">
        <w:t>€ à l’issue de l’année 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4094"/>
        <w:gridCol w:w="3449"/>
      </w:tblGrid>
      <w:tr w:rsidR="00EE30BE" w:rsidRPr="00284E47" w14:paraId="0386F362" w14:textId="77777777" w:rsidTr="009F5252">
        <w:tc>
          <w:tcPr>
            <w:tcW w:w="2802" w:type="dxa"/>
            <w:shd w:val="clear" w:color="auto" w:fill="auto"/>
          </w:tcPr>
          <w:p w14:paraId="359D2CDF" w14:textId="77777777" w:rsidR="00EE30BE" w:rsidRPr="00C172FA" w:rsidRDefault="00EE30BE" w:rsidP="00C172FA">
            <w:pPr>
              <w:pStyle w:val="GuidePedagogiqueTitre3CompetenceetSA"/>
              <w:jc w:val="center"/>
            </w:pPr>
            <w:r w:rsidRPr="00C172FA">
              <w:t>Eléments de coût</w:t>
            </w:r>
          </w:p>
        </w:tc>
        <w:tc>
          <w:tcPr>
            <w:tcW w:w="4094" w:type="dxa"/>
            <w:shd w:val="clear" w:color="auto" w:fill="auto"/>
          </w:tcPr>
          <w:p w14:paraId="69CF37B5" w14:textId="77777777" w:rsidR="00EE30BE" w:rsidRPr="00C172FA" w:rsidRDefault="00EE30BE" w:rsidP="00C172FA">
            <w:pPr>
              <w:pStyle w:val="GuidePedagogiqueTitre3CompetenceetSA"/>
              <w:jc w:val="center"/>
            </w:pPr>
            <w:r w:rsidRPr="00C172FA">
              <w:t>Calcul</w:t>
            </w:r>
          </w:p>
        </w:tc>
        <w:tc>
          <w:tcPr>
            <w:tcW w:w="3449" w:type="dxa"/>
            <w:shd w:val="clear" w:color="auto" w:fill="auto"/>
          </w:tcPr>
          <w:p w14:paraId="4D990CA5" w14:textId="77777777" w:rsidR="00EE30BE" w:rsidRPr="00C172FA" w:rsidRDefault="00EE30BE" w:rsidP="00C172FA">
            <w:pPr>
              <w:pStyle w:val="GuidePedagogiqueTitre3CompetenceetSA"/>
              <w:jc w:val="center"/>
            </w:pPr>
            <w:r w:rsidRPr="00C172FA">
              <w:t>Résultat</w:t>
            </w:r>
          </w:p>
        </w:tc>
      </w:tr>
      <w:tr w:rsidR="00EE30BE" w:rsidRPr="00284E47" w14:paraId="2722CA90" w14:textId="77777777" w:rsidTr="009F5252">
        <w:tc>
          <w:tcPr>
            <w:tcW w:w="2802" w:type="dxa"/>
            <w:shd w:val="clear" w:color="auto" w:fill="auto"/>
          </w:tcPr>
          <w:p w14:paraId="6B33971E" w14:textId="77777777" w:rsidR="00EE30BE" w:rsidRPr="00284E47" w:rsidRDefault="00EE30BE" w:rsidP="00284E47">
            <w:pPr>
              <w:pStyle w:val="GuidePedagogiqueTitre3CompetenceetSA"/>
              <w:jc w:val="center"/>
            </w:pPr>
            <w:r w:rsidRPr="00284E47">
              <w:lastRenderedPageBreak/>
              <w:t>Droit d’entrée</w:t>
            </w:r>
          </w:p>
        </w:tc>
        <w:tc>
          <w:tcPr>
            <w:tcW w:w="4094" w:type="dxa"/>
            <w:shd w:val="clear" w:color="auto" w:fill="auto"/>
          </w:tcPr>
          <w:p w14:paraId="353953A8" w14:textId="77777777" w:rsidR="00EE30BE" w:rsidRPr="00284E47" w:rsidRDefault="00EE30BE" w:rsidP="00284E47">
            <w:pPr>
              <w:pStyle w:val="GuidePedagogiqueTitre3CompetenceetSA"/>
              <w:rPr>
                <w:b w:val="0"/>
              </w:rPr>
            </w:pPr>
            <w:r w:rsidRPr="00284E47">
              <w:rPr>
                <w:b w:val="0"/>
              </w:rPr>
              <w:t>Redevance forfaitaire initiale fixée par le contrat</w:t>
            </w:r>
          </w:p>
        </w:tc>
        <w:tc>
          <w:tcPr>
            <w:tcW w:w="3449" w:type="dxa"/>
            <w:shd w:val="clear" w:color="auto" w:fill="auto"/>
          </w:tcPr>
          <w:p w14:paraId="734B3450" w14:textId="18448938" w:rsidR="00EE30BE" w:rsidRPr="00284E47" w:rsidRDefault="00EE30BE" w:rsidP="00284E47">
            <w:pPr>
              <w:pStyle w:val="GuidePedagogiqueTitre3CompetenceetSA"/>
              <w:rPr>
                <w:b w:val="0"/>
              </w:rPr>
            </w:pPr>
            <w:r w:rsidRPr="00284E47">
              <w:rPr>
                <w:b w:val="0"/>
              </w:rPr>
              <w:t>40 000</w:t>
            </w:r>
            <w:r w:rsidR="00417C86" w:rsidRPr="00284E47">
              <w:rPr>
                <w:rFonts w:hint="eastAsia"/>
                <w:b w:val="0"/>
              </w:rPr>
              <w:t> </w:t>
            </w:r>
            <w:r w:rsidRPr="00284E47">
              <w:rPr>
                <w:b w:val="0"/>
              </w:rPr>
              <w:t>€</w:t>
            </w:r>
          </w:p>
        </w:tc>
      </w:tr>
      <w:tr w:rsidR="00EE30BE" w:rsidRPr="00284E47" w14:paraId="56F7FF09" w14:textId="77777777" w:rsidTr="009F5252">
        <w:tc>
          <w:tcPr>
            <w:tcW w:w="2802" w:type="dxa"/>
            <w:shd w:val="clear" w:color="auto" w:fill="auto"/>
          </w:tcPr>
          <w:p w14:paraId="7CC1C68F" w14:textId="77777777" w:rsidR="00EE30BE" w:rsidRPr="00284E47" w:rsidRDefault="00EE30BE" w:rsidP="00284E47">
            <w:pPr>
              <w:pStyle w:val="GuidePedagogiqueTitre3CompetenceetSA"/>
              <w:jc w:val="center"/>
            </w:pPr>
            <w:r w:rsidRPr="00284E47">
              <w:t>Redevance de fonctionnement</w:t>
            </w:r>
          </w:p>
        </w:tc>
        <w:tc>
          <w:tcPr>
            <w:tcW w:w="4094" w:type="dxa"/>
            <w:shd w:val="clear" w:color="auto" w:fill="auto"/>
          </w:tcPr>
          <w:p w14:paraId="203382BE" w14:textId="77777777" w:rsidR="00284E47" w:rsidRDefault="009F5252" w:rsidP="00284E47">
            <w:pPr>
              <w:pStyle w:val="GuidePedagogiqueTitre3CompetenceetSA"/>
              <w:rPr>
                <w:b w:val="0"/>
              </w:rPr>
            </w:pPr>
            <w:r w:rsidRPr="00284E47">
              <w:rPr>
                <w:b w:val="0"/>
              </w:rPr>
              <w:t>Tranche de 0 à 400 000 </w:t>
            </w:r>
            <w:r w:rsidR="00284E47">
              <w:rPr>
                <w:b w:val="0"/>
              </w:rPr>
              <w:t>€ :</w:t>
            </w:r>
          </w:p>
          <w:p w14:paraId="30EB4A65" w14:textId="732B7794" w:rsidR="00EE30BE" w:rsidRPr="00284E47" w:rsidRDefault="00A80197" w:rsidP="00284E47">
            <w:pPr>
              <w:pStyle w:val="GuidePedagogiqueTitre3CompetenceetSA"/>
              <w:rPr>
                <w:b w:val="0"/>
              </w:rPr>
            </w:pPr>
            <w:r w:rsidRPr="00284E47">
              <w:rPr>
                <w:b w:val="0"/>
              </w:rPr>
              <w:t>400 000 x</w:t>
            </w:r>
            <w:r w:rsidRPr="00284E47">
              <w:rPr>
                <w:rFonts w:hint="eastAsia"/>
                <w:b w:val="0"/>
              </w:rPr>
              <w:t> </w:t>
            </w:r>
            <w:r w:rsidR="00EE30BE" w:rsidRPr="00284E47">
              <w:rPr>
                <w:b w:val="0"/>
              </w:rPr>
              <w:t>5</w:t>
            </w:r>
            <w:r w:rsidR="00417C86" w:rsidRPr="00284E47">
              <w:rPr>
                <w:rFonts w:hint="eastAsia"/>
                <w:b w:val="0"/>
              </w:rPr>
              <w:t> </w:t>
            </w:r>
            <w:r w:rsidR="00417C86" w:rsidRPr="00284E47">
              <w:rPr>
                <w:b w:val="0"/>
              </w:rPr>
              <w:t>%</w:t>
            </w:r>
          </w:p>
          <w:p w14:paraId="4D91D47D" w14:textId="395340CD" w:rsidR="00EE30BE" w:rsidRPr="00284E47" w:rsidRDefault="00A80197" w:rsidP="00284E47">
            <w:pPr>
              <w:pStyle w:val="GuidePedagogiqueTitre3CompetenceetSA"/>
              <w:rPr>
                <w:b w:val="0"/>
              </w:rPr>
            </w:pPr>
            <w:r w:rsidRPr="00284E47">
              <w:rPr>
                <w:b w:val="0"/>
              </w:rPr>
              <w:t>Tranche de 400 000 à 510 000 </w:t>
            </w:r>
            <w:r w:rsidR="00EE30BE" w:rsidRPr="00284E47">
              <w:rPr>
                <w:b w:val="0"/>
              </w:rPr>
              <w:t>€ :</w:t>
            </w:r>
          </w:p>
          <w:p w14:paraId="6E91AA68" w14:textId="16BA029C" w:rsidR="00EE30BE" w:rsidRPr="00284E47" w:rsidRDefault="00A41159" w:rsidP="00284E47">
            <w:pPr>
              <w:pStyle w:val="GuidePedagogiqueTitre3CompetenceetSA"/>
              <w:rPr>
                <w:b w:val="0"/>
              </w:rPr>
            </w:pPr>
            <w:r w:rsidRPr="00284E47">
              <w:rPr>
                <w:b w:val="0"/>
              </w:rPr>
              <w:t>110 000 x </w:t>
            </w:r>
            <w:r w:rsidR="00EE30BE" w:rsidRPr="00284E47">
              <w:rPr>
                <w:b w:val="0"/>
              </w:rPr>
              <w:t>4</w:t>
            </w:r>
            <w:r w:rsidR="00417C86" w:rsidRPr="00284E47">
              <w:rPr>
                <w:rFonts w:hint="eastAsia"/>
                <w:b w:val="0"/>
              </w:rPr>
              <w:t> </w:t>
            </w:r>
            <w:r w:rsidR="00417C86" w:rsidRPr="00284E47">
              <w:rPr>
                <w:b w:val="0"/>
              </w:rPr>
              <w:t>%</w:t>
            </w:r>
          </w:p>
        </w:tc>
        <w:tc>
          <w:tcPr>
            <w:tcW w:w="3449" w:type="dxa"/>
            <w:shd w:val="clear" w:color="auto" w:fill="auto"/>
          </w:tcPr>
          <w:p w14:paraId="6543404E" w14:textId="77777777" w:rsidR="00EE30BE" w:rsidRPr="00284E47" w:rsidRDefault="00EE30BE" w:rsidP="00284E47">
            <w:pPr>
              <w:pStyle w:val="GuidePedagogiqueTitre3CompetenceetSA"/>
              <w:rPr>
                <w:b w:val="0"/>
              </w:rPr>
            </w:pPr>
          </w:p>
          <w:p w14:paraId="6006D929" w14:textId="2DCC2940" w:rsidR="00EE30BE" w:rsidRPr="00284E47" w:rsidRDefault="00EE30BE" w:rsidP="00284E47">
            <w:pPr>
              <w:pStyle w:val="GuidePedagogiqueTitre3CompetenceetSA"/>
              <w:rPr>
                <w:b w:val="0"/>
              </w:rPr>
            </w:pPr>
            <w:r w:rsidRPr="00284E47">
              <w:rPr>
                <w:b w:val="0"/>
              </w:rPr>
              <w:t>20 000</w:t>
            </w:r>
            <w:r w:rsidR="00417C86" w:rsidRPr="00284E47">
              <w:rPr>
                <w:rFonts w:hint="eastAsia"/>
                <w:b w:val="0"/>
              </w:rPr>
              <w:t> </w:t>
            </w:r>
            <w:r w:rsidRPr="00284E47">
              <w:rPr>
                <w:b w:val="0"/>
              </w:rPr>
              <w:t>€</w:t>
            </w:r>
          </w:p>
          <w:p w14:paraId="01C5D829" w14:textId="77777777" w:rsidR="00EE30BE" w:rsidRPr="00284E47" w:rsidRDefault="00EE30BE" w:rsidP="00284E47">
            <w:pPr>
              <w:pStyle w:val="GuidePedagogiqueTitre3CompetenceetSA"/>
              <w:rPr>
                <w:b w:val="0"/>
              </w:rPr>
            </w:pPr>
          </w:p>
          <w:p w14:paraId="1E023D57" w14:textId="0D8022AD" w:rsidR="00EE30BE" w:rsidRPr="00284E47" w:rsidRDefault="00EE30BE" w:rsidP="00284E47">
            <w:pPr>
              <w:pStyle w:val="GuidePedagogiqueTitre3CompetenceetSA"/>
              <w:rPr>
                <w:b w:val="0"/>
              </w:rPr>
            </w:pPr>
            <w:r w:rsidRPr="00284E47">
              <w:rPr>
                <w:b w:val="0"/>
              </w:rPr>
              <w:t>4 400</w:t>
            </w:r>
            <w:r w:rsidR="00417C86" w:rsidRPr="00284E47">
              <w:rPr>
                <w:rFonts w:hint="eastAsia"/>
                <w:b w:val="0"/>
              </w:rPr>
              <w:t> </w:t>
            </w:r>
            <w:r w:rsidRPr="00284E47">
              <w:rPr>
                <w:b w:val="0"/>
              </w:rPr>
              <w:t>€</w:t>
            </w:r>
          </w:p>
        </w:tc>
      </w:tr>
      <w:tr w:rsidR="00EE30BE" w:rsidRPr="00284E47" w14:paraId="372603F9" w14:textId="77777777" w:rsidTr="009F5252">
        <w:tc>
          <w:tcPr>
            <w:tcW w:w="2802" w:type="dxa"/>
            <w:shd w:val="clear" w:color="auto" w:fill="auto"/>
          </w:tcPr>
          <w:p w14:paraId="02FFD13E" w14:textId="77777777" w:rsidR="00EE30BE" w:rsidRPr="00284E47" w:rsidRDefault="00EE30BE" w:rsidP="00284E47">
            <w:pPr>
              <w:pStyle w:val="GuidePedagogiqueTitre3CompetenceetSA"/>
              <w:jc w:val="center"/>
            </w:pPr>
            <w:r w:rsidRPr="00284E47">
              <w:t>Redevance publicitaire</w:t>
            </w:r>
          </w:p>
        </w:tc>
        <w:tc>
          <w:tcPr>
            <w:tcW w:w="4094" w:type="dxa"/>
            <w:shd w:val="clear" w:color="auto" w:fill="auto"/>
          </w:tcPr>
          <w:p w14:paraId="2B0AEA40" w14:textId="77777777" w:rsidR="00EE30BE" w:rsidRPr="00284E47" w:rsidRDefault="00EE30BE" w:rsidP="00284E47">
            <w:pPr>
              <w:pStyle w:val="GuidePedagogiqueTitre3CompetenceetSA"/>
              <w:rPr>
                <w:b w:val="0"/>
              </w:rPr>
            </w:pPr>
            <w:r w:rsidRPr="00284E47">
              <w:rPr>
                <w:b w:val="0"/>
              </w:rPr>
              <w:t>Non prévue au contrat</w:t>
            </w:r>
          </w:p>
        </w:tc>
        <w:tc>
          <w:tcPr>
            <w:tcW w:w="3449" w:type="dxa"/>
            <w:shd w:val="clear" w:color="auto" w:fill="auto"/>
          </w:tcPr>
          <w:p w14:paraId="5CC971F7" w14:textId="479B5109" w:rsidR="00EE30BE" w:rsidRPr="00284E47" w:rsidRDefault="00EE30BE" w:rsidP="00284E47">
            <w:pPr>
              <w:pStyle w:val="GuidePedagogiqueTitre3CompetenceetSA"/>
              <w:rPr>
                <w:b w:val="0"/>
              </w:rPr>
            </w:pPr>
            <w:r w:rsidRPr="00284E47">
              <w:rPr>
                <w:b w:val="0"/>
              </w:rPr>
              <w:t>0</w:t>
            </w:r>
            <w:r w:rsidR="00417C86" w:rsidRPr="00284E47">
              <w:rPr>
                <w:rFonts w:hint="eastAsia"/>
                <w:b w:val="0"/>
              </w:rPr>
              <w:t> </w:t>
            </w:r>
            <w:r w:rsidRPr="00284E47">
              <w:rPr>
                <w:b w:val="0"/>
              </w:rPr>
              <w:t>€</w:t>
            </w:r>
          </w:p>
        </w:tc>
      </w:tr>
      <w:tr w:rsidR="00EE30BE" w:rsidRPr="00284E47" w14:paraId="79E6BFFB" w14:textId="77777777" w:rsidTr="009F5252">
        <w:tc>
          <w:tcPr>
            <w:tcW w:w="2802" w:type="dxa"/>
            <w:shd w:val="clear" w:color="auto" w:fill="auto"/>
          </w:tcPr>
          <w:p w14:paraId="487328DF" w14:textId="77777777" w:rsidR="00EE30BE" w:rsidRPr="00284E47" w:rsidRDefault="00EE30BE" w:rsidP="00284E47">
            <w:pPr>
              <w:pStyle w:val="GuidePedagogiqueTitre3CompetenceetSA"/>
              <w:jc w:val="center"/>
            </w:pPr>
            <w:r w:rsidRPr="00284E47">
              <w:t>Total</w:t>
            </w:r>
          </w:p>
        </w:tc>
        <w:tc>
          <w:tcPr>
            <w:tcW w:w="4094" w:type="dxa"/>
            <w:shd w:val="clear" w:color="auto" w:fill="F2F2F2" w:themeFill="background1" w:themeFillShade="F2"/>
          </w:tcPr>
          <w:p w14:paraId="04F3BC72" w14:textId="77777777" w:rsidR="00EE30BE" w:rsidRPr="00284E47" w:rsidRDefault="00EE30BE" w:rsidP="00284E47">
            <w:pPr>
              <w:pStyle w:val="GuidePedagogiqueTitre3CompetenceetSA"/>
              <w:rPr>
                <w:b w:val="0"/>
              </w:rPr>
            </w:pPr>
          </w:p>
        </w:tc>
        <w:tc>
          <w:tcPr>
            <w:tcW w:w="3449" w:type="dxa"/>
            <w:shd w:val="clear" w:color="auto" w:fill="auto"/>
          </w:tcPr>
          <w:p w14:paraId="15911531" w14:textId="0C1B1C22" w:rsidR="00EE30BE" w:rsidRPr="00284E47" w:rsidRDefault="00EE30BE" w:rsidP="00284E47">
            <w:pPr>
              <w:pStyle w:val="GuidePedagogiqueTitre3CompetenceetSA"/>
              <w:rPr>
                <w:b w:val="0"/>
              </w:rPr>
            </w:pPr>
            <w:r w:rsidRPr="00284E47">
              <w:rPr>
                <w:b w:val="0"/>
              </w:rPr>
              <w:t>64 400</w:t>
            </w:r>
            <w:r w:rsidR="00417C86" w:rsidRPr="00284E47">
              <w:rPr>
                <w:rFonts w:hint="eastAsia"/>
                <w:b w:val="0"/>
              </w:rPr>
              <w:t> </w:t>
            </w:r>
            <w:r w:rsidRPr="00284E47">
              <w:rPr>
                <w:b w:val="0"/>
              </w:rPr>
              <w:t>€</w:t>
            </w:r>
          </w:p>
        </w:tc>
      </w:tr>
    </w:tbl>
    <w:p w14:paraId="794E7078" w14:textId="77777777" w:rsidR="00820EDB" w:rsidRPr="00F91E4D" w:rsidRDefault="00820EDB" w:rsidP="007A7F64">
      <w:pPr>
        <w:pStyle w:val="GuidePedagogiqueTitre8Entranement"/>
      </w:pPr>
      <w:r w:rsidRPr="00FB6F10">
        <w:t>Entraînement</w:t>
      </w:r>
    </w:p>
    <w:p w14:paraId="513D964A" w14:textId="77777777" w:rsidR="00820EDB" w:rsidRPr="00F91E4D" w:rsidRDefault="00820EDB" w:rsidP="007A7F64">
      <w:pPr>
        <w:pStyle w:val="GuidePedagogiqueTitre5Missionsnumros"/>
      </w:pPr>
      <w:r w:rsidRPr="00F91E4D">
        <w:t>Exercice 1</w:t>
      </w:r>
    </w:p>
    <w:p w14:paraId="06DB319A" w14:textId="77777777" w:rsidR="00EE30BE" w:rsidRPr="00605E5D" w:rsidRDefault="00F331D8" w:rsidP="00605E5D">
      <w:pPr>
        <w:pStyle w:val="GuidePedagogiqueTitre6Consignes"/>
      </w:pPr>
      <w:r w:rsidRPr="00605E5D">
        <w:t xml:space="preserve">1. </w:t>
      </w:r>
      <w:r w:rsidR="00EE30BE" w:rsidRPr="00605E5D">
        <w:t>Justifiez l’intérêt pour Xerox d’aider ses partenaires à recruter leur personnel.</w:t>
      </w:r>
    </w:p>
    <w:p w14:paraId="66A995E5" w14:textId="220AA355" w:rsidR="00C841D5" w:rsidRPr="001206A2" w:rsidRDefault="00EE30BE" w:rsidP="00605E5D">
      <w:pPr>
        <w:pStyle w:val="GuidePedagogiqueTitre7Rponses"/>
      </w:pPr>
      <w:r>
        <w:t>Xerox a pour objectif d’étendre le maillage du territoire et de développer les ventes de ses produits. Afin de satisfaire cet objectif, il doit apporter son soutien aux membres du réseau. En aidant ses partenaires à recruter leurs commerciaux, Xerox s’assure de la qualité du processus de recrutement et peut ainsi participer au choix des futurs commerciaux qui seront les représentants de l’image du groupe et les garants des valeurs du réseau.</w:t>
      </w:r>
    </w:p>
    <w:p w14:paraId="47176A2A" w14:textId="77777777" w:rsidR="00EE30BE" w:rsidRPr="00605E5D" w:rsidRDefault="00F90493" w:rsidP="00605E5D">
      <w:pPr>
        <w:pStyle w:val="GuidePedagogiqueTitre6Consignes"/>
      </w:pPr>
      <w:r w:rsidRPr="00605E5D">
        <w:t>2.</w:t>
      </w:r>
      <w:r w:rsidR="009A53C2" w:rsidRPr="00605E5D">
        <w:rPr>
          <w:rFonts w:eastAsiaTheme="minorHAnsi"/>
        </w:rPr>
        <w:t xml:space="preserve"> </w:t>
      </w:r>
      <w:r w:rsidR="00EE30BE" w:rsidRPr="00605E5D">
        <w:t>Déterminez en quoi Xerox peut être plus efficace dans le recrutement que ses propres partenaires.</w:t>
      </w:r>
    </w:p>
    <w:p w14:paraId="6850B57B" w14:textId="6147B6E9" w:rsidR="00EE30BE" w:rsidRPr="00605E5D" w:rsidRDefault="00EE30BE" w:rsidP="00605E5D">
      <w:pPr>
        <w:pStyle w:val="GuidePedagogiqueTitre7Rponses"/>
      </w:pPr>
      <w:r w:rsidRPr="00605E5D">
        <w:t>Le recrutement est une étape cruciale de la stratégie de développement de Xerox. Ce processus nécessite des moyens importants, tant financiers qu’humains, et peut vite devenir chronophage lorsque l’on multiplie les étapes du processus (analyse des CV et lettre</w:t>
      </w:r>
      <w:r w:rsidR="00081B18">
        <w:t>s</w:t>
      </w:r>
      <w:r w:rsidRPr="00605E5D">
        <w:t xml:space="preserve"> de motivation, tests, entretiens individuels ou de groupe, mises en situation, simulations d’entretien de vente</w:t>
      </w:r>
      <w:r w:rsidR="00417C86">
        <w:rPr>
          <w:rFonts w:hint="eastAsia"/>
        </w:rPr>
        <w:t>…</w:t>
      </w:r>
      <w:r w:rsidRPr="00605E5D">
        <w:t>) et surtout lorsque l’on souhaite assurer une veille efficace afin de repérer les vendeurs talentueux.</w:t>
      </w:r>
    </w:p>
    <w:p w14:paraId="7B4F22EC" w14:textId="1446A3A3" w:rsidR="00EE30BE" w:rsidRPr="00605E5D" w:rsidRDefault="00EE30BE" w:rsidP="00605E5D">
      <w:pPr>
        <w:pStyle w:val="GuidePedagogiqueTitre7Rponses"/>
      </w:pPr>
      <w:r w:rsidRPr="00605E5D">
        <w:t xml:space="preserve">De plus, recruter suppose de disposer de personnel ayant les compétences techniques pour assurer cette mission, ce que n’ont pas forcément les différents partenaires, souvent de petite taille. Xerox sera donc plus efficace que ses partenaires car il détient les ressources nécessaires (un service </w:t>
      </w:r>
      <w:r w:rsidR="005C0E87">
        <w:t>« </w:t>
      </w:r>
      <w:r w:rsidRPr="00605E5D">
        <w:t>Ressources Humaines</w:t>
      </w:r>
      <w:r w:rsidR="005C0E87">
        <w:t> »</w:t>
      </w:r>
      <w:r w:rsidRPr="00605E5D">
        <w:t xml:space="preserve"> formé au recrutement et les capacités financières pour faire appel à des cabinets de recrutement </w:t>
      </w:r>
      <w:r w:rsidR="003D27E8">
        <w:t>comme</w:t>
      </w:r>
      <w:r w:rsidRPr="00605E5D">
        <w:t xml:space="preserve"> Spring).</w:t>
      </w:r>
    </w:p>
    <w:p w14:paraId="7DAC2FD3" w14:textId="77777777" w:rsidR="00EE30BE" w:rsidRDefault="00EE30BE" w:rsidP="00605E5D">
      <w:pPr>
        <w:pStyle w:val="GuidePedagogiqueTitre7Rponses"/>
      </w:pPr>
      <w:r>
        <w:t>Enfin, Xerox a la</w:t>
      </w:r>
      <w:r w:rsidRPr="006439F9">
        <w:t xml:space="preserve"> </w:t>
      </w:r>
      <w:r>
        <w:t>notoriété d’un grand groupe, ce qui peut améliorer l’attractivité des postes de commerciaux pour les candidats potentiels et ainsi attirer les meilleurs talents de la vente au niveau national.</w:t>
      </w:r>
    </w:p>
    <w:p w14:paraId="479284BE" w14:textId="77777777" w:rsidR="002C2C6F" w:rsidRDefault="00EE30BE" w:rsidP="002C2C6F">
      <w:pPr>
        <w:pStyle w:val="GuidePedagogiqueTitre6Consignes"/>
      </w:pPr>
      <w:r>
        <w:t xml:space="preserve">3. </w:t>
      </w:r>
      <w:r w:rsidR="002C2C6F">
        <w:t>Identifiez les différents outils d’aide au recrutement utilisés par Xerox.</w:t>
      </w:r>
    </w:p>
    <w:p w14:paraId="35834D29" w14:textId="77777777" w:rsidR="00002413" w:rsidRDefault="002C2C6F" w:rsidP="00605E5D">
      <w:pPr>
        <w:pStyle w:val="GuidePedagogiqueTitre7Rponses"/>
      </w:pPr>
      <w:r w:rsidRPr="00605E5D">
        <w:t>Xerox, grâce à l’aide de son partenaire Spring, utilise les sites d’emplois (Monster, RegionJob et Indeed) ainsi que les réseaux sociaux (LinkedIn, Viadeo, Wor</w:t>
      </w:r>
      <w:r w:rsidR="00002413">
        <w:t>kplace by Facebook ou Twitter).</w:t>
      </w:r>
    </w:p>
    <w:p w14:paraId="5AFB4031" w14:textId="6DAFAB33" w:rsidR="002C2C6F" w:rsidRPr="00605E5D" w:rsidRDefault="002C2C6F" w:rsidP="00605E5D">
      <w:pPr>
        <w:pStyle w:val="GuidePedagogiqueTitre7Rponses"/>
      </w:pPr>
      <w:r w:rsidRPr="00605E5D">
        <w:t>Le réseau utilise des outils tels que la vidéo : cela permet de présenter de façon plus conviviale les différents métiers ainsi que les partenaires (puisque les vidéos sont tournées dans les locaux des partenaires) mais également de véhiculer les valeurs du réseau t</w:t>
      </w:r>
      <w:r w:rsidR="008C586F">
        <w:t>elles que l’esprit d’intraprena</w:t>
      </w:r>
      <w:r w:rsidRPr="00605E5D">
        <w:t>riat.</w:t>
      </w:r>
    </w:p>
    <w:p w14:paraId="73DA8977" w14:textId="77777777" w:rsidR="002C2C6F" w:rsidRPr="00605E5D" w:rsidRDefault="002C2C6F" w:rsidP="00605E5D">
      <w:pPr>
        <w:pStyle w:val="GuidePedagogiqueTitre7Rponses"/>
      </w:pPr>
    </w:p>
    <w:p w14:paraId="21D88920" w14:textId="7259C8EE" w:rsidR="002C2C6F" w:rsidRPr="00605E5D" w:rsidRDefault="00652E45" w:rsidP="00605E5D">
      <w:pPr>
        <w:pStyle w:val="GuidePedagogiqueTitre7Rponses"/>
      </w:pPr>
      <w:r>
        <w:t>Ressources additionnelles</w:t>
      </w:r>
      <w:r w:rsidR="002C2C6F" w:rsidRPr="00605E5D">
        <w:t xml:space="preserve"> sur les réseaux professionnels :</w:t>
      </w:r>
    </w:p>
    <w:p w14:paraId="0B1163E0" w14:textId="0BE7D1AD" w:rsidR="002C2C6F" w:rsidRPr="00605E5D" w:rsidRDefault="00515B28" w:rsidP="00605E5D">
      <w:pPr>
        <w:pStyle w:val="GuidePedagogiqueTitre7Rponses"/>
      </w:pPr>
      <w:hyperlink r:id="rId9" w:history="1">
        <w:r w:rsidR="00002413" w:rsidRPr="00AA417D">
          <w:rPr>
            <w:rStyle w:val="Lienhypertexte"/>
          </w:rPr>
          <w:t>www.1fluencedigitale.com/reseau-social-professionnel-lequel-choisir/</w:t>
        </w:r>
      </w:hyperlink>
    </w:p>
    <w:p w14:paraId="7251179E" w14:textId="31A3C316" w:rsidR="00EE30BE" w:rsidRDefault="00515B28" w:rsidP="00605E5D">
      <w:pPr>
        <w:pStyle w:val="GuidePedagogiqueTitre7Rponses"/>
      </w:pPr>
      <w:hyperlink r:id="rId10" w:history="1">
        <w:r w:rsidR="00002413" w:rsidRPr="00AA417D">
          <w:rPr>
            <w:rStyle w:val="Lienhypertexte"/>
          </w:rPr>
          <w:t>www.commentcamarche.com/faq/12782-les-reseaux-sociaux-professionnels</w:t>
        </w:r>
      </w:hyperlink>
    </w:p>
    <w:p w14:paraId="6B2915D5" w14:textId="51B39B13" w:rsidR="00820EDB" w:rsidRDefault="00820EDB" w:rsidP="000A183D">
      <w:pPr>
        <w:pStyle w:val="GuidePedagogiqueTitre5Missionsnumros"/>
      </w:pPr>
      <w:r w:rsidRPr="00B05FB8">
        <w:t>Exercice 2</w:t>
      </w:r>
    </w:p>
    <w:p w14:paraId="1A68A7C7" w14:textId="4D28D18D" w:rsidR="002C2C6F" w:rsidRDefault="00820EDB" w:rsidP="000A183D">
      <w:pPr>
        <w:pStyle w:val="GuidePedagogiqueTitre6Consignes"/>
      </w:pPr>
      <w:r w:rsidRPr="000A183D">
        <w:t>1.</w:t>
      </w:r>
      <w:r w:rsidR="009A53C2" w:rsidRPr="000A183D">
        <w:rPr>
          <w:rFonts w:eastAsiaTheme="minorHAnsi"/>
        </w:rPr>
        <w:t xml:space="preserve"> </w:t>
      </w:r>
      <w:r w:rsidR="002C2C6F" w:rsidRPr="000A183D">
        <w:t>Calculez, pour chaque contrat de franchise, le montant total à verser au franchiseur à la fin du premier exercice, en vous appuyant sur le chiffre d’affaires potentiel fourni par le franchiseur.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3669"/>
        <w:gridCol w:w="3449"/>
      </w:tblGrid>
      <w:tr w:rsidR="002C2C6F" w:rsidRPr="00BA55D6" w14:paraId="20D9BE6B" w14:textId="77777777" w:rsidTr="002640AC">
        <w:tc>
          <w:tcPr>
            <w:tcW w:w="3227" w:type="dxa"/>
            <w:shd w:val="clear" w:color="auto" w:fill="auto"/>
          </w:tcPr>
          <w:p w14:paraId="3BF94AFF" w14:textId="77777777" w:rsidR="002C2C6F" w:rsidRPr="000A183D" w:rsidRDefault="002C2C6F" w:rsidP="00284E47">
            <w:pPr>
              <w:pStyle w:val="GuidePedagogiqueTitre3CompetenceetSA"/>
            </w:pPr>
          </w:p>
        </w:tc>
        <w:tc>
          <w:tcPr>
            <w:tcW w:w="3669" w:type="dxa"/>
            <w:shd w:val="clear" w:color="auto" w:fill="auto"/>
          </w:tcPr>
          <w:p w14:paraId="65BED9F9" w14:textId="77777777" w:rsidR="002C2C6F" w:rsidRPr="002640AC" w:rsidRDefault="002C2C6F" w:rsidP="004A55CB">
            <w:pPr>
              <w:pStyle w:val="GuidePedagogiqueTitre3CompetenceetSA"/>
              <w:jc w:val="center"/>
            </w:pPr>
            <w:r w:rsidRPr="002640AC">
              <w:t>Franchise 1 : BurgBio</w:t>
            </w:r>
          </w:p>
        </w:tc>
        <w:tc>
          <w:tcPr>
            <w:tcW w:w="3449" w:type="dxa"/>
            <w:shd w:val="clear" w:color="auto" w:fill="auto"/>
          </w:tcPr>
          <w:p w14:paraId="65BD0E48" w14:textId="24CA5CDE" w:rsidR="002C2C6F" w:rsidRPr="002640AC" w:rsidRDefault="000D1A32" w:rsidP="004A55CB">
            <w:pPr>
              <w:pStyle w:val="GuidePedagogiqueTitre3CompetenceetSA"/>
              <w:jc w:val="center"/>
            </w:pPr>
            <w:r>
              <w:t>Franchise 2 : BagB</w:t>
            </w:r>
            <w:r w:rsidR="002C2C6F" w:rsidRPr="002640AC">
              <w:t>io</w:t>
            </w:r>
          </w:p>
        </w:tc>
      </w:tr>
      <w:tr w:rsidR="002C2C6F" w:rsidRPr="00BA55D6" w14:paraId="3A5C63A7" w14:textId="77777777" w:rsidTr="002640AC">
        <w:tc>
          <w:tcPr>
            <w:tcW w:w="3227" w:type="dxa"/>
            <w:shd w:val="clear" w:color="auto" w:fill="auto"/>
          </w:tcPr>
          <w:p w14:paraId="5C6AD5AD" w14:textId="77777777" w:rsidR="002C2C6F" w:rsidRPr="002640AC" w:rsidRDefault="002C2C6F" w:rsidP="004A55CB">
            <w:pPr>
              <w:pStyle w:val="GuidePedagogiqueTitre3CompetenceetSA"/>
              <w:jc w:val="center"/>
            </w:pPr>
            <w:r w:rsidRPr="002640AC">
              <w:t>Droit d’entrée</w:t>
            </w:r>
          </w:p>
        </w:tc>
        <w:tc>
          <w:tcPr>
            <w:tcW w:w="3669" w:type="dxa"/>
            <w:shd w:val="clear" w:color="auto" w:fill="auto"/>
          </w:tcPr>
          <w:p w14:paraId="099440A4" w14:textId="7781A1C3" w:rsidR="002C2C6F" w:rsidRPr="00284E47" w:rsidRDefault="002C2C6F" w:rsidP="00284E47">
            <w:pPr>
              <w:pStyle w:val="GuidePedagogiqueTitre3CompetenceetSA"/>
              <w:rPr>
                <w:b w:val="0"/>
              </w:rPr>
            </w:pPr>
            <w:r w:rsidRPr="00284E47">
              <w:rPr>
                <w:b w:val="0"/>
              </w:rPr>
              <w:t>20 000</w:t>
            </w:r>
            <w:r w:rsidR="00417C86" w:rsidRPr="00284E47">
              <w:rPr>
                <w:rFonts w:hint="eastAsia"/>
                <w:b w:val="0"/>
              </w:rPr>
              <w:t> </w:t>
            </w:r>
            <w:r w:rsidRPr="00284E47">
              <w:rPr>
                <w:b w:val="0"/>
              </w:rPr>
              <w:t>€</w:t>
            </w:r>
          </w:p>
        </w:tc>
        <w:tc>
          <w:tcPr>
            <w:tcW w:w="3449" w:type="dxa"/>
            <w:shd w:val="clear" w:color="auto" w:fill="auto"/>
          </w:tcPr>
          <w:p w14:paraId="1780918C" w14:textId="632110F4" w:rsidR="002C2C6F" w:rsidRPr="00284E47" w:rsidRDefault="002C2C6F" w:rsidP="00284E47">
            <w:pPr>
              <w:pStyle w:val="GuidePedagogiqueTitre3CompetenceetSA"/>
              <w:rPr>
                <w:b w:val="0"/>
              </w:rPr>
            </w:pPr>
            <w:r w:rsidRPr="00284E47">
              <w:rPr>
                <w:b w:val="0"/>
              </w:rPr>
              <w:t>21 000</w:t>
            </w:r>
            <w:r w:rsidR="00417C86" w:rsidRPr="00284E47">
              <w:rPr>
                <w:rFonts w:hint="eastAsia"/>
                <w:b w:val="0"/>
              </w:rPr>
              <w:t> </w:t>
            </w:r>
            <w:r w:rsidRPr="00284E47">
              <w:rPr>
                <w:b w:val="0"/>
              </w:rPr>
              <w:t>€</w:t>
            </w:r>
          </w:p>
        </w:tc>
      </w:tr>
      <w:tr w:rsidR="002C2C6F" w:rsidRPr="00BA55D6" w14:paraId="250B8862" w14:textId="77777777" w:rsidTr="002640AC">
        <w:tc>
          <w:tcPr>
            <w:tcW w:w="3227" w:type="dxa"/>
            <w:shd w:val="clear" w:color="auto" w:fill="auto"/>
          </w:tcPr>
          <w:p w14:paraId="0567D590" w14:textId="77777777" w:rsidR="002C2C6F" w:rsidRPr="002640AC" w:rsidRDefault="002C2C6F" w:rsidP="004A55CB">
            <w:pPr>
              <w:pStyle w:val="GuidePedagogiqueTitre3CompetenceetSA"/>
              <w:jc w:val="center"/>
            </w:pPr>
            <w:r w:rsidRPr="002640AC">
              <w:t>Redevance de fonctionnement</w:t>
            </w:r>
          </w:p>
          <w:p w14:paraId="5F4EFAC9" w14:textId="77777777" w:rsidR="002C2C6F" w:rsidRPr="002640AC" w:rsidRDefault="002C2C6F" w:rsidP="004A55CB">
            <w:pPr>
              <w:pStyle w:val="GuidePedagogiqueTitre3CompetenceetSA"/>
              <w:jc w:val="center"/>
            </w:pPr>
          </w:p>
        </w:tc>
        <w:tc>
          <w:tcPr>
            <w:tcW w:w="3669" w:type="dxa"/>
            <w:shd w:val="clear" w:color="auto" w:fill="auto"/>
          </w:tcPr>
          <w:p w14:paraId="73F7DBF0" w14:textId="326FDAC6" w:rsidR="002C2C6F" w:rsidRPr="00284E47" w:rsidRDefault="002C2C6F" w:rsidP="00284E47">
            <w:pPr>
              <w:pStyle w:val="GuidePedagogiqueTitre3CompetenceetSA"/>
              <w:rPr>
                <w:b w:val="0"/>
              </w:rPr>
            </w:pPr>
            <w:r w:rsidRPr="00284E47">
              <w:rPr>
                <w:b w:val="0"/>
              </w:rPr>
              <w:t>4,5</w:t>
            </w:r>
            <w:r w:rsidR="00417C86" w:rsidRPr="00284E47">
              <w:rPr>
                <w:rFonts w:hint="eastAsia"/>
                <w:b w:val="0"/>
              </w:rPr>
              <w:t> </w:t>
            </w:r>
            <w:r w:rsidR="00417C86" w:rsidRPr="00284E47">
              <w:rPr>
                <w:b w:val="0"/>
              </w:rPr>
              <w:t>%</w:t>
            </w:r>
            <w:r w:rsidR="00C4180A" w:rsidRPr="00284E47">
              <w:rPr>
                <w:b w:val="0"/>
              </w:rPr>
              <w:t xml:space="preserve"> pour un CA de 0 à 550 000 €</w:t>
            </w:r>
            <w:r w:rsidR="00A665DA">
              <w:rPr>
                <w:b w:val="0"/>
              </w:rPr>
              <w:t> </w:t>
            </w:r>
            <w:r w:rsidRPr="00284E47">
              <w:rPr>
                <w:b w:val="0"/>
              </w:rPr>
              <w:t>=</w:t>
            </w:r>
            <w:r w:rsidR="00417C86" w:rsidRPr="00284E47">
              <w:rPr>
                <w:rFonts w:hint="eastAsia"/>
                <w:b w:val="0"/>
              </w:rPr>
              <w:t> </w:t>
            </w:r>
            <w:r w:rsidRPr="00284E47">
              <w:rPr>
                <w:b w:val="0"/>
              </w:rPr>
              <w:t>24 750</w:t>
            </w:r>
            <w:r w:rsidR="00417C86" w:rsidRPr="00284E47">
              <w:rPr>
                <w:rFonts w:hint="eastAsia"/>
                <w:b w:val="0"/>
              </w:rPr>
              <w:t> </w:t>
            </w:r>
            <w:r w:rsidRPr="00284E47">
              <w:rPr>
                <w:b w:val="0"/>
              </w:rPr>
              <w:t>€</w:t>
            </w:r>
          </w:p>
          <w:p w14:paraId="06BD8E1C" w14:textId="334C66D0" w:rsidR="002C2C6F" w:rsidRPr="00284E47" w:rsidRDefault="002C2C6F" w:rsidP="00284E47">
            <w:pPr>
              <w:pStyle w:val="GuidePedagogiqueTitre3CompetenceetSA"/>
              <w:rPr>
                <w:b w:val="0"/>
              </w:rPr>
            </w:pPr>
            <w:r w:rsidRPr="00284E47">
              <w:rPr>
                <w:b w:val="0"/>
              </w:rPr>
              <w:t>2</w:t>
            </w:r>
            <w:r w:rsidR="00417C86" w:rsidRPr="00284E47">
              <w:rPr>
                <w:rFonts w:hint="eastAsia"/>
                <w:b w:val="0"/>
              </w:rPr>
              <w:t> </w:t>
            </w:r>
            <w:r w:rsidR="00417C86" w:rsidRPr="00284E47">
              <w:rPr>
                <w:b w:val="0"/>
              </w:rPr>
              <w:t>%</w:t>
            </w:r>
            <w:r w:rsidRPr="00284E47">
              <w:rPr>
                <w:b w:val="0"/>
              </w:rPr>
              <w:t xml:space="preserve"> pour un CA de 550 000</w:t>
            </w:r>
            <w:r w:rsidR="00417C86" w:rsidRPr="00284E47">
              <w:rPr>
                <w:rFonts w:hint="eastAsia"/>
                <w:b w:val="0"/>
              </w:rPr>
              <w:t> </w:t>
            </w:r>
            <w:r w:rsidR="00503322" w:rsidRPr="00284E47">
              <w:rPr>
                <w:b w:val="0"/>
              </w:rPr>
              <w:t>à 700 000 €</w:t>
            </w:r>
            <w:r w:rsidR="00CB2D27">
              <w:rPr>
                <w:b w:val="0"/>
              </w:rPr>
              <w:t> </w:t>
            </w:r>
            <w:r w:rsidRPr="00284E47">
              <w:rPr>
                <w:b w:val="0"/>
              </w:rPr>
              <w:t>=</w:t>
            </w:r>
            <w:r w:rsidR="00417C86" w:rsidRPr="00284E47">
              <w:rPr>
                <w:rFonts w:hint="eastAsia"/>
                <w:b w:val="0"/>
              </w:rPr>
              <w:t> </w:t>
            </w:r>
            <w:r w:rsidRPr="00284E47">
              <w:rPr>
                <w:b w:val="0"/>
              </w:rPr>
              <w:t>3 000</w:t>
            </w:r>
            <w:r w:rsidR="00417C86" w:rsidRPr="00284E47">
              <w:rPr>
                <w:rFonts w:hint="eastAsia"/>
                <w:b w:val="0"/>
              </w:rPr>
              <w:t> </w:t>
            </w:r>
            <w:r w:rsidRPr="00284E47">
              <w:rPr>
                <w:b w:val="0"/>
              </w:rPr>
              <w:t>€</w:t>
            </w:r>
          </w:p>
          <w:p w14:paraId="31018EAE" w14:textId="77777777" w:rsidR="002C2C6F" w:rsidRPr="00284E47" w:rsidRDefault="002C2C6F" w:rsidP="00284E47">
            <w:pPr>
              <w:pStyle w:val="GuidePedagogiqueTitre3CompetenceetSA"/>
              <w:rPr>
                <w:b w:val="0"/>
              </w:rPr>
            </w:pPr>
          </w:p>
          <w:p w14:paraId="5CAB5A36" w14:textId="77777777" w:rsidR="00FE64E4" w:rsidRPr="00284E47" w:rsidRDefault="00FE64E4" w:rsidP="00284E47">
            <w:pPr>
              <w:pStyle w:val="GuidePedagogiqueTitre3CompetenceetSA"/>
              <w:rPr>
                <w:b w:val="0"/>
              </w:rPr>
            </w:pPr>
          </w:p>
          <w:p w14:paraId="34B0AFD2" w14:textId="77777777" w:rsidR="00FE64E4" w:rsidRDefault="00FE64E4" w:rsidP="00284E47">
            <w:pPr>
              <w:pStyle w:val="GuidePedagogiqueTitre3CompetenceetSA"/>
              <w:rPr>
                <w:b w:val="0"/>
              </w:rPr>
            </w:pPr>
          </w:p>
          <w:p w14:paraId="354A7F92" w14:textId="77777777" w:rsidR="0072185F" w:rsidRPr="00284E47" w:rsidRDefault="0072185F" w:rsidP="00284E47">
            <w:pPr>
              <w:pStyle w:val="GuidePedagogiqueTitre3CompetenceetSA"/>
              <w:rPr>
                <w:b w:val="0"/>
              </w:rPr>
            </w:pPr>
          </w:p>
          <w:p w14:paraId="23CB8021" w14:textId="6FC43611" w:rsidR="002C2C6F" w:rsidRPr="00284E47" w:rsidRDefault="002C2C6F" w:rsidP="00284E47">
            <w:pPr>
              <w:pStyle w:val="GuidePedagogiqueTitre3CompetenceetSA"/>
              <w:rPr>
                <w:b w:val="0"/>
              </w:rPr>
            </w:pPr>
            <w:r w:rsidRPr="00284E47">
              <w:rPr>
                <w:b w:val="0"/>
              </w:rPr>
              <w:t>Soit une redevance de fonctionnement de 27 750</w:t>
            </w:r>
            <w:r w:rsidR="00417C86" w:rsidRPr="00284E47">
              <w:rPr>
                <w:rFonts w:hint="eastAsia"/>
                <w:b w:val="0"/>
              </w:rPr>
              <w:t> </w:t>
            </w:r>
            <w:r w:rsidRPr="00284E47">
              <w:rPr>
                <w:b w:val="0"/>
              </w:rPr>
              <w:t>€</w:t>
            </w:r>
          </w:p>
        </w:tc>
        <w:tc>
          <w:tcPr>
            <w:tcW w:w="3449" w:type="dxa"/>
            <w:shd w:val="clear" w:color="auto" w:fill="auto"/>
          </w:tcPr>
          <w:p w14:paraId="50FF4070" w14:textId="435214FD" w:rsidR="002C2C6F" w:rsidRPr="00284E47" w:rsidRDefault="002C2C6F" w:rsidP="00284E47">
            <w:pPr>
              <w:pStyle w:val="GuidePedagogiqueTitre3CompetenceetSA"/>
              <w:rPr>
                <w:b w:val="0"/>
              </w:rPr>
            </w:pPr>
            <w:r w:rsidRPr="00284E47">
              <w:rPr>
                <w:b w:val="0"/>
              </w:rPr>
              <w:t>7</w:t>
            </w:r>
            <w:r w:rsidR="00417C86" w:rsidRPr="00284E47">
              <w:rPr>
                <w:rFonts w:hint="eastAsia"/>
                <w:b w:val="0"/>
              </w:rPr>
              <w:t> </w:t>
            </w:r>
            <w:r w:rsidR="00D614FF" w:rsidRPr="00284E47">
              <w:rPr>
                <w:b w:val="0"/>
              </w:rPr>
              <w:t>% pour un CA de 0 à 200 000 €</w:t>
            </w:r>
            <w:r w:rsidR="009471F9">
              <w:rPr>
                <w:b w:val="0"/>
              </w:rPr>
              <w:t> </w:t>
            </w:r>
            <w:r w:rsidRPr="00284E47">
              <w:rPr>
                <w:b w:val="0"/>
              </w:rPr>
              <w:t>=</w:t>
            </w:r>
            <w:r w:rsidR="00417C86" w:rsidRPr="00284E47">
              <w:rPr>
                <w:rFonts w:hint="eastAsia"/>
                <w:b w:val="0"/>
              </w:rPr>
              <w:t> </w:t>
            </w:r>
            <w:r w:rsidRPr="00284E47">
              <w:rPr>
                <w:b w:val="0"/>
              </w:rPr>
              <w:t>14 000</w:t>
            </w:r>
            <w:r w:rsidR="00417C86" w:rsidRPr="00284E47">
              <w:rPr>
                <w:rFonts w:hint="eastAsia"/>
                <w:b w:val="0"/>
              </w:rPr>
              <w:t> </w:t>
            </w:r>
            <w:r w:rsidRPr="00284E47">
              <w:rPr>
                <w:b w:val="0"/>
              </w:rPr>
              <w:t>€</w:t>
            </w:r>
          </w:p>
          <w:p w14:paraId="6B57E958" w14:textId="669F7876" w:rsidR="002C2C6F" w:rsidRPr="00284E47" w:rsidRDefault="002C2C6F" w:rsidP="00284E47">
            <w:pPr>
              <w:pStyle w:val="GuidePedagogiqueTitre3CompetenceetSA"/>
              <w:rPr>
                <w:b w:val="0"/>
              </w:rPr>
            </w:pPr>
            <w:r w:rsidRPr="00284E47">
              <w:rPr>
                <w:b w:val="0"/>
              </w:rPr>
              <w:t>4</w:t>
            </w:r>
            <w:r w:rsidR="00417C86" w:rsidRPr="00284E47">
              <w:rPr>
                <w:rFonts w:hint="eastAsia"/>
                <w:b w:val="0"/>
              </w:rPr>
              <w:t> </w:t>
            </w:r>
            <w:r w:rsidR="00417C86" w:rsidRPr="00284E47">
              <w:rPr>
                <w:b w:val="0"/>
              </w:rPr>
              <w:t>%</w:t>
            </w:r>
            <w:r w:rsidRPr="00284E47">
              <w:rPr>
                <w:b w:val="0"/>
              </w:rPr>
              <w:t xml:space="preserve"> pour un CA de 200</w:t>
            </w:r>
            <w:r w:rsidR="00417C86" w:rsidRPr="00284E47">
              <w:rPr>
                <w:rFonts w:hint="eastAsia"/>
                <w:b w:val="0"/>
              </w:rPr>
              <w:t> </w:t>
            </w:r>
            <w:r w:rsidR="00417C86" w:rsidRPr="00284E47">
              <w:rPr>
                <w:b w:val="0"/>
              </w:rPr>
              <w:t>000</w:t>
            </w:r>
            <w:r w:rsidR="00417C86" w:rsidRPr="00284E47">
              <w:rPr>
                <w:rFonts w:hint="eastAsia"/>
                <w:b w:val="0"/>
              </w:rPr>
              <w:t> </w:t>
            </w:r>
            <w:r w:rsidR="002711F8" w:rsidRPr="00284E47">
              <w:rPr>
                <w:b w:val="0"/>
              </w:rPr>
              <w:t>à 300 000 €</w:t>
            </w:r>
            <w:r w:rsidR="009471F9">
              <w:rPr>
                <w:b w:val="0"/>
              </w:rPr>
              <w:t> </w:t>
            </w:r>
            <w:r w:rsidRPr="00284E47">
              <w:rPr>
                <w:b w:val="0"/>
              </w:rPr>
              <w:t>=</w:t>
            </w:r>
            <w:r w:rsidR="00417C86" w:rsidRPr="00284E47">
              <w:rPr>
                <w:rFonts w:hint="eastAsia"/>
                <w:b w:val="0"/>
              </w:rPr>
              <w:t> </w:t>
            </w:r>
            <w:r w:rsidRPr="00284E47">
              <w:rPr>
                <w:b w:val="0"/>
              </w:rPr>
              <w:t>4 000</w:t>
            </w:r>
            <w:r w:rsidR="00417C86" w:rsidRPr="00284E47">
              <w:rPr>
                <w:rFonts w:hint="eastAsia"/>
                <w:b w:val="0"/>
              </w:rPr>
              <w:t> </w:t>
            </w:r>
            <w:r w:rsidRPr="00284E47">
              <w:rPr>
                <w:b w:val="0"/>
              </w:rPr>
              <w:t>€</w:t>
            </w:r>
          </w:p>
          <w:p w14:paraId="269FBAF3" w14:textId="0589811D" w:rsidR="002C2C6F" w:rsidRPr="00284E47" w:rsidRDefault="002C2C6F" w:rsidP="00284E47">
            <w:pPr>
              <w:pStyle w:val="GuidePedagogiqueTitre3CompetenceetSA"/>
              <w:rPr>
                <w:b w:val="0"/>
              </w:rPr>
            </w:pPr>
            <w:r w:rsidRPr="00284E47">
              <w:rPr>
                <w:b w:val="0"/>
              </w:rPr>
              <w:t>3</w:t>
            </w:r>
            <w:r w:rsidR="00417C86" w:rsidRPr="00284E47">
              <w:rPr>
                <w:rFonts w:hint="eastAsia"/>
                <w:b w:val="0"/>
              </w:rPr>
              <w:t> </w:t>
            </w:r>
            <w:r w:rsidR="00417C86" w:rsidRPr="00284E47">
              <w:rPr>
                <w:b w:val="0"/>
              </w:rPr>
              <w:t>%</w:t>
            </w:r>
            <w:r w:rsidRPr="00284E47">
              <w:rPr>
                <w:b w:val="0"/>
              </w:rPr>
              <w:t xml:space="preserve"> pour un CA de 300</w:t>
            </w:r>
            <w:r w:rsidR="00417C86" w:rsidRPr="00284E47">
              <w:rPr>
                <w:rFonts w:hint="eastAsia"/>
                <w:b w:val="0"/>
              </w:rPr>
              <w:t> </w:t>
            </w:r>
            <w:r w:rsidR="00417C86" w:rsidRPr="00284E47">
              <w:rPr>
                <w:b w:val="0"/>
              </w:rPr>
              <w:t>000</w:t>
            </w:r>
            <w:r w:rsidR="00417C86" w:rsidRPr="00284E47">
              <w:rPr>
                <w:rFonts w:hint="eastAsia"/>
                <w:b w:val="0"/>
              </w:rPr>
              <w:t> </w:t>
            </w:r>
            <w:r w:rsidR="00EB6D4D" w:rsidRPr="00284E47">
              <w:rPr>
                <w:b w:val="0"/>
              </w:rPr>
              <w:t>à 400 000 €</w:t>
            </w:r>
            <w:r w:rsidR="002B26E2">
              <w:rPr>
                <w:b w:val="0"/>
              </w:rPr>
              <w:t> </w:t>
            </w:r>
            <w:r w:rsidRPr="00284E47">
              <w:rPr>
                <w:b w:val="0"/>
              </w:rPr>
              <w:t>=</w:t>
            </w:r>
            <w:r w:rsidR="00417C86" w:rsidRPr="00284E47">
              <w:rPr>
                <w:rFonts w:hint="eastAsia"/>
                <w:b w:val="0"/>
              </w:rPr>
              <w:t> </w:t>
            </w:r>
            <w:r w:rsidRPr="00284E47">
              <w:rPr>
                <w:b w:val="0"/>
              </w:rPr>
              <w:t>3 000</w:t>
            </w:r>
            <w:r w:rsidR="00417C86" w:rsidRPr="00284E47">
              <w:rPr>
                <w:rFonts w:hint="eastAsia"/>
                <w:b w:val="0"/>
              </w:rPr>
              <w:t> </w:t>
            </w:r>
            <w:r w:rsidRPr="00284E47">
              <w:rPr>
                <w:b w:val="0"/>
              </w:rPr>
              <w:t>€</w:t>
            </w:r>
          </w:p>
          <w:p w14:paraId="58D3B7FE" w14:textId="77777777" w:rsidR="002C2C6F" w:rsidRPr="00284E47" w:rsidRDefault="002C2C6F" w:rsidP="00284E47">
            <w:pPr>
              <w:pStyle w:val="GuidePedagogiqueTitre3CompetenceetSA"/>
              <w:rPr>
                <w:b w:val="0"/>
              </w:rPr>
            </w:pPr>
          </w:p>
          <w:p w14:paraId="4D46828F" w14:textId="00FF8295" w:rsidR="002C2C6F" w:rsidRPr="00284E47" w:rsidRDefault="002C2C6F" w:rsidP="00284E47">
            <w:pPr>
              <w:pStyle w:val="GuidePedagogiqueTitre3CompetenceetSA"/>
              <w:rPr>
                <w:b w:val="0"/>
              </w:rPr>
            </w:pPr>
            <w:r w:rsidRPr="00284E47">
              <w:rPr>
                <w:b w:val="0"/>
              </w:rPr>
              <w:t>Soit une redevance de fonctionnement de 21 000</w:t>
            </w:r>
            <w:r w:rsidR="00417C86" w:rsidRPr="00284E47">
              <w:rPr>
                <w:rFonts w:hint="eastAsia"/>
                <w:b w:val="0"/>
              </w:rPr>
              <w:t> </w:t>
            </w:r>
            <w:r w:rsidRPr="00284E47">
              <w:rPr>
                <w:b w:val="0"/>
              </w:rPr>
              <w:t>€</w:t>
            </w:r>
          </w:p>
        </w:tc>
      </w:tr>
      <w:tr w:rsidR="002C2C6F" w:rsidRPr="00BA55D6" w14:paraId="557B9315" w14:textId="77777777" w:rsidTr="002640AC">
        <w:tc>
          <w:tcPr>
            <w:tcW w:w="3227" w:type="dxa"/>
            <w:shd w:val="clear" w:color="auto" w:fill="auto"/>
          </w:tcPr>
          <w:p w14:paraId="467BE8AD" w14:textId="77777777" w:rsidR="002C2C6F" w:rsidRPr="002640AC" w:rsidRDefault="002C2C6F" w:rsidP="004A55CB">
            <w:pPr>
              <w:pStyle w:val="GuidePedagogiqueTitre3CompetenceetSA"/>
              <w:jc w:val="center"/>
            </w:pPr>
            <w:r w:rsidRPr="002640AC">
              <w:t>Redevance publicitaire</w:t>
            </w:r>
          </w:p>
        </w:tc>
        <w:tc>
          <w:tcPr>
            <w:tcW w:w="3669" w:type="dxa"/>
            <w:shd w:val="clear" w:color="auto" w:fill="auto"/>
          </w:tcPr>
          <w:p w14:paraId="1A99FCDB" w14:textId="1C6457DD" w:rsidR="002C2C6F" w:rsidRPr="00284E47" w:rsidRDefault="002C2C6F" w:rsidP="00284E47">
            <w:pPr>
              <w:pStyle w:val="GuidePedagogiqueTitre3CompetenceetSA"/>
              <w:rPr>
                <w:b w:val="0"/>
              </w:rPr>
            </w:pPr>
            <w:r w:rsidRPr="00284E47">
              <w:rPr>
                <w:b w:val="0"/>
              </w:rPr>
              <w:t>1</w:t>
            </w:r>
            <w:r w:rsidR="00417C86" w:rsidRPr="00284E47">
              <w:rPr>
                <w:rFonts w:hint="eastAsia"/>
                <w:b w:val="0"/>
              </w:rPr>
              <w:t> </w:t>
            </w:r>
            <w:r w:rsidR="00417C86" w:rsidRPr="00284E47">
              <w:rPr>
                <w:b w:val="0"/>
              </w:rPr>
              <w:t>%</w:t>
            </w:r>
            <w:r w:rsidR="00827402" w:rsidRPr="00284E47">
              <w:rPr>
                <w:b w:val="0"/>
              </w:rPr>
              <w:t xml:space="preserve"> du CA réalisé</w:t>
            </w:r>
            <w:r w:rsidR="0072185F">
              <w:rPr>
                <w:b w:val="0"/>
              </w:rPr>
              <w:t> </w:t>
            </w:r>
            <w:r w:rsidRPr="00284E47">
              <w:rPr>
                <w:b w:val="0"/>
              </w:rPr>
              <w:t>=</w:t>
            </w:r>
            <w:r w:rsidR="00417C86" w:rsidRPr="00284E47">
              <w:rPr>
                <w:rFonts w:hint="eastAsia"/>
                <w:b w:val="0"/>
              </w:rPr>
              <w:t> </w:t>
            </w:r>
            <w:r w:rsidRPr="00284E47">
              <w:rPr>
                <w:b w:val="0"/>
              </w:rPr>
              <w:t>1</w:t>
            </w:r>
            <w:r w:rsidR="00417C86" w:rsidRPr="00284E47">
              <w:rPr>
                <w:rFonts w:hint="eastAsia"/>
                <w:b w:val="0"/>
              </w:rPr>
              <w:t> </w:t>
            </w:r>
            <w:r w:rsidR="00417C86" w:rsidRPr="00284E47">
              <w:rPr>
                <w:b w:val="0"/>
              </w:rPr>
              <w:t>%</w:t>
            </w:r>
            <w:r w:rsidR="0072185F">
              <w:rPr>
                <w:b w:val="0"/>
              </w:rPr>
              <w:t> </w:t>
            </w:r>
            <w:r w:rsidR="00827402" w:rsidRPr="00284E47">
              <w:rPr>
                <w:b w:val="0"/>
              </w:rPr>
              <w:t>x</w:t>
            </w:r>
            <w:r w:rsidR="00827402" w:rsidRPr="00284E47">
              <w:rPr>
                <w:rFonts w:hint="eastAsia"/>
                <w:b w:val="0"/>
              </w:rPr>
              <w:t> </w:t>
            </w:r>
            <w:r w:rsidR="00827402" w:rsidRPr="00284E47">
              <w:rPr>
                <w:b w:val="0"/>
              </w:rPr>
              <w:t>700</w:t>
            </w:r>
            <w:r w:rsidR="0072185F">
              <w:rPr>
                <w:b w:val="0"/>
              </w:rPr>
              <w:t> </w:t>
            </w:r>
            <w:r w:rsidR="00827402" w:rsidRPr="00284E47">
              <w:rPr>
                <w:b w:val="0"/>
              </w:rPr>
              <w:t>000</w:t>
            </w:r>
            <w:r w:rsidR="0072185F">
              <w:rPr>
                <w:b w:val="0"/>
              </w:rPr>
              <w:t> </w:t>
            </w:r>
            <w:r w:rsidRPr="00284E47">
              <w:rPr>
                <w:b w:val="0"/>
              </w:rPr>
              <w:t>=</w:t>
            </w:r>
            <w:r w:rsidR="00417C86" w:rsidRPr="00284E47">
              <w:rPr>
                <w:rFonts w:hint="eastAsia"/>
                <w:b w:val="0"/>
              </w:rPr>
              <w:t> </w:t>
            </w:r>
            <w:r w:rsidRPr="00284E47">
              <w:rPr>
                <w:b w:val="0"/>
              </w:rPr>
              <w:t>7 000</w:t>
            </w:r>
            <w:r w:rsidR="00417C86" w:rsidRPr="00284E47">
              <w:rPr>
                <w:rFonts w:hint="eastAsia"/>
                <w:b w:val="0"/>
              </w:rPr>
              <w:t> </w:t>
            </w:r>
            <w:r w:rsidRPr="00284E47">
              <w:rPr>
                <w:b w:val="0"/>
              </w:rPr>
              <w:t>€</w:t>
            </w:r>
          </w:p>
        </w:tc>
        <w:tc>
          <w:tcPr>
            <w:tcW w:w="3449" w:type="dxa"/>
            <w:shd w:val="clear" w:color="auto" w:fill="auto"/>
          </w:tcPr>
          <w:p w14:paraId="20862664" w14:textId="086D0595" w:rsidR="002C2C6F" w:rsidRPr="00284E47" w:rsidRDefault="00827402" w:rsidP="00284E47">
            <w:pPr>
              <w:pStyle w:val="GuidePedagogiqueTitre3CompetenceetSA"/>
              <w:rPr>
                <w:b w:val="0"/>
              </w:rPr>
            </w:pPr>
            <w:r w:rsidRPr="00284E47">
              <w:rPr>
                <w:b w:val="0"/>
              </w:rPr>
              <w:t>0 </w:t>
            </w:r>
            <w:r w:rsidR="002C2C6F" w:rsidRPr="00284E47">
              <w:rPr>
                <w:b w:val="0"/>
              </w:rPr>
              <w:t>€</w:t>
            </w:r>
          </w:p>
        </w:tc>
      </w:tr>
      <w:tr w:rsidR="002C2C6F" w:rsidRPr="00BA55D6" w14:paraId="64F2DE22" w14:textId="77777777" w:rsidTr="002640AC">
        <w:tc>
          <w:tcPr>
            <w:tcW w:w="3227" w:type="dxa"/>
            <w:shd w:val="clear" w:color="auto" w:fill="auto"/>
          </w:tcPr>
          <w:p w14:paraId="00C674C9" w14:textId="77777777" w:rsidR="002C2C6F" w:rsidRPr="002640AC" w:rsidRDefault="002C2C6F" w:rsidP="004A55CB">
            <w:pPr>
              <w:pStyle w:val="GuidePedagogiqueTitre3CompetenceetSA"/>
              <w:jc w:val="center"/>
            </w:pPr>
            <w:r w:rsidRPr="002640AC">
              <w:t>Total à verser au franchiseur</w:t>
            </w:r>
          </w:p>
        </w:tc>
        <w:tc>
          <w:tcPr>
            <w:tcW w:w="3669" w:type="dxa"/>
            <w:shd w:val="clear" w:color="auto" w:fill="auto"/>
          </w:tcPr>
          <w:p w14:paraId="587AE290" w14:textId="63625DFC" w:rsidR="002C2C6F" w:rsidRPr="00284E47" w:rsidRDefault="002C2C6F" w:rsidP="00284E47">
            <w:pPr>
              <w:pStyle w:val="GuidePedagogiqueTitre3CompetenceetSA"/>
              <w:rPr>
                <w:b w:val="0"/>
              </w:rPr>
            </w:pPr>
            <w:r w:rsidRPr="00284E47">
              <w:rPr>
                <w:b w:val="0"/>
              </w:rPr>
              <w:t>54 750</w:t>
            </w:r>
            <w:r w:rsidR="00417C86" w:rsidRPr="00284E47">
              <w:rPr>
                <w:rFonts w:hint="eastAsia"/>
                <w:b w:val="0"/>
              </w:rPr>
              <w:t> </w:t>
            </w:r>
            <w:r w:rsidRPr="00284E47">
              <w:rPr>
                <w:b w:val="0"/>
              </w:rPr>
              <w:t>€</w:t>
            </w:r>
          </w:p>
        </w:tc>
        <w:tc>
          <w:tcPr>
            <w:tcW w:w="3449" w:type="dxa"/>
            <w:shd w:val="clear" w:color="auto" w:fill="auto"/>
          </w:tcPr>
          <w:p w14:paraId="7D529A35" w14:textId="0DB0079A" w:rsidR="002C2C6F" w:rsidRPr="00284E47" w:rsidRDefault="002C2C6F" w:rsidP="00284E47">
            <w:pPr>
              <w:pStyle w:val="GuidePedagogiqueTitre3CompetenceetSA"/>
              <w:rPr>
                <w:b w:val="0"/>
              </w:rPr>
            </w:pPr>
            <w:r w:rsidRPr="00284E47">
              <w:rPr>
                <w:b w:val="0"/>
              </w:rPr>
              <w:t>42 000</w:t>
            </w:r>
            <w:r w:rsidR="00417C86" w:rsidRPr="00284E47">
              <w:rPr>
                <w:rFonts w:hint="eastAsia"/>
                <w:b w:val="0"/>
              </w:rPr>
              <w:t> </w:t>
            </w:r>
            <w:r w:rsidRPr="00284E47">
              <w:rPr>
                <w:b w:val="0"/>
              </w:rPr>
              <w:t>€</w:t>
            </w:r>
          </w:p>
        </w:tc>
      </w:tr>
    </w:tbl>
    <w:p w14:paraId="2896270D" w14:textId="32911BB8" w:rsidR="002C2C6F" w:rsidRPr="000A183D" w:rsidRDefault="00820EDB" w:rsidP="000A183D">
      <w:pPr>
        <w:pStyle w:val="GuidePedagogiqueTitre6Consignes"/>
      </w:pPr>
      <w:r w:rsidRPr="000A183D">
        <w:lastRenderedPageBreak/>
        <w:t>2.</w:t>
      </w:r>
      <w:r w:rsidR="009A53C2" w:rsidRPr="000A183D">
        <w:rPr>
          <w:rFonts w:eastAsiaTheme="minorHAnsi"/>
        </w:rPr>
        <w:t xml:space="preserve"> </w:t>
      </w:r>
      <w:r w:rsidR="002C2C6F" w:rsidRPr="000A183D">
        <w:t>Aidez Mme</w:t>
      </w:r>
      <w:r w:rsidR="00417C86">
        <w:t> </w:t>
      </w:r>
      <w:r w:rsidR="002C2C6F" w:rsidRPr="000A183D">
        <w:t>Balla à choisir l’une des deux franchises pour créer son restaurant.</w:t>
      </w:r>
    </w:p>
    <w:p w14:paraId="2364F564" w14:textId="72767D59" w:rsidR="002C2C6F" w:rsidRPr="000A183D" w:rsidRDefault="002C2C6F" w:rsidP="000A183D">
      <w:pPr>
        <w:pStyle w:val="GuidePedagogiqueTitre7Rponses"/>
      </w:pPr>
      <w:r w:rsidRPr="000A183D">
        <w:t>Mme</w:t>
      </w:r>
      <w:r w:rsidR="00417C86">
        <w:rPr>
          <w:rFonts w:hint="eastAsia"/>
        </w:rPr>
        <w:t> </w:t>
      </w:r>
      <w:r w:rsidRPr="000A183D">
        <w:t>Balla a le choix entre deux franchises dont le positionnement est proche. Toutes deux proposent une offre de produits issus de l’agriculture biologique.</w:t>
      </w:r>
    </w:p>
    <w:p w14:paraId="7326C4BB" w14:textId="087DC07B" w:rsidR="002C2C6F" w:rsidRPr="000A183D" w:rsidRDefault="002C2C6F" w:rsidP="000A183D">
      <w:pPr>
        <w:pStyle w:val="GuidePedagogiqueTitre7Rponses"/>
      </w:pPr>
      <w:r w:rsidRPr="000A183D">
        <w:t>Compte tenu du montant maximum qu’elle souhaite investir (100 000</w:t>
      </w:r>
      <w:r w:rsidR="00417C86">
        <w:rPr>
          <w:rFonts w:hint="eastAsia"/>
        </w:rPr>
        <w:t> </w:t>
      </w:r>
      <w:r w:rsidRPr="000A183D">
        <w:t>€), les deux franchises sont susceptibles d’être choisies (la franchise 1 nécessite un apport de personnel de 100 000</w:t>
      </w:r>
      <w:r w:rsidR="00417C86">
        <w:rPr>
          <w:rFonts w:hint="eastAsia"/>
        </w:rPr>
        <w:t> </w:t>
      </w:r>
      <w:r w:rsidRPr="000A183D">
        <w:t>€, la franchise 2 de 70 000</w:t>
      </w:r>
      <w:r w:rsidR="00417C86">
        <w:rPr>
          <w:rFonts w:hint="eastAsia"/>
        </w:rPr>
        <w:t> </w:t>
      </w:r>
      <w:r w:rsidRPr="000A183D">
        <w:t>€).</w:t>
      </w:r>
    </w:p>
    <w:p w14:paraId="31563E1C" w14:textId="1693E3D3" w:rsidR="002C2C6F" w:rsidRPr="000A183D" w:rsidRDefault="002C2C6F" w:rsidP="000A183D">
      <w:pPr>
        <w:pStyle w:val="GuidePedagogiqueTitre7Rponses"/>
      </w:pPr>
      <w:r w:rsidRPr="000A183D">
        <w:t>Le chiffre d’affaires potentiel de la franchise 1 est beaucoup plus élevé que celui de la franchise 2 (700 000</w:t>
      </w:r>
      <w:r w:rsidR="00417C86">
        <w:rPr>
          <w:rFonts w:hint="eastAsia"/>
        </w:rPr>
        <w:t> </w:t>
      </w:r>
      <w:r w:rsidRPr="000A183D">
        <w:t>€ contre 400 000</w:t>
      </w:r>
      <w:r w:rsidR="00417C86">
        <w:rPr>
          <w:rFonts w:hint="eastAsia"/>
        </w:rPr>
        <w:t> </w:t>
      </w:r>
      <w:r w:rsidRPr="000A183D">
        <w:t>€). Si l’on considère que le taux de marge est sensiblement identique pour les deux enseignes, la marge potentielle sera donc plus élevée dans le cas de la franchise 1.</w:t>
      </w:r>
    </w:p>
    <w:p w14:paraId="54997B88" w14:textId="3A976169" w:rsidR="002C2C6F" w:rsidRPr="000A183D" w:rsidRDefault="002C2C6F" w:rsidP="000A183D">
      <w:pPr>
        <w:pStyle w:val="GuidePedagogiqueTitre7Rponses"/>
      </w:pPr>
      <w:r w:rsidRPr="000A183D">
        <w:t>Proportionnellement, le montant total à verser au franchiseur (pour la première année) est moins élevé pour la franchise 1, pour le niveau de chiffre d’affaires estimé (7,82</w:t>
      </w:r>
      <w:r w:rsidR="00417C86">
        <w:rPr>
          <w:rFonts w:hint="eastAsia"/>
        </w:rPr>
        <w:t> </w:t>
      </w:r>
      <w:r w:rsidR="00417C86">
        <w:t>%</w:t>
      </w:r>
      <w:r w:rsidR="0087037B">
        <w:t xml:space="preserve"> contre 10,50</w:t>
      </w:r>
      <w:r w:rsidR="00417C86">
        <w:rPr>
          <w:rFonts w:hint="eastAsia"/>
        </w:rPr>
        <w:t> </w:t>
      </w:r>
      <w:r w:rsidR="00417C86">
        <w:t>%</w:t>
      </w:r>
      <w:r w:rsidRPr="000A183D">
        <w:t>).</w:t>
      </w:r>
    </w:p>
    <w:p w14:paraId="1F24F590" w14:textId="77777777" w:rsidR="002C2C6F" w:rsidRPr="000A183D" w:rsidRDefault="002C2C6F" w:rsidP="000A183D">
      <w:pPr>
        <w:pStyle w:val="GuidePedagogiqueTitre7Rponses"/>
      </w:pPr>
      <w:r w:rsidRPr="000A183D">
        <w:t>De plus, le taux de redevance de fonctionnement est plus faible dans les premières tranches de CA pour la franchise 1, ce qui peut être un atout pour le lancement de son activité.</w:t>
      </w:r>
    </w:p>
    <w:p w14:paraId="67ED5107" w14:textId="726A338A" w:rsidR="002C2C6F" w:rsidRPr="000A183D" w:rsidRDefault="002C2C6F" w:rsidP="000A183D">
      <w:pPr>
        <w:pStyle w:val="GuidePedagogiqueTitre7Rponses"/>
      </w:pPr>
      <w:r w:rsidRPr="000A183D">
        <w:t>Enfin, un dernier critère permettrait d’orienter le choix de Mme</w:t>
      </w:r>
      <w:r w:rsidR="00417C86">
        <w:rPr>
          <w:rFonts w:hint="eastAsia"/>
        </w:rPr>
        <w:t> </w:t>
      </w:r>
      <w:r w:rsidRPr="000A183D">
        <w:t>Balla : cette dernière étant très sensible à l’équilibre alimentaire, on peut supposer que la franchise 2, proposant des bagels, burgers et frites, sera moins adaptée à ses attentes.</w:t>
      </w:r>
    </w:p>
    <w:p w14:paraId="3DD2827F" w14:textId="753DF13F" w:rsidR="002C2C6F" w:rsidRPr="00A7062A" w:rsidRDefault="002C2C6F" w:rsidP="000A183D">
      <w:pPr>
        <w:pStyle w:val="GuidePedagogiqueTitre7Rponses"/>
      </w:pPr>
      <w:r>
        <w:t>Au regard de ces différents critères, on peut donc conseiller la franchise 1, BurgBio</w:t>
      </w:r>
      <w:r w:rsidR="008A23A4">
        <w:t>,</w:t>
      </w:r>
      <w:r>
        <w:t xml:space="preserve"> à Mme</w:t>
      </w:r>
      <w:r w:rsidR="00417C86">
        <w:rPr>
          <w:rFonts w:hint="eastAsia"/>
        </w:rPr>
        <w:t> </w:t>
      </w:r>
      <w:r>
        <w:t>Balla pour la création de son restaurant.</w:t>
      </w:r>
    </w:p>
    <w:p w14:paraId="3E3BC843" w14:textId="77777777" w:rsidR="00820EDB" w:rsidRPr="0015620B" w:rsidRDefault="00820EDB" w:rsidP="007A7F64">
      <w:pPr>
        <w:pStyle w:val="GuidePedagogiqueTitre5Missionsnumros"/>
      </w:pPr>
      <w:r w:rsidRPr="00B225D8">
        <w:t>Exercice 3</w:t>
      </w:r>
    </w:p>
    <w:p w14:paraId="0E436ADA" w14:textId="77777777" w:rsidR="002C2C6F" w:rsidRPr="000A183D" w:rsidRDefault="00820EDB" w:rsidP="000A183D">
      <w:pPr>
        <w:pStyle w:val="GuidePedagogiqueTitre6Consignes"/>
      </w:pPr>
      <w:r w:rsidRPr="000A183D">
        <w:t xml:space="preserve">1. </w:t>
      </w:r>
      <w:r w:rsidR="002C2C6F" w:rsidRPr="000A183D">
        <w:t>Listez les différentes méthodes et outils utilisés par Centre Services pour garantir la bonne intégration de ses franchisés.</w:t>
      </w:r>
    </w:p>
    <w:p w14:paraId="1FF5EDDA" w14:textId="653523F8" w:rsidR="002C2C6F" w:rsidRDefault="002C2C6F" w:rsidP="000A183D">
      <w:pPr>
        <w:pStyle w:val="GuidePedagogiqueTitre7Rponses"/>
      </w:pPr>
      <w:r>
        <w:t>Centre Services propose à ses franchisés une formation initiale permettant la transmission du savoir-faire de l’enseigne</w:t>
      </w:r>
      <w:r w:rsidR="00B225D8">
        <w:t xml:space="preserve"> et la présentation des supports et outils</w:t>
      </w:r>
      <w:r>
        <w:t>. Il met également à disposition des franchisés des manuels opératoires faciles à utiliser. Enfin, il dispense des formations continues chez les franchisés afin de les accompagner dans leur développement.</w:t>
      </w:r>
    </w:p>
    <w:p w14:paraId="70311D4C" w14:textId="77777777" w:rsidR="002C2C6F" w:rsidRDefault="00820EDB" w:rsidP="002C2C6F">
      <w:pPr>
        <w:pStyle w:val="GuidePedagogiqueTitre6Consignes"/>
      </w:pPr>
      <w:r w:rsidRPr="008B4BE7">
        <w:t>2.</w:t>
      </w:r>
      <w:r w:rsidR="00FC3766" w:rsidRPr="008B4BE7">
        <w:rPr>
          <w:rFonts w:eastAsiaTheme="minorHAnsi"/>
        </w:rPr>
        <w:t xml:space="preserve"> </w:t>
      </w:r>
      <w:r w:rsidR="002C2C6F">
        <w:t>Recherchez d’autres méthodes et outils susceptibles d’améliorer la phase d’intégration.</w:t>
      </w:r>
    </w:p>
    <w:p w14:paraId="273DE0AD" w14:textId="77777777" w:rsidR="002C2C6F" w:rsidRPr="000A183D" w:rsidRDefault="002C2C6F" w:rsidP="000A183D">
      <w:pPr>
        <w:pStyle w:val="GuidePedagogiqueTitre7Rponses"/>
      </w:pPr>
      <w:r w:rsidRPr="000A183D">
        <w:t>Afin d’améliorer l’intégration des nouveaux franchisés, Centre Services pourrait proposer des stages de découverte dans les agences de franchisés déjà opérationnelles.</w:t>
      </w:r>
    </w:p>
    <w:p w14:paraId="0BE10E43" w14:textId="77777777" w:rsidR="002C2C6F" w:rsidRPr="000A183D" w:rsidRDefault="002C2C6F" w:rsidP="000A183D">
      <w:pPr>
        <w:pStyle w:val="GuidePedagogiqueTitre7Rponses"/>
      </w:pPr>
      <w:r w:rsidRPr="000A183D">
        <w:t>De plus, il pourrait assister le nouveau franchisé lors de l’élaboration de son projet en proposant divers services tels que :</w:t>
      </w:r>
    </w:p>
    <w:p w14:paraId="53ECE9C5" w14:textId="62B884A4" w:rsidR="002C2C6F" w:rsidRPr="000A183D" w:rsidRDefault="002C2C6F" w:rsidP="000A183D">
      <w:pPr>
        <w:pStyle w:val="GuidePedagogiqueTitre7Rponses"/>
      </w:pPr>
      <w:r w:rsidRPr="000A183D">
        <w:t>-</w:t>
      </w:r>
      <w:r w:rsidR="00841964">
        <w:t xml:space="preserve"> </w:t>
      </w:r>
      <w:r w:rsidRPr="000A183D">
        <w:t>la réalisation d’une étude de marché mettant notamment en évidence le potentiel commercial de la zone de chalandise, le calcul du seuil de rentabilité, les budgets prévisionnels</w:t>
      </w:r>
      <w:r w:rsidR="004F39B7">
        <w:t>, etc.</w:t>
      </w:r>
      <w:r w:rsidRPr="000A183D">
        <w:t> ;</w:t>
      </w:r>
    </w:p>
    <w:p w14:paraId="42D104B5" w14:textId="65083390" w:rsidR="002C2C6F" w:rsidRPr="000A183D" w:rsidRDefault="002C2C6F" w:rsidP="000A183D">
      <w:pPr>
        <w:pStyle w:val="GuidePedagogiqueTitre7Rponses"/>
      </w:pPr>
      <w:r w:rsidRPr="000A183D">
        <w:t>-</w:t>
      </w:r>
      <w:r w:rsidR="00841964">
        <w:t xml:space="preserve"> </w:t>
      </w:r>
      <w:r w:rsidRPr="000A183D">
        <w:t>l’accompagnement du franchisé dans ses démarches de création d’entreprise (formalités administratives, recherche d’un emplacement, réalisation du business plan</w:t>
      </w:r>
      <w:r w:rsidR="00417C86">
        <w:rPr>
          <w:rFonts w:hint="eastAsia"/>
        </w:rPr>
        <w:t>…</w:t>
      </w:r>
      <w:r w:rsidRPr="000A183D">
        <w:t>) ;</w:t>
      </w:r>
    </w:p>
    <w:p w14:paraId="67AE5AEF" w14:textId="35B975A5" w:rsidR="002C2C6F" w:rsidRPr="000A183D" w:rsidRDefault="002C2C6F" w:rsidP="000A183D">
      <w:pPr>
        <w:pStyle w:val="GuidePedagogiqueTitre7Rponses"/>
      </w:pPr>
      <w:r w:rsidRPr="000A183D">
        <w:t>- l’aide au financement (modes de financement env</w:t>
      </w:r>
      <w:r w:rsidR="00675616">
        <w:t>isageables, plan de financement</w:t>
      </w:r>
      <w:r w:rsidR="00417C86">
        <w:rPr>
          <w:rFonts w:hint="eastAsia"/>
        </w:rPr>
        <w:t>…</w:t>
      </w:r>
      <w:r w:rsidRPr="000A183D">
        <w:t>)</w:t>
      </w:r>
      <w:r w:rsidR="00675616">
        <w:t> ;</w:t>
      </w:r>
    </w:p>
    <w:p w14:paraId="3221A102" w14:textId="2CAEF03D" w:rsidR="002C2C6F" w:rsidRPr="00A7062A" w:rsidRDefault="002C2C6F" w:rsidP="000A183D">
      <w:pPr>
        <w:pStyle w:val="GuidePedagogiqueTitre7Rponses"/>
      </w:pPr>
      <w:r>
        <w:t>- des visites régulières, des conseils pour optimiser les animations commerciales, une assistance personnelle informatisée, des outils performants permettant d’analyser les ventes et d’optimiser l’offre commerciale</w:t>
      </w:r>
      <w:r w:rsidR="00642465">
        <w:t>, etc.</w:t>
      </w:r>
    </w:p>
    <w:p w14:paraId="7831CA80" w14:textId="77777777" w:rsidR="00FE2D8E" w:rsidRDefault="00FE2D8E" w:rsidP="000A183D">
      <w:pPr>
        <w:pStyle w:val="GuidePedagogiqueTitre6Consignes"/>
      </w:pPr>
      <w:r>
        <w:t>3. Présentez les bénéfices retirés par les nouveaux franchisés.</w:t>
      </w:r>
    </w:p>
    <w:p w14:paraId="0D5AC346" w14:textId="196FF7E0" w:rsidR="00FE2D8E" w:rsidRPr="000A183D" w:rsidRDefault="00FE2D8E" w:rsidP="000A183D">
      <w:pPr>
        <w:pStyle w:val="GuidePedagogiqueTitre7Rponses"/>
      </w:pPr>
      <w:r w:rsidRPr="000A183D">
        <w:t xml:space="preserve">Les nouveaux franchisés retirent de nombreux bénéfices de cet accompagnement continu assuré par le franchiseur. En effet, cela leur permet de développer leur activité de façon plus rapide et plus sereine, de se familiariser avec le concept développé par Centre Services afin de le mettre en pratique de façon efficace, de mieux connaître les différents mécanismes de fonctionnement du réseau et de maîtriser le progiciel de gestion de clients/intervenants mis à disposition des franchisés par le franchiseur. Grâce à cela, le franchisé n’est pas livré à lui-même lors de l’ouverture de son agence, il peut bénéficier des conseils du franchiseur, trouver des solutions rapidement aux problèmes rencontrés et </w:t>
      </w:r>
      <w:r w:rsidR="004566CB">
        <w:t>démarrer</w:t>
      </w:r>
      <w:r w:rsidRPr="000A183D">
        <w:t xml:space="preserve"> son activité dans de bonnes conditions</w:t>
      </w:r>
      <w:r w:rsidR="00285441">
        <w:t>.</w:t>
      </w:r>
    </w:p>
    <w:p w14:paraId="2444AB52" w14:textId="50B231FA" w:rsidR="00FC3766" w:rsidRPr="0015620B" w:rsidRDefault="00FC3766" w:rsidP="00530658">
      <w:pPr>
        <w:pStyle w:val="GuidePedagogiqueTitre5Missionsnumros"/>
        <w:jc w:val="both"/>
      </w:pPr>
      <w:r w:rsidRPr="0015620B">
        <w:t xml:space="preserve">Exercice </w:t>
      </w:r>
      <w:r w:rsidRPr="0015620B">
        <w:rPr>
          <w:rFonts w:hint="eastAsia"/>
        </w:rPr>
        <w:t>4</w:t>
      </w:r>
    </w:p>
    <w:p w14:paraId="7BD4597C" w14:textId="77777777" w:rsidR="00FE2D8E" w:rsidRDefault="00FC3766" w:rsidP="00FE2D8E">
      <w:pPr>
        <w:pStyle w:val="GuidePedagogiqueTitre6Consignes"/>
      </w:pPr>
      <w:r w:rsidRPr="0015620B">
        <w:t>1.</w:t>
      </w:r>
      <w:r w:rsidRPr="0015620B">
        <w:rPr>
          <w:rFonts w:eastAsiaTheme="minorHAnsi"/>
          <w:lang w:eastAsia="en-US"/>
        </w:rPr>
        <w:t xml:space="preserve"> </w:t>
      </w:r>
      <w:r w:rsidR="00FE2D8E">
        <w:t>Déterminez en quoi le recrutement des membres d’un réseau de partenaires constitue un enjeu important pour la tête de réseau</w:t>
      </w:r>
      <w:r w:rsidR="00FE2D8E">
        <w:rPr>
          <w:rFonts w:cs="Calibri"/>
        </w:rPr>
        <w:t>.</w:t>
      </w:r>
    </w:p>
    <w:p w14:paraId="796D3E94" w14:textId="1C79F3B1" w:rsidR="00FC3766" w:rsidRPr="0015620B" w:rsidRDefault="00FE2D8E" w:rsidP="000A183D">
      <w:pPr>
        <w:pStyle w:val="GuidePedagogiqueTitre7Rponses"/>
        <w:rPr>
          <w:rFonts w:eastAsiaTheme="minorHAnsi"/>
          <w:lang w:eastAsia="en-US"/>
        </w:rPr>
      </w:pPr>
      <w:r>
        <w:t>Dans le cadre d’un réseau, les différents partenaires recrutés doivent respecter les règles et valeurs imposées par la tête de réseau et véhiculer son image auprès des clients. Le recrutement est donc un enjeu important car il conditionne la bonne marche du réseau. De plus, si le recruteur passe à côté d’un profil intéressant, il offre une opportunité à ses concurrents d’embaucher un partenaire compétent.</w:t>
      </w:r>
    </w:p>
    <w:p w14:paraId="003228C2" w14:textId="77777777" w:rsidR="00FE2D8E" w:rsidRDefault="00FC3766" w:rsidP="00FE2D8E">
      <w:pPr>
        <w:pStyle w:val="GuidePedagogiqueTitre6Consignes"/>
      </w:pPr>
      <w:r w:rsidRPr="008B4BE7">
        <w:lastRenderedPageBreak/>
        <w:t>2.</w:t>
      </w:r>
      <w:r w:rsidRPr="008B4BE7">
        <w:rPr>
          <w:rFonts w:eastAsiaTheme="minorHAnsi"/>
        </w:rPr>
        <w:t xml:space="preserve"> </w:t>
      </w:r>
      <w:r w:rsidR="00FE2D8E">
        <w:t>Déterminez quelles peuvent être les conséquences d’un mauvais recrutement.</w:t>
      </w:r>
    </w:p>
    <w:p w14:paraId="1F525154" w14:textId="77777777" w:rsidR="00FE2D8E" w:rsidRPr="000A183D" w:rsidRDefault="00FE2D8E" w:rsidP="000A183D">
      <w:pPr>
        <w:pStyle w:val="GuidePedagogiqueTitre7Rponses"/>
      </w:pPr>
      <w:r w:rsidRPr="000A183D">
        <w:t>Les erreurs de recrutement peuvent se mesurer à deux niveaux :</w:t>
      </w:r>
    </w:p>
    <w:p w14:paraId="3406B57F" w14:textId="04717D4C" w:rsidR="00FE2D8E" w:rsidRPr="000A183D" w:rsidRDefault="008016C2" w:rsidP="000A183D">
      <w:pPr>
        <w:pStyle w:val="GuidePedagogiqueTitre7Rponses"/>
      </w:pPr>
      <w:r>
        <w:t>- a</w:t>
      </w:r>
      <w:r w:rsidR="00FE2D8E" w:rsidRPr="000A183D">
        <w:t>u niveau financie</w:t>
      </w:r>
      <w:r w:rsidR="009E0B0E">
        <w:t>r : un recrutement raté peut coû</w:t>
      </w:r>
      <w:r w:rsidR="00FE2D8E" w:rsidRPr="000A183D">
        <w:t>ter cher au réseau. En effet, recruter un nouveau partenaire a un coût (lié à l’ensemble des démarches mises en œuvre pour trouver le bon profil puis à la formation de ce nouveau partenaire). Cela se traduit également par un manque à gagner (si le nouveau partenaire ne parvient pas à dével</w:t>
      </w:r>
      <w:r w:rsidR="0056249C">
        <w:t xml:space="preserve">opper son activité), voire une </w:t>
      </w:r>
      <w:r w:rsidR="00FE2D8E" w:rsidRPr="000A183D">
        <w:t>insatisfaction de la part des clients qui peut entraîner une détérioration de l’image de marque</w:t>
      </w:r>
      <w:r w:rsidR="0056249C">
        <w:t xml:space="preserve"> du réseau ;</w:t>
      </w:r>
    </w:p>
    <w:p w14:paraId="369C9081" w14:textId="402ED3F4" w:rsidR="00670028" w:rsidRDefault="00657394" w:rsidP="000A183D">
      <w:pPr>
        <w:pStyle w:val="GuidePedagogiqueTitre7Rponses"/>
      </w:pPr>
      <w:r>
        <w:t>- a</w:t>
      </w:r>
      <w:r w:rsidR="00FE2D8E">
        <w:t>u niveau humain : un mauvais recrutement peut avoir des conséquences sur l’ensemble du réseau, créer des tensions entre les membres du réseau si un des partenaires ne respecte pas les règles imposées par la tête de réseau, ce qui peut, à plus long terme, nuire à la performance de l’ensemble du réseau.</w:t>
      </w:r>
    </w:p>
    <w:p w14:paraId="79F5D79F" w14:textId="77777777" w:rsidR="00670028" w:rsidRPr="00EA4979" w:rsidRDefault="00FE2D8E" w:rsidP="000A183D">
      <w:pPr>
        <w:pStyle w:val="GuidePedagogiqueTitre6Consignes"/>
      </w:pPr>
      <w:r>
        <w:t xml:space="preserve">3. </w:t>
      </w:r>
      <w:r w:rsidR="00670028">
        <w:t>Listez les différents coûts relatifs au recrutement d’un collaborateur.</w:t>
      </w:r>
    </w:p>
    <w:p w14:paraId="675DDD5B" w14:textId="77777777" w:rsidR="00670028" w:rsidRPr="000A183D" w:rsidRDefault="00670028" w:rsidP="000A183D">
      <w:pPr>
        <w:pStyle w:val="GuidePedagogiqueTitre7Rponses"/>
      </w:pPr>
      <w:r w:rsidRPr="000A183D">
        <w:t>Les différents coûts relatifs au recrutement d’un collaborateur sont liés :</w:t>
      </w:r>
    </w:p>
    <w:p w14:paraId="1701C9CC" w14:textId="6CD4B457" w:rsidR="00670028" w:rsidRPr="000A183D" w:rsidRDefault="00670028" w:rsidP="000A183D">
      <w:pPr>
        <w:pStyle w:val="GuidePedagogiqueTitre7Rponses"/>
      </w:pPr>
      <w:r w:rsidRPr="000A183D">
        <w:t>-</w:t>
      </w:r>
      <w:r w:rsidR="001D00EB">
        <w:t xml:space="preserve"> </w:t>
      </w:r>
      <w:r w:rsidR="0029020F">
        <w:t>a</w:t>
      </w:r>
      <w:r w:rsidRPr="000A183D">
        <w:t xml:space="preserve">u recrutement </w:t>
      </w:r>
      <w:r w:rsidR="00084760">
        <w:t xml:space="preserve">en tant que tel </w:t>
      </w:r>
      <w:r w:rsidRPr="000A183D">
        <w:t>(frais du service RH correspondant aux différentes étapes du processus de recrutement) ;</w:t>
      </w:r>
    </w:p>
    <w:p w14:paraId="3AA75381" w14:textId="06A309C1" w:rsidR="00670028" w:rsidRPr="000A183D" w:rsidRDefault="00670028" w:rsidP="000A183D">
      <w:pPr>
        <w:pStyle w:val="GuidePedagogiqueTitre7Rponses"/>
      </w:pPr>
      <w:r w:rsidRPr="000A183D">
        <w:t>-</w:t>
      </w:r>
      <w:r w:rsidR="001D00EB">
        <w:t xml:space="preserve"> </w:t>
      </w:r>
      <w:r w:rsidR="0029020F">
        <w:t>à</w:t>
      </w:r>
      <w:r w:rsidRPr="000A183D">
        <w:t xml:space="preserve"> l’intégration (notamment le coût des formations, de l’accompagnement) ;</w:t>
      </w:r>
    </w:p>
    <w:p w14:paraId="1B2F8433" w14:textId="6FEDF8C2" w:rsidR="00FC3766" w:rsidRDefault="00670028" w:rsidP="000A183D">
      <w:pPr>
        <w:pStyle w:val="GuidePedagogiqueTitre7Rponses"/>
      </w:pPr>
      <w:r w:rsidRPr="0035397F">
        <w:t>-</w:t>
      </w:r>
      <w:r w:rsidR="001D00EB">
        <w:t xml:space="preserve"> </w:t>
      </w:r>
      <w:r w:rsidR="0029020F">
        <w:t>a</w:t>
      </w:r>
      <w:r w:rsidRPr="0035397F">
        <w:t xml:space="preserve">ux </w:t>
      </w:r>
      <w:r>
        <w:t>frais liés à une rupture du contrat passé avec le partenaire et aux frais liés à la gestion administrative du partenariat de façon générale.</w:t>
      </w:r>
    </w:p>
    <w:p w14:paraId="7DBE01BC" w14:textId="77777777" w:rsidR="00E96CE9" w:rsidRDefault="00670028" w:rsidP="000A183D">
      <w:pPr>
        <w:pStyle w:val="GuidePedagogiqueTitre6Consignes"/>
      </w:pPr>
      <w:r>
        <w:t xml:space="preserve">4. </w:t>
      </w:r>
      <w:r w:rsidR="00E96CE9">
        <w:t>Recherchez quelles sont les différentes étapes nécessaires à un recrutement efficace.</w:t>
      </w:r>
    </w:p>
    <w:p w14:paraId="7D5579E9" w14:textId="77777777" w:rsidR="00E96CE9" w:rsidRDefault="00E96CE9" w:rsidP="000A183D">
      <w:pPr>
        <w:pStyle w:val="GuidePedagogiqueTitre7Rponses"/>
      </w:pPr>
      <w:r w:rsidRPr="0035397F">
        <w:t>Les différent</w:t>
      </w:r>
      <w:r>
        <w:t>e</w:t>
      </w:r>
      <w:r w:rsidRPr="0035397F">
        <w:t>s</w:t>
      </w:r>
      <w:r>
        <w:t xml:space="preserve"> étapes d’un recrutement efficace sont les suivantes :</w:t>
      </w:r>
    </w:p>
    <w:p w14:paraId="5332E025" w14:textId="1B8191F2" w:rsidR="00E96CE9" w:rsidRDefault="00E96CE9" w:rsidP="000A183D">
      <w:pPr>
        <w:pStyle w:val="GuidePedagogiqueTitre7Rponses"/>
      </w:pPr>
      <w:r w:rsidRPr="00E514EC">
        <w:t>-</w:t>
      </w:r>
      <w:r w:rsidR="00AA7C01">
        <w:t xml:space="preserve"> l</w:t>
      </w:r>
      <w:r w:rsidRPr="00E514EC">
        <w:t>a définition du</w:t>
      </w:r>
      <w:r>
        <w:t xml:space="preserve"> profil que l’on attend du nouveau partenaire</w:t>
      </w:r>
      <w:r w:rsidRPr="00E514EC">
        <w:t xml:space="preserve"> (compétences professionnelles, techniques, comportementales)</w:t>
      </w:r>
      <w:r>
        <w:t> ;</w:t>
      </w:r>
    </w:p>
    <w:p w14:paraId="61CDD90F" w14:textId="7FC329D6" w:rsidR="00E96CE9" w:rsidRDefault="00E96CE9" w:rsidP="000A183D">
      <w:pPr>
        <w:pStyle w:val="GuidePedagogiqueTitre7Rponses"/>
      </w:pPr>
      <w:r>
        <w:t>-</w:t>
      </w:r>
      <w:r w:rsidR="00F040D9">
        <w:t xml:space="preserve"> </w:t>
      </w:r>
      <w:r w:rsidR="001731B1">
        <w:t>l</w:t>
      </w:r>
      <w:r>
        <w:t xml:space="preserve">a rédaction de l’annonce de recrutement : elle doit concerner le </w:t>
      </w:r>
      <w:r w:rsidR="0038023D">
        <w:t>réseau, sa culture, ses valeurs</w:t>
      </w:r>
      <w:r>
        <w:t> ;</w:t>
      </w:r>
    </w:p>
    <w:p w14:paraId="310D0AB0" w14:textId="1F35AE1A" w:rsidR="00E96CE9" w:rsidRDefault="00E96CE9" w:rsidP="000A183D">
      <w:pPr>
        <w:pStyle w:val="GuidePedagogiqueTitre7Rponses"/>
      </w:pPr>
      <w:r>
        <w:t>-</w:t>
      </w:r>
      <w:r w:rsidR="00F040D9">
        <w:t xml:space="preserve"> </w:t>
      </w:r>
      <w:r w:rsidR="001731B1">
        <w:t>l</w:t>
      </w:r>
      <w:r>
        <w:t>a diffusion de l’</w:t>
      </w:r>
      <w:r w:rsidR="0038023D">
        <w:t>annonce sur les bons supports (I</w:t>
      </w:r>
      <w:r>
        <w:t>nternet, réseaux sociaux, journaux</w:t>
      </w:r>
      <w:r w:rsidR="001D00EB">
        <w:rPr>
          <w:rFonts w:hint="eastAsia"/>
        </w:rPr>
        <w:t>…</w:t>
      </w:r>
      <w:r>
        <w:t>) ;</w:t>
      </w:r>
    </w:p>
    <w:p w14:paraId="5C5FCD8A" w14:textId="1988A03A" w:rsidR="00E96CE9" w:rsidRPr="00E514EC" w:rsidRDefault="00E96CE9" w:rsidP="000A183D">
      <w:pPr>
        <w:pStyle w:val="GuidePedagogiqueTitre7Rponses"/>
      </w:pPr>
      <w:r>
        <w:t>-</w:t>
      </w:r>
      <w:r w:rsidR="00F040D9">
        <w:t xml:space="preserve"> </w:t>
      </w:r>
      <w:r w:rsidR="001731B1">
        <w:t>l</w:t>
      </w:r>
      <w:r>
        <w:t>a sélection des profils : il faut pour cela filtrer les candidatures à l’aide des différents critères mis en évidence lors de la définition du profil recherché ;</w:t>
      </w:r>
    </w:p>
    <w:p w14:paraId="625D0B89" w14:textId="6AE7151B" w:rsidR="00E96CE9" w:rsidRDefault="00E96CE9" w:rsidP="000A183D">
      <w:pPr>
        <w:pStyle w:val="GuidePedagogiqueTitre7Rponses"/>
      </w:pPr>
      <w:r w:rsidRPr="00E514EC">
        <w:t>-</w:t>
      </w:r>
      <w:r w:rsidR="00F040D9">
        <w:t xml:space="preserve"> </w:t>
      </w:r>
      <w:r w:rsidR="001731B1">
        <w:t>l</w:t>
      </w:r>
      <w:r>
        <w:t>a préparation de</w:t>
      </w:r>
      <w:r w:rsidRPr="00E514EC">
        <w:t xml:space="preserve"> l’entretien</w:t>
      </w:r>
      <w:r>
        <w:t> :</w:t>
      </w:r>
      <w:r w:rsidRPr="00E514EC">
        <w:t xml:space="preserve"> créer un</w:t>
      </w:r>
      <w:r w:rsidR="00BD22F0">
        <w:t xml:space="preserve"> climat favorable et accorder </w:t>
      </w:r>
      <w:r w:rsidR="004E4C36">
        <w:t>le</w:t>
      </w:r>
      <w:r w:rsidRPr="00E514EC">
        <w:t xml:space="preserve"> temps </w:t>
      </w:r>
      <w:r w:rsidR="00BD22F0">
        <w:t>et l</w:t>
      </w:r>
      <w:r>
        <w:t xml:space="preserve">a disponibilité </w:t>
      </w:r>
      <w:r w:rsidRPr="00E514EC">
        <w:t>nécessaire</w:t>
      </w:r>
      <w:r w:rsidR="00E328EE">
        <w:t>s</w:t>
      </w:r>
      <w:r w:rsidRPr="00E514EC">
        <w:t xml:space="preserve"> au candidat</w:t>
      </w:r>
      <w:r>
        <w:t> ;</w:t>
      </w:r>
    </w:p>
    <w:p w14:paraId="26906FE5" w14:textId="7E88D479" w:rsidR="00E96CE9" w:rsidRPr="00E514EC" w:rsidRDefault="00E96CE9" w:rsidP="000A183D">
      <w:pPr>
        <w:pStyle w:val="GuidePedagogiqueTitre7Rponses"/>
      </w:pPr>
      <w:r>
        <w:t>-</w:t>
      </w:r>
      <w:r w:rsidR="00F040D9">
        <w:t xml:space="preserve"> </w:t>
      </w:r>
      <w:r w:rsidR="001731B1">
        <w:t>l</w:t>
      </w:r>
      <w:r>
        <w:t>a mise en œuvre des formalités liées au contrat de partenariat si nécessaire ;</w:t>
      </w:r>
    </w:p>
    <w:p w14:paraId="3BE413A3" w14:textId="1AE2CCCA" w:rsidR="00670028" w:rsidRPr="00A7062A" w:rsidRDefault="00E96CE9" w:rsidP="000A183D">
      <w:pPr>
        <w:pStyle w:val="GuidePedagogiqueTitre7Rponses"/>
      </w:pPr>
      <w:r w:rsidRPr="00E514EC">
        <w:t>-</w:t>
      </w:r>
      <w:r w:rsidR="00F040D9">
        <w:t xml:space="preserve"> </w:t>
      </w:r>
      <w:r w:rsidR="001731B1">
        <w:t>l</w:t>
      </w:r>
      <w:r>
        <w:t>’intégration du</w:t>
      </w:r>
      <w:r w:rsidRPr="00E514EC">
        <w:t xml:space="preserve"> nouveau recruté : </w:t>
      </w:r>
      <w:r>
        <w:t>assurer sa formation</w:t>
      </w:r>
      <w:r w:rsidRPr="00E514EC">
        <w:t xml:space="preserve"> </w:t>
      </w:r>
      <w:r>
        <w:t xml:space="preserve">et </w:t>
      </w:r>
      <w:r w:rsidRPr="00E514EC">
        <w:t xml:space="preserve">faire le point avec lui régulièrement (sur ses attentes, </w:t>
      </w:r>
      <w:r>
        <w:t>les procédures appliquées, les liens avec le reste du réseau…).</w:t>
      </w:r>
    </w:p>
    <w:sectPr w:rsidR="00670028" w:rsidRPr="00A7062A" w:rsidSect="007F0FCB">
      <w:footerReference w:type="even" r:id="rId11"/>
      <w:footerReference w:type="default" r:id="rId1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F69773" w14:textId="77777777" w:rsidR="00515B28" w:rsidRDefault="00515B28" w:rsidP="00AD7D0B">
      <w:r>
        <w:separator/>
      </w:r>
    </w:p>
  </w:endnote>
  <w:endnote w:type="continuationSeparator" w:id="0">
    <w:p w14:paraId="11F06DE5" w14:textId="77777777" w:rsidR="00515B28" w:rsidRDefault="00515B28"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Cambria"/>
    <w:charset w:val="00"/>
    <w:family w:val="roman"/>
    <w:pitch w:val="variable"/>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uidePedagoArial">
    <w:altName w:val="Cambria"/>
    <w:charset w:val="00"/>
    <w:family w:val="roman"/>
    <w:pitch w:val="variable"/>
  </w:font>
  <w:font w:name="GuidePedagoNCond">
    <w:altName w:val="Cambria"/>
    <w:charset w:val="00"/>
    <w:family w:val="roman"/>
    <w:pitch w:val="variable"/>
  </w:font>
  <w:font w:name="GuidePedagoTimes">
    <w:altName w:val="Cambria"/>
    <w:charset w:val="00"/>
    <w:family w:val="roman"/>
    <w:pitch w:val="variable"/>
  </w:font>
  <w:font w:name="GuidePedagoNCond-Bold">
    <w:altName w:val="Cambria"/>
    <w:charset w:val="00"/>
    <w:family w:val="roman"/>
    <w:pitch w:val="variable"/>
  </w:font>
  <w:font w:name="GuidePedagoTimes-Bold">
    <w:altName w:val="Cambria"/>
    <w:charset w:val="00"/>
    <w:family w:val="roman"/>
    <w:pitch w:val="variable"/>
  </w:font>
  <w:font w:name="Guide Pedago Arial">
    <w:altName w:val="Cambria"/>
    <w:charset w:val="00"/>
    <w:family w:val="roman"/>
    <w:pitch w:val="variable"/>
  </w:font>
  <w:font w:name="Guide Pedago NCond">
    <w:altName w:val="Cambria"/>
    <w:charset w:val="00"/>
    <w:family w:val="roman"/>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DINOT-Bold">
    <w:altName w:val="Cambria"/>
    <w:charset w:val="00"/>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EACA94" w14:textId="77777777" w:rsidR="00C73B2F" w:rsidRPr="004016EA" w:rsidRDefault="00C73B2F"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Situation professionnelle – Notra-K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6C800B" w14:textId="33DA644C" w:rsidR="00C73B2F" w:rsidRDefault="001341CB" w:rsidP="00AD7D0B">
    <w:pPr>
      <w:pStyle w:val="Pieddepagedroite"/>
    </w:pPr>
    <w:r>
      <w:rPr>
        <w:rStyle w:val="Bold"/>
      </w:rPr>
      <w:t>Chapitre 10</w:t>
    </w:r>
    <w:r w:rsidR="00C73B2F">
      <w:t xml:space="preserve"> – </w:t>
    </w:r>
    <w:r>
      <w:rPr>
        <w:rFonts w:ascii="DINOT-Bold" w:hAnsi="DINOT-Bold" w:cs="DINOT-Bold"/>
        <w:b/>
        <w:bCs/>
      </w:rPr>
      <w:t>Sélectionner et développer un réseau de p</w:t>
    </w:r>
    <w:r w:rsidR="00A70DF9">
      <w:rPr>
        <w:rFonts w:ascii="DINOT-Bold" w:hAnsi="DINOT-Bold" w:cs="DINOT-Bold"/>
        <w:b/>
        <w:bCs/>
      </w:rPr>
      <w:t>a</w:t>
    </w:r>
    <w:r>
      <w:rPr>
        <w:rFonts w:ascii="DINOT-Bold" w:hAnsi="DINOT-Bold" w:cs="DINOT-Bold"/>
        <w:b/>
        <w:bCs/>
      </w:rPr>
      <w:t>rtenaires</w:t>
    </w:r>
    <w:r w:rsidR="00C73B2F">
      <w:tab/>
    </w:r>
    <w:r w:rsidR="00C73B2F">
      <w:rPr>
        <w:rStyle w:val="Folio"/>
      </w:rPr>
      <w:fldChar w:fldCharType="begin"/>
    </w:r>
    <w:r w:rsidR="00C73B2F">
      <w:rPr>
        <w:rStyle w:val="Folio"/>
      </w:rPr>
      <w:instrText xml:space="preserve"> PAGE </w:instrText>
    </w:r>
    <w:r w:rsidR="00C73B2F">
      <w:rPr>
        <w:rStyle w:val="Folio"/>
      </w:rPr>
      <w:fldChar w:fldCharType="separate"/>
    </w:r>
    <w:r w:rsidR="00B61251">
      <w:rPr>
        <w:rStyle w:val="Folio"/>
        <w:noProof/>
      </w:rPr>
      <w:t>1</w:t>
    </w:r>
    <w:r w:rsidR="00C73B2F">
      <w:rPr>
        <w:rStyle w:val="Folio"/>
      </w:rPr>
      <w:fldChar w:fldCharType="end"/>
    </w:r>
    <w:r w:rsidR="00C73B2F">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31A382" w14:textId="77777777" w:rsidR="00515B28" w:rsidRDefault="00515B28" w:rsidP="00AD7D0B">
      <w:r>
        <w:separator/>
      </w:r>
    </w:p>
  </w:footnote>
  <w:footnote w:type="continuationSeparator" w:id="0">
    <w:p w14:paraId="0D09AAD9" w14:textId="77777777" w:rsidR="00515B28" w:rsidRDefault="00515B28" w:rsidP="00AD7D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B4D5C59"/>
    <w:multiLevelType w:val="hybridMultilevel"/>
    <w:tmpl w:val="AD5E9DE8"/>
    <w:lvl w:ilvl="0" w:tplc="89DA196C">
      <w:start w:val="5"/>
      <w:numFmt w:val="bullet"/>
      <w:lvlText w:val="-"/>
      <w:lvlJc w:val="left"/>
      <w:pPr>
        <w:ind w:left="720" w:hanging="360"/>
      </w:pPr>
      <w:rPr>
        <w:rFonts w:ascii="GuidePedagogique" w:eastAsia="Times New Roman" w:hAnsi="GuidePedagogique" w:cs="GuidePedagogiqu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86B2BCE"/>
    <w:multiLevelType w:val="hybridMultilevel"/>
    <w:tmpl w:val="DFC2C322"/>
    <w:lvl w:ilvl="0" w:tplc="64C69CDA">
      <w:start w:val="2"/>
      <w:numFmt w:val="bullet"/>
      <w:lvlText w:val="-"/>
      <w:lvlJc w:val="left"/>
      <w:pPr>
        <w:ind w:left="1060" w:hanging="360"/>
      </w:pPr>
      <w:rPr>
        <w:rFonts w:ascii="Cambria" w:eastAsiaTheme="minorEastAsia" w:hAnsi="Cambria" w:cstheme="minorBidi" w:hint="default"/>
      </w:rPr>
    </w:lvl>
    <w:lvl w:ilvl="1" w:tplc="040C0003">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9">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3">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7A113EFF"/>
    <w:multiLevelType w:val="hybridMultilevel"/>
    <w:tmpl w:val="CDCA417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14"/>
  </w:num>
  <w:num w:numId="3">
    <w:abstractNumId w:val="4"/>
  </w:num>
  <w:num w:numId="4">
    <w:abstractNumId w:val="13"/>
  </w:num>
  <w:num w:numId="5">
    <w:abstractNumId w:val="11"/>
  </w:num>
  <w:num w:numId="6">
    <w:abstractNumId w:val="15"/>
  </w:num>
  <w:num w:numId="7">
    <w:abstractNumId w:val="7"/>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0"/>
  </w:num>
  <w:num w:numId="13">
    <w:abstractNumId w:val="10"/>
  </w:num>
  <w:num w:numId="14">
    <w:abstractNumId w:val="9"/>
  </w:num>
  <w:num w:numId="15">
    <w:abstractNumId w:val="3"/>
  </w:num>
  <w:num w:numId="16">
    <w:abstractNumId w:val="16"/>
  </w:num>
  <w:num w:numId="17">
    <w:abstractNumId w:val="19"/>
  </w:num>
  <w:num w:numId="18">
    <w:abstractNumId w:val="8"/>
  </w:num>
  <w:num w:numId="19">
    <w:abstractNumId w:val="17"/>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2413"/>
    <w:rsid w:val="00002820"/>
    <w:rsid w:val="000033A7"/>
    <w:rsid w:val="00004AE6"/>
    <w:rsid w:val="0000672B"/>
    <w:rsid w:val="000075A7"/>
    <w:rsid w:val="000076F7"/>
    <w:rsid w:val="00017170"/>
    <w:rsid w:val="0001789E"/>
    <w:rsid w:val="000209D0"/>
    <w:rsid w:val="0002218C"/>
    <w:rsid w:val="000221DC"/>
    <w:rsid w:val="00023D1E"/>
    <w:rsid w:val="000269B7"/>
    <w:rsid w:val="000303ED"/>
    <w:rsid w:val="00030B0B"/>
    <w:rsid w:val="000322D1"/>
    <w:rsid w:val="000332BA"/>
    <w:rsid w:val="0003365B"/>
    <w:rsid w:val="00036A55"/>
    <w:rsid w:val="000412A7"/>
    <w:rsid w:val="0004374B"/>
    <w:rsid w:val="00047BA1"/>
    <w:rsid w:val="000504EC"/>
    <w:rsid w:val="00050760"/>
    <w:rsid w:val="0005092E"/>
    <w:rsid w:val="00053004"/>
    <w:rsid w:val="00061AC0"/>
    <w:rsid w:val="00062A74"/>
    <w:rsid w:val="000643C8"/>
    <w:rsid w:val="00064955"/>
    <w:rsid w:val="00067D91"/>
    <w:rsid w:val="000703B2"/>
    <w:rsid w:val="00070683"/>
    <w:rsid w:val="000718AE"/>
    <w:rsid w:val="0007375A"/>
    <w:rsid w:val="00073FEF"/>
    <w:rsid w:val="00076052"/>
    <w:rsid w:val="0007644D"/>
    <w:rsid w:val="00076940"/>
    <w:rsid w:val="00080D22"/>
    <w:rsid w:val="00081B18"/>
    <w:rsid w:val="00084760"/>
    <w:rsid w:val="000848C6"/>
    <w:rsid w:val="00085C7E"/>
    <w:rsid w:val="00086A02"/>
    <w:rsid w:val="00094955"/>
    <w:rsid w:val="0009508D"/>
    <w:rsid w:val="00095BF9"/>
    <w:rsid w:val="00095F22"/>
    <w:rsid w:val="000A183D"/>
    <w:rsid w:val="000A3B4A"/>
    <w:rsid w:val="000A5826"/>
    <w:rsid w:val="000A65A7"/>
    <w:rsid w:val="000A6EA0"/>
    <w:rsid w:val="000B1244"/>
    <w:rsid w:val="000B26D5"/>
    <w:rsid w:val="000B27E9"/>
    <w:rsid w:val="000B2BDD"/>
    <w:rsid w:val="000B2D1B"/>
    <w:rsid w:val="000B61F7"/>
    <w:rsid w:val="000B67CA"/>
    <w:rsid w:val="000B79DB"/>
    <w:rsid w:val="000C0E2B"/>
    <w:rsid w:val="000C1E0C"/>
    <w:rsid w:val="000C61B4"/>
    <w:rsid w:val="000D0F11"/>
    <w:rsid w:val="000D166F"/>
    <w:rsid w:val="000D1721"/>
    <w:rsid w:val="000D1A32"/>
    <w:rsid w:val="000D35DF"/>
    <w:rsid w:val="000D3B35"/>
    <w:rsid w:val="000D7501"/>
    <w:rsid w:val="000E171C"/>
    <w:rsid w:val="000E1FE2"/>
    <w:rsid w:val="000E29F4"/>
    <w:rsid w:val="000E2AB1"/>
    <w:rsid w:val="000E5692"/>
    <w:rsid w:val="000E6A4A"/>
    <w:rsid w:val="000F2D81"/>
    <w:rsid w:val="000F3CEE"/>
    <w:rsid w:val="000F41EC"/>
    <w:rsid w:val="000F7F62"/>
    <w:rsid w:val="00100F69"/>
    <w:rsid w:val="001044E7"/>
    <w:rsid w:val="001044EA"/>
    <w:rsid w:val="00106BCC"/>
    <w:rsid w:val="0011235D"/>
    <w:rsid w:val="001139E1"/>
    <w:rsid w:val="00114D7A"/>
    <w:rsid w:val="00115993"/>
    <w:rsid w:val="00120142"/>
    <w:rsid w:val="001206A2"/>
    <w:rsid w:val="00120D3E"/>
    <w:rsid w:val="00123CFE"/>
    <w:rsid w:val="00123FB1"/>
    <w:rsid w:val="0012413B"/>
    <w:rsid w:val="001273EF"/>
    <w:rsid w:val="00127576"/>
    <w:rsid w:val="00127BCC"/>
    <w:rsid w:val="00130E7F"/>
    <w:rsid w:val="00131276"/>
    <w:rsid w:val="00131C03"/>
    <w:rsid w:val="001341CB"/>
    <w:rsid w:val="00140494"/>
    <w:rsid w:val="001406F4"/>
    <w:rsid w:val="0014129E"/>
    <w:rsid w:val="00141818"/>
    <w:rsid w:val="00141820"/>
    <w:rsid w:val="0014377B"/>
    <w:rsid w:val="001458D4"/>
    <w:rsid w:val="0014662D"/>
    <w:rsid w:val="0015096F"/>
    <w:rsid w:val="00152914"/>
    <w:rsid w:val="00152F9F"/>
    <w:rsid w:val="00155C83"/>
    <w:rsid w:val="0015620B"/>
    <w:rsid w:val="00160947"/>
    <w:rsid w:val="00160CB7"/>
    <w:rsid w:val="0016237C"/>
    <w:rsid w:val="001623E7"/>
    <w:rsid w:val="00166C70"/>
    <w:rsid w:val="00167E82"/>
    <w:rsid w:val="001701F9"/>
    <w:rsid w:val="00171F71"/>
    <w:rsid w:val="0017254F"/>
    <w:rsid w:val="00172D7E"/>
    <w:rsid w:val="001731B1"/>
    <w:rsid w:val="00175803"/>
    <w:rsid w:val="00175EE3"/>
    <w:rsid w:val="001766B9"/>
    <w:rsid w:val="001771F8"/>
    <w:rsid w:val="00177983"/>
    <w:rsid w:val="001816F0"/>
    <w:rsid w:val="00182531"/>
    <w:rsid w:val="00182ED6"/>
    <w:rsid w:val="00183CAB"/>
    <w:rsid w:val="00183FD8"/>
    <w:rsid w:val="001854DC"/>
    <w:rsid w:val="001874C5"/>
    <w:rsid w:val="00187D69"/>
    <w:rsid w:val="00190204"/>
    <w:rsid w:val="0019274C"/>
    <w:rsid w:val="001934B9"/>
    <w:rsid w:val="001944A0"/>
    <w:rsid w:val="001A19E5"/>
    <w:rsid w:val="001A2761"/>
    <w:rsid w:val="001A59CC"/>
    <w:rsid w:val="001A7486"/>
    <w:rsid w:val="001A7B13"/>
    <w:rsid w:val="001B35B2"/>
    <w:rsid w:val="001B4185"/>
    <w:rsid w:val="001C14DF"/>
    <w:rsid w:val="001C23AF"/>
    <w:rsid w:val="001C2D77"/>
    <w:rsid w:val="001C2F8D"/>
    <w:rsid w:val="001C349F"/>
    <w:rsid w:val="001C4B3B"/>
    <w:rsid w:val="001C6AC0"/>
    <w:rsid w:val="001C6ADD"/>
    <w:rsid w:val="001C7CD8"/>
    <w:rsid w:val="001D00E7"/>
    <w:rsid w:val="001D00EB"/>
    <w:rsid w:val="001D1348"/>
    <w:rsid w:val="001D198D"/>
    <w:rsid w:val="001D221F"/>
    <w:rsid w:val="001D2530"/>
    <w:rsid w:val="001D4C79"/>
    <w:rsid w:val="001E0D3E"/>
    <w:rsid w:val="001E404F"/>
    <w:rsid w:val="001F1130"/>
    <w:rsid w:val="00202A24"/>
    <w:rsid w:val="00203F29"/>
    <w:rsid w:val="002058BC"/>
    <w:rsid w:val="00205BE5"/>
    <w:rsid w:val="0020666D"/>
    <w:rsid w:val="002104E4"/>
    <w:rsid w:val="00213259"/>
    <w:rsid w:val="00213DEE"/>
    <w:rsid w:val="00214EE0"/>
    <w:rsid w:val="00215AFF"/>
    <w:rsid w:val="002179AE"/>
    <w:rsid w:val="002206F7"/>
    <w:rsid w:val="002218B9"/>
    <w:rsid w:val="00222451"/>
    <w:rsid w:val="0022351B"/>
    <w:rsid w:val="00225E31"/>
    <w:rsid w:val="00227339"/>
    <w:rsid w:val="00227766"/>
    <w:rsid w:val="002319FE"/>
    <w:rsid w:val="00232454"/>
    <w:rsid w:val="002324A3"/>
    <w:rsid w:val="00241C0A"/>
    <w:rsid w:val="00243ABF"/>
    <w:rsid w:val="00245A62"/>
    <w:rsid w:val="00245E9B"/>
    <w:rsid w:val="0024652E"/>
    <w:rsid w:val="002466A1"/>
    <w:rsid w:val="00250A7D"/>
    <w:rsid w:val="002547BB"/>
    <w:rsid w:val="002562E0"/>
    <w:rsid w:val="00260662"/>
    <w:rsid w:val="00260DCF"/>
    <w:rsid w:val="00260F0C"/>
    <w:rsid w:val="002640AC"/>
    <w:rsid w:val="0026425F"/>
    <w:rsid w:val="00265B99"/>
    <w:rsid w:val="00266E22"/>
    <w:rsid w:val="002675E7"/>
    <w:rsid w:val="0027044A"/>
    <w:rsid w:val="00271165"/>
    <w:rsid w:val="002711F8"/>
    <w:rsid w:val="00273AE3"/>
    <w:rsid w:val="00274BB4"/>
    <w:rsid w:val="00275B0E"/>
    <w:rsid w:val="0027785E"/>
    <w:rsid w:val="00282037"/>
    <w:rsid w:val="00282381"/>
    <w:rsid w:val="00284175"/>
    <w:rsid w:val="00284224"/>
    <w:rsid w:val="00284E47"/>
    <w:rsid w:val="00285441"/>
    <w:rsid w:val="0029020F"/>
    <w:rsid w:val="00290704"/>
    <w:rsid w:val="00294183"/>
    <w:rsid w:val="00296E9C"/>
    <w:rsid w:val="002A1003"/>
    <w:rsid w:val="002A193E"/>
    <w:rsid w:val="002A50C8"/>
    <w:rsid w:val="002A5DFC"/>
    <w:rsid w:val="002A6661"/>
    <w:rsid w:val="002A7CEA"/>
    <w:rsid w:val="002B1FBF"/>
    <w:rsid w:val="002B20F9"/>
    <w:rsid w:val="002B26E2"/>
    <w:rsid w:val="002B558D"/>
    <w:rsid w:val="002B55FA"/>
    <w:rsid w:val="002B6A9D"/>
    <w:rsid w:val="002C1F0B"/>
    <w:rsid w:val="002C1F4C"/>
    <w:rsid w:val="002C2C6F"/>
    <w:rsid w:val="002C43CD"/>
    <w:rsid w:val="002C477D"/>
    <w:rsid w:val="002C56F9"/>
    <w:rsid w:val="002C6C1A"/>
    <w:rsid w:val="002C721E"/>
    <w:rsid w:val="002C74E7"/>
    <w:rsid w:val="002D0499"/>
    <w:rsid w:val="002D2604"/>
    <w:rsid w:val="002D3540"/>
    <w:rsid w:val="002D39CB"/>
    <w:rsid w:val="002D5FEE"/>
    <w:rsid w:val="002D6F41"/>
    <w:rsid w:val="002E061A"/>
    <w:rsid w:val="002E233E"/>
    <w:rsid w:val="002E3439"/>
    <w:rsid w:val="002E3574"/>
    <w:rsid w:val="002E3880"/>
    <w:rsid w:val="002E3938"/>
    <w:rsid w:val="002E3F77"/>
    <w:rsid w:val="002E5A58"/>
    <w:rsid w:val="002E5D6D"/>
    <w:rsid w:val="002E60D7"/>
    <w:rsid w:val="002F2045"/>
    <w:rsid w:val="002F388E"/>
    <w:rsid w:val="002F49AB"/>
    <w:rsid w:val="002F54A3"/>
    <w:rsid w:val="002F550D"/>
    <w:rsid w:val="002F5F65"/>
    <w:rsid w:val="002F6309"/>
    <w:rsid w:val="002F63E2"/>
    <w:rsid w:val="002F6AFD"/>
    <w:rsid w:val="002F6BE9"/>
    <w:rsid w:val="002F6CA6"/>
    <w:rsid w:val="003004A6"/>
    <w:rsid w:val="003006F2"/>
    <w:rsid w:val="00300E69"/>
    <w:rsid w:val="00304436"/>
    <w:rsid w:val="00306E38"/>
    <w:rsid w:val="003077CC"/>
    <w:rsid w:val="00307D87"/>
    <w:rsid w:val="00311963"/>
    <w:rsid w:val="0031369C"/>
    <w:rsid w:val="00315F4B"/>
    <w:rsid w:val="0031605A"/>
    <w:rsid w:val="003167BE"/>
    <w:rsid w:val="003172D2"/>
    <w:rsid w:val="00320A9F"/>
    <w:rsid w:val="00320BDD"/>
    <w:rsid w:val="0032147E"/>
    <w:rsid w:val="00321552"/>
    <w:rsid w:val="00321FB2"/>
    <w:rsid w:val="003220F6"/>
    <w:rsid w:val="00322FFF"/>
    <w:rsid w:val="00323DEA"/>
    <w:rsid w:val="00324C7F"/>
    <w:rsid w:val="003255C4"/>
    <w:rsid w:val="00326A4E"/>
    <w:rsid w:val="0033012F"/>
    <w:rsid w:val="00331616"/>
    <w:rsid w:val="00334EA6"/>
    <w:rsid w:val="00337F1E"/>
    <w:rsid w:val="00341641"/>
    <w:rsid w:val="00341E89"/>
    <w:rsid w:val="00344060"/>
    <w:rsid w:val="00344AAA"/>
    <w:rsid w:val="003453C8"/>
    <w:rsid w:val="00345F7C"/>
    <w:rsid w:val="0035175E"/>
    <w:rsid w:val="003518EA"/>
    <w:rsid w:val="00352D90"/>
    <w:rsid w:val="00355182"/>
    <w:rsid w:val="00355C11"/>
    <w:rsid w:val="0035671C"/>
    <w:rsid w:val="00356FEE"/>
    <w:rsid w:val="003573E4"/>
    <w:rsid w:val="00360B65"/>
    <w:rsid w:val="00361479"/>
    <w:rsid w:val="00361E83"/>
    <w:rsid w:val="0036702E"/>
    <w:rsid w:val="00367E33"/>
    <w:rsid w:val="00367E96"/>
    <w:rsid w:val="00367F6E"/>
    <w:rsid w:val="003738E0"/>
    <w:rsid w:val="00373B34"/>
    <w:rsid w:val="00373B7A"/>
    <w:rsid w:val="00374DB9"/>
    <w:rsid w:val="00375244"/>
    <w:rsid w:val="00375A4A"/>
    <w:rsid w:val="00375D9E"/>
    <w:rsid w:val="00375E08"/>
    <w:rsid w:val="00377E8C"/>
    <w:rsid w:val="0038023D"/>
    <w:rsid w:val="0038058D"/>
    <w:rsid w:val="0038086E"/>
    <w:rsid w:val="003811C7"/>
    <w:rsid w:val="003819A2"/>
    <w:rsid w:val="00384F31"/>
    <w:rsid w:val="003866CA"/>
    <w:rsid w:val="00391946"/>
    <w:rsid w:val="00394234"/>
    <w:rsid w:val="00394541"/>
    <w:rsid w:val="003948EA"/>
    <w:rsid w:val="003978AD"/>
    <w:rsid w:val="003A0E41"/>
    <w:rsid w:val="003A23DB"/>
    <w:rsid w:val="003A41F1"/>
    <w:rsid w:val="003A797E"/>
    <w:rsid w:val="003B0375"/>
    <w:rsid w:val="003B0DE9"/>
    <w:rsid w:val="003B2ACC"/>
    <w:rsid w:val="003B3591"/>
    <w:rsid w:val="003B394C"/>
    <w:rsid w:val="003B640B"/>
    <w:rsid w:val="003B64F9"/>
    <w:rsid w:val="003C241F"/>
    <w:rsid w:val="003C4B31"/>
    <w:rsid w:val="003C76A6"/>
    <w:rsid w:val="003D066A"/>
    <w:rsid w:val="003D0D34"/>
    <w:rsid w:val="003D27E8"/>
    <w:rsid w:val="003D584E"/>
    <w:rsid w:val="003D7D6A"/>
    <w:rsid w:val="003E46F5"/>
    <w:rsid w:val="003E4EE3"/>
    <w:rsid w:val="003F0E5C"/>
    <w:rsid w:val="003F4352"/>
    <w:rsid w:val="003F4FF6"/>
    <w:rsid w:val="003F771F"/>
    <w:rsid w:val="00401CFE"/>
    <w:rsid w:val="00405F78"/>
    <w:rsid w:val="004100A9"/>
    <w:rsid w:val="00411BD5"/>
    <w:rsid w:val="00414D20"/>
    <w:rsid w:val="00415601"/>
    <w:rsid w:val="00417B89"/>
    <w:rsid w:val="00417C86"/>
    <w:rsid w:val="004212B4"/>
    <w:rsid w:val="00423B11"/>
    <w:rsid w:val="004246C1"/>
    <w:rsid w:val="004262FA"/>
    <w:rsid w:val="0043107E"/>
    <w:rsid w:val="00431D95"/>
    <w:rsid w:val="0043214A"/>
    <w:rsid w:val="00432E24"/>
    <w:rsid w:val="00433B99"/>
    <w:rsid w:val="00434679"/>
    <w:rsid w:val="00436150"/>
    <w:rsid w:val="00436189"/>
    <w:rsid w:val="00436B38"/>
    <w:rsid w:val="00440401"/>
    <w:rsid w:val="00440DA1"/>
    <w:rsid w:val="00443656"/>
    <w:rsid w:val="00450C8D"/>
    <w:rsid w:val="00451E67"/>
    <w:rsid w:val="00454DC3"/>
    <w:rsid w:val="004566CB"/>
    <w:rsid w:val="00457EF7"/>
    <w:rsid w:val="00460FDB"/>
    <w:rsid w:val="00463379"/>
    <w:rsid w:val="00464643"/>
    <w:rsid w:val="00467DEB"/>
    <w:rsid w:val="00471E1F"/>
    <w:rsid w:val="004726F8"/>
    <w:rsid w:val="004729AE"/>
    <w:rsid w:val="004744F8"/>
    <w:rsid w:val="00474C84"/>
    <w:rsid w:val="00475EF4"/>
    <w:rsid w:val="0047621C"/>
    <w:rsid w:val="0048122C"/>
    <w:rsid w:val="0048146E"/>
    <w:rsid w:val="004850B2"/>
    <w:rsid w:val="00487C9B"/>
    <w:rsid w:val="00492163"/>
    <w:rsid w:val="004929F2"/>
    <w:rsid w:val="00492B4E"/>
    <w:rsid w:val="004967AF"/>
    <w:rsid w:val="00496A26"/>
    <w:rsid w:val="004971AD"/>
    <w:rsid w:val="004A227F"/>
    <w:rsid w:val="004A3040"/>
    <w:rsid w:val="004A3FC5"/>
    <w:rsid w:val="004A4B2E"/>
    <w:rsid w:val="004A4C7D"/>
    <w:rsid w:val="004A4DC9"/>
    <w:rsid w:val="004A51F9"/>
    <w:rsid w:val="004A5472"/>
    <w:rsid w:val="004A55CB"/>
    <w:rsid w:val="004A69DA"/>
    <w:rsid w:val="004A6DCB"/>
    <w:rsid w:val="004B09B4"/>
    <w:rsid w:val="004B154E"/>
    <w:rsid w:val="004B15C0"/>
    <w:rsid w:val="004B2A33"/>
    <w:rsid w:val="004B402D"/>
    <w:rsid w:val="004B5780"/>
    <w:rsid w:val="004C0BB3"/>
    <w:rsid w:val="004C0D44"/>
    <w:rsid w:val="004C4C0F"/>
    <w:rsid w:val="004C7359"/>
    <w:rsid w:val="004C7561"/>
    <w:rsid w:val="004D0034"/>
    <w:rsid w:val="004D333D"/>
    <w:rsid w:val="004D3A01"/>
    <w:rsid w:val="004D6C62"/>
    <w:rsid w:val="004E4C36"/>
    <w:rsid w:val="004E5531"/>
    <w:rsid w:val="004E6C4F"/>
    <w:rsid w:val="004E6ECB"/>
    <w:rsid w:val="004F01F5"/>
    <w:rsid w:val="004F03EC"/>
    <w:rsid w:val="004F1F6A"/>
    <w:rsid w:val="004F39B7"/>
    <w:rsid w:val="004F3C03"/>
    <w:rsid w:val="004F48BC"/>
    <w:rsid w:val="004F5D9B"/>
    <w:rsid w:val="00501479"/>
    <w:rsid w:val="00502BD3"/>
    <w:rsid w:val="00503322"/>
    <w:rsid w:val="0051009D"/>
    <w:rsid w:val="00512C91"/>
    <w:rsid w:val="00513630"/>
    <w:rsid w:val="005138EC"/>
    <w:rsid w:val="005139EE"/>
    <w:rsid w:val="00514FAD"/>
    <w:rsid w:val="00515B28"/>
    <w:rsid w:val="00523194"/>
    <w:rsid w:val="00525385"/>
    <w:rsid w:val="00525EFB"/>
    <w:rsid w:val="0052693A"/>
    <w:rsid w:val="00526D97"/>
    <w:rsid w:val="00530658"/>
    <w:rsid w:val="0053514A"/>
    <w:rsid w:val="0053640F"/>
    <w:rsid w:val="0054106B"/>
    <w:rsid w:val="00541950"/>
    <w:rsid w:val="00542913"/>
    <w:rsid w:val="00545A7C"/>
    <w:rsid w:val="00547CFA"/>
    <w:rsid w:val="0055030C"/>
    <w:rsid w:val="00553C3F"/>
    <w:rsid w:val="00556FE0"/>
    <w:rsid w:val="0055776A"/>
    <w:rsid w:val="005579FD"/>
    <w:rsid w:val="0056212A"/>
    <w:rsid w:val="0056249C"/>
    <w:rsid w:val="005634D3"/>
    <w:rsid w:val="0056389F"/>
    <w:rsid w:val="00570BA1"/>
    <w:rsid w:val="00571A88"/>
    <w:rsid w:val="005740B5"/>
    <w:rsid w:val="005749D1"/>
    <w:rsid w:val="00574BC5"/>
    <w:rsid w:val="00574E0C"/>
    <w:rsid w:val="00577615"/>
    <w:rsid w:val="00580B0A"/>
    <w:rsid w:val="00585B16"/>
    <w:rsid w:val="00590DDA"/>
    <w:rsid w:val="00592D0A"/>
    <w:rsid w:val="00595132"/>
    <w:rsid w:val="00595B86"/>
    <w:rsid w:val="005A0D97"/>
    <w:rsid w:val="005A0EBB"/>
    <w:rsid w:val="005A0FA0"/>
    <w:rsid w:val="005A1330"/>
    <w:rsid w:val="005A2F71"/>
    <w:rsid w:val="005A5B17"/>
    <w:rsid w:val="005B005B"/>
    <w:rsid w:val="005B1F10"/>
    <w:rsid w:val="005B27EE"/>
    <w:rsid w:val="005B372A"/>
    <w:rsid w:val="005B419D"/>
    <w:rsid w:val="005B639C"/>
    <w:rsid w:val="005B6FCE"/>
    <w:rsid w:val="005B7C75"/>
    <w:rsid w:val="005C0E87"/>
    <w:rsid w:val="005C14DC"/>
    <w:rsid w:val="005C18BA"/>
    <w:rsid w:val="005C6732"/>
    <w:rsid w:val="005C6835"/>
    <w:rsid w:val="005C6AF7"/>
    <w:rsid w:val="005C784F"/>
    <w:rsid w:val="005D2271"/>
    <w:rsid w:val="005D3486"/>
    <w:rsid w:val="005D3B58"/>
    <w:rsid w:val="005D43AC"/>
    <w:rsid w:val="005D6727"/>
    <w:rsid w:val="005E005B"/>
    <w:rsid w:val="005E12BB"/>
    <w:rsid w:val="005E2935"/>
    <w:rsid w:val="005E2C6F"/>
    <w:rsid w:val="005E3BB4"/>
    <w:rsid w:val="005E3E2B"/>
    <w:rsid w:val="005E4F32"/>
    <w:rsid w:val="005E716B"/>
    <w:rsid w:val="005E7C4B"/>
    <w:rsid w:val="005E7D10"/>
    <w:rsid w:val="005F0F98"/>
    <w:rsid w:val="005F0FAA"/>
    <w:rsid w:val="005F31DD"/>
    <w:rsid w:val="005F32CB"/>
    <w:rsid w:val="005F56D5"/>
    <w:rsid w:val="006005BD"/>
    <w:rsid w:val="00600F50"/>
    <w:rsid w:val="00601798"/>
    <w:rsid w:val="00602F9B"/>
    <w:rsid w:val="00603D47"/>
    <w:rsid w:val="00605E5D"/>
    <w:rsid w:val="00606C5C"/>
    <w:rsid w:val="0060742C"/>
    <w:rsid w:val="00607926"/>
    <w:rsid w:val="0061694C"/>
    <w:rsid w:val="00620065"/>
    <w:rsid w:val="0062206D"/>
    <w:rsid w:val="00623844"/>
    <w:rsid w:val="00623F36"/>
    <w:rsid w:val="006247AC"/>
    <w:rsid w:val="00626715"/>
    <w:rsid w:val="006316D2"/>
    <w:rsid w:val="00633693"/>
    <w:rsid w:val="006339DB"/>
    <w:rsid w:val="00633B64"/>
    <w:rsid w:val="0063452C"/>
    <w:rsid w:val="0064193F"/>
    <w:rsid w:val="006422E1"/>
    <w:rsid w:val="00642465"/>
    <w:rsid w:val="00644AF0"/>
    <w:rsid w:val="006461CE"/>
    <w:rsid w:val="00646A83"/>
    <w:rsid w:val="0064701C"/>
    <w:rsid w:val="0064726F"/>
    <w:rsid w:val="00651C1B"/>
    <w:rsid w:val="00652E45"/>
    <w:rsid w:val="006540FA"/>
    <w:rsid w:val="00654CD7"/>
    <w:rsid w:val="0065672F"/>
    <w:rsid w:val="00657394"/>
    <w:rsid w:val="00657B76"/>
    <w:rsid w:val="00663986"/>
    <w:rsid w:val="00663B6C"/>
    <w:rsid w:val="00663C34"/>
    <w:rsid w:val="00667171"/>
    <w:rsid w:val="00670028"/>
    <w:rsid w:val="006708BA"/>
    <w:rsid w:val="006733AF"/>
    <w:rsid w:val="00674042"/>
    <w:rsid w:val="00674186"/>
    <w:rsid w:val="00675616"/>
    <w:rsid w:val="00676377"/>
    <w:rsid w:val="006827D0"/>
    <w:rsid w:val="006839E0"/>
    <w:rsid w:val="00685475"/>
    <w:rsid w:val="00685FE5"/>
    <w:rsid w:val="00694DBC"/>
    <w:rsid w:val="0069735E"/>
    <w:rsid w:val="00697619"/>
    <w:rsid w:val="006A0B09"/>
    <w:rsid w:val="006A0D52"/>
    <w:rsid w:val="006A2630"/>
    <w:rsid w:val="006A4C6C"/>
    <w:rsid w:val="006A5110"/>
    <w:rsid w:val="006A5FFD"/>
    <w:rsid w:val="006B019A"/>
    <w:rsid w:val="006B285F"/>
    <w:rsid w:val="006B45F1"/>
    <w:rsid w:val="006B7CAA"/>
    <w:rsid w:val="006C188E"/>
    <w:rsid w:val="006C2F9C"/>
    <w:rsid w:val="006C6C60"/>
    <w:rsid w:val="006C6FA1"/>
    <w:rsid w:val="006C7CB3"/>
    <w:rsid w:val="006C7FE4"/>
    <w:rsid w:val="006D23CD"/>
    <w:rsid w:val="006D50E8"/>
    <w:rsid w:val="006D66C7"/>
    <w:rsid w:val="006D7920"/>
    <w:rsid w:val="006E10CC"/>
    <w:rsid w:val="006E1278"/>
    <w:rsid w:val="006E2370"/>
    <w:rsid w:val="006E2884"/>
    <w:rsid w:val="006E427F"/>
    <w:rsid w:val="006E7798"/>
    <w:rsid w:val="006F25A9"/>
    <w:rsid w:val="006F2910"/>
    <w:rsid w:val="006F36BC"/>
    <w:rsid w:val="00700B16"/>
    <w:rsid w:val="00704510"/>
    <w:rsid w:val="00704522"/>
    <w:rsid w:val="00706F41"/>
    <w:rsid w:val="00707487"/>
    <w:rsid w:val="00712A3B"/>
    <w:rsid w:val="00712B2E"/>
    <w:rsid w:val="00714EE9"/>
    <w:rsid w:val="007166D2"/>
    <w:rsid w:val="00716A7F"/>
    <w:rsid w:val="00716E82"/>
    <w:rsid w:val="00717F3D"/>
    <w:rsid w:val="0072185F"/>
    <w:rsid w:val="007225AA"/>
    <w:rsid w:val="0072330E"/>
    <w:rsid w:val="00723407"/>
    <w:rsid w:val="00724FCF"/>
    <w:rsid w:val="00727EA3"/>
    <w:rsid w:val="00731D03"/>
    <w:rsid w:val="00732A60"/>
    <w:rsid w:val="00732F40"/>
    <w:rsid w:val="0073358A"/>
    <w:rsid w:val="00733F0E"/>
    <w:rsid w:val="007341D3"/>
    <w:rsid w:val="007342C5"/>
    <w:rsid w:val="00734536"/>
    <w:rsid w:val="00735056"/>
    <w:rsid w:val="007364F0"/>
    <w:rsid w:val="00737DDD"/>
    <w:rsid w:val="007418F1"/>
    <w:rsid w:val="00742BC4"/>
    <w:rsid w:val="0074666A"/>
    <w:rsid w:val="00747A7E"/>
    <w:rsid w:val="00751179"/>
    <w:rsid w:val="00752615"/>
    <w:rsid w:val="00753608"/>
    <w:rsid w:val="00756B5E"/>
    <w:rsid w:val="00760080"/>
    <w:rsid w:val="0076153D"/>
    <w:rsid w:val="00762E54"/>
    <w:rsid w:val="007661F3"/>
    <w:rsid w:val="007701AB"/>
    <w:rsid w:val="00770D87"/>
    <w:rsid w:val="00771C28"/>
    <w:rsid w:val="007720EC"/>
    <w:rsid w:val="007760DA"/>
    <w:rsid w:val="007762AD"/>
    <w:rsid w:val="007767F5"/>
    <w:rsid w:val="00780BE3"/>
    <w:rsid w:val="00783FFD"/>
    <w:rsid w:val="0078499B"/>
    <w:rsid w:val="00784B9F"/>
    <w:rsid w:val="00787C81"/>
    <w:rsid w:val="00790652"/>
    <w:rsid w:val="00790D66"/>
    <w:rsid w:val="00792C63"/>
    <w:rsid w:val="007935AE"/>
    <w:rsid w:val="007938B3"/>
    <w:rsid w:val="0079760F"/>
    <w:rsid w:val="007A0190"/>
    <w:rsid w:val="007A054C"/>
    <w:rsid w:val="007A0676"/>
    <w:rsid w:val="007A0E9D"/>
    <w:rsid w:val="007A3229"/>
    <w:rsid w:val="007A40D1"/>
    <w:rsid w:val="007A540F"/>
    <w:rsid w:val="007A63DB"/>
    <w:rsid w:val="007A67DD"/>
    <w:rsid w:val="007A7016"/>
    <w:rsid w:val="007A7F64"/>
    <w:rsid w:val="007B137B"/>
    <w:rsid w:val="007B26D9"/>
    <w:rsid w:val="007B2FA6"/>
    <w:rsid w:val="007B5487"/>
    <w:rsid w:val="007B6F26"/>
    <w:rsid w:val="007B6F31"/>
    <w:rsid w:val="007B7777"/>
    <w:rsid w:val="007C04CE"/>
    <w:rsid w:val="007C21C9"/>
    <w:rsid w:val="007C2F63"/>
    <w:rsid w:val="007C3C3D"/>
    <w:rsid w:val="007C6EC6"/>
    <w:rsid w:val="007C7606"/>
    <w:rsid w:val="007C79A3"/>
    <w:rsid w:val="007D1F88"/>
    <w:rsid w:val="007D516F"/>
    <w:rsid w:val="007D57D0"/>
    <w:rsid w:val="007D69A3"/>
    <w:rsid w:val="007E1DAD"/>
    <w:rsid w:val="007E25A3"/>
    <w:rsid w:val="007E6B7C"/>
    <w:rsid w:val="007E717D"/>
    <w:rsid w:val="007F0FCB"/>
    <w:rsid w:val="007F1916"/>
    <w:rsid w:val="007F2B4A"/>
    <w:rsid w:val="007F7628"/>
    <w:rsid w:val="007F7A20"/>
    <w:rsid w:val="007F7C9A"/>
    <w:rsid w:val="007F7ED5"/>
    <w:rsid w:val="008016C2"/>
    <w:rsid w:val="00801F3A"/>
    <w:rsid w:val="00804684"/>
    <w:rsid w:val="00806861"/>
    <w:rsid w:val="008077B7"/>
    <w:rsid w:val="008131D6"/>
    <w:rsid w:val="00816439"/>
    <w:rsid w:val="00817197"/>
    <w:rsid w:val="00820D36"/>
    <w:rsid w:val="00820EDB"/>
    <w:rsid w:val="00821A08"/>
    <w:rsid w:val="00822929"/>
    <w:rsid w:val="00827402"/>
    <w:rsid w:val="0082745D"/>
    <w:rsid w:val="008330E8"/>
    <w:rsid w:val="0083337D"/>
    <w:rsid w:val="008335AB"/>
    <w:rsid w:val="0083489F"/>
    <w:rsid w:val="0083520A"/>
    <w:rsid w:val="008367C9"/>
    <w:rsid w:val="0083683D"/>
    <w:rsid w:val="00836C62"/>
    <w:rsid w:val="0083718A"/>
    <w:rsid w:val="008372E9"/>
    <w:rsid w:val="00837A0E"/>
    <w:rsid w:val="00840D22"/>
    <w:rsid w:val="00841964"/>
    <w:rsid w:val="00843060"/>
    <w:rsid w:val="0084343D"/>
    <w:rsid w:val="008438CB"/>
    <w:rsid w:val="008444C4"/>
    <w:rsid w:val="008460D7"/>
    <w:rsid w:val="0084655E"/>
    <w:rsid w:val="00846695"/>
    <w:rsid w:val="00847F79"/>
    <w:rsid w:val="00851DBA"/>
    <w:rsid w:val="00854D5F"/>
    <w:rsid w:val="0085512F"/>
    <w:rsid w:val="008561F0"/>
    <w:rsid w:val="00856E6E"/>
    <w:rsid w:val="008575E2"/>
    <w:rsid w:val="008577EF"/>
    <w:rsid w:val="00860B4D"/>
    <w:rsid w:val="00860BC3"/>
    <w:rsid w:val="00861DBB"/>
    <w:rsid w:val="0086269A"/>
    <w:rsid w:val="00862B02"/>
    <w:rsid w:val="00862F24"/>
    <w:rsid w:val="008665EF"/>
    <w:rsid w:val="0086774D"/>
    <w:rsid w:val="0087037B"/>
    <w:rsid w:val="00870859"/>
    <w:rsid w:val="00873685"/>
    <w:rsid w:val="00873EDE"/>
    <w:rsid w:val="008750DE"/>
    <w:rsid w:val="00876458"/>
    <w:rsid w:val="00880701"/>
    <w:rsid w:val="00880736"/>
    <w:rsid w:val="00881DAE"/>
    <w:rsid w:val="00883E41"/>
    <w:rsid w:val="0088583F"/>
    <w:rsid w:val="0088786D"/>
    <w:rsid w:val="00887F11"/>
    <w:rsid w:val="008902E2"/>
    <w:rsid w:val="0089162F"/>
    <w:rsid w:val="00891A3E"/>
    <w:rsid w:val="0089294F"/>
    <w:rsid w:val="00894A26"/>
    <w:rsid w:val="00894FFB"/>
    <w:rsid w:val="00896484"/>
    <w:rsid w:val="008974EB"/>
    <w:rsid w:val="008977AC"/>
    <w:rsid w:val="008A02F3"/>
    <w:rsid w:val="008A1039"/>
    <w:rsid w:val="008A23A4"/>
    <w:rsid w:val="008A2564"/>
    <w:rsid w:val="008A376C"/>
    <w:rsid w:val="008A37B3"/>
    <w:rsid w:val="008A46F1"/>
    <w:rsid w:val="008A4FAE"/>
    <w:rsid w:val="008A655F"/>
    <w:rsid w:val="008A6D71"/>
    <w:rsid w:val="008A7B15"/>
    <w:rsid w:val="008A7F8F"/>
    <w:rsid w:val="008B15F0"/>
    <w:rsid w:val="008B2894"/>
    <w:rsid w:val="008B3015"/>
    <w:rsid w:val="008B332A"/>
    <w:rsid w:val="008B36CD"/>
    <w:rsid w:val="008B374C"/>
    <w:rsid w:val="008B3935"/>
    <w:rsid w:val="008B4BE7"/>
    <w:rsid w:val="008B5E5F"/>
    <w:rsid w:val="008B69B9"/>
    <w:rsid w:val="008C103E"/>
    <w:rsid w:val="008C30B8"/>
    <w:rsid w:val="008C3271"/>
    <w:rsid w:val="008C3315"/>
    <w:rsid w:val="008C4119"/>
    <w:rsid w:val="008C4965"/>
    <w:rsid w:val="008C4DC4"/>
    <w:rsid w:val="008C586F"/>
    <w:rsid w:val="008D0745"/>
    <w:rsid w:val="008D0E9B"/>
    <w:rsid w:val="008D36D6"/>
    <w:rsid w:val="008D69DC"/>
    <w:rsid w:val="008E02C1"/>
    <w:rsid w:val="008E1C31"/>
    <w:rsid w:val="008E2BA8"/>
    <w:rsid w:val="008E390F"/>
    <w:rsid w:val="008E51FF"/>
    <w:rsid w:val="008E5FBC"/>
    <w:rsid w:val="008F0740"/>
    <w:rsid w:val="008F2E9D"/>
    <w:rsid w:val="008F6521"/>
    <w:rsid w:val="008F7178"/>
    <w:rsid w:val="00900386"/>
    <w:rsid w:val="00900BFC"/>
    <w:rsid w:val="009034F2"/>
    <w:rsid w:val="00904468"/>
    <w:rsid w:val="00915791"/>
    <w:rsid w:val="00915E05"/>
    <w:rsid w:val="00920609"/>
    <w:rsid w:val="009237AB"/>
    <w:rsid w:val="00924C94"/>
    <w:rsid w:val="00926A62"/>
    <w:rsid w:val="00926BD7"/>
    <w:rsid w:val="00927619"/>
    <w:rsid w:val="009319F7"/>
    <w:rsid w:val="00932EFD"/>
    <w:rsid w:val="009332BC"/>
    <w:rsid w:val="00936609"/>
    <w:rsid w:val="00940410"/>
    <w:rsid w:val="00941516"/>
    <w:rsid w:val="009417EE"/>
    <w:rsid w:val="00941C30"/>
    <w:rsid w:val="009424C1"/>
    <w:rsid w:val="0094294B"/>
    <w:rsid w:val="00942FA8"/>
    <w:rsid w:val="00944D52"/>
    <w:rsid w:val="00945661"/>
    <w:rsid w:val="00946FC8"/>
    <w:rsid w:val="009471F9"/>
    <w:rsid w:val="009478EE"/>
    <w:rsid w:val="009519EA"/>
    <w:rsid w:val="00952534"/>
    <w:rsid w:val="00953752"/>
    <w:rsid w:val="00957AF4"/>
    <w:rsid w:val="00957EAB"/>
    <w:rsid w:val="009602D6"/>
    <w:rsid w:val="00961F86"/>
    <w:rsid w:val="00962F25"/>
    <w:rsid w:val="00963A66"/>
    <w:rsid w:val="00967C26"/>
    <w:rsid w:val="00967D71"/>
    <w:rsid w:val="009730C9"/>
    <w:rsid w:val="00976247"/>
    <w:rsid w:val="00976774"/>
    <w:rsid w:val="00981E95"/>
    <w:rsid w:val="00986D2B"/>
    <w:rsid w:val="00990AE8"/>
    <w:rsid w:val="00990F41"/>
    <w:rsid w:val="009910C3"/>
    <w:rsid w:val="00991243"/>
    <w:rsid w:val="009925F2"/>
    <w:rsid w:val="00993CD3"/>
    <w:rsid w:val="009943CA"/>
    <w:rsid w:val="0099637A"/>
    <w:rsid w:val="009A0B87"/>
    <w:rsid w:val="009A13B9"/>
    <w:rsid w:val="009A230D"/>
    <w:rsid w:val="009A2438"/>
    <w:rsid w:val="009A2906"/>
    <w:rsid w:val="009A33C8"/>
    <w:rsid w:val="009A3D14"/>
    <w:rsid w:val="009A53C2"/>
    <w:rsid w:val="009B02FB"/>
    <w:rsid w:val="009B0E1B"/>
    <w:rsid w:val="009B476D"/>
    <w:rsid w:val="009B5CBE"/>
    <w:rsid w:val="009B70EF"/>
    <w:rsid w:val="009C0EC7"/>
    <w:rsid w:val="009C1D3B"/>
    <w:rsid w:val="009C66C0"/>
    <w:rsid w:val="009C7D6F"/>
    <w:rsid w:val="009D048D"/>
    <w:rsid w:val="009D0C18"/>
    <w:rsid w:val="009D0D60"/>
    <w:rsid w:val="009D2116"/>
    <w:rsid w:val="009D3B11"/>
    <w:rsid w:val="009D48AF"/>
    <w:rsid w:val="009D7EFF"/>
    <w:rsid w:val="009E0B0E"/>
    <w:rsid w:val="009E5E9E"/>
    <w:rsid w:val="009E6E06"/>
    <w:rsid w:val="009F4D91"/>
    <w:rsid w:val="009F5252"/>
    <w:rsid w:val="009F7235"/>
    <w:rsid w:val="009F7968"/>
    <w:rsid w:val="00A004A4"/>
    <w:rsid w:val="00A0187F"/>
    <w:rsid w:val="00A05975"/>
    <w:rsid w:val="00A05E5A"/>
    <w:rsid w:val="00A06B83"/>
    <w:rsid w:val="00A07C4B"/>
    <w:rsid w:val="00A10C0E"/>
    <w:rsid w:val="00A116D4"/>
    <w:rsid w:val="00A13710"/>
    <w:rsid w:val="00A14C57"/>
    <w:rsid w:val="00A16813"/>
    <w:rsid w:val="00A17391"/>
    <w:rsid w:val="00A17489"/>
    <w:rsid w:val="00A17C39"/>
    <w:rsid w:val="00A23713"/>
    <w:rsid w:val="00A25938"/>
    <w:rsid w:val="00A25F54"/>
    <w:rsid w:val="00A271A2"/>
    <w:rsid w:val="00A32073"/>
    <w:rsid w:val="00A3576A"/>
    <w:rsid w:val="00A41159"/>
    <w:rsid w:val="00A42414"/>
    <w:rsid w:val="00A4295A"/>
    <w:rsid w:val="00A43784"/>
    <w:rsid w:val="00A460EF"/>
    <w:rsid w:val="00A47B4F"/>
    <w:rsid w:val="00A503EA"/>
    <w:rsid w:val="00A5153C"/>
    <w:rsid w:val="00A52FE0"/>
    <w:rsid w:val="00A54770"/>
    <w:rsid w:val="00A60DD1"/>
    <w:rsid w:val="00A62619"/>
    <w:rsid w:val="00A62A84"/>
    <w:rsid w:val="00A630FD"/>
    <w:rsid w:val="00A64733"/>
    <w:rsid w:val="00A65D5A"/>
    <w:rsid w:val="00A665DA"/>
    <w:rsid w:val="00A66AEE"/>
    <w:rsid w:val="00A67012"/>
    <w:rsid w:val="00A7062A"/>
    <w:rsid w:val="00A70B1F"/>
    <w:rsid w:val="00A70DF9"/>
    <w:rsid w:val="00A743A8"/>
    <w:rsid w:val="00A80197"/>
    <w:rsid w:val="00A86D94"/>
    <w:rsid w:val="00A90A05"/>
    <w:rsid w:val="00A91DDD"/>
    <w:rsid w:val="00A93EE3"/>
    <w:rsid w:val="00A9439D"/>
    <w:rsid w:val="00A94E44"/>
    <w:rsid w:val="00A95325"/>
    <w:rsid w:val="00A97264"/>
    <w:rsid w:val="00A97375"/>
    <w:rsid w:val="00A97EE7"/>
    <w:rsid w:val="00AA09EF"/>
    <w:rsid w:val="00AA13D4"/>
    <w:rsid w:val="00AA1FAA"/>
    <w:rsid w:val="00AA23EE"/>
    <w:rsid w:val="00AA5064"/>
    <w:rsid w:val="00AA5B92"/>
    <w:rsid w:val="00AA5E3B"/>
    <w:rsid w:val="00AA7BCC"/>
    <w:rsid w:val="00AA7C01"/>
    <w:rsid w:val="00AB03F7"/>
    <w:rsid w:val="00AB17CD"/>
    <w:rsid w:val="00AB4CEA"/>
    <w:rsid w:val="00AB6D8C"/>
    <w:rsid w:val="00AC28A4"/>
    <w:rsid w:val="00AC29CC"/>
    <w:rsid w:val="00AC520A"/>
    <w:rsid w:val="00AC5C45"/>
    <w:rsid w:val="00AC748C"/>
    <w:rsid w:val="00AD0766"/>
    <w:rsid w:val="00AD678F"/>
    <w:rsid w:val="00AD69BE"/>
    <w:rsid w:val="00AD7D0B"/>
    <w:rsid w:val="00AE0949"/>
    <w:rsid w:val="00AE0A06"/>
    <w:rsid w:val="00AE14B9"/>
    <w:rsid w:val="00AE1979"/>
    <w:rsid w:val="00AE1C12"/>
    <w:rsid w:val="00AE3F5F"/>
    <w:rsid w:val="00AE4009"/>
    <w:rsid w:val="00AE6040"/>
    <w:rsid w:val="00AE639E"/>
    <w:rsid w:val="00AE71B8"/>
    <w:rsid w:val="00AE7759"/>
    <w:rsid w:val="00AF0ACB"/>
    <w:rsid w:val="00AF2292"/>
    <w:rsid w:val="00AF3D02"/>
    <w:rsid w:val="00AF4F9D"/>
    <w:rsid w:val="00AF725C"/>
    <w:rsid w:val="00B00424"/>
    <w:rsid w:val="00B00F7F"/>
    <w:rsid w:val="00B02657"/>
    <w:rsid w:val="00B04170"/>
    <w:rsid w:val="00B041E7"/>
    <w:rsid w:val="00B051DA"/>
    <w:rsid w:val="00B05FB8"/>
    <w:rsid w:val="00B0636C"/>
    <w:rsid w:val="00B071D5"/>
    <w:rsid w:val="00B07C9E"/>
    <w:rsid w:val="00B104E6"/>
    <w:rsid w:val="00B1403A"/>
    <w:rsid w:val="00B144D4"/>
    <w:rsid w:val="00B151B4"/>
    <w:rsid w:val="00B15A11"/>
    <w:rsid w:val="00B206F3"/>
    <w:rsid w:val="00B22239"/>
    <w:rsid w:val="00B225D8"/>
    <w:rsid w:val="00B22BFC"/>
    <w:rsid w:val="00B22D01"/>
    <w:rsid w:val="00B230A0"/>
    <w:rsid w:val="00B2546A"/>
    <w:rsid w:val="00B268DC"/>
    <w:rsid w:val="00B30453"/>
    <w:rsid w:val="00B304D5"/>
    <w:rsid w:val="00B30638"/>
    <w:rsid w:val="00B3151B"/>
    <w:rsid w:val="00B34CF1"/>
    <w:rsid w:val="00B43228"/>
    <w:rsid w:val="00B439F9"/>
    <w:rsid w:val="00B45DCD"/>
    <w:rsid w:val="00B466F3"/>
    <w:rsid w:val="00B467E6"/>
    <w:rsid w:val="00B46F06"/>
    <w:rsid w:val="00B47E69"/>
    <w:rsid w:val="00B47EC6"/>
    <w:rsid w:val="00B530AE"/>
    <w:rsid w:val="00B53641"/>
    <w:rsid w:val="00B53870"/>
    <w:rsid w:val="00B55D42"/>
    <w:rsid w:val="00B609D3"/>
    <w:rsid w:val="00B61251"/>
    <w:rsid w:val="00B63250"/>
    <w:rsid w:val="00B636F8"/>
    <w:rsid w:val="00B63AB5"/>
    <w:rsid w:val="00B64DCD"/>
    <w:rsid w:val="00B67833"/>
    <w:rsid w:val="00B67E46"/>
    <w:rsid w:val="00B70A57"/>
    <w:rsid w:val="00B719D4"/>
    <w:rsid w:val="00B72CFC"/>
    <w:rsid w:val="00B74A72"/>
    <w:rsid w:val="00B7516C"/>
    <w:rsid w:val="00B766A6"/>
    <w:rsid w:val="00B76BCF"/>
    <w:rsid w:val="00B82506"/>
    <w:rsid w:val="00B85B79"/>
    <w:rsid w:val="00B86CE1"/>
    <w:rsid w:val="00B87469"/>
    <w:rsid w:val="00B87F1C"/>
    <w:rsid w:val="00B904BF"/>
    <w:rsid w:val="00B924EA"/>
    <w:rsid w:val="00BA0320"/>
    <w:rsid w:val="00BA0EA7"/>
    <w:rsid w:val="00BA1031"/>
    <w:rsid w:val="00BA3E22"/>
    <w:rsid w:val="00BA5E5C"/>
    <w:rsid w:val="00BA7F10"/>
    <w:rsid w:val="00BB0043"/>
    <w:rsid w:val="00BB19B6"/>
    <w:rsid w:val="00BB25EB"/>
    <w:rsid w:val="00BB562D"/>
    <w:rsid w:val="00BB785C"/>
    <w:rsid w:val="00BC4E7D"/>
    <w:rsid w:val="00BC656D"/>
    <w:rsid w:val="00BC7343"/>
    <w:rsid w:val="00BC7852"/>
    <w:rsid w:val="00BC7A4A"/>
    <w:rsid w:val="00BD0E25"/>
    <w:rsid w:val="00BD1147"/>
    <w:rsid w:val="00BD22F0"/>
    <w:rsid w:val="00BD6BEF"/>
    <w:rsid w:val="00BE0AFA"/>
    <w:rsid w:val="00BE38D5"/>
    <w:rsid w:val="00BE3B3E"/>
    <w:rsid w:val="00BE43B2"/>
    <w:rsid w:val="00BE4601"/>
    <w:rsid w:val="00BE4882"/>
    <w:rsid w:val="00BE6F8E"/>
    <w:rsid w:val="00BF0952"/>
    <w:rsid w:val="00BF1A6C"/>
    <w:rsid w:val="00BF52C3"/>
    <w:rsid w:val="00BF57C4"/>
    <w:rsid w:val="00BF60CA"/>
    <w:rsid w:val="00BF7183"/>
    <w:rsid w:val="00BF79DE"/>
    <w:rsid w:val="00C01E65"/>
    <w:rsid w:val="00C05DF7"/>
    <w:rsid w:val="00C0625B"/>
    <w:rsid w:val="00C07572"/>
    <w:rsid w:val="00C10141"/>
    <w:rsid w:val="00C12237"/>
    <w:rsid w:val="00C136CC"/>
    <w:rsid w:val="00C13863"/>
    <w:rsid w:val="00C14995"/>
    <w:rsid w:val="00C172FA"/>
    <w:rsid w:val="00C2067B"/>
    <w:rsid w:val="00C217D6"/>
    <w:rsid w:val="00C22BDD"/>
    <w:rsid w:val="00C26512"/>
    <w:rsid w:val="00C27E5D"/>
    <w:rsid w:val="00C314C0"/>
    <w:rsid w:val="00C32BE1"/>
    <w:rsid w:val="00C33B4F"/>
    <w:rsid w:val="00C34069"/>
    <w:rsid w:val="00C34B86"/>
    <w:rsid w:val="00C37562"/>
    <w:rsid w:val="00C4180A"/>
    <w:rsid w:val="00C4378B"/>
    <w:rsid w:val="00C47C19"/>
    <w:rsid w:val="00C51463"/>
    <w:rsid w:val="00C51E83"/>
    <w:rsid w:val="00C52757"/>
    <w:rsid w:val="00C548D6"/>
    <w:rsid w:val="00C572C8"/>
    <w:rsid w:val="00C606B7"/>
    <w:rsid w:val="00C61D3E"/>
    <w:rsid w:val="00C633FD"/>
    <w:rsid w:val="00C73B2F"/>
    <w:rsid w:val="00C768AF"/>
    <w:rsid w:val="00C841D5"/>
    <w:rsid w:val="00C846DB"/>
    <w:rsid w:val="00C90737"/>
    <w:rsid w:val="00C9248A"/>
    <w:rsid w:val="00C95498"/>
    <w:rsid w:val="00C95753"/>
    <w:rsid w:val="00C97F63"/>
    <w:rsid w:val="00CA1469"/>
    <w:rsid w:val="00CA43AB"/>
    <w:rsid w:val="00CA744A"/>
    <w:rsid w:val="00CB1F95"/>
    <w:rsid w:val="00CB2D27"/>
    <w:rsid w:val="00CB3D20"/>
    <w:rsid w:val="00CB58AA"/>
    <w:rsid w:val="00CB5DB9"/>
    <w:rsid w:val="00CC0FEC"/>
    <w:rsid w:val="00CC59D6"/>
    <w:rsid w:val="00CC67AD"/>
    <w:rsid w:val="00CC6F26"/>
    <w:rsid w:val="00CC799F"/>
    <w:rsid w:val="00CD0E80"/>
    <w:rsid w:val="00CD19EA"/>
    <w:rsid w:val="00CD1F61"/>
    <w:rsid w:val="00CD40BE"/>
    <w:rsid w:val="00CD783B"/>
    <w:rsid w:val="00CE3A26"/>
    <w:rsid w:val="00CE4CDB"/>
    <w:rsid w:val="00CF047E"/>
    <w:rsid w:val="00CF37A7"/>
    <w:rsid w:val="00CF50C6"/>
    <w:rsid w:val="00CF5AEF"/>
    <w:rsid w:val="00CF6ED9"/>
    <w:rsid w:val="00CF765D"/>
    <w:rsid w:val="00D011AD"/>
    <w:rsid w:val="00D043C7"/>
    <w:rsid w:val="00D0492A"/>
    <w:rsid w:val="00D04B94"/>
    <w:rsid w:val="00D069D3"/>
    <w:rsid w:val="00D07B88"/>
    <w:rsid w:val="00D10165"/>
    <w:rsid w:val="00D103C3"/>
    <w:rsid w:val="00D10C2D"/>
    <w:rsid w:val="00D11690"/>
    <w:rsid w:val="00D126CC"/>
    <w:rsid w:val="00D15276"/>
    <w:rsid w:val="00D158FB"/>
    <w:rsid w:val="00D17C2B"/>
    <w:rsid w:val="00D20DC5"/>
    <w:rsid w:val="00D216A1"/>
    <w:rsid w:val="00D2356B"/>
    <w:rsid w:val="00D25744"/>
    <w:rsid w:val="00D25A42"/>
    <w:rsid w:val="00D27004"/>
    <w:rsid w:val="00D271DA"/>
    <w:rsid w:val="00D30046"/>
    <w:rsid w:val="00D3014F"/>
    <w:rsid w:val="00D31170"/>
    <w:rsid w:val="00D31A09"/>
    <w:rsid w:val="00D329C1"/>
    <w:rsid w:val="00D334AB"/>
    <w:rsid w:val="00D33687"/>
    <w:rsid w:val="00D33E09"/>
    <w:rsid w:val="00D35B4A"/>
    <w:rsid w:val="00D363CA"/>
    <w:rsid w:val="00D37532"/>
    <w:rsid w:val="00D37C99"/>
    <w:rsid w:val="00D420C1"/>
    <w:rsid w:val="00D4585B"/>
    <w:rsid w:val="00D45BFE"/>
    <w:rsid w:val="00D4705A"/>
    <w:rsid w:val="00D47756"/>
    <w:rsid w:val="00D47930"/>
    <w:rsid w:val="00D50E51"/>
    <w:rsid w:val="00D54314"/>
    <w:rsid w:val="00D54ABC"/>
    <w:rsid w:val="00D55602"/>
    <w:rsid w:val="00D57E21"/>
    <w:rsid w:val="00D614FF"/>
    <w:rsid w:val="00D64BB5"/>
    <w:rsid w:val="00D64FA9"/>
    <w:rsid w:val="00D6666A"/>
    <w:rsid w:val="00D670A5"/>
    <w:rsid w:val="00D677F5"/>
    <w:rsid w:val="00D71D11"/>
    <w:rsid w:val="00D72430"/>
    <w:rsid w:val="00D734D3"/>
    <w:rsid w:val="00D73596"/>
    <w:rsid w:val="00D76E61"/>
    <w:rsid w:val="00D7733D"/>
    <w:rsid w:val="00D81042"/>
    <w:rsid w:val="00D82B24"/>
    <w:rsid w:val="00D848B7"/>
    <w:rsid w:val="00D8497B"/>
    <w:rsid w:val="00D85B22"/>
    <w:rsid w:val="00D866FC"/>
    <w:rsid w:val="00D93434"/>
    <w:rsid w:val="00D96164"/>
    <w:rsid w:val="00D968A0"/>
    <w:rsid w:val="00D97AAE"/>
    <w:rsid w:val="00D97DE2"/>
    <w:rsid w:val="00DA5CA8"/>
    <w:rsid w:val="00DB0F13"/>
    <w:rsid w:val="00DB2761"/>
    <w:rsid w:val="00DB4D89"/>
    <w:rsid w:val="00DB5458"/>
    <w:rsid w:val="00DB5BDB"/>
    <w:rsid w:val="00DB6822"/>
    <w:rsid w:val="00DB6BAE"/>
    <w:rsid w:val="00DB72E6"/>
    <w:rsid w:val="00DC3DE5"/>
    <w:rsid w:val="00DC466D"/>
    <w:rsid w:val="00DC52F2"/>
    <w:rsid w:val="00DC69BB"/>
    <w:rsid w:val="00DC7788"/>
    <w:rsid w:val="00DD0918"/>
    <w:rsid w:val="00DD0D24"/>
    <w:rsid w:val="00DD19F8"/>
    <w:rsid w:val="00DE1D7D"/>
    <w:rsid w:val="00DE4ABB"/>
    <w:rsid w:val="00DE5823"/>
    <w:rsid w:val="00DE6FA1"/>
    <w:rsid w:val="00DF134A"/>
    <w:rsid w:val="00DF2DF2"/>
    <w:rsid w:val="00DF3CDF"/>
    <w:rsid w:val="00DF47C7"/>
    <w:rsid w:val="00DF4877"/>
    <w:rsid w:val="00DF68D4"/>
    <w:rsid w:val="00DF6EDA"/>
    <w:rsid w:val="00E03D69"/>
    <w:rsid w:val="00E04399"/>
    <w:rsid w:val="00E04D62"/>
    <w:rsid w:val="00E10808"/>
    <w:rsid w:val="00E127B2"/>
    <w:rsid w:val="00E13A51"/>
    <w:rsid w:val="00E20DDF"/>
    <w:rsid w:val="00E21D18"/>
    <w:rsid w:val="00E21E43"/>
    <w:rsid w:val="00E21FB0"/>
    <w:rsid w:val="00E24F7E"/>
    <w:rsid w:val="00E25681"/>
    <w:rsid w:val="00E31757"/>
    <w:rsid w:val="00E31844"/>
    <w:rsid w:val="00E321E3"/>
    <w:rsid w:val="00E328EE"/>
    <w:rsid w:val="00E35578"/>
    <w:rsid w:val="00E36717"/>
    <w:rsid w:val="00E36868"/>
    <w:rsid w:val="00E36C5C"/>
    <w:rsid w:val="00E3725A"/>
    <w:rsid w:val="00E37F7B"/>
    <w:rsid w:val="00E4096A"/>
    <w:rsid w:val="00E40B0F"/>
    <w:rsid w:val="00E4307E"/>
    <w:rsid w:val="00E44C9A"/>
    <w:rsid w:val="00E45176"/>
    <w:rsid w:val="00E4600A"/>
    <w:rsid w:val="00E460A5"/>
    <w:rsid w:val="00E50A69"/>
    <w:rsid w:val="00E52379"/>
    <w:rsid w:val="00E526D0"/>
    <w:rsid w:val="00E530CD"/>
    <w:rsid w:val="00E540BA"/>
    <w:rsid w:val="00E57803"/>
    <w:rsid w:val="00E61589"/>
    <w:rsid w:val="00E63391"/>
    <w:rsid w:val="00E6400C"/>
    <w:rsid w:val="00E64CEF"/>
    <w:rsid w:val="00E6544A"/>
    <w:rsid w:val="00E666D4"/>
    <w:rsid w:val="00E6685B"/>
    <w:rsid w:val="00E67ADB"/>
    <w:rsid w:val="00E700FC"/>
    <w:rsid w:val="00E705BE"/>
    <w:rsid w:val="00E72067"/>
    <w:rsid w:val="00E728DF"/>
    <w:rsid w:val="00E74DD7"/>
    <w:rsid w:val="00E7570B"/>
    <w:rsid w:val="00E76119"/>
    <w:rsid w:val="00E762A1"/>
    <w:rsid w:val="00E77A99"/>
    <w:rsid w:val="00E77D4B"/>
    <w:rsid w:val="00E80CCB"/>
    <w:rsid w:val="00E81C4F"/>
    <w:rsid w:val="00E8496C"/>
    <w:rsid w:val="00E8680D"/>
    <w:rsid w:val="00E90E90"/>
    <w:rsid w:val="00E91C5C"/>
    <w:rsid w:val="00E9274C"/>
    <w:rsid w:val="00E9484D"/>
    <w:rsid w:val="00E96732"/>
    <w:rsid w:val="00E96A70"/>
    <w:rsid w:val="00E96CE9"/>
    <w:rsid w:val="00E97E2D"/>
    <w:rsid w:val="00EA1692"/>
    <w:rsid w:val="00EA2E9A"/>
    <w:rsid w:val="00EA375A"/>
    <w:rsid w:val="00EA3FB1"/>
    <w:rsid w:val="00EA444D"/>
    <w:rsid w:val="00EA609B"/>
    <w:rsid w:val="00EB1F14"/>
    <w:rsid w:val="00EB418E"/>
    <w:rsid w:val="00EB52C3"/>
    <w:rsid w:val="00EB66C7"/>
    <w:rsid w:val="00EB6D4D"/>
    <w:rsid w:val="00EC093C"/>
    <w:rsid w:val="00EC0BAA"/>
    <w:rsid w:val="00EC0C01"/>
    <w:rsid w:val="00EC243F"/>
    <w:rsid w:val="00EC2C5D"/>
    <w:rsid w:val="00EC3106"/>
    <w:rsid w:val="00EC4231"/>
    <w:rsid w:val="00EC5C44"/>
    <w:rsid w:val="00EC5E79"/>
    <w:rsid w:val="00EC5F60"/>
    <w:rsid w:val="00EC65D4"/>
    <w:rsid w:val="00EC66DA"/>
    <w:rsid w:val="00EC6F03"/>
    <w:rsid w:val="00ED2840"/>
    <w:rsid w:val="00ED3204"/>
    <w:rsid w:val="00ED629F"/>
    <w:rsid w:val="00EE0E75"/>
    <w:rsid w:val="00EE1CDA"/>
    <w:rsid w:val="00EE30BE"/>
    <w:rsid w:val="00EE4999"/>
    <w:rsid w:val="00EE4B62"/>
    <w:rsid w:val="00EE6814"/>
    <w:rsid w:val="00EE7217"/>
    <w:rsid w:val="00EE7979"/>
    <w:rsid w:val="00EF386F"/>
    <w:rsid w:val="00EF6839"/>
    <w:rsid w:val="00F01D93"/>
    <w:rsid w:val="00F038C0"/>
    <w:rsid w:val="00F040D9"/>
    <w:rsid w:val="00F04637"/>
    <w:rsid w:val="00F07542"/>
    <w:rsid w:val="00F07EA4"/>
    <w:rsid w:val="00F13CB7"/>
    <w:rsid w:val="00F147D7"/>
    <w:rsid w:val="00F14FA9"/>
    <w:rsid w:val="00F16779"/>
    <w:rsid w:val="00F171D7"/>
    <w:rsid w:val="00F20325"/>
    <w:rsid w:val="00F24126"/>
    <w:rsid w:val="00F258B5"/>
    <w:rsid w:val="00F30492"/>
    <w:rsid w:val="00F3177F"/>
    <w:rsid w:val="00F331D8"/>
    <w:rsid w:val="00F36418"/>
    <w:rsid w:val="00F37765"/>
    <w:rsid w:val="00F401FD"/>
    <w:rsid w:val="00F416BD"/>
    <w:rsid w:val="00F42F3C"/>
    <w:rsid w:val="00F4342F"/>
    <w:rsid w:val="00F454A5"/>
    <w:rsid w:val="00F46EAE"/>
    <w:rsid w:val="00F476EE"/>
    <w:rsid w:val="00F47BBE"/>
    <w:rsid w:val="00F5100F"/>
    <w:rsid w:val="00F540D2"/>
    <w:rsid w:val="00F54428"/>
    <w:rsid w:val="00F56710"/>
    <w:rsid w:val="00F56A4E"/>
    <w:rsid w:val="00F56CAD"/>
    <w:rsid w:val="00F61DCC"/>
    <w:rsid w:val="00F62AEE"/>
    <w:rsid w:val="00F6423C"/>
    <w:rsid w:val="00F64F54"/>
    <w:rsid w:val="00F651A1"/>
    <w:rsid w:val="00F65984"/>
    <w:rsid w:val="00F65F1B"/>
    <w:rsid w:val="00F66F78"/>
    <w:rsid w:val="00F70565"/>
    <w:rsid w:val="00F70F6B"/>
    <w:rsid w:val="00F720B9"/>
    <w:rsid w:val="00F7227E"/>
    <w:rsid w:val="00F807CB"/>
    <w:rsid w:val="00F816EA"/>
    <w:rsid w:val="00F81AE5"/>
    <w:rsid w:val="00F82572"/>
    <w:rsid w:val="00F90493"/>
    <w:rsid w:val="00F91C03"/>
    <w:rsid w:val="00F91E4D"/>
    <w:rsid w:val="00F935E6"/>
    <w:rsid w:val="00F93863"/>
    <w:rsid w:val="00FA34DE"/>
    <w:rsid w:val="00FA5309"/>
    <w:rsid w:val="00FA569D"/>
    <w:rsid w:val="00FB07F4"/>
    <w:rsid w:val="00FB1DB7"/>
    <w:rsid w:val="00FB465A"/>
    <w:rsid w:val="00FB4D1C"/>
    <w:rsid w:val="00FB5CA5"/>
    <w:rsid w:val="00FB5F22"/>
    <w:rsid w:val="00FB6F10"/>
    <w:rsid w:val="00FB6F96"/>
    <w:rsid w:val="00FB72C0"/>
    <w:rsid w:val="00FC15A6"/>
    <w:rsid w:val="00FC1A5B"/>
    <w:rsid w:val="00FC2DD7"/>
    <w:rsid w:val="00FC3766"/>
    <w:rsid w:val="00FC3B51"/>
    <w:rsid w:val="00FD20BB"/>
    <w:rsid w:val="00FD2970"/>
    <w:rsid w:val="00FD5E3E"/>
    <w:rsid w:val="00FD5F34"/>
    <w:rsid w:val="00FD723B"/>
    <w:rsid w:val="00FD7B59"/>
    <w:rsid w:val="00FE0443"/>
    <w:rsid w:val="00FE2D8E"/>
    <w:rsid w:val="00FE396F"/>
    <w:rsid w:val="00FE4B17"/>
    <w:rsid w:val="00FE64E4"/>
    <w:rsid w:val="00FE6B88"/>
    <w:rsid w:val="00FF05BA"/>
    <w:rsid w:val="00FF2553"/>
    <w:rsid w:val="00FF378B"/>
    <w:rsid w:val="00FF653F"/>
    <w:rsid w:val="00FF7656"/>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F1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182ED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182ED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NormalWeb">
    <w:name w:val="Normal (Web)"/>
    <w:basedOn w:val="Normal"/>
    <w:uiPriority w:val="99"/>
    <w:semiHidden/>
    <w:unhideWhenUsed/>
    <w:rsid w:val="00225E31"/>
    <w:pPr>
      <w:spacing w:before="100" w:beforeAutospacing="1" w:after="100" w:afterAutospacing="1"/>
    </w:pPr>
    <w:rPr>
      <w:lang w:eastAsia="en-US"/>
    </w:rPr>
  </w:style>
  <w:style w:type="paragraph" w:customStyle="1" w:styleId="Default">
    <w:name w:val="Default"/>
    <w:rsid w:val="00A3576A"/>
    <w:pPr>
      <w:widowControl w:val="0"/>
      <w:autoSpaceDE w:val="0"/>
      <w:autoSpaceDN w:val="0"/>
      <w:adjustRightInd w:val="0"/>
      <w:spacing w:after="0" w:line="240" w:lineRule="auto"/>
    </w:pPr>
    <w:rPr>
      <w:rFonts w:ascii="Arial" w:eastAsiaTheme="minorEastAsia" w:hAnsi="Arial" w:cs="Arial"/>
      <w:color w:val="000000"/>
      <w:sz w:val="24"/>
      <w:szCs w:val="24"/>
      <w:lang w:eastAsia="fr-FR"/>
    </w:rPr>
  </w:style>
  <w:style w:type="character" w:styleId="Lienhypertexte">
    <w:name w:val="Hyperlink"/>
    <w:uiPriority w:val="99"/>
    <w:unhideWhenUsed/>
    <w:rsid w:val="002C2C6F"/>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182ED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182ED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NormalWeb">
    <w:name w:val="Normal (Web)"/>
    <w:basedOn w:val="Normal"/>
    <w:uiPriority w:val="99"/>
    <w:semiHidden/>
    <w:unhideWhenUsed/>
    <w:rsid w:val="00225E31"/>
    <w:pPr>
      <w:spacing w:before="100" w:beforeAutospacing="1" w:after="100" w:afterAutospacing="1"/>
    </w:pPr>
    <w:rPr>
      <w:lang w:eastAsia="en-US"/>
    </w:rPr>
  </w:style>
  <w:style w:type="paragraph" w:customStyle="1" w:styleId="Default">
    <w:name w:val="Default"/>
    <w:rsid w:val="00A3576A"/>
    <w:pPr>
      <w:widowControl w:val="0"/>
      <w:autoSpaceDE w:val="0"/>
      <w:autoSpaceDN w:val="0"/>
      <w:adjustRightInd w:val="0"/>
      <w:spacing w:after="0" w:line="240" w:lineRule="auto"/>
    </w:pPr>
    <w:rPr>
      <w:rFonts w:ascii="Arial" w:eastAsiaTheme="minorEastAsia" w:hAnsi="Arial" w:cs="Arial"/>
      <w:color w:val="000000"/>
      <w:sz w:val="24"/>
      <w:szCs w:val="24"/>
      <w:lang w:eastAsia="fr-FR"/>
    </w:rPr>
  </w:style>
  <w:style w:type="character" w:styleId="Lienhypertexte">
    <w:name w:val="Hyperlink"/>
    <w:uiPriority w:val="99"/>
    <w:unhideWhenUsed/>
    <w:rsid w:val="002C2C6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www.commentcamarche.com/faq/12782-les-reseaux-sociaux-professionnels" TargetMode="External"/><Relationship Id="rId4" Type="http://schemas.microsoft.com/office/2007/relationships/stylesWithEffects" Target="stylesWithEffects.xml"/><Relationship Id="rId9" Type="http://schemas.openxmlformats.org/officeDocument/2006/relationships/hyperlink" Target="http://www.1fluencedigitale.com/reseau-social-professionnel-lequel-choisir/"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36F754-BAFB-46FA-A26D-DC6B3425B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5</Pages>
  <Words>2792</Words>
  <Characters>15362</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174</cp:revision>
  <dcterms:created xsi:type="dcterms:W3CDTF">2018-06-07T14:12:00Z</dcterms:created>
  <dcterms:modified xsi:type="dcterms:W3CDTF">2018-06-12T15:18:00Z</dcterms:modified>
</cp:coreProperties>
</file>