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624" w:lineRule="auto" w:before="69"/>
        <w:ind w:left="2063" w:right="2064" w:firstLine="0"/>
        <w:jc w:val="center"/>
        <w:rPr>
          <w:b/>
          <w:sz w:val="22"/>
        </w:rPr>
      </w:pPr>
      <w:bookmarkStart w:name="IMAG0069" w:id="1"/>
      <w:bookmarkEnd w:id="1"/>
      <w:r>
        <w:rPr/>
      </w:r>
      <w:r>
        <w:rPr>
          <w:b/>
          <w:color w:val="1A1A13"/>
          <w:sz w:val="22"/>
        </w:rPr>
        <w:t>BTS</w:t>
      </w:r>
      <w:r>
        <w:rPr>
          <w:b/>
          <w:color w:val="1A1A13"/>
          <w:spacing w:val="-6"/>
          <w:sz w:val="22"/>
        </w:rPr>
        <w:t> </w:t>
      </w:r>
      <w:r>
        <w:rPr>
          <w:b/>
          <w:color w:val="1A1A13"/>
          <w:sz w:val="22"/>
        </w:rPr>
        <w:t>Négociation</w:t>
      </w:r>
      <w:r>
        <w:rPr>
          <w:b/>
          <w:color w:val="1A1A13"/>
          <w:spacing w:val="20"/>
          <w:sz w:val="22"/>
        </w:rPr>
        <w:t> </w:t>
      </w:r>
      <w:r>
        <w:rPr>
          <w:b/>
          <w:color w:val="1A1A13"/>
          <w:sz w:val="22"/>
        </w:rPr>
        <w:t>et</w:t>
      </w:r>
      <w:r>
        <w:rPr>
          <w:b/>
          <w:color w:val="1A1A13"/>
          <w:spacing w:val="-3"/>
          <w:sz w:val="22"/>
        </w:rPr>
        <w:t> </w:t>
      </w:r>
      <w:r>
        <w:rPr>
          <w:b/>
          <w:color w:val="1A1A13"/>
          <w:sz w:val="22"/>
        </w:rPr>
        <w:t>Digitalisation</w:t>
      </w:r>
      <w:r>
        <w:rPr>
          <w:b/>
          <w:color w:val="1A1A13"/>
          <w:spacing w:val="-5"/>
          <w:sz w:val="22"/>
        </w:rPr>
        <w:t> </w:t>
      </w:r>
      <w:r>
        <w:rPr>
          <w:b/>
          <w:color w:val="1A1A13"/>
          <w:sz w:val="22"/>
        </w:rPr>
        <w:t>de</w:t>
      </w:r>
      <w:r>
        <w:rPr>
          <w:b/>
          <w:color w:val="1A1A13"/>
          <w:spacing w:val="-6"/>
          <w:sz w:val="22"/>
        </w:rPr>
        <w:t> </w:t>
      </w:r>
      <w:r>
        <w:rPr>
          <w:b/>
          <w:color w:val="1A1A13"/>
          <w:sz w:val="22"/>
        </w:rPr>
        <w:t>la Relation Client Session 2023</w:t>
      </w:r>
    </w:p>
    <w:p>
      <w:pPr>
        <w:spacing w:line="214" w:lineRule="exact" w:before="0"/>
        <w:ind w:left="2063" w:right="2061" w:firstLine="0"/>
        <w:jc w:val="center"/>
        <w:rPr>
          <w:b/>
          <w:sz w:val="22"/>
        </w:rPr>
      </w:pPr>
      <w:r>
        <w:rPr>
          <w:b/>
          <w:color w:val="1A1A13"/>
          <w:sz w:val="22"/>
        </w:rPr>
        <w:t>ES</w:t>
      </w:r>
      <w:r>
        <w:rPr>
          <w:b/>
          <w:color w:val="1A1A13"/>
          <w:spacing w:val="-12"/>
          <w:sz w:val="22"/>
        </w:rPr>
        <w:t> </w:t>
      </w:r>
      <w:r>
        <w:rPr>
          <w:color w:val="1A1A13"/>
          <w:sz w:val="22"/>
        </w:rPr>
        <w:t>-</w:t>
      </w:r>
      <w:r>
        <w:rPr>
          <w:color w:val="1A1A13"/>
          <w:spacing w:val="56"/>
          <w:sz w:val="22"/>
        </w:rPr>
        <w:t> </w:t>
      </w:r>
      <w:r>
        <w:rPr>
          <w:b/>
          <w:color w:val="1A1A13"/>
          <w:sz w:val="22"/>
        </w:rPr>
        <w:t>Relation</w:t>
      </w:r>
      <w:r>
        <w:rPr>
          <w:b/>
          <w:color w:val="1A1A13"/>
          <w:spacing w:val="1"/>
          <w:sz w:val="22"/>
        </w:rPr>
        <w:t> </w:t>
      </w:r>
      <w:r>
        <w:rPr>
          <w:b/>
          <w:color w:val="1A1A13"/>
          <w:sz w:val="22"/>
        </w:rPr>
        <w:t>client </w:t>
      </w:r>
      <w:r>
        <w:rPr>
          <w:b/>
          <w:color w:val="1A1A13"/>
          <w:sz w:val="24"/>
        </w:rPr>
        <w:t>à</w:t>
      </w:r>
      <w:r>
        <w:rPr>
          <w:b/>
          <w:color w:val="1A1A13"/>
          <w:spacing w:val="-8"/>
          <w:sz w:val="24"/>
        </w:rPr>
        <w:t> </w:t>
      </w:r>
      <w:r>
        <w:rPr>
          <w:b/>
          <w:color w:val="1A1A13"/>
          <w:sz w:val="22"/>
        </w:rPr>
        <w:t>distance</w:t>
      </w:r>
      <w:r>
        <w:rPr>
          <w:b/>
          <w:color w:val="1A1A13"/>
          <w:spacing w:val="9"/>
          <w:sz w:val="22"/>
        </w:rPr>
        <w:t> </w:t>
      </w:r>
      <w:r>
        <w:rPr>
          <w:b/>
          <w:color w:val="1A1A13"/>
          <w:sz w:val="22"/>
        </w:rPr>
        <w:t>et</w:t>
      </w:r>
      <w:r>
        <w:rPr>
          <w:b/>
          <w:color w:val="1A1A13"/>
          <w:spacing w:val="-2"/>
          <w:sz w:val="22"/>
        </w:rPr>
        <w:t> digitalisation</w:t>
      </w:r>
    </w:p>
    <w:p>
      <w:pPr>
        <w:pStyle w:val="BodyText"/>
        <w:spacing w:before="5"/>
        <w:rPr>
          <w:b/>
          <w:sz w:val="31"/>
        </w:rPr>
      </w:pPr>
    </w:p>
    <w:p>
      <w:pPr>
        <w:spacing w:before="1"/>
        <w:ind w:left="2063" w:right="2063" w:firstLine="0"/>
        <w:jc w:val="center"/>
        <w:rPr>
          <w:b/>
          <w:sz w:val="22"/>
        </w:rPr>
      </w:pPr>
      <w:r>
        <w:rPr>
          <w:b/>
          <w:color w:val="1A1A13"/>
          <w:w w:val="105"/>
          <w:sz w:val="22"/>
        </w:rPr>
        <w:t>Partie</w:t>
      </w:r>
      <w:r>
        <w:rPr>
          <w:b/>
          <w:color w:val="1A1A13"/>
          <w:spacing w:val="-15"/>
          <w:w w:val="105"/>
          <w:sz w:val="22"/>
        </w:rPr>
        <w:t> </w:t>
      </w:r>
      <w:r>
        <w:rPr>
          <w:b/>
          <w:color w:val="1A1A13"/>
          <w:spacing w:val="-2"/>
          <w:w w:val="105"/>
          <w:sz w:val="22"/>
        </w:rPr>
        <w:t>pratique</w:t>
      </w:r>
    </w:p>
    <w:p>
      <w:pPr>
        <w:pStyle w:val="BodyText"/>
        <w:spacing w:before="3"/>
        <w:rPr>
          <w:b/>
          <w:sz w:val="32"/>
        </w:rPr>
      </w:pPr>
    </w:p>
    <w:p>
      <w:pPr>
        <w:spacing w:line="583" w:lineRule="auto" w:before="0"/>
        <w:ind w:left="3190" w:right="3173" w:firstLine="0"/>
        <w:jc w:val="center"/>
        <w:rPr>
          <w:b/>
          <w:sz w:val="22"/>
        </w:rPr>
      </w:pPr>
      <w:r>
        <w:rPr>
          <w:b/>
          <w:color w:val="1A1A13"/>
          <w:sz w:val="22"/>
        </w:rPr>
        <w:t>Durée 40</w:t>
      </w:r>
      <w:r>
        <w:rPr>
          <w:b/>
          <w:color w:val="1A1A13"/>
          <w:spacing w:val="-3"/>
          <w:sz w:val="22"/>
        </w:rPr>
        <w:t> </w:t>
      </w:r>
      <w:r>
        <w:rPr>
          <w:b/>
          <w:color w:val="1A1A13"/>
          <w:sz w:val="22"/>
        </w:rPr>
        <w:t>minutes </w:t>
      </w:r>
      <w:r>
        <w:rPr>
          <w:color w:val="1A1A13"/>
          <w:sz w:val="22"/>
        </w:rPr>
        <w:t>- </w:t>
      </w:r>
      <w:r>
        <w:rPr>
          <w:b/>
          <w:color w:val="1A1A13"/>
          <w:sz w:val="22"/>
        </w:rPr>
        <w:t>Coefficient</w:t>
      </w:r>
      <w:r>
        <w:rPr>
          <w:b/>
          <w:color w:val="1A1A13"/>
          <w:spacing w:val="40"/>
          <w:sz w:val="22"/>
        </w:rPr>
        <w:t> </w:t>
      </w:r>
      <w:r>
        <w:rPr>
          <w:b/>
          <w:color w:val="1A1A13"/>
          <w:sz w:val="22"/>
        </w:rPr>
        <w:t>2 CMS </w:t>
      </w:r>
      <w:r>
        <w:rPr>
          <w:color w:val="1A1A13"/>
          <w:sz w:val="22"/>
        </w:rPr>
        <w:t>: </w:t>
      </w:r>
      <w:r>
        <w:rPr>
          <w:b/>
          <w:color w:val="1A1A13"/>
          <w:sz w:val="22"/>
        </w:rPr>
        <w:t>PrestaShop</w:t>
      </w:r>
    </w:p>
    <w:p>
      <w:pPr>
        <w:spacing w:line="216" w:lineRule="exact" w:before="0"/>
        <w:ind w:left="384" w:right="383" w:firstLine="0"/>
        <w:jc w:val="center"/>
        <w:rPr>
          <w:rFonts w:ascii="TimesNewRomanPS-BoldItalicMT" w:hAnsi="TimesNewRomanPS-BoldItalicMT"/>
          <w:b/>
          <w:i/>
          <w:sz w:val="22"/>
        </w:rPr>
      </w:pPr>
      <w:r>
        <w:rPr>
          <w:rFonts w:ascii="TimesNewRomanPS-BoldItalicMT" w:hAnsi="TimesNewRomanPS-BoldItalicMT"/>
          <w:b/>
          <w:i/>
          <w:color w:val="1A1A13"/>
          <w:sz w:val="22"/>
        </w:rPr>
        <w:t>L'accès</w:t>
      </w:r>
      <w:r>
        <w:rPr>
          <w:rFonts w:ascii="TimesNewRomanPS-BoldItalicMT" w:hAnsi="TimesNewRomanPS-BoldItalicMT"/>
          <w:b/>
          <w:i/>
          <w:color w:val="1A1A13"/>
          <w:spacing w:val="1"/>
          <w:sz w:val="22"/>
        </w:rPr>
        <w:t> </w:t>
      </w:r>
      <w:r>
        <w:rPr>
          <w:rFonts w:ascii="TimesNewRomanPS-BoldItalicMT" w:hAnsi="TimesNewRomanPS-BoldItalicMT"/>
          <w:b/>
          <w:i/>
          <w:color w:val="1A1A13"/>
          <w:sz w:val="22"/>
        </w:rPr>
        <w:t>à Internet</w:t>
      </w:r>
      <w:r>
        <w:rPr>
          <w:rFonts w:ascii="TimesNewRomanPS-BoldItalicMT" w:hAnsi="TimesNewRomanPS-BoldItalicMT"/>
          <w:b/>
          <w:i/>
          <w:color w:val="1A1A13"/>
          <w:spacing w:val="1"/>
          <w:sz w:val="22"/>
        </w:rPr>
        <w:t> </w:t>
      </w:r>
      <w:r>
        <w:rPr>
          <w:rFonts w:ascii="TimesNewRomanPS-BoldItalicMT" w:hAnsi="TimesNewRomanPS-BoldItalicMT"/>
          <w:b/>
          <w:i/>
          <w:color w:val="1A1A13"/>
          <w:sz w:val="22"/>
        </w:rPr>
        <w:t>sera</w:t>
      </w:r>
      <w:r>
        <w:rPr>
          <w:rFonts w:ascii="TimesNewRomanPS-BoldItalicMT" w:hAnsi="TimesNewRomanPS-BoldItalicMT"/>
          <w:b/>
          <w:i/>
          <w:color w:val="1A1A13"/>
          <w:spacing w:val="-5"/>
          <w:sz w:val="22"/>
        </w:rPr>
        <w:t> </w:t>
      </w:r>
      <w:r>
        <w:rPr>
          <w:rFonts w:ascii="TimesNewRomanPS-BoldItalicMT" w:hAnsi="TimesNewRomanPS-BoldItalicMT"/>
          <w:b/>
          <w:i/>
          <w:color w:val="1A1A13"/>
          <w:sz w:val="22"/>
        </w:rPr>
        <w:t>limité</w:t>
      </w:r>
      <w:r>
        <w:rPr>
          <w:rFonts w:ascii="TimesNewRomanPS-BoldItalicMT" w:hAnsi="TimesNewRomanPS-BoldItalicMT"/>
          <w:b/>
          <w:i/>
          <w:color w:val="1A1A13"/>
          <w:spacing w:val="16"/>
          <w:sz w:val="22"/>
        </w:rPr>
        <w:t> </w:t>
      </w:r>
      <w:r>
        <w:rPr>
          <w:rFonts w:ascii="TimesNewRomanPS-BoldItalicMT" w:hAnsi="TimesNewRomanPS-BoldItalicMT"/>
          <w:b/>
          <w:i/>
          <w:color w:val="1A1A13"/>
          <w:sz w:val="22"/>
        </w:rPr>
        <w:t>au</w:t>
      </w:r>
      <w:r>
        <w:rPr>
          <w:rFonts w:ascii="TimesNewRomanPS-BoldItalicMT" w:hAnsi="TimesNewRomanPS-BoldItalicMT"/>
          <w:b/>
          <w:i/>
          <w:color w:val="1A1A13"/>
          <w:spacing w:val="-9"/>
          <w:sz w:val="22"/>
        </w:rPr>
        <w:t> </w:t>
      </w:r>
      <w:r>
        <w:rPr>
          <w:rFonts w:ascii="TimesNewRomanPS-BoldItalicMT" w:hAnsi="TimesNewRomanPS-BoldItalicMT"/>
          <w:b/>
          <w:i/>
          <w:color w:val="1A1A13"/>
          <w:sz w:val="22"/>
        </w:rPr>
        <w:t>site</w:t>
      </w:r>
      <w:r>
        <w:rPr>
          <w:rFonts w:ascii="TimesNewRomanPS-BoldItalicMT" w:hAnsi="TimesNewRomanPS-BoldItalicMT"/>
          <w:b/>
          <w:i/>
          <w:color w:val="1A1A13"/>
          <w:spacing w:val="-1"/>
          <w:sz w:val="22"/>
        </w:rPr>
        <w:t> </w:t>
      </w:r>
      <w:r>
        <w:rPr>
          <w:rFonts w:ascii="TimesNewRomanPS-BoldItalicMT" w:hAnsi="TimesNewRomanPS-BoldItalicMT"/>
          <w:b/>
          <w:i/>
          <w:color w:val="1A1A13"/>
          <w:sz w:val="22"/>
        </w:rPr>
        <w:t>web</w:t>
      </w:r>
      <w:r>
        <w:rPr>
          <w:rFonts w:ascii="TimesNewRomanPS-BoldItalicMT" w:hAnsi="TimesNewRomanPS-BoldItalicMT"/>
          <w:b/>
          <w:i/>
          <w:color w:val="1A1A13"/>
          <w:spacing w:val="-5"/>
          <w:sz w:val="22"/>
        </w:rPr>
        <w:t> </w:t>
      </w:r>
      <w:r>
        <w:rPr>
          <w:rFonts w:ascii="TimesNewRomanPS-BoldItalicMT" w:hAnsi="TimesNewRomanPS-BoldItalicMT"/>
          <w:b/>
          <w:i/>
          <w:color w:val="1A1A13"/>
          <w:sz w:val="22"/>
        </w:rPr>
        <w:t>du</w:t>
      </w:r>
      <w:r>
        <w:rPr>
          <w:rFonts w:ascii="TimesNewRomanPS-BoldItalicMT" w:hAnsi="TimesNewRomanPS-BoldItalicMT"/>
          <w:b/>
          <w:i/>
          <w:color w:val="1A1A13"/>
          <w:spacing w:val="-5"/>
          <w:sz w:val="22"/>
        </w:rPr>
        <w:t> </w:t>
      </w:r>
      <w:r>
        <w:rPr>
          <w:rFonts w:ascii="TimesNewRomanPS-BoldItalicMT" w:hAnsi="TimesNewRomanPS-BoldItalicMT"/>
          <w:b/>
          <w:i/>
          <w:color w:val="1A1A13"/>
          <w:sz w:val="22"/>
        </w:rPr>
        <w:t>sujet</w:t>
      </w:r>
      <w:r>
        <w:rPr>
          <w:rFonts w:ascii="TimesNewRomanPS-BoldItalicMT" w:hAnsi="TimesNewRomanPS-BoldItalicMT"/>
          <w:b/>
          <w:i/>
          <w:color w:val="1A1A13"/>
          <w:spacing w:val="3"/>
          <w:sz w:val="22"/>
        </w:rPr>
        <w:t> </w:t>
      </w:r>
      <w:r>
        <w:rPr>
          <w:rFonts w:ascii="TimesNewRomanPS-BoldItalicMT" w:hAnsi="TimesNewRomanPS-BoldItalicMT"/>
          <w:b/>
          <w:i/>
          <w:color w:val="1A1A13"/>
          <w:sz w:val="22"/>
        </w:rPr>
        <w:t>d'examen.</w:t>
      </w:r>
      <w:r>
        <w:rPr>
          <w:rFonts w:ascii="TimesNewRomanPS-BoldItalicMT" w:hAnsi="TimesNewRomanPS-BoldItalicMT"/>
          <w:b/>
          <w:i/>
          <w:color w:val="1A1A13"/>
          <w:spacing w:val="4"/>
          <w:sz w:val="22"/>
        </w:rPr>
        <w:t> </w:t>
      </w:r>
      <w:r>
        <w:rPr>
          <w:rFonts w:ascii="TimesNewRomanPS-BoldItalicMT" w:hAnsi="TimesNewRomanPS-BoldItalicMT"/>
          <w:b/>
          <w:i/>
          <w:color w:val="1A1A13"/>
          <w:sz w:val="22"/>
        </w:rPr>
        <w:t>Toute</w:t>
      </w:r>
      <w:r>
        <w:rPr>
          <w:rFonts w:ascii="TimesNewRomanPS-BoldItalicMT" w:hAnsi="TimesNewRomanPS-BoldItalicMT"/>
          <w:b/>
          <w:i/>
          <w:color w:val="1A1A13"/>
          <w:spacing w:val="-2"/>
          <w:sz w:val="22"/>
        </w:rPr>
        <w:t> </w:t>
      </w:r>
      <w:r>
        <w:rPr>
          <w:rFonts w:ascii="TimesNewRomanPS-BoldItalicMT" w:hAnsi="TimesNewRomanPS-BoldItalicMT"/>
          <w:b/>
          <w:i/>
          <w:color w:val="1A1A13"/>
          <w:sz w:val="22"/>
        </w:rPr>
        <w:t>consultation</w:t>
      </w:r>
      <w:r>
        <w:rPr>
          <w:rFonts w:ascii="TimesNewRomanPS-BoldItalicMT" w:hAnsi="TimesNewRomanPS-BoldItalicMT"/>
          <w:b/>
          <w:i/>
          <w:color w:val="1A1A13"/>
          <w:spacing w:val="4"/>
          <w:sz w:val="22"/>
        </w:rPr>
        <w:t> </w:t>
      </w:r>
      <w:r>
        <w:rPr>
          <w:rFonts w:ascii="TimesNewRomanPS-BoldItalicMT" w:hAnsi="TimesNewRomanPS-BoldItalicMT"/>
          <w:b/>
          <w:i/>
          <w:color w:val="1A1A13"/>
          <w:sz w:val="22"/>
        </w:rPr>
        <w:t>d'un autre</w:t>
      </w:r>
      <w:r>
        <w:rPr>
          <w:rFonts w:ascii="TimesNewRomanPS-BoldItalicMT" w:hAnsi="TimesNewRomanPS-BoldItalicMT"/>
          <w:b/>
          <w:i/>
          <w:color w:val="1A1A13"/>
          <w:spacing w:val="1"/>
          <w:sz w:val="22"/>
        </w:rPr>
        <w:t> </w:t>
      </w:r>
      <w:r>
        <w:rPr>
          <w:rFonts w:ascii="TimesNewRomanPS-BoldItalicMT" w:hAnsi="TimesNewRomanPS-BoldItalicMT"/>
          <w:b/>
          <w:i/>
          <w:color w:val="1A1A13"/>
          <w:sz w:val="22"/>
        </w:rPr>
        <w:t>site</w:t>
      </w:r>
      <w:r>
        <w:rPr>
          <w:rFonts w:ascii="TimesNewRomanPS-BoldItalicMT" w:hAnsi="TimesNewRomanPS-BoldItalicMT"/>
          <w:b/>
          <w:i/>
          <w:color w:val="1A1A13"/>
          <w:spacing w:val="4"/>
          <w:sz w:val="22"/>
        </w:rPr>
        <w:t> </w:t>
      </w:r>
      <w:r>
        <w:rPr>
          <w:rFonts w:ascii="TimesNewRomanPS-BoldItalicMT" w:hAnsi="TimesNewRomanPS-BoldItalicMT"/>
          <w:b/>
          <w:i/>
          <w:color w:val="1A1A13"/>
          <w:spacing w:val="-5"/>
          <w:sz w:val="22"/>
        </w:rPr>
        <w:t>web</w:t>
      </w:r>
    </w:p>
    <w:p>
      <w:pPr>
        <w:spacing w:before="11"/>
        <w:ind w:left="2063" w:right="2051" w:firstLine="0"/>
        <w:jc w:val="center"/>
        <w:rPr>
          <w:rFonts w:ascii="TimesNewRomanPS-BoldItalicMT" w:hAnsi="TimesNewRomanPS-BoldItalicMT"/>
          <w:b/>
          <w:i/>
          <w:sz w:val="22"/>
        </w:rPr>
      </w:pPr>
      <w:r>
        <w:rPr>
          <w:rFonts w:ascii="TimesNewRomanPS-BoldItalicMT" w:hAnsi="TimesNewRomanPS-BoldItalicMT"/>
          <w:b/>
          <w:i/>
          <w:color w:val="1A1A13"/>
          <w:sz w:val="22"/>
        </w:rPr>
        <w:t>sera</w:t>
      </w:r>
      <w:r>
        <w:rPr>
          <w:rFonts w:ascii="TimesNewRomanPS-BoldItalicMT" w:hAnsi="TimesNewRomanPS-BoldItalicMT"/>
          <w:b/>
          <w:i/>
          <w:color w:val="1A1A13"/>
          <w:spacing w:val="2"/>
          <w:sz w:val="22"/>
        </w:rPr>
        <w:t> </w:t>
      </w:r>
      <w:r>
        <w:rPr>
          <w:rFonts w:ascii="TimesNewRomanPS-BoldItalicMT" w:hAnsi="TimesNewRomanPS-BoldItalicMT"/>
          <w:b/>
          <w:i/>
          <w:color w:val="1A1A13"/>
          <w:sz w:val="22"/>
        </w:rPr>
        <w:t>assimilée</w:t>
      </w:r>
      <w:r>
        <w:rPr>
          <w:rFonts w:ascii="TimesNewRomanPS-BoldItalicMT" w:hAnsi="TimesNewRomanPS-BoldItalicMT"/>
          <w:b/>
          <w:i/>
          <w:color w:val="1A1A13"/>
          <w:spacing w:val="15"/>
          <w:sz w:val="22"/>
        </w:rPr>
        <w:t> </w:t>
      </w:r>
      <w:r>
        <w:rPr>
          <w:rFonts w:ascii="TimesNewRomanPS-BoldItalicMT" w:hAnsi="TimesNewRomanPS-BoldItalicMT"/>
          <w:b/>
          <w:i/>
          <w:color w:val="1A1A13"/>
          <w:sz w:val="22"/>
        </w:rPr>
        <w:t>à</w:t>
      </w:r>
      <w:r>
        <w:rPr>
          <w:rFonts w:ascii="TimesNewRomanPS-BoldItalicMT" w:hAnsi="TimesNewRomanPS-BoldItalicMT"/>
          <w:b/>
          <w:i/>
          <w:color w:val="1A1A13"/>
          <w:spacing w:val="-5"/>
          <w:sz w:val="22"/>
        </w:rPr>
        <w:t> </w:t>
      </w:r>
      <w:r>
        <w:rPr>
          <w:rFonts w:ascii="TimesNewRomanPS-BoldItalicMT" w:hAnsi="TimesNewRomanPS-BoldItalicMT"/>
          <w:b/>
          <w:i/>
          <w:color w:val="1A1A13"/>
          <w:sz w:val="22"/>
        </w:rPr>
        <w:t>une</w:t>
      </w:r>
      <w:r>
        <w:rPr>
          <w:rFonts w:ascii="TimesNewRomanPS-BoldItalicMT" w:hAnsi="TimesNewRomanPS-BoldItalicMT"/>
          <w:b/>
          <w:i/>
          <w:color w:val="1A1A13"/>
          <w:spacing w:val="11"/>
          <w:sz w:val="22"/>
        </w:rPr>
        <w:t> </w:t>
      </w:r>
      <w:r>
        <w:rPr>
          <w:rFonts w:ascii="TimesNewRomanPS-BoldItalicMT" w:hAnsi="TimesNewRomanPS-BoldItalicMT"/>
          <w:b/>
          <w:i/>
          <w:color w:val="1A1A13"/>
          <w:spacing w:val="-2"/>
          <w:sz w:val="22"/>
        </w:rPr>
        <w:t>fraude.</w:t>
      </w:r>
    </w:p>
    <w:p>
      <w:pPr>
        <w:pStyle w:val="BodyText"/>
        <w:spacing w:before="9"/>
        <w:rPr>
          <w:rFonts w:ascii="TimesNewRomanPS-BoldItalicMT"/>
          <w:b/>
          <w:i/>
          <w:sz w:val="1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771771</wp:posOffset>
                </wp:positionH>
                <wp:positionV relativeFrom="paragraph">
                  <wp:posOffset>116480</wp:posOffset>
                </wp:positionV>
                <wp:extent cx="5979160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9791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9160" h="0">
                              <a:moveTo>
                                <a:pt x="0" y="0"/>
                              </a:moveTo>
                              <a:lnTo>
                                <a:pt x="5978882" y="0"/>
                              </a:lnTo>
                            </a:path>
                          </a:pathLst>
                        </a:custGeom>
                        <a:ln w="1219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.769394pt;margin-top:9.171732pt;width:470.8pt;height:.1pt;mso-position-horizontal-relative:page;mso-position-vertical-relative:paragraph;z-index:-15728640;mso-wrap-distance-left:0;mso-wrap-distance-right:0" id="docshape1" coordorigin="1215,183" coordsize="9416,0" path="m1215,183l10631,183e" filled="false" stroked="true" strokeweight=".96054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"/>
        <w:rPr>
          <w:rFonts w:ascii="TimesNewRomanPS-BoldItalicMT"/>
          <w:b/>
          <w:i/>
          <w:sz w:val="35"/>
        </w:rPr>
      </w:pPr>
    </w:p>
    <w:p>
      <w:pPr>
        <w:spacing w:line="583" w:lineRule="auto" w:before="0"/>
        <w:ind w:left="2897" w:right="2869" w:firstLine="0"/>
        <w:jc w:val="center"/>
        <w:rPr>
          <w:b/>
          <w:sz w:val="22"/>
        </w:rPr>
      </w:pPr>
      <w:r>
        <w:rPr>
          <w:b/>
          <w:color w:val="1A1A13"/>
          <w:spacing w:val="-4"/>
          <w:sz w:val="22"/>
        </w:rPr>
        <w:t>SUJET</w:t>
      </w:r>
      <w:r>
        <w:rPr>
          <w:b/>
          <w:color w:val="1A1A13"/>
          <w:spacing w:val="-12"/>
          <w:sz w:val="22"/>
        </w:rPr>
        <w:t> </w:t>
      </w:r>
      <w:r>
        <w:rPr>
          <w:b/>
          <w:color w:val="1A1A13"/>
          <w:spacing w:val="-4"/>
          <w:sz w:val="22"/>
        </w:rPr>
        <w:t>CANDIDAT</w:t>
      </w:r>
      <w:r>
        <w:rPr>
          <w:b/>
          <w:color w:val="1A1A13"/>
          <w:spacing w:val="-7"/>
          <w:sz w:val="22"/>
        </w:rPr>
        <w:t> </w:t>
      </w:r>
      <w:r>
        <w:rPr>
          <w:b/>
          <w:color w:val="1A1A13"/>
          <w:spacing w:val="-4"/>
          <w:sz w:val="22"/>
        </w:rPr>
        <w:t>PrestaShop</w:t>
      </w:r>
      <w:r>
        <w:rPr>
          <w:b/>
          <w:color w:val="1A1A13"/>
          <w:sz w:val="22"/>
        </w:rPr>
        <w:t> </w:t>
      </w:r>
      <w:r>
        <w:rPr>
          <w:color w:val="1A1A13"/>
          <w:spacing w:val="-4"/>
          <w:sz w:val="22"/>
        </w:rPr>
        <w:t>-</w:t>
      </w:r>
      <w:r>
        <w:rPr>
          <w:color w:val="1A1A13"/>
          <w:spacing w:val="-12"/>
          <w:sz w:val="22"/>
        </w:rPr>
        <w:t> </w:t>
      </w:r>
      <w:r>
        <w:rPr>
          <w:b/>
          <w:color w:val="1A1A13"/>
          <w:spacing w:val="-4"/>
          <w:sz w:val="22"/>
        </w:rPr>
        <w:t>Sujet</w:t>
      </w:r>
      <w:r>
        <w:rPr>
          <w:b/>
          <w:color w:val="1A1A13"/>
          <w:spacing w:val="-10"/>
          <w:sz w:val="22"/>
        </w:rPr>
        <w:t> </w:t>
      </w:r>
      <w:r>
        <w:rPr>
          <w:b/>
          <w:color w:val="1A1A13"/>
          <w:spacing w:val="-4"/>
          <w:sz w:val="22"/>
        </w:rPr>
        <w:t>E </w:t>
      </w:r>
      <w:r>
        <w:rPr>
          <w:b/>
          <w:color w:val="1A1A13"/>
          <w:sz w:val="22"/>
        </w:rPr>
        <w:t>CONTEXTE COMMERCIAL</w:t>
      </w:r>
    </w:p>
    <w:p>
      <w:pPr>
        <w:pStyle w:val="BodyText"/>
        <w:spacing w:before="11"/>
        <w:rPr>
          <w:b/>
          <w:sz w:val="19"/>
        </w:rPr>
      </w:pPr>
    </w:p>
    <w:p>
      <w:pPr>
        <w:pStyle w:val="Heading1"/>
      </w:pPr>
      <w:r>
        <w:rPr>
          <w:color w:val="1A1A13"/>
          <w:w w:val="90"/>
        </w:rPr>
        <w:t>L'ENTREPRISE</w:t>
      </w:r>
      <w:r>
        <w:rPr>
          <w:color w:val="1A1A13"/>
          <w:spacing w:val="4"/>
        </w:rPr>
        <w:t> </w:t>
      </w:r>
      <w:r>
        <w:rPr>
          <w:b w:val="0"/>
          <w:color w:val="2D2F26"/>
          <w:w w:val="90"/>
        </w:rPr>
        <w:t>:</w:t>
      </w:r>
      <w:r>
        <w:rPr>
          <w:b w:val="0"/>
          <w:color w:val="2D2F26"/>
          <w:spacing w:val="-3"/>
          <w:w w:val="90"/>
        </w:rPr>
        <w:t> </w:t>
      </w:r>
      <w:r>
        <w:rPr>
          <w:color w:val="1A1A13"/>
          <w:w w:val="90"/>
        </w:rPr>
        <w:t>La</w:t>
      </w:r>
      <w:r>
        <w:rPr>
          <w:color w:val="1A1A13"/>
          <w:spacing w:val="-6"/>
          <w:w w:val="90"/>
        </w:rPr>
        <w:t> </w:t>
      </w:r>
      <w:r>
        <w:rPr>
          <w:color w:val="1A1A13"/>
          <w:spacing w:val="-2"/>
          <w:w w:val="90"/>
        </w:rPr>
        <w:t>Sablésienne</w:t>
      </w:r>
    </w:p>
    <w:p>
      <w:pPr>
        <w:spacing w:before="172"/>
        <w:ind w:left="199" w:right="0" w:firstLine="0"/>
        <w:jc w:val="left"/>
        <w:rPr>
          <w:sz w:val="18"/>
        </w:rPr>
      </w:pPr>
      <w:r>
        <w:rPr>
          <w:b/>
          <w:color w:val="1A1A13"/>
          <w:sz w:val="18"/>
        </w:rPr>
        <w:t>ACTIVITÉ</w:t>
      </w:r>
      <w:r>
        <w:rPr>
          <w:b/>
          <w:color w:val="1A1A13"/>
          <w:spacing w:val="25"/>
          <w:sz w:val="18"/>
        </w:rPr>
        <w:t> </w:t>
      </w:r>
      <w:r>
        <w:rPr>
          <w:color w:val="1A1A13"/>
          <w:sz w:val="18"/>
        </w:rPr>
        <w:t>:</w:t>
      </w:r>
      <w:r>
        <w:rPr>
          <w:color w:val="1A1A13"/>
          <w:spacing w:val="12"/>
          <w:sz w:val="18"/>
        </w:rPr>
        <w:t> </w:t>
      </w:r>
      <w:r>
        <w:rPr>
          <w:color w:val="1A1A13"/>
          <w:sz w:val="18"/>
        </w:rPr>
        <w:t>Product</w:t>
      </w:r>
      <w:r>
        <w:rPr>
          <w:color w:val="46463A"/>
          <w:sz w:val="18"/>
        </w:rPr>
        <w:t>i</w:t>
      </w:r>
      <w:r>
        <w:rPr>
          <w:color w:val="1A1A13"/>
          <w:sz w:val="18"/>
        </w:rPr>
        <w:t>on</w:t>
      </w:r>
      <w:r>
        <w:rPr>
          <w:color w:val="1A1A13"/>
          <w:spacing w:val="3"/>
          <w:sz w:val="18"/>
        </w:rPr>
        <w:t> </w:t>
      </w:r>
      <w:r>
        <w:rPr>
          <w:color w:val="1A1A13"/>
          <w:sz w:val="18"/>
        </w:rPr>
        <w:t>et</w:t>
      </w:r>
      <w:r>
        <w:rPr>
          <w:color w:val="1A1A13"/>
          <w:spacing w:val="9"/>
          <w:sz w:val="18"/>
        </w:rPr>
        <w:t> </w:t>
      </w:r>
      <w:r>
        <w:rPr>
          <w:color w:val="1A1A13"/>
          <w:sz w:val="18"/>
        </w:rPr>
        <w:t>commercialisation</w:t>
      </w:r>
      <w:r>
        <w:rPr>
          <w:color w:val="1A1A13"/>
          <w:spacing w:val="-3"/>
          <w:sz w:val="18"/>
        </w:rPr>
        <w:t> </w:t>
      </w:r>
      <w:r>
        <w:rPr>
          <w:color w:val="1A1A13"/>
          <w:sz w:val="18"/>
        </w:rPr>
        <w:t>de</w:t>
      </w:r>
      <w:r>
        <w:rPr>
          <w:color w:val="1A1A13"/>
          <w:spacing w:val="9"/>
          <w:sz w:val="18"/>
        </w:rPr>
        <w:t> </w:t>
      </w:r>
      <w:r>
        <w:rPr>
          <w:color w:val="1A1A13"/>
          <w:sz w:val="18"/>
        </w:rPr>
        <w:t>biscuits</w:t>
      </w:r>
      <w:r>
        <w:rPr>
          <w:color w:val="1A1A13"/>
          <w:spacing w:val="18"/>
          <w:sz w:val="18"/>
        </w:rPr>
        <w:t> </w:t>
      </w:r>
      <w:r>
        <w:rPr>
          <w:color w:val="1A1A13"/>
          <w:sz w:val="18"/>
        </w:rPr>
        <w:t>et</w:t>
      </w:r>
      <w:r>
        <w:rPr>
          <w:color w:val="1A1A13"/>
          <w:spacing w:val="28"/>
          <w:sz w:val="18"/>
        </w:rPr>
        <w:t> </w:t>
      </w:r>
      <w:r>
        <w:rPr>
          <w:color w:val="1A1A13"/>
          <w:sz w:val="18"/>
        </w:rPr>
        <w:t>produits</w:t>
      </w:r>
      <w:r>
        <w:rPr>
          <w:color w:val="1A1A13"/>
          <w:spacing w:val="17"/>
          <w:sz w:val="18"/>
        </w:rPr>
        <w:t> </w:t>
      </w:r>
      <w:r>
        <w:rPr>
          <w:color w:val="1A1A13"/>
          <w:spacing w:val="-2"/>
          <w:sz w:val="18"/>
        </w:rPr>
        <w:t>sucrés</w:t>
      </w:r>
    </w:p>
    <w:p>
      <w:pPr>
        <w:pStyle w:val="BodyText"/>
        <w:spacing w:before="10"/>
        <w:rPr>
          <w:sz w:val="15"/>
        </w:rPr>
      </w:pPr>
    </w:p>
    <w:p>
      <w:pPr>
        <w:spacing w:before="0"/>
        <w:ind w:left="195" w:right="0" w:firstLine="0"/>
        <w:jc w:val="left"/>
        <w:rPr>
          <w:sz w:val="18"/>
        </w:rPr>
      </w:pPr>
      <w:r>
        <w:rPr>
          <w:b/>
          <w:color w:val="1A1A13"/>
          <w:spacing w:val="-8"/>
          <w:sz w:val="18"/>
        </w:rPr>
        <w:t>EFFECTIF</w:t>
      </w:r>
      <w:r>
        <w:rPr>
          <w:b/>
          <w:color w:val="1A1A13"/>
          <w:spacing w:val="1"/>
          <w:sz w:val="18"/>
        </w:rPr>
        <w:t> </w:t>
      </w:r>
      <w:r>
        <w:rPr>
          <w:b/>
          <w:color w:val="1A1A13"/>
          <w:spacing w:val="-8"/>
          <w:sz w:val="18"/>
        </w:rPr>
        <w:t>Total</w:t>
      </w:r>
      <w:r>
        <w:rPr>
          <w:b/>
          <w:color w:val="1A1A13"/>
          <w:spacing w:val="1"/>
          <w:sz w:val="18"/>
        </w:rPr>
        <w:t> </w:t>
      </w:r>
      <w:r>
        <w:rPr>
          <w:color w:val="2D2F26"/>
          <w:spacing w:val="-8"/>
          <w:sz w:val="18"/>
        </w:rPr>
        <w:t>:</w:t>
      </w:r>
      <w:r>
        <w:rPr>
          <w:color w:val="2D2F26"/>
          <w:spacing w:val="-2"/>
          <w:sz w:val="18"/>
        </w:rPr>
        <w:t> </w:t>
      </w:r>
      <w:r>
        <w:rPr>
          <w:color w:val="1A1A13"/>
          <w:spacing w:val="-8"/>
          <w:sz w:val="18"/>
        </w:rPr>
        <w:t>35</w:t>
      </w:r>
    </w:p>
    <w:p>
      <w:pPr>
        <w:pStyle w:val="Heading1"/>
        <w:spacing w:before="177"/>
        <w:ind w:left="196"/>
      </w:pPr>
      <w:r>
        <w:rPr>
          <w:color w:val="1A1A13"/>
        </w:rPr>
        <w:t>Mise</w:t>
      </w:r>
      <w:r>
        <w:rPr>
          <w:color w:val="1A1A13"/>
          <w:spacing w:val="6"/>
        </w:rPr>
        <w:t> </w:t>
      </w:r>
      <w:r>
        <w:rPr>
          <w:color w:val="1A1A13"/>
        </w:rPr>
        <w:t>en</w:t>
      </w:r>
      <w:r>
        <w:rPr>
          <w:color w:val="1A1A13"/>
          <w:spacing w:val="12"/>
        </w:rPr>
        <w:t> </w:t>
      </w:r>
      <w:r>
        <w:rPr>
          <w:color w:val="1A1A13"/>
          <w:spacing w:val="-2"/>
        </w:rPr>
        <w:t>situation</w:t>
      </w:r>
    </w:p>
    <w:p>
      <w:pPr>
        <w:spacing w:line="273" w:lineRule="auto" w:before="173"/>
        <w:ind w:left="202" w:right="197" w:hanging="3"/>
        <w:jc w:val="both"/>
        <w:rPr>
          <w:sz w:val="18"/>
        </w:rPr>
      </w:pPr>
      <w:r>
        <w:rPr>
          <w:color w:val="1A1A13"/>
          <w:sz w:val="18"/>
        </w:rPr>
        <w:t>Depuis 60 ans, la Biscuiterie La Sablésienne, située </w:t>
      </w:r>
      <w:r>
        <w:rPr>
          <w:color w:val="1A1A13"/>
          <w:sz w:val="19"/>
        </w:rPr>
        <w:t>à</w:t>
      </w:r>
      <w:r>
        <w:rPr>
          <w:color w:val="1A1A13"/>
          <w:spacing w:val="-1"/>
          <w:sz w:val="19"/>
        </w:rPr>
        <w:t> </w:t>
      </w:r>
      <w:r>
        <w:rPr>
          <w:color w:val="1A1A13"/>
          <w:sz w:val="18"/>
        </w:rPr>
        <w:t>Sablé-sur-Sarthe {72), produit de génération en</w:t>
      </w:r>
      <w:r>
        <w:rPr>
          <w:color w:val="1A1A13"/>
          <w:spacing w:val="-1"/>
          <w:sz w:val="18"/>
        </w:rPr>
        <w:t> </w:t>
      </w:r>
      <w:r>
        <w:rPr>
          <w:color w:val="1A1A13"/>
          <w:sz w:val="18"/>
        </w:rPr>
        <w:t>génération la recette historique du sablé au beurre frais.</w:t>
      </w:r>
    </w:p>
    <w:p>
      <w:pPr>
        <w:spacing w:line="283" w:lineRule="auto" w:before="149"/>
        <w:ind w:left="201" w:right="191" w:firstLine="2"/>
        <w:jc w:val="both"/>
        <w:rPr>
          <w:sz w:val="18"/>
        </w:rPr>
      </w:pPr>
      <w:r>
        <w:rPr>
          <w:color w:val="1A1A13"/>
          <w:w w:val="105"/>
          <w:sz w:val="18"/>
        </w:rPr>
        <w:t>Arrière-petite-fille</w:t>
      </w:r>
      <w:r>
        <w:rPr>
          <w:color w:val="1A1A13"/>
          <w:spacing w:val="-8"/>
          <w:w w:val="105"/>
          <w:sz w:val="18"/>
        </w:rPr>
        <w:t> </w:t>
      </w:r>
      <w:r>
        <w:rPr>
          <w:color w:val="1A1A13"/>
          <w:w w:val="105"/>
          <w:sz w:val="18"/>
        </w:rPr>
        <w:t>de</w:t>
      </w:r>
      <w:r>
        <w:rPr>
          <w:color w:val="1A1A13"/>
          <w:spacing w:val="-4"/>
          <w:w w:val="105"/>
          <w:sz w:val="18"/>
        </w:rPr>
        <w:t> </w:t>
      </w:r>
      <w:r>
        <w:rPr>
          <w:color w:val="1A1A13"/>
          <w:w w:val="105"/>
          <w:sz w:val="18"/>
        </w:rPr>
        <w:t>pâtissier et</w:t>
      </w:r>
      <w:r>
        <w:rPr>
          <w:color w:val="1A1A13"/>
          <w:spacing w:val="-4"/>
          <w:w w:val="105"/>
          <w:sz w:val="18"/>
        </w:rPr>
        <w:t> </w:t>
      </w:r>
      <w:r>
        <w:rPr>
          <w:color w:val="1A1A13"/>
          <w:w w:val="105"/>
          <w:sz w:val="18"/>
        </w:rPr>
        <w:t>fille de</w:t>
      </w:r>
      <w:r>
        <w:rPr>
          <w:color w:val="1A1A13"/>
          <w:spacing w:val="-4"/>
          <w:w w:val="105"/>
          <w:sz w:val="18"/>
        </w:rPr>
        <w:t> </w:t>
      </w:r>
      <w:r>
        <w:rPr>
          <w:color w:val="1A1A13"/>
          <w:w w:val="105"/>
          <w:sz w:val="18"/>
        </w:rPr>
        <w:t>biscuitier, Amélie Loret-Scherrer</w:t>
      </w:r>
      <w:r>
        <w:rPr>
          <w:color w:val="1A1A13"/>
          <w:spacing w:val="-3"/>
          <w:w w:val="105"/>
          <w:sz w:val="18"/>
        </w:rPr>
        <w:t> </w:t>
      </w:r>
      <w:r>
        <w:rPr>
          <w:color w:val="1A1A13"/>
          <w:w w:val="105"/>
          <w:sz w:val="18"/>
        </w:rPr>
        <w:t>a repris</w:t>
      </w:r>
      <w:r>
        <w:rPr>
          <w:color w:val="1A1A13"/>
          <w:spacing w:val="-1"/>
          <w:w w:val="105"/>
          <w:sz w:val="18"/>
        </w:rPr>
        <w:t> </w:t>
      </w:r>
      <w:r>
        <w:rPr>
          <w:color w:val="1A1A13"/>
          <w:w w:val="105"/>
          <w:sz w:val="18"/>
        </w:rPr>
        <w:t>La Sablésienne</w:t>
      </w:r>
      <w:r>
        <w:rPr>
          <w:color w:val="1A1A13"/>
          <w:w w:val="105"/>
          <w:sz w:val="18"/>
        </w:rPr>
        <w:t> depuis 2003 et perpétue ce savoir-faire tout en insufflant un vent de modernité</w:t>
      </w:r>
      <w:r>
        <w:rPr>
          <w:color w:val="46463A"/>
          <w:w w:val="105"/>
          <w:sz w:val="18"/>
        </w:rPr>
        <w:t>.</w:t>
      </w:r>
    </w:p>
    <w:p>
      <w:pPr>
        <w:spacing w:line="280" w:lineRule="auto" w:before="140"/>
        <w:ind w:left="195" w:right="192" w:firstLine="0"/>
        <w:jc w:val="both"/>
        <w:rPr>
          <w:sz w:val="18"/>
        </w:rPr>
      </w:pPr>
      <w:r>
        <w:rPr>
          <w:color w:val="1A1A13"/>
          <w:sz w:val="18"/>
        </w:rPr>
        <w:t>Sa clientèle est composée de particuliers et de professionnels comme les comités sociaux et économiques. La Sablésienne</w:t>
      </w:r>
      <w:r>
        <w:rPr>
          <w:color w:val="1A1A13"/>
          <w:spacing w:val="24"/>
          <w:sz w:val="18"/>
        </w:rPr>
        <w:t> </w:t>
      </w:r>
      <w:r>
        <w:rPr>
          <w:color w:val="1A1A13"/>
          <w:sz w:val="18"/>
        </w:rPr>
        <w:t>distribue ses produits dans ses propres boutiques ainsi que dans les</w:t>
      </w:r>
      <w:r>
        <w:rPr>
          <w:color w:val="1A1A13"/>
          <w:spacing w:val="-4"/>
          <w:sz w:val="18"/>
        </w:rPr>
        <w:t> </w:t>
      </w:r>
      <w:r>
        <w:rPr>
          <w:color w:val="1A1A13"/>
          <w:sz w:val="18"/>
        </w:rPr>
        <w:t>grandes et</w:t>
      </w:r>
      <w:r>
        <w:rPr>
          <w:color w:val="1A1A13"/>
          <w:spacing w:val="15"/>
          <w:sz w:val="18"/>
        </w:rPr>
        <w:t> </w:t>
      </w:r>
      <w:r>
        <w:rPr>
          <w:color w:val="1A1A13"/>
          <w:sz w:val="18"/>
        </w:rPr>
        <w:t>moyennes surfaces de la Sarthe (Carrefour</w:t>
      </w:r>
      <w:r>
        <w:rPr>
          <w:color w:val="46463A"/>
          <w:sz w:val="18"/>
        </w:rPr>
        <w:t>, </w:t>
      </w:r>
      <w:r>
        <w:rPr>
          <w:color w:val="1A1A13"/>
          <w:sz w:val="18"/>
        </w:rPr>
        <w:t>Super U, BioCoop, etc.).</w:t>
      </w:r>
    </w:p>
    <w:p>
      <w:pPr>
        <w:pStyle w:val="BodyText"/>
        <w:rPr>
          <w:sz w:val="20"/>
        </w:rPr>
      </w:pPr>
    </w:p>
    <w:p>
      <w:pPr>
        <w:spacing w:line="273" w:lineRule="auto" w:before="0"/>
        <w:ind w:left="203" w:right="201" w:firstLine="2"/>
        <w:jc w:val="both"/>
        <w:rPr>
          <w:sz w:val="18"/>
        </w:rPr>
      </w:pPr>
      <w:r>
        <w:rPr>
          <w:color w:val="1A1A13"/>
          <w:sz w:val="18"/>
        </w:rPr>
        <w:t>L'entreprise participe activement</w:t>
      </w:r>
      <w:r>
        <w:rPr>
          <w:color w:val="1A1A13"/>
          <w:spacing w:val="32"/>
          <w:sz w:val="18"/>
        </w:rPr>
        <w:t> </w:t>
      </w:r>
      <w:r>
        <w:rPr>
          <w:color w:val="1A1A13"/>
          <w:sz w:val="19"/>
        </w:rPr>
        <w:t>à </w:t>
      </w:r>
      <w:r>
        <w:rPr>
          <w:color w:val="1A1A13"/>
          <w:sz w:val="18"/>
        </w:rPr>
        <w:t>des</w:t>
      </w:r>
      <w:r>
        <w:rPr>
          <w:color w:val="1A1A13"/>
          <w:spacing w:val="-2"/>
          <w:sz w:val="18"/>
        </w:rPr>
        <w:t> </w:t>
      </w:r>
      <w:r>
        <w:rPr>
          <w:color w:val="1A1A13"/>
          <w:sz w:val="18"/>
        </w:rPr>
        <w:t>salons professionnels locaux ou</w:t>
      </w:r>
      <w:r>
        <w:rPr>
          <w:color w:val="1A1A13"/>
          <w:spacing w:val="-3"/>
          <w:sz w:val="18"/>
        </w:rPr>
        <w:t> </w:t>
      </w:r>
      <w:r>
        <w:rPr>
          <w:color w:val="2D2F26"/>
          <w:sz w:val="18"/>
        </w:rPr>
        <w:t>internationaux. </w:t>
      </w:r>
      <w:r>
        <w:rPr>
          <w:color w:val="1A1A13"/>
          <w:sz w:val="18"/>
        </w:rPr>
        <w:t>Elle est également présente </w:t>
      </w:r>
      <w:r>
        <w:rPr>
          <w:color w:val="1A1A13"/>
          <w:w w:val="105"/>
          <w:sz w:val="18"/>
        </w:rPr>
        <w:t>sur</w:t>
      </w:r>
      <w:r>
        <w:rPr>
          <w:color w:val="1A1A13"/>
          <w:spacing w:val="-4"/>
          <w:w w:val="105"/>
          <w:sz w:val="18"/>
        </w:rPr>
        <w:t> </w:t>
      </w:r>
      <w:r>
        <w:rPr>
          <w:color w:val="1A1A13"/>
          <w:w w:val="105"/>
          <w:sz w:val="18"/>
        </w:rPr>
        <w:t>les</w:t>
      </w:r>
      <w:r>
        <w:rPr>
          <w:color w:val="1A1A13"/>
          <w:spacing w:val="-4"/>
          <w:w w:val="105"/>
          <w:sz w:val="18"/>
        </w:rPr>
        <w:t> </w:t>
      </w:r>
      <w:r>
        <w:rPr>
          <w:color w:val="1A1A13"/>
          <w:w w:val="105"/>
          <w:sz w:val="18"/>
        </w:rPr>
        <w:t>réseaux</w:t>
      </w:r>
      <w:r>
        <w:rPr>
          <w:color w:val="1A1A13"/>
          <w:spacing w:val="-3"/>
          <w:w w:val="105"/>
          <w:sz w:val="18"/>
        </w:rPr>
        <w:t> </w:t>
      </w:r>
      <w:r>
        <w:rPr>
          <w:color w:val="1A1A13"/>
          <w:w w:val="105"/>
          <w:sz w:val="18"/>
        </w:rPr>
        <w:t>sociaux (lnstagram,</w:t>
      </w:r>
      <w:r>
        <w:rPr>
          <w:color w:val="1A1A13"/>
          <w:spacing w:val="-6"/>
          <w:w w:val="105"/>
          <w:sz w:val="18"/>
        </w:rPr>
        <w:t> </w:t>
      </w:r>
      <w:r>
        <w:rPr>
          <w:color w:val="1A1A13"/>
          <w:w w:val="105"/>
          <w:sz w:val="18"/>
        </w:rPr>
        <w:t>Facebook).</w:t>
      </w:r>
    </w:p>
    <w:p>
      <w:pPr>
        <w:spacing w:line="268" w:lineRule="auto" w:before="112"/>
        <w:ind w:left="206" w:right="192" w:hanging="3"/>
        <w:jc w:val="both"/>
        <w:rPr>
          <w:sz w:val="18"/>
        </w:rPr>
      </w:pPr>
      <w:r>
        <w:rPr>
          <w:color w:val="1A1A13"/>
          <w:sz w:val="18"/>
        </w:rPr>
        <w:t>Pour développer son activité, Amélie Loret-Scherrer a décidé de créer un site </w:t>
      </w:r>
      <w:r>
        <w:rPr>
          <w:rFonts w:ascii="Times New Roman" w:hAnsi="Times New Roman"/>
          <w:i/>
          <w:color w:val="1A1A13"/>
          <w:sz w:val="23"/>
        </w:rPr>
        <w:t>web </w:t>
      </w:r>
      <w:r>
        <w:rPr>
          <w:color w:val="1A1A13"/>
          <w:sz w:val="18"/>
        </w:rPr>
        <w:t>avec le CMS WordPress et une boutique en ligne avec le CMS PrestaShop.</w:t>
      </w:r>
    </w:p>
    <w:p>
      <w:pPr>
        <w:spacing w:line="667" w:lineRule="auto" w:before="138"/>
        <w:ind w:left="210" w:right="199" w:hanging="6"/>
        <w:jc w:val="both"/>
        <w:rPr>
          <w:sz w:val="18"/>
        </w:rPr>
      </w:pPr>
      <w:r>
        <w:rPr>
          <w:color w:val="1A1A13"/>
          <w:sz w:val="18"/>
        </w:rPr>
        <w:t>Malheureusement,</w:t>
      </w:r>
      <w:r>
        <w:rPr>
          <w:color w:val="1A1A13"/>
          <w:spacing w:val="80"/>
          <w:sz w:val="18"/>
        </w:rPr>
        <w:t> </w:t>
      </w:r>
      <w:r>
        <w:rPr>
          <w:color w:val="1A1A13"/>
          <w:sz w:val="18"/>
        </w:rPr>
        <w:t>faute</w:t>
      </w:r>
      <w:r>
        <w:rPr>
          <w:color w:val="1A1A13"/>
          <w:spacing w:val="74"/>
          <w:w w:val="150"/>
          <w:sz w:val="18"/>
        </w:rPr>
        <w:t> </w:t>
      </w:r>
      <w:r>
        <w:rPr>
          <w:color w:val="1A1A13"/>
          <w:sz w:val="18"/>
        </w:rPr>
        <w:t>de</w:t>
      </w:r>
      <w:r>
        <w:rPr>
          <w:color w:val="1A1A13"/>
          <w:spacing w:val="80"/>
          <w:sz w:val="18"/>
        </w:rPr>
        <w:t> </w:t>
      </w:r>
      <w:r>
        <w:rPr>
          <w:color w:val="1A1A13"/>
          <w:sz w:val="18"/>
        </w:rPr>
        <w:t>temps,</w:t>
      </w:r>
      <w:r>
        <w:rPr>
          <w:color w:val="1A1A13"/>
          <w:spacing w:val="80"/>
          <w:sz w:val="18"/>
        </w:rPr>
        <w:t> </w:t>
      </w:r>
      <w:r>
        <w:rPr>
          <w:color w:val="1A1A13"/>
          <w:sz w:val="18"/>
        </w:rPr>
        <w:t>ces</w:t>
      </w:r>
      <w:r>
        <w:rPr>
          <w:color w:val="1A1A13"/>
          <w:spacing w:val="77"/>
          <w:w w:val="150"/>
          <w:sz w:val="18"/>
        </w:rPr>
        <w:t> </w:t>
      </w:r>
      <w:r>
        <w:rPr>
          <w:color w:val="1A1A13"/>
          <w:sz w:val="18"/>
        </w:rPr>
        <w:t>deux</w:t>
      </w:r>
      <w:r>
        <w:rPr>
          <w:color w:val="1A1A13"/>
          <w:spacing w:val="79"/>
          <w:w w:val="150"/>
          <w:sz w:val="18"/>
        </w:rPr>
        <w:t> </w:t>
      </w:r>
      <w:r>
        <w:rPr>
          <w:color w:val="1A1A13"/>
          <w:sz w:val="18"/>
        </w:rPr>
        <w:t>sites</w:t>
      </w:r>
      <w:r>
        <w:rPr>
          <w:color w:val="1A1A13"/>
          <w:spacing w:val="73"/>
          <w:w w:val="150"/>
          <w:sz w:val="18"/>
        </w:rPr>
        <w:t> </w:t>
      </w:r>
      <w:r>
        <w:rPr>
          <w:color w:val="1A1A13"/>
          <w:sz w:val="18"/>
        </w:rPr>
        <w:t>souffrent</w:t>
      </w:r>
      <w:r>
        <w:rPr>
          <w:color w:val="1A1A13"/>
          <w:spacing w:val="80"/>
          <w:w w:val="150"/>
          <w:sz w:val="18"/>
        </w:rPr>
        <w:t> </w:t>
      </w:r>
      <w:r>
        <w:rPr>
          <w:color w:val="1A1A13"/>
          <w:sz w:val="18"/>
        </w:rPr>
        <w:t>d'un</w:t>
      </w:r>
      <w:r>
        <w:rPr>
          <w:color w:val="1A1A13"/>
          <w:spacing w:val="80"/>
          <w:sz w:val="18"/>
        </w:rPr>
        <w:t> </w:t>
      </w:r>
      <w:r>
        <w:rPr>
          <w:color w:val="1A1A13"/>
          <w:sz w:val="18"/>
        </w:rPr>
        <w:t>manque</w:t>
      </w:r>
      <w:r>
        <w:rPr>
          <w:color w:val="1A1A13"/>
          <w:spacing w:val="79"/>
          <w:w w:val="150"/>
          <w:sz w:val="18"/>
        </w:rPr>
        <w:t> </w:t>
      </w:r>
      <w:r>
        <w:rPr>
          <w:color w:val="1A1A13"/>
          <w:sz w:val="18"/>
        </w:rPr>
        <w:t>de</w:t>
      </w:r>
      <w:r>
        <w:rPr>
          <w:color w:val="1A1A13"/>
          <w:spacing w:val="80"/>
          <w:sz w:val="18"/>
        </w:rPr>
        <w:t> </w:t>
      </w:r>
      <w:r>
        <w:rPr>
          <w:color w:val="1A1A13"/>
          <w:sz w:val="18"/>
        </w:rPr>
        <w:t>mises</w:t>
      </w:r>
      <w:r>
        <w:rPr>
          <w:color w:val="1A1A13"/>
          <w:spacing w:val="80"/>
          <w:sz w:val="18"/>
        </w:rPr>
        <w:t> </w:t>
      </w:r>
      <w:r>
        <w:rPr>
          <w:color w:val="1A1A13"/>
          <w:sz w:val="20"/>
        </w:rPr>
        <w:t>à</w:t>
      </w:r>
      <w:r>
        <w:rPr>
          <w:color w:val="1A1A13"/>
          <w:spacing w:val="80"/>
          <w:sz w:val="20"/>
        </w:rPr>
        <w:t> </w:t>
      </w:r>
      <w:r>
        <w:rPr>
          <w:color w:val="2D2F26"/>
          <w:sz w:val="18"/>
        </w:rPr>
        <w:t>jour</w:t>
      </w:r>
      <w:r>
        <w:rPr>
          <w:color w:val="2D2F26"/>
          <w:spacing w:val="75"/>
          <w:w w:val="150"/>
          <w:sz w:val="18"/>
        </w:rPr>
        <w:t> </w:t>
      </w:r>
      <w:r>
        <w:rPr>
          <w:color w:val="1A1A13"/>
          <w:sz w:val="18"/>
        </w:rPr>
        <w:t>régulières. Le site de l'entreprise, réalisé avec PrestaShop, est accessible </w:t>
      </w:r>
      <w:r>
        <w:rPr>
          <w:color w:val="1A1A13"/>
          <w:sz w:val="19"/>
        </w:rPr>
        <w:t>à </w:t>
      </w:r>
      <w:r>
        <w:rPr>
          <w:color w:val="1A1A13"/>
          <w:sz w:val="18"/>
        </w:rPr>
        <w:t>l'adresse fournie par l'examinateur.</w:t>
      </w:r>
    </w:p>
    <w:p>
      <w:pPr>
        <w:pStyle w:val="BodyText"/>
        <w:spacing w:before="7"/>
        <w:rPr>
          <w:sz w:val="19"/>
        </w:rPr>
      </w:pPr>
    </w:p>
    <w:tbl>
      <w:tblPr>
        <w:tblW w:w="0" w:type="auto"/>
        <w:jc w:val="left"/>
        <w:tblInd w:w="1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273"/>
        <w:gridCol w:w="1201"/>
        <w:gridCol w:w="119"/>
        <w:gridCol w:w="425"/>
        <w:gridCol w:w="123"/>
        <w:gridCol w:w="241"/>
        <w:gridCol w:w="181"/>
      </w:tblGrid>
      <w:tr>
        <w:trPr>
          <w:trHeight w:val="306" w:hRule="atLeast"/>
        </w:trPr>
        <w:tc>
          <w:tcPr>
            <w:tcW w:w="7273" w:type="dxa"/>
          </w:tcPr>
          <w:p>
            <w:pPr>
              <w:pStyle w:val="TableParagraph"/>
              <w:spacing w:before="82"/>
              <w:ind w:left="109"/>
              <w:rPr>
                <w:sz w:val="14"/>
              </w:rPr>
            </w:pPr>
            <w:r>
              <w:rPr>
                <w:color w:val="1A1A13"/>
                <w:w w:val="105"/>
                <w:sz w:val="14"/>
              </w:rPr>
              <w:t>BREVET</w:t>
            </w:r>
            <w:r>
              <w:rPr>
                <w:color w:val="1A1A13"/>
                <w:spacing w:val="-6"/>
                <w:w w:val="105"/>
                <w:sz w:val="14"/>
              </w:rPr>
              <w:t> </w:t>
            </w:r>
            <w:r>
              <w:rPr>
                <w:color w:val="1A1A13"/>
                <w:w w:val="105"/>
                <w:sz w:val="14"/>
              </w:rPr>
              <w:t>DE</w:t>
            </w:r>
            <w:r>
              <w:rPr>
                <w:color w:val="1A1A13"/>
                <w:spacing w:val="-3"/>
                <w:w w:val="105"/>
                <w:sz w:val="14"/>
              </w:rPr>
              <w:t> </w:t>
            </w:r>
            <w:r>
              <w:rPr>
                <w:color w:val="1A1A13"/>
                <w:w w:val="105"/>
                <w:sz w:val="14"/>
              </w:rPr>
              <w:t>TECHNICIEN SUPÉRIEUR</w:t>
            </w:r>
            <w:r>
              <w:rPr>
                <w:color w:val="1A1A13"/>
                <w:spacing w:val="43"/>
                <w:w w:val="105"/>
                <w:sz w:val="14"/>
              </w:rPr>
              <w:t> </w:t>
            </w:r>
            <w:r>
              <w:rPr>
                <w:color w:val="1A1A13"/>
                <w:w w:val="105"/>
                <w:sz w:val="14"/>
              </w:rPr>
              <w:t>NÉGOCIATION</w:t>
            </w:r>
            <w:r>
              <w:rPr>
                <w:color w:val="1A1A13"/>
                <w:spacing w:val="5"/>
                <w:w w:val="105"/>
                <w:sz w:val="14"/>
              </w:rPr>
              <w:t> </w:t>
            </w:r>
            <w:r>
              <w:rPr>
                <w:color w:val="1A1A13"/>
                <w:w w:val="105"/>
                <w:sz w:val="14"/>
              </w:rPr>
              <w:t>ET</w:t>
            </w:r>
            <w:r>
              <w:rPr>
                <w:color w:val="1A1A13"/>
                <w:spacing w:val="-8"/>
                <w:w w:val="105"/>
                <w:sz w:val="14"/>
              </w:rPr>
              <w:t> </w:t>
            </w:r>
            <w:r>
              <w:rPr>
                <w:color w:val="1A1A13"/>
                <w:w w:val="105"/>
                <w:sz w:val="14"/>
              </w:rPr>
              <w:t>DIGITALISATION</w:t>
            </w:r>
            <w:r>
              <w:rPr>
                <w:color w:val="1A1A13"/>
                <w:spacing w:val="-10"/>
                <w:w w:val="105"/>
                <w:sz w:val="14"/>
              </w:rPr>
              <w:t> </w:t>
            </w:r>
            <w:r>
              <w:rPr>
                <w:color w:val="1A1A13"/>
                <w:w w:val="105"/>
                <w:sz w:val="14"/>
              </w:rPr>
              <w:t>DE</w:t>
            </w:r>
            <w:r>
              <w:rPr>
                <w:color w:val="1A1A13"/>
                <w:spacing w:val="-5"/>
                <w:w w:val="105"/>
                <w:sz w:val="14"/>
              </w:rPr>
              <w:t> </w:t>
            </w:r>
            <w:r>
              <w:rPr>
                <w:color w:val="1A1A13"/>
                <w:w w:val="105"/>
                <w:sz w:val="14"/>
              </w:rPr>
              <w:t>LA</w:t>
            </w:r>
            <w:r>
              <w:rPr>
                <w:color w:val="1A1A13"/>
                <w:spacing w:val="-2"/>
                <w:w w:val="105"/>
                <w:sz w:val="14"/>
              </w:rPr>
              <w:t> </w:t>
            </w:r>
            <w:r>
              <w:rPr>
                <w:color w:val="1A1A13"/>
                <w:w w:val="105"/>
                <w:sz w:val="14"/>
              </w:rPr>
              <w:t>RELATION</w:t>
            </w:r>
            <w:r>
              <w:rPr>
                <w:color w:val="1A1A13"/>
                <w:spacing w:val="-3"/>
                <w:w w:val="105"/>
                <w:sz w:val="14"/>
              </w:rPr>
              <w:t> </w:t>
            </w:r>
            <w:r>
              <w:rPr>
                <w:color w:val="1A1A13"/>
                <w:spacing w:val="-2"/>
                <w:w w:val="105"/>
                <w:sz w:val="14"/>
              </w:rPr>
              <w:t>CLIENT</w:t>
            </w:r>
          </w:p>
        </w:tc>
        <w:tc>
          <w:tcPr>
            <w:tcW w:w="2290" w:type="dxa"/>
            <w:gridSpan w:val="6"/>
          </w:tcPr>
          <w:p>
            <w:pPr>
              <w:pStyle w:val="TableParagraph"/>
              <w:spacing w:before="82"/>
              <w:ind w:left="718"/>
              <w:rPr>
                <w:sz w:val="14"/>
              </w:rPr>
            </w:pPr>
            <w:r>
              <w:rPr>
                <w:color w:val="1A1A13"/>
                <w:w w:val="105"/>
                <w:sz w:val="14"/>
              </w:rPr>
              <w:t>Session</w:t>
            </w:r>
            <w:r>
              <w:rPr>
                <w:color w:val="1A1A13"/>
                <w:spacing w:val="-6"/>
                <w:w w:val="105"/>
                <w:sz w:val="14"/>
              </w:rPr>
              <w:t> </w:t>
            </w:r>
            <w:r>
              <w:rPr>
                <w:color w:val="1A1A13"/>
                <w:spacing w:val="-4"/>
                <w:w w:val="105"/>
                <w:sz w:val="14"/>
              </w:rPr>
              <w:t>2023</w:t>
            </w:r>
          </w:p>
        </w:tc>
      </w:tr>
      <w:tr>
        <w:trPr>
          <w:trHeight w:val="225" w:hRule="atLeast"/>
        </w:trPr>
        <w:tc>
          <w:tcPr>
            <w:tcW w:w="7273" w:type="dxa"/>
            <w:tcBorders>
              <w:bottom w:val="nil"/>
            </w:tcBorders>
          </w:tcPr>
          <w:p>
            <w:pPr>
              <w:pStyle w:val="TableParagraph"/>
              <w:spacing w:line="143" w:lineRule="exact" w:before="63"/>
              <w:ind w:left="108"/>
              <w:rPr>
                <w:b/>
                <w:sz w:val="15"/>
              </w:rPr>
            </w:pPr>
            <w:r>
              <w:rPr>
                <w:b/>
                <w:color w:val="1A1A13"/>
                <w:sz w:val="15"/>
              </w:rPr>
              <w:t>ÉPREUVE</w:t>
            </w:r>
            <w:r>
              <w:rPr>
                <w:b/>
                <w:color w:val="1A1A13"/>
                <w:spacing w:val="-6"/>
                <w:sz w:val="15"/>
              </w:rPr>
              <w:t> </w:t>
            </w:r>
            <w:r>
              <w:rPr>
                <w:b/>
                <w:color w:val="1A1A13"/>
                <w:sz w:val="15"/>
              </w:rPr>
              <w:t>E5</w:t>
            </w:r>
            <w:r>
              <w:rPr>
                <w:b/>
                <w:color w:val="1A1A13"/>
                <w:spacing w:val="-10"/>
                <w:sz w:val="15"/>
              </w:rPr>
              <w:t> </w:t>
            </w:r>
            <w:r>
              <w:rPr>
                <w:color w:val="1A1A13"/>
                <w:sz w:val="15"/>
              </w:rPr>
              <w:t>:</w:t>
            </w:r>
            <w:r>
              <w:rPr>
                <w:color w:val="1A1A13"/>
                <w:spacing w:val="-3"/>
                <w:sz w:val="15"/>
              </w:rPr>
              <w:t> </w:t>
            </w:r>
            <w:r>
              <w:rPr>
                <w:b/>
                <w:color w:val="1A1A13"/>
                <w:sz w:val="15"/>
              </w:rPr>
              <w:t>Relation</w:t>
            </w:r>
            <w:r>
              <w:rPr>
                <w:b/>
                <w:color w:val="1A1A13"/>
                <w:spacing w:val="-7"/>
                <w:sz w:val="15"/>
              </w:rPr>
              <w:t> </w:t>
            </w:r>
            <w:r>
              <w:rPr>
                <w:b/>
                <w:color w:val="1A1A13"/>
                <w:sz w:val="15"/>
              </w:rPr>
              <w:t>client</w:t>
            </w:r>
            <w:r>
              <w:rPr>
                <w:b/>
                <w:color w:val="1A1A13"/>
                <w:spacing w:val="-5"/>
                <w:sz w:val="15"/>
              </w:rPr>
              <w:t> </w:t>
            </w:r>
            <w:r>
              <w:rPr>
                <w:b/>
                <w:color w:val="1A1A13"/>
                <w:sz w:val="15"/>
              </w:rPr>
              <w:t>à</w:t>
            </w:r>
            <w:r>
              <w:rPr>
                <w:b/>
                <w:color w:val="1A1A13"/>
                <w:spacing w:val="-11"/>
                <w:sz w:val="15"/>
              </w:rPr>
              <w:t> </w:t>
            </w:r>
            <w:r>
              <w:rPr>
                <w:b/>
                <w:color w:val="1A1A13"/>
                <w:sz w:val="15"/>
              </w:rPr>
              <w:t>distance</w:t>
            </w:r>
            <w:r>
              <w:rPr>
                <w:b/>
                <w:color w:val="1A1A13"/>
                <w:spacing w:val="-2"/>
                <w:sz w:val="15"/>
              </w:rPr>
              <w:t> </w:t>
            </w:r>
            <w:r>
              <w:rPr>
                <w:b/>
                <w:color w:val="1A1A13"/>
                <w:sz w:val="15"/>
              </w:rPr>
              <w:t>et</w:t>
            </w:r>
            <w:r>
              <w:rPr>
                <w:b/>
                <w:color w:val="1A1A13"/>
                <w:spacing w:val="-11"/>
                <w:sz w:val="15"/>
              </w:rPr>
              <w:t> </w:t>
            </w:r>
            <w:r>
              <w:rPr>
                <w:b/>
                <w:color w:val="1A1A13"/>
                <w:spacing w:val="-2"/>
                <w:sz w:val="15"/>
              </w:rPr>
              <w:t>digitalisation</w:t>
            </w:r>
          </w:p>
        </w:tc>
        <w:tc>
          <w:tcPr>
            <w:tcW w:w="1201" w:type="dxa"/>
            <w:vMerge w:val="restart"/>
            <w:tcBorders>
              <w:right w:val="nil"/>
            </w:tcBorders>
          </w:tcPr>
          <w:p>
            <w:pPr>
              <w:pStyle w:val="TableParagraph"/>
              <w:spacing w:line="141" w:lineRule="exact" w:before="87"/>
              <w:ind w:left="122" w:right="34"/>
              <w:jc w:val="center"/>
              <w:rPr>
                <w:sz w:val="15"/>
              </w:rPr>
            </w:pPr>
            <w:r>
              <w:rPr>
                <w:b/>
                <w:color w:val="1A1A13"/>
                <w:spacing w:val="-2"/>
                <w:sz w:val="15"/>
              </w:rPr>
              <w:t>Code Sujet</w:t>
            </w:r>
            <w:r>
              <w:rPr>
                <w:b/>
                <w:color w:val="1A1A13"/>
                <w:spacing w:val="-4"/>
                <w:sz w:val="15"/>
              </w:rPr>
              <w:t> </w:t>
            </w:r>
            <w:r>
              <w:rPr>
                <w:color w:val="1A1A13"/>
                <w:spacing w:val="-10"/>
                <w:sz w:val="15"/>
              </w:rPr>
              <w:t>:</w:t>
            </w:r>
          </w:p>
          <w:p>
            <w:pPr>
              <w:pStyle w:val="TableParagraph"/>
              <w:spacing w:line="141" w:lineRule="exact"/>
              <w:ind w:left="122" w:right="43"/>
              <w:jc w:val="center"/>
              <w:rPr>
                <w:b/>
                <w:sz w:val="15"/>
              </w:rPr>
            </w:pPr>
            <w:r>
              <w:rPr>
                <w:b/>
                <w:color w:val="1A1A13"/>
                <w:w w:val="90"/>
                <w:sz w:val="15"/>
              </w:rPr>
              <w:t>23-NDRCUSP-</w:t>
            </w:r>
            <w:r>
              <w:rPr>
                <w:b/>
                <w:color w:val="1A1A13"/>
                <w:spacing w:val="-10"/>
                <w:w w:val="90"/>
                <w:sz w:val="15"/>
              </w:rPr>
              <w:t>P</w:t>
            </w:r>
          </w:p>
        </w:tc>
        <w:tc>
          <w:tcPr>
            <w:tcW w:w="119" w:type="dxa"/>
            <w:vMerge w:val="restart"/>
            <w:tcBorders>
              <w:left w:val="nil"/>
              <w:right w:val="nil"/>
            </w:tcBorders>
          </w:tcPr>
          <w:p>
            <w:pPr>
              <w:pStyle w:val="TableParagraph"/>
              <w:spacing w:before="7"/>
              <w:rPr>
                <w:sz w:val="11"/>
              </w:rPr>
            </w:pPr>
          </w:p>
          <w:p>
            <w:pPr>
              <w:pStyle w:val="TableParagraph"/>
              <w:ind w:right="3"/>
              <w:jc w:val="center"/>
              <w:rPr>
                <w:sz w:val="10"/>
              </w:rPr>
            </w:pPr>
            <w:r>
              <w:rPr>
                <w:color w:val="2D2F26"/>
                <w:w w:val="23"/>
                <w:sz w:val="10"/>
              </w:rPr>
              <w:t>1</w:t>
            </w:r>
          </w:p>
        </w:tc>
        <w:tc>
          <w:tcPr>
            <w:tcW w:w="425" w:type="dxa"/>
            <w:vMerge w:val="restart"/>
            <w:tcBorders>
              <w:left w:val="nil"/>
              <w:right w:val="nil"/>
            </w:tcBorders>
          </w:tcPr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ind w:left="69"/>
              <w:rPr>
                <w:sz w:val="14"/>
              </w:rPr>
            </w:pPr>
            <w:r>
              <w:rPr>
                <w:color w:val="1A1A13"/>
                <w:spacing w:val="-4"/>
                <w:w w:val="105"/>
                <w:sz w:val="14"/>
              </w:rPr>
              <w:t>Page</w:t>
            </w:r>
          </w:p>
        </w:tc>
        <w:tc>
          <w:tcPr>
            <w:tcW w:w="123" w:type="dxa"/>
            <w:vMerge w:val="restart"/>
            <w:tcBorders>
              <w:left w:val="nil"/>
              <w:right w:val="nil"/>
            </w:tcBorders>
          </w:tcPr>
          <w:p>
            <w:pPr>
              <w:pStyle w:val="TableParagraph"/>
              <w:spacing w:before="10"/>
              <w:rPr>
                <w:sz w:val="15"/>
              </w:rPr>
            </w:pPr>
          </w:p>
          <w:p>
            <w:pPr>
              <w:pStyle w:val="TableParagraph"/>
              <w:ind w:left="29"/>
              <w:rPr>
                <w:sz w:val="14"/>
              </w:rPr>
            </w:pPr>
            <w:r>
              <w:rPr>
                <w:color w:val="1A1A13"/>
                <w:w w:val="104"/>
                <w:sz w:val="14"/>
              </w:rPr>
              <w:t>1</w:t>
            </w:r>
          </w:p>
        </w:tc>
        <w:tc>
          <w:tcPr>
            <w:tcW w:w="241" w:type="dxa"/>
            <w:vMerge w:val="restart"/>
            <w:tcBorders>
              <w:left w:val="nil"/>
              <w:right w:val="nil"/>
            </w:tcBorders>
          </w:tcPr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ind w:left="27"/>
              <w:rPr>
                <w:sz w:val="14"/>
              </w:rPr>
            </w:pPr>
            <w:r>
              <w:rPr>
                <w:color w:val="1A1A13"/>
                <w:spacing w:val="-5"/>
                <w:w w:val="105"/>
                <w:sz w:val="14"/>
              </w:rPr>
              <w:t>sur</w:t>
            </w:r>
          </w:p>
        </w:tc>
        <w:tc>
          <w:tcPr>
            <w:tcW w:w="181" w:type="dxa"/>
            <w:vMerge w:val="restart"/>
            <w:tcBorders>
              <w:left w:val="nil"/>
            </w:tcBorders>
          </w:tcPr>
          <w:p>
            <w:pPr>
              <w:pStyle w:val="TableParagraph"/>
              <w:spacing w:before="10"/>
              <w:rPr>
                <w:sz w:val="15"/>
              </w:rPr>
            </w:pPr>
          </w:p>
          <w:p>
            <w:pPr>
              <w:pStyle w:val="TableParagraph"/>
              <w:ind w:left="27"/>
              <w:rPr>
                <w:sz w:val="14"/>
              </w:rPr>
            </w:pPr>
            <w:r>
              <w:rPr>
                <w:color w:val="1A1A13"/>
                <w:w w:val="110"/>
                <w:sz w:val="14"/>
              </w:rPr>
              <w:t>2</w:t>
            </w:r>
          </w:p>
        </w:tc>
      </w:tr>
      <w:tr>
        <w:trPr>
          <w:trHeight w:val="214" w:hRule="atLeast"/>
        </w:trPr>
        <w:tc>
          <w:tcPr>
            <w:tcW w:w="7273" w:type="dxa"/>
            <w:tcBorders>
              <w:top w:val="nil"/>
            </w:tcBorders>
          </w:tcPr>
          <w:p>
            <w:pPr>
              <w:pStyle w:val="TableParagraph"/>
              <w:spacing w:line="158" w:lineRule="exact"/>
              <w:ind w:left="108"/>
              <w:rPr>
                <w:b/>
                <w:sz w:val="15"/>
              </w:rPr>
            </w:pPr>
            <w:r>
              <w:rPr>
                <w:b/>
                <w:color w:val="1A1A13"/>
                <w:spacing w:val="-2"/>
                <w:sz w:val="15"/>
              </w:rPr>
              <w:t>Deuxième</w:t>
            </w:r>
            <w:r>
              <w:rPr>
                <w:b/>
                <w:color w:val="1A1A13"/>
                <w:spacing w:val="3"/>
                <w:sz w:val="15"/>
              </w:rPr>
              <w:t> </w:t>
            </w:r>
            <w:r>
              <w:rPr>
                <w:b/>
                <w:color w:val="1A1A13"/>
                <w:spacing w:val="-2"/>
                <w:sz w:val="15"/>
              </w:rPr>
              <w:t>partie</w:t>
            </w:r>
            <w:r>
              <w:rPr>
                <w:b/>
                <w:color w:val="1A1A13"/>
                <w:spacing w:val="1"/>
                <w:sz w:val="15"/>
              </w:rPr>
              <w:t> </w:t>
            </w:r>
            <w:r>
              <w:rPr>
                <w:color w:val="1A1A13"/>
                <w:spacing w:val="-2"/>
                <w:sz w:val="15"/>
              </w:rPr>
              <w:t>:</w:t>
            </w:r>
            <w:r>
              <w:rPr>
                <w:color w:val="1A1A13"/>
                <w:spacing w:val="5"/>
                <w:sz w:val="15"/>
              </w:rPr>
              <w:t> </w:t>
            </w:r>
            <w:r>
              <w:rPr>
                <w:b/>
                <w:color w:val="1A1A13"/>
                <w:spacing w:val="-2"/>
                <w:sz w:val="15"/>
              </w:rPr>
              <w:t>Épreuve</w:t>
            </w:r>
            <w:r>
              <w:rPr>
                <w:b/>
                <w:color w:val="1A1A13"/>
                <w:spacing w:val="3"/>
                <w:sz w:val="15"/>
              </w:rPr>
              <w:t> </w:t>
            </w:r>
            <w:r>
              <w:rPr>
                <w:b/>
                <w:color w:val="1A1A13"/>
                <w:spacing w:val="-2"/>
                <w:sz w:val="15"/>
              </w:rPr>
              <w:t>ponctuelle pratique</w:t>
            </w:r>
          </w:p>
        </w:tc>
        <w:tc>
          <w:tcPr>
            <w:tcW w:w="1201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9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25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3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1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1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type w:val="continuous"/>
          <w:pgSz w:w="11910" w:h="16840"/>
          <w:pgMar w:top="1460" w:bottom="280" w:left="1040" w:right="1080"/>
        </w:sectPr>
      </w:pPr>
    </w:p>
    <w:p>
      <w:pPr>
        <w:pStyle w:val="BodyText"/>
        <w:spacing w:before="150"/>
        <w:ind w:left="4054" w:right="3954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34400">
                <wp:simplePos x="0" y="0"/>
                <wp:positionH relativeFrom="page">
                  <wp:posOffset>366054</wp:posOffset>
                </wp:positionH>
                <wp:positionV relativeFrom="page">
                  <wp:posOffset>454414</wp:posOffset>
                </wp:positionV>
                <wp:extent cx="6845300" cy="9625330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6845300" cy="9625330"/>
                          <a:chExt cx="6845300" cy="9625330"/>
                        </a:xfrm>
                      </wpg:grpSpPr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7431" y="0"/>
                            <a:ext cx="6637794" cy="7929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989684"/>
                            <a:ext cx="244036" cy="36352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173875" y="780732"/>
                            <a:ext cx="1270" cy="5209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209540">
                                <a:moveTo>
                                  <a:pt x="0" y="520895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823214pt;margin-top:35.780697pt;width:539pt;height:757.9pt;mso-position-horizontal-relative:page;mso-position-vertical-relative:page;z-index:-15982080" id="docshapegroup2" coordorigin="576,716" coordsize="10780,15158">
                <v:shape style="position:absolute;left:903;top:715;width:10454;height:1249" type="#_x0000_t75" id="docshape3" stroked="false">
                  <v:imagedata r:id="rId5" o:title=""/>
                </v:shape>
                <v:shape style="position:absolute;left:576;top:10148;width:385;height:5725" type="#_x0000_t75" id="docshape4" stroked="false">
                  <v:imagedata r:id="rId6" o:title=""/>
                </v:shape>
                <v:line style="position:absolute" from="850,10148" to="850,1945" stroked="true" strokeweight="6.004836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2952842</wp:posOffset>
                </wp:positionH>
                <wp:positionV relativeFrom="page">
                  <wp:posOffset>10161729</wp:posOffset>
                </wp:positionV>
                <wp:extent cx="4039235" cy="127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40392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39235" h="0">
                              <a:moveTo>
                                <a:pt x="0" y="0"/>
                              </a:moveTo>
                              <a:lnTo>
                                <a:pt x="4038804" y="0"/>
                              </a:lnTo>
                            </a:path>
                          </a:pathLst>
                        </a:custGeom>
                        <a:ln w="365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29664" from="232.507248pt,800.136169pt" to="550.523354pt,800.136169pt" stroked="true" strokeweight="2.881642pt" strokecolor="#000000">
                <v:stroke dashstyle="solid"/>
                <w10:wrap type="none"/>
              </v:line>
            </w:pict>
          </mc:Fallback>
        </mc:AlternateContent>
      </w:r>
      <w:bookmarkStart w:name="IMAG0070" w:id="2"/>
      <w:bookmarkEnd w:id="2"/>
      <w:r>
        <w:rPr/>
      </w:r>
      <w:r>
        <w:rPr>
          <w:color w:val="1A1C16"/>
          <w:w w:val="105"/>
        </w:rPr>
        <w:t>Travail</w:t>
      </w:r>
      <w:r>
        <w:rPr>
          <w:color w:val="1A1C16"/>
          <w:spacing w:val="6"/>
          <w:w w:val="105"/>
        </w:rPr>
        <w:t> </w:t>
      </w:r>
      <w:r>
        <w:rPr>
          <w:color w:val="1A1C16"/>
          <w:spacing w:val="-2"/>
          <w:w w:val="105"/>
        </w:rPr>
        <w:t>demandé</w:t>
      </w:r>
    </w:p>
    <w:p>
      <w:pPr>
        <w:pStyle w:val="BodyText"/>
        <w:rPr>
          <w:sz w:val="18"/>
        </w:rPr>
      </w:pPr>
    </w:p>
    <w:p>
      <w:pPr>
        <w:pStyle w:val="BodyText"/>
        <w:spacing w:before="5"/>
        <w:rPr>
          <w:sz w:val="18"/>
        </w:rPr>
      </w:pPr>
    </w:p>
    <w:p>
      <w:pPr>
        <w:pStyle w:val="Heading2"/>
        <w:spacing w:line="280" w:lineRule="auto" w:before="1"/>
        <w:ind w:right="146" w:firstLine="4"/>
        <w:jc w:val="both"/>
      </w:pPr>
      <w:r>
        <w:rPr>
          <w:color w:val="1A1C16"/>
        </w:rPr>
        <w:t>Étudiant(e)</w:t>
      </w:r>
      <w:r>
        <w:rPr>
          <w:color w:val="1A1C16"/>
          <w:spacing w:val="-12"/>
        </w:rPr>
        <w:t> </w:t>
      </w:r>
      <w:r>
        <w:rPr>
          <w:color w:val="1A1C16"/>
        </w:rPr>
        <w:t>en</w:t>
      </w:r>
      <w:r>
        <w:rPr>
          <w:color w:val="1A1C16"/>
          <w:spacing w:val="-12"/>
        </w:rPr>
        <w:t> </w:t>
      </w:r>
      <w:r>
        <w:rPr>
          <w:color w:val="1A1C16"/>
        </w:rPr>
        <w:t>BTS</w:t>
      </w:r>
      <w:r>
        <w:rPr>
          <w:color w:val="1A1C16"/>
          <w:spacing w:val="-12"/>
        </w:rPr>
        <w:t> </w:t>
      </w:r>
      <w:r>
        <w:rPr>
          <w:color w:val="1A1C16"/>
        </w:rPr>
        <w:t>NDRC,</w:t>
      </w:r>
      <w:r>
        <w:rPr>
          <w:color w:val="1A1C16"/>
          <w:spacing w:val="-12"/>
        </w:rPr>
        <w:t> </w:t>
      </w:r>
      <w:r>
        <w:rPr>
          <w:color w:val="1A1C16"/>
        </w:rPr>
        <w:t>vous</w:t>
      </w:r>
      <w:r>
        <w:rPr>
          <w:color w:val="1A1C16"/>
          <w:spacing w:val="-12"/>
        </w:rPr>
        <w:t> </w:t>
      </w:r>
      <w:r>
        <w:rPr>
          <w:color w:val="1A1C16"/>
        </w:rPr>
        <w:t>réalisez</w:t>
      </w:r>
      <w:r>
        <w:rPr>
          <w:color w:val="1A1C16"/>
          <w:spacing w:val="-10"/>
        </w:rPr>
        <w:t> </w:t>
      </w:r>
      <w:r>
        <w:rPr>
          <w:color w:val="1A1C16"/>
        </w:rPr>
        <w:t>un</w:t>
      </w:r>
      <w:r>
        <w:rPr>
          <w:color w:val="1A1C16"/>
          <w:spacing w:val="-12"/>
        </w:rPr>
        <w:t> </w:t>
      </w:r>
      <w:r>
        <w:rPr>
          <w:color w:val="1A1C16"/>
        </w:rPr>
        <w:t>stage</w:t>
      </w:r>
      <w:r>
        <w:rPr>
          <w:color w:val="1A1C16"/>
          <w:spacing w:val="-10"/>
        </w:rPr>
        <w:t> </w:t>
      </w:r>
      <w:r>
        <w:rPr>
          <w:color w:val="1A1C16"/>
        </w:rPr>
        <w:t>au</w:t>
      </w:r>
      <w:r>
        <w:rPr>
          <w:color w:val="1A1C16"/>
          <w:spacing w:val="-12"/>
        </w:rPr>
        <w:t> </w:t>
      </w:r>
      <w:r>
        <w:rPr>
          <w:color w:val="1A1C16"/>
        </w:rPr>
        <w:t>sein</w:t>
      </w:r>
      <w:r>
        <w:rPr>
          <w:color w:val="1A1C16"/>
          <w:spacing w:val="-12"/>
        </w:rPr>
        <w:t> </w:t>
      </w:r>
      <w:r>
        <w:rPr>
          <w:color w:val="1A1C16"/>
        </w:rPr>
        <w:t>de</w:t>
      </w:r>
      <w:r>
        <w:rPr>
          <w:color w:val="1A1C16"/>
          <w:spacing w:val="-12"/>
        </w:rPr>
        <w:t> </w:t>
      </w:r>
      <w:r>
        <w:rPr>
          <w:color w:val="1A1C16"/>
        </w:rPr>
        <w:t>l'entreprise</w:t>
      </w:r>
      <w:r>
        <w:rPr>
          <w:color w:val="1A1C16"/>
          <w:spacing w:val="-4"/>
        </w:rPr>
        <w:t> </w:t>
      </w:r>
      <w:r>
        <w:rPr>
          <w:color w:val="1A1C16"/>
        </w:rPr>
        <w:t>La</w:t>
      </w:r>
      <w:r>
        <w:rPr>
          <w:color w:val="1A1C16"/>
          <w:spacing w:val="-8"/>
        </w:rPr>
        <w:t> </w:t>
      </w:r>
      <w:r>
        <w:rPr>
          <w:color w:val="1A1C16"/>
        </w:rPr>
        <w:t>Sablésienne.</w:t>
      </w:r>
      <w:r>
        <w:rPr>
          <w:color w:val="1A1C16"/>
          <w:spacing w:val="-7"/>
        </w:rPr>
        <w:t> </w:t>
      </w:r>
      <w:r>
        <w:rPr>
          <w:color w:val="1A1C16"/>
        </w:rPr>
        <w:t>Amélie</w:t>
      </w:r>
      <w:r>
        <w:rPr>
          <w:color w:val="1A1C16"/>
          <w:spacing w:val="-11"/>
        </w:rPr>
        <w:t> </w:t>
      </w:r>
      <w:r>
        <w:rPr>
          <w:color w:val="1A1C16"/>
        </w:rPr>
        <w:t>Loret-Scherrer</w:t>
      </w:r>
      <w:r>
        <w:rPr>
          <w:color w:val="1A1C16"/>
          <w:spacing w:val="-6"/>
        </w:rPr>
        <w:t> </w:t>
      </w:r>
      <w:r>
        <w:rPr>
          <w:color w:val="1A1C16"/>
        </w:rPr>
        <w:t>a créé une boutique en ligne pour développer le chiffre d'affaires de son entreprise. Elle vous demande de compléter une fiche produit, de mettre en avant une promotion et d'effectuer</w:t>
      </w:r>
      <w:r>
        <w:rPr>
          <w:color w:val="1A1C16"/>
          <w:spacing w:val="34"/>
        </w:rPr>
        <w:t> </w:t>
      </w:r>
      <w:r>
        <w:rPr>
          <w:color w:val="1A1C16"/>
        </w:rPr>
        <w:t>divers paramétrages.</w:t>
      </w:r>
    </w:p>
    <w:p>
      <w:pPr>
        <w:pStyle w:val="BodyText"/>
        <w:spacing w:before="7"/>
        <w:rPr>
          <w:b/>
          <w:sz w:val="19"/>
        </w:rPr>
      </w:pPr>
    </w:p>
    <w:p>
      <w:pPr>
        <w:pStyle w:val="BodyText"/>
        <w:spacing w:before="1"/>
        <w:ind w:left="235"/>
      </w:pPr>
      <w:r>
        <w:rPr>
          <w:color w:val="1A1C16"/>
          <w:w w:val="105"/>
        </w:rPr>
        <w:t>Les</w:t>
      </w:r>
      <w:r>
        <w:rPr>
          <w:color w:val="1A1C16"/>
          <w:spacing w:val="4"/>
          <w:w w:val="105"/>
        </w:rPr>
        <w:t> </w:t>
      </w:r>
      <w:r>
        <w:rPr>
          <w:color w:val="1A1C16"/>
          <w:w w:val="105"/>
        </w:rPr>
        <w:t>questions</w:t>
      </w:r>
      <w:r>
        <w:rPr>
          <w:color w:val="1A1C16"/>
          <w:spacing w:val="3"/>
          <w:w w:val="105"/>
        </w:rPr>
        <w:t> </w:t>
      </w:r>
      <w:r>
        <w:rPr>
          <w:color w:val="1A1C16"/>
          <w:w w:val="105"/>
        </w:rPr>
        <w:t>sont</w:t>
      </w:r>
      <w:r>
        <w:rPr>
          <w:color w:val="1A1C16"/>
          <w:spacing w:val="4"/>
          <w:w w:val="105"/>
        </w:rPr>
        <w:t> </w:t>
      </w:r>
      <w:r>
        <w:rPr>
          <w:color w:val="1A1C16"/>
          <w:w w:val="105"/>
        </w:rPr>
        <w:t>indépendantes</w:t>
      </w:r>
      <w:r>
        <w:rPr>
          <w:color w:val="1A1C16"/>
          <w:spacing w:val="14"/>
          <w:w w:val="105"/>
        </w:rPr>
        <w:t> </w:t>
      </w:r>
      <w:r>
        <w:rPr>
          <w:color w:val="1A1C16"/>
          <w:w w:val="105"/>
        </w:rPr>
        <w:t>et</w:t>
      </w:r>
      <w:r>
        <w:rPr>
          <w:color w:val="1A1C16"/>
          <w:spacing w:val="-1"/>
          <w:w w:val="105"/>
        </w:rPr>
        <w:t> </w:t>
      </w:r>
      <w:r>
        <w:rPr>
          <w:color w:val="1A1C16"/>
          <w:w w:val="105"/>
        </w:rPr>
        <w:t>peuvent</w:t>
      </w:r>
      <w:r>
        <w:rPr>
          <w:color w:val="1A1C16"/>
          <w:spacing w:val="3"/>
          <w:w w:val="105"/>
        </w:rPr>
        <w:t> </w:t>
      </w:r>
      <w:r>
        <w:rPr>
          <w:color w:val="1A1C16"/>
          <w:w w:val="105"/>
        </w:rPr>
        <w:t>être</w:t>
      </w:r>
      <w:r>
        <w:rPr>
          <w:color w:val="1A1C16"/>
          <w:spacing w:val="-5"/>
          <w:w w:val="105"/>
        </w:rPr>
        <w:t> </w:t>
      </w:r>
      <w:r>
        <w:rPr>
          <w:color w:val="1A1C16"/>
          <w:w w:val="105"/>
        </w:rPr>
        <w:t>tra</w:t>
      </w:r>
      <w:r>
        <w:rPr>
          <w:color w:val="3D3F36"/>
          <w:w w:val="105"/>
        </w:rPr>
        <w:t>i</w:t>
      </w:r>
      <w:r>
        <w:rPr>
          <w:color w:val="1A1C16"/>
          <w:w w:val="105"/>
        </w:rPr>
        <w:t>tées</w:t>
      </w:r>
      <w:r>
        <w:rPr>
          <w:color w:val="1A1C16"/>
          <w:spacing w:val="-13"/>
          <w:w w:val="105"/>
        </w:rPr>
        <w:t> </w:t>
      </w:r>
      <w:r>
        <w:rPr>
          <w:color w:val="1A1C16"/>
          <w:w w:val="105"/>
        </w:rPr>
        <w:t>dans</w:t>
      </w:r>
      <w:r>
        <w:rPr>
          <w:color w:val="1A1C16"/>
          <w:spacing w:val="5"/>
          <w:w w:val="105"/>
        </w:rPr>
        <w:t> </w:t>
      </w:r>
      <w:r>
        <w:rPr>
          <w:color w:val="1A1C16"/>
          <w:w w:val="105"/>
        </w:rPr>
        <w:t>n</w:t>
      </w:r>
      <w:r>
        <w:rPr>
          <w:color w:val="3D3F36"/>
          <w:w w:val="105"/>
        </w:rPr>
        <w:t>'</w:t>
      </w:r>
      <w:r>
        <w:rPr>
          <w:color w:val="1A1C16"/>
          <w:w w:val="105"/>
        </w:rPr>
        <w:t>importe</w:t>
      </w:r>
      <w:r>
        <w:rPr>
          <w:color w:val="1A1C16"/>
          <w:spacing w:val="-4"/>
          <w:w w:val="105"/>
        </w:rPr>
        <w:t> </w:t>
      </w:r>
      <w:r>
        <w:rPr>
          <w:color w:val="1A1C16"/>
          <w:w w:val="105"/>
        </w:rPr>
        <w:t>quel</w:t>
      </w:r>
      <w:r>
        <w:rPr>
          <w:color w:val="1A1C16"/>
          <w:spacing w:val="-3"/>
          <w:w w:val="105"/>
        </w:rPr>
        <w:t> </w:t>
      </w:r>
      <w:r>
        <w:rPr>
          <w:color w:val="1A1C16"/>
          <w:spacing w:val="-2"/>
          <w:w w:val="105"/>
        </w:rPr>
        <w:t>ordre.</w:t>
      </w:r>
    </w:p>
    <w:p>
      <w:pPr>
        <w:pStyle w:val="BodyText"/>
        <w:spacing w:before="5"/>
        <w:rPr>
          <w:sz w:val="16"/>
        </w:rPr>
      </w:pPr>
    </w:p>
    <w:p>
      <w:pPr>
        <w:pStyle w:val="BodyText"/>
        <w:spacing w:line="266" w:lineRule="auto"/>
        <w:ind w:left="236" w:right="149"/>
        <w:jc w:val="both"/>
      </w:pPr>
      <w:r>
        <w:rPr>
          <w:rFonts w:ascii="Times New Roman" w:hAnsi="Times New Roman"/>
          <w:color w:val="1A1C16"/>
          <w:w w:val="105"/>
          <w:sz w:val="16"/>
        </w:rPr>
        <w:t>Ql.</w:t>
      </w:r>
      <w:r>
        <w:rPr>
          <w:rFonts w:ascii="Times New Roman" w:hAnsi="Times New Roman"/>
          <w:color w:val="1A1C16"/>
          <w:spacing w:val="80"/>
          <w:w w:val="105"/>
          <w:sz w:val="16"/>
        </w:rPr>
        <w:t> </w:t>
      </w:r>
      <w:r>
        <w:rPr>
          <w:color w:val="1A1C16"/>
          <w:w w:val="105"/>
        </w:rPr>
        <w:t>Pour le</w:t>
      </w:r>
      <w:r>
        <w:rPr>
          <w:color w:val="1A1C16"/>
          <w:spacing w:val="-1"/>
          <w:w w:val="105"/>
        </w:rPr>
        <w:t> </w:t>
      </w:r>
      <w:r>
        <w:rPr>
          <w:color w:val="1A1C16"/>
          <w:w w:val="105"/>
        </w:rPr>
        <w:t>nouveau produit </w:t>
      </w:r>
      <w:r>
        <w:rPr>
          <w:color w:val="1A1C16"/>
          <w:w w:val="105"/>
          <w:sz w:val="19"/>
        </w:rPr>
        <w:t>«</w:t>
      </w:r>
      <w:r>
        <w:rPr>
          <w:color w:val="1A1C16"/>
          <w:spacing w:val="-3"/>
          <w:w w:val="105"/>
          <w:sz w:val="19"/>
        </w:rPr>
        <w:t> </w:t>
      </w:r>
      <w:r>
        <w:rPr>
          <w:color w:val="1A1C16"/>
          <w:w w:val="105"/>
        </w:rPr>
        <w:t>Petites Meringues</w:t>
      </w:r>
      <w:r>
        <w:rPr>
          <w:color w:val="1A1C16"/>
          <w:w w:val="105"/>
        </w:rPr>
        <w:t> </w:t>
      </w:r>
      <w:r>
        <w:rPr>
          <w:color w:val="3D3F36"/>
          <w:w w:val="105"/>
        </w:rPr>
        <w:t>»</w:t>
      </w:r>
      <w:r>
        <w:rPr>
          <w:color w:val="1A1C16"/>
          <w:w w:val="105"/>
        </w:rPr>
        <w:t>, une fiche produit a été créée mais ne contient pour l'instant que</w:t>
      </w:r>
      <w:r>
        <w:rPr>
          <w:color w:val="1A1C16"/>
          <w:w w:val="105"/>
        </w:rPr>
        <w:t> des</w:t>
      </w:r>
      <w:r>
        <w:rPr>
          <w:color w:val="1A1C16"/>
          <w:w w:val="105"/>
        </w:rPr>
        <w:t> photos</w:t>
      </w:r>
      <w:r>
        <w:rPr>
          <w:color w:val="3D3F36"/>
          <w:w w:val="105"/>
        </w:rPr>
        <w:t>. </w:t>
      </w:r>
      <w:r>
        <w:rPr>
          <w:color w:val="1A1C16"/>
          <w:w w:val="105"/>
          <w:sz w:val="18"/>
        </w:rPr>
        <w:t>À</w:t>
      </w:r>
      <w:r>
        <w:rPr>
          <w:color w:val="1A1C16"/>
          <w:w w:val="105"/>
          <w:sz w:val="18"/>
        </w:rPr>
        <w:t> </w:t>
      </w:r>
      <w:r>
        <w:rPr>
          <w:color w:val="1A1C16"/>
          <w:w w:val="105"/>
        </w:rPr>
        <w:t>partir</w:t>
      </w:r>
      <w:r>
        <w:rPr>
          <w:color w:val="1A1C16"/>
          <w:w w:val="105"/>
        </w:rPr>
        <w:t> de</w:t>
      </w:r>
      <w:r>
        <w:rPr>
          <w:color w:val="1A1C16"/>
          <w:w w:val="105"/>
        </w:rPr>
        <w:t> l'annexe</w:t>
      </w:r>
      <w:r>
        <w:rPr>
          <w:color w:val="1A1C16"/>
          <w:w w:val="105"/>
        </w:rPr>
        <w:t> 1, complétez</w:t>
      </w:r>
      <w:r>
        <w:rPr>
          <w:color w:val="1A1C16"/>
          <w:w w:val="105"/>
        </w:rPr>
        <w:t> intégralement</w:t>
      </w:r>
      <w:r>
        <w:rPr>
          <w:color w:val="1A1C16"/>
          <w:w w:val="105"/>
        </w:rPr>
        <w:t> la</w:t>
      </w:r>
      <w:r>
        <w:rPr>
          <w:color w:val="1A1C16"/>
          <w:w w:val="105"/>
        </w:rPr>
        <w:t> fiche</w:t>
      </w:r>
      <w:r>
        <w:rPr>
          <w:color w:val="1A1C16"/>
          <w:w w:val="105"/>
        </w:rPr>
        <w:t> produit.</w:t>
      </w:r>
      <w:r>
        <w:rPr>
          <w:color w:val="1A1C16"/>
          <w:w w:val="105"/>
        </w:rPr>
        <w:t> Soignez</w:t>
      </w:r>
      <w:r>
        <w:rPr>
          <w:color w:val="1A1C16"/>
          <w:w w:val="105"/>
        </w:rPr>
        <w:t> particulièrement</w:t>
      </w:r>
      <w:r>
        <w:rPr>
          <w:color w:val="1A1C16"/>
          <w:w w:val="105"/>
        </w:rPr>
        <w:t> le récapitulatif et la description du</w:t>
      </w:r>
      <w:r>
        <w:rPr>
          <w:color w:val="1A1C16"/>
          <w:spacing w:val="-6"/>
          <w:w w:val="105"/>
        </w:rPr>
        <w:t> </w:t>
      </w:r>
      <w:r>
        <w:rPr>
          <w:color w:val="1A1C16"/>
          <w:w w:val="105"/>
        </w:rPr>
        <w:t>produit (entre</w:t>
      </w:r>
      <w:r>
        <w:rPr>
          <w:color w:val="1A1C16"/>
          <w:spacing w:val="-1"/>
          <w:w w:val="105"/>
        </w:rPr>
        <w:t> </w:t>
      </w:r>
      <w:r>
        <w:rPr>
          <w:color w:val="1A1C16"/>
          <w:w w:val="105"/>
        </w:rPr>
        <w:t>200 et 300</w:t>
      </w:r>
      <w:r>
        <w:rPr>
          <w:color w:val="1A1C16"/>
          <w:spacing w:val="-4"/>
          <w:w w:val="105"/>
        </w:rPr>
        <w:t> </w:t>
      </w:r>
      <w:r>
        <w:rPr>
          <w:color w:val="1A1C16"/>
          <w:w w:val="105"/>
        </w:rPr>
        <w:t>caractères)</w:t>
      </w:r>
      <w:r>
        <w:rPr>
          <w:color w:val="1A1C16"/>
          <w:w w:val="105"/>
        </w:rPr>
        <w:t> et optimisez son</w:t>
      </w:r>
      <w:r>
        <w:rPr>
          <w:color w:val="1A1C16"/>
          <w:spacing w:val="-3"/>
          <w:w w:val="105"/>
        </w:rPr>
        <w:t> </w:t>
      </w:r>
      <w:r>
        <w:rPr>
          <w:color w:val="1A1C16"/>
          <w:w w:val="105"/>
        </w:rPr>
        <w:t>référencement</w:t>
      </w:r>
      <w:r>
        <w:rPr>
          <w:color w:val="3D3F36"/>
          <w:w w:val="105"/>
        </w:rPr>
        <w:t>.</w:t>
      </w:r>
      <w:r>
        <w:rPr>
          <w:color w:val="3D3F36"/>
          <w:spacing w:val="-9"/>
          <w:w w:val="105"/>
        </w:rPr>
        <w:t> </w:t>
      </w:r>
      <w:r>
        <w:rPr>
          <w:color w:val="1A1C16"/>
          <w:w w:val="105"/>
        </w:rPr>
        <w:t>Veillez </w:t>
      </w:r>
      <w:r>
        <w:rPr>
          <w:color w:val="1A1C16"/>
          <w:w w:val="105"/>
          <w:sz w:val="18"/>
        </w:rPr>
        <w:t>à</w:t>
      </w:r>
      <w:r>
        <w:rPr>
          <w:color w:val="1A1C16"/>
          <w:spacing w:val="-3"/>
          <w:w w:val="105"/>
          <w:sz w:val="18"/>
        </w:rPr>
        <w:t> </w:t>
      </w:r>
      <w:r>
        <w:rPr>
          <w:color w:val="1A1C16"/>
          <w:w w:val="105"/>
        </w:rPr>
        <w:t>y associer un produit et </w:t>
      </w:r>
      <w:r>
        <w:rPr>
          <w:color w:val="1A1C16"/>
          <w:w w:val="105"/>
          <w:sz w:val="18"/>
        </w:rPr>
        <w:t>à </w:t>
      </w:r>
      <w:r>
        <w:rPr>
          <w:color w:val="1A1C16"/>
          <w:w w:val="105"/>
        </w:rPr>
        <w:t>l'afficher sur le site.</w:t>
      </w:r>
    </w:p>
    <w:p>
      <w:pPr>
        <w:pStyle w:val="BodyText"/>
        <w:spacing w:before="3"/>
        <w:rPr>
          <w:sz w:val="21"/>
        </w:rPr>
      </w:pPr>
    </w:p>
    <w:p>
      <w:pPr>
        <w:pStyle w:val="BodyText"/>
        <w:spacing w:line="276" w:lineRule="auto"/>
        <w:ind w:left="241" w:right="154" w:hanging="1"/>
        <w:jc w:val="both"/>
      </w:pPr>
      <w:r>
        <w:rPr>
          <w:color w:val="1A1C16"/>
          <w:w w:val="105"/>
        </w:rPr>
        <w:t>Q2</w:t>
      </w:r>
      <w:r>
        <w:rPr>
          <w:color w:val="3D3F36"/>
          <w:w w:val="105"/>
        </w:rPr>
        <w:t>.</w:t>
      </w:r>
      <w:r>
        <w:rPr>
          <w:color w:val="3D3F36"/>
          <w:spacing w:val="17"/>
          <w:w w:val="105"/>
        </w:rPr>
        <w:t> </w:t>
      </w:r>
      <w:r>
        <w:rPr>
          <w:color w:val="1A1C16"/>
          <w:w w:val="105"/>
        </w:rPr>
        <w:t>Mettez en</w:t>
      </w:r>
      <w:r>
        <w:rPr>
          <w:color w:val="1A1C16"/>
          <w:spacing w:val="-4"/>
          <w:w w:val="105"/>
        </w:rPr>
        <w:t> </w:t>
      </w:r>
      <w:r>
        <w:rPr>
          <w:color w:val="1A1C16"/>
          <w:w w:val="105"/>
        </w:rPr>
        <w:t>place une</w:t>
      </w:r>
      <w:r>
        <w:rPr>
          <w:color w:val="1A1C16"/>
          <w:spacing w:val="-3"/>
          <w:w w:val="105"/>
        </w:rPr>
        <w:t> </w:t>
      </w:r>
      <w:r>
        <w:rPr>
          <w:color w:val="1A1C16"/>
          <w:w w:val="105"/>
        </w:rPr>
        <w:t>promotion sur le</w:t>
      </w:r>
      <w:r>
        <w:rPr>
          <w:color w:val="1A1C16"/>
          <w:spacing w:val="-1"/>
          <w:w w:val="105"/>
        </w:rPr>
        <w:t> </w:t>
      </w:r>
      <w:r>
        <w:rPr>
          <w:color w:val="1A1C16"/>
          <w:w w:val="105"/>
        </w:rPr>
        <w:t>produit « Boîtes de</w:t>
      </w:r>
      <w:r>
        <w:rPr>
          <w:color w:val="1A1C16"/>
          <w:spacing w:val="-3"/>
          <w:w w:val="105"/>
        </w:rPr>
        <w:t> </w:t>
      </w:r>
      <w:r>
        <w:rPr>
          <w:color w:val="1A1C16"/>
          <w:w w:val="105"/>
        </w:rPr>
        <w:t>langues de</w:t>
      </w:r>
      <w:r>
        <w:rPr>
          <w:color w:val="1A1C16"/>
          <w:spacing w:val="-3"/>
          <w:w w:val="105"/>
        </w:rPr>
        <w:t> </w:t>
      </w:r>
      <w:r>
        <w:rPr>
          <w:color w:val="1A1C16"/>
          <w:w w:val="105"/>
        </w:rPr>
        <w:t>chat pâtissières</w:t>
      </w:r>
      <w:r>
        <w:rPr>
          <w:color w:val="1A1C16"/>
          <w:w w:val="105"/>
        </w:rPr>
        <w:t> ».</w:t>
      </w:r>
      <w:r>
        <w:rPr>
          <w:color w:val="1A1C16"/>
          <w:spacing w:val="-13"/>
          <w:w w:val="105"/>
        </w:rPr>
        <w:t> </w:t>
      </w:r>
      <w:r>
        <w:rPr>
          <w:color w:val="1A1C16"/>
          <w:w w:val="105"/>
        </w:rPr>
        <w:t>Cette réduction sera de</w:t>
      </w:r>
      <w:r>
        <w:rPr>
          <w:color w:val="1A1C16"/>
          <w:spacing w:val="-13"/>
          <w:w w:val="105"/>
        </w:rPr>
        <w:t> </w:t>
      </w:r>
      <w:r>
        <w:rPr>
          <w:color w:val="1A1C16"/>
          <w:w w:val="105"/>
        </w:rPr>
        <w:t>15</w:t>
      </w:r>
      <w:r>
        <w:rPr>
          <w:color w:val="1A1C16"/>
          <w:spacing w:val="-12"/>
          <w:w w:val="105"/>
        </w:rPr>
        <w:t> </w:t>
      </w:r>
      <w:r>
        <w:rPr>
          <w:color w:val="1A1C16"/>
          <w:w w:val="105"/>
        </w:rPr>
        <w:t>%</w:t>
      </w:r>
      <w:r>
        <w:rPr>
          <w:color w:val="1A1C16"/>
          <w:spacing w:val="-13"/>
          <w:w w:val="105"/>
        </w:rPr>
        <w:t> </w:t>
      </w:r>
      <w:r>
        <w:rPr>
          <w:color w:val="1A1C16"/>
          <w:w w:val="105"/>
        </w:rPr>
        <w:t>sur</w:t>
      </w:r>
      <w:r>
        <w:rPr>
          <w:color w:val="1A1C16"/>
          <w:spacing w:val="-12"/>
          <w:w w:val="105"/>
        </w:rPr>
        <w:t> </w:t>
      </w:r>
      <w:r>
        <w:rPr>
          <w:color w:val="1A1C16"/>
          <w:w w:val="105"/>
        </w:rPr>
        <w:t>le</w:t>
      </w:r>
      <w:r>
        <w:rPr>
          <w:color w:val="1A1C16"/>
          <w:spacing w:val="-8"/>
          <w:w w:val="105"/>
        </w:rPr>
        <w:t> </w:t>
      </w:r>
      <w:r>
        <w:rPr>
          <w:color w:val="1A1C16"/>
          <w:w w:val="105"/>
        </w:rPr>
        <w:t>prix</w:t>
      </w:r>
      <w:r>
        <w:rPr>
          <w:color w:val="1A1C16"/>
          <w:spacing w:val="-5"/>
          <w:w w:val="105"/>
        </w:rPr>
        <w:t> </w:t>
      </w:r>
      <w:r>
        <w:rPr>
          <w:color w:val="1A1C16"/>
          <w:w w:val="105"/>
        </w:rPr>
        <w:t>initial,</w:t>
      </w:r>
      <w:r>
        <w:rPr>
          <w:color w:val="1A1C16"/>
          <w:spacing w:val="-9"/>
          <w:w w:val="105"/>
        </w:rPr>
        <w:t> </w:t>
      </w:r>
      <w:r>
        <w:rPr>
          <w:color w:val="1A1C16"/>
          <w:w w:val="105"/>
        </w:rPr>
        <w:t>d'aujourd'hui au</w:t>
      </w:r>
      <w:r>
        <w:rPr>
          <w:color w:val="1A1C16"/>
          <w:spacing w:val="-11"/>
          <w:w w:val="105"/>
        </w:rPr>
        <w:t> </w:t>
      </w:r>
      <w:r>
        <w:rPr>
          <w:color w:val="1A1C16"/>
          <w:w w:val="105"/>
        </w:rPr>
        <w:t>15</w:t>
      </w:r>
      <w:r>
        <w:rPr>
          <w:color w:val="1A1C16"/>
          <w:spacing w:val="-8"/>
          <w:w w:val="105"/>
        </w:rPr>
        <w:t> </w:t>
      </w:r>
      <w:r>
        <w:rPr>
          <w:color w:val="1A1C16"/>
          <w:w w:val="105"/>
        </w:rPr>
        <w:t>juillet 2023,</w:t>
      </w:r>
      <w:r>
        <w:rPr>
          <w:color w:val="1A1C16"/>
          <w:spacing w:val="-7"/>
          <w:w w:val="105"/>
        </w:rPr>
        <w:t> </w:t>
      </w:r>
      <w:r>
        <w:rPr>
          <w:color w:val="1A1C16"/>
          <w:w w:val="105"/>
        </w:rPr>
        <w:t>uniquement pour</w:t>
      </w:r>
      <w:r>
        <w:rPr>
          <w:color w:val="1A1C16"/>
          <w:spacing w:val="-5"/>
          <w:w w:val="105"/>
        </w:rPr>
        <w:t> </w:t>
      </w:r>
      <w:r>
        <w:rPr>
          <w:color w:val="1A1C16"/>
          <w:w w:val="105"/>
        </w:rPr>
        <w:t>le</w:t>
      </w:r>
      <w:r>
        <w:rPr>
          <w:color w:val="1A1C16"/>
          <w:spacing w:val="-13"/>
          <w:w w:val="105"/>
        </w:rPr>
        <w:t> </w:t>
      </w:r>
      <w:r>
        <w:rPr>
          <w:color w:val="1A1C16"/>
          <w:w w:val="105"/>
        </w:rPr>
        <w:t>groupe« Client».</w:t>
      </w:r>
      <w:r>
        <w:rPr>
          <w:color w:val="1A1C16"/>
          <w:spacing w:val="-4"/>
          <w:w w:val="105"/>
        </w:rPr>
        <w:t> </w:t>
      </w:r>
      <w:r>
        <w:rPr>
          <w:color w:val="1A1C16"/>
          <w:w w:val="105"/>
        </w:rPr>
        <w:t>Affichez le</w:t>
      </w:r>
      <w:r>
        <w:rPr>
          <w:color w:val="1A1C16"/>
          <w:spacing w:val="-9"/>
          <w:w w:val="105"/>
        </w:rPr>
        <w:t> </w:t>
      </w:r>
      <w:r>
        <w:rPr>
          <w:color w:val="1A1C16"/>
          <w:w w:val="105"/>
        </w:rPr>
        <w:t>bandeau </w:t>
      </w:r>
      <w:r>
        <w:rPr>
          <w:color w:val="1A1C16"/>
          <w:spacing w:val="-2"/>
          <w:w w:val="105"/>
        </w:rPr>
        <w:t>promo.</w:t>
      </w:r>
    </w:p>
    <w:p>
      <w:pPr>
        <w:pStyle w:val="BodyText"/>
        <w:spacing w:before="8"/>
        <w:rPr>
          <w:sz w:val="20"/>
        </w:rPr>
      </w:pPr>
    </w:p>
    <w:p>
      <w:pPr>
        <w:pStyle w:val="BodyText"/>
        <w:spacing w:line="283" w:lineRule="auto"/>
        <w:ind w:left="241" w:right="157" w:hanging="2"/>
        <w:jc w:val="both"/>
      </w:pPr>
      <w:r>
        <w:rPr>
          <w:color w:val="1A1C16"/>
          <w:w w:val="105"/>
        </w:rPr>
        <w:t>Q3.</w:t>
      </w:r>
      <w:r>
        <w:rPr>
          <w:color w:val="1A1C16"/>
          <w:spacing w:val="35"/>
          <w:w w:val="105"/>
        </w:rPr>
        <w:t> </w:t>
      </w:r>
      <w:r>
        <w:rPr>
          <w:color w:val="1A1C16"/>
          <w:w w:val="105"/>
        </w:rPr>
        <w:t>Afin de</w:t>
      </w:r>
      <w:r>
        <w:rPr>
          <w:color w:val="1A1C16"/>
          <w:spacing w:val="-4"/>
          <w:w w:val="105"/>
        </w:rPr>
        <w:t> </w:t>
      </w:r>
      <w:r>
        <w:rPr>
          <w:color w:val="1A1C16"/>
          <w:w w:val="105"/>
        </w:rPr>
        <w:t>développer cette</w:t>
      </w:r>
      <w:r>
        <w:rPr>
          <w:color w:val="1A1C16"/>
          <w:spacing w:val="-1"/>
          <w:w w:val="105"/>
        </w:rPr>
        <w:t> </w:t>
      </w:r>
      <w:r>
        <w:rPr>
          <w:color w:val="1A1C16"/>
          <w:w w:val="105"/>
        </w:rPr>
        <w:t>cible,</w:t>
      </w:r>
      <w:r>
        <w:rPr>
          <w:color w:val="1A1C16"/>
          <w:spacing w:val="-8"/>
          <w:w w:val="105"/>
        </w:rPr>
        <w:t> </w:t>
      </w:r>
      <w:r>
        <w:rPr>
          <w:color w:val="1A1C16"/>
          <w:w w:val="105"/>
        </w:rPr>
        <w:t>créez un</w:t>
      </w:r>
      <w:r>
        <w:rPr>
          <w:color w:val="1A1C16"/>
          <w:spacing w:val="-7"/>
          <w:w w:val="105"/>
        </w:rPr>
        <w:t> </w:t>
      </w:r>
      <w:r>
        <w:rPr>
          <w:color w:val="1A1C16"/>
          <w:w w:val="105"/>
        </w:rPr>
        <w:t>groupe de</w:t>
      </w:r>
      <w:r>
        <w:rPr>
          <w:color w:val="1A1C16"/>
          <w:spacing w:val="-4"/>
          <w:w w:val="105"/>
        </w:rPr>
        <w:t> </w:t>
      </w:r>
      <w:r>
        <w:rPr>
          <w:color w:val="1A1C16"/>
          <w:w w:val="105"/>
        </w:rPr>
        <w:t>clients</w:t>
      </w:r>
      <w:r>
        <w:rPr>
          <w:color w:val="1A1C16"/>
          <w:spacing w:val="-1"/>
          <w:w w:val="105"/>
        </w:rPr>
        <w:t> </w:t>
      </w:r>
      <w:r>
        <w:rPr>
          <w:color w:val="1A1C16"/>
          <w:w w:val="105"/>
        </w:rPr>
        <w:t>«</w:t>
      </w:r>
      <w:r>
        <w:rPr>
          <w:color w:val="1A1C16"/>
          <w:spacing w:val="-9"/>
          <w:w w:val="105"/>
        </w:rPr>
        <w:t> </w:t>
      </w:r>
      <w:r>
        <w:rPr>
          <w:color w:val="1A1C16"/>
          <w:w w:val="105"/>
        </w:rPr>
        <w:t>Restaurants »</w:t>
      </w:r>
      <w:r>
        <w:rPr>
          <w:color w:val="1A1C16"/>
          <w:spacing w:val="-9"/>
          <w:w w:val="105"/>
        </w:rPr>
        <w:t> </w:t>
      </w:r>
      <w:r>
        <w:rPr>
          <w:color w:val="1A1C16"/>
          <w:w w:val="105"/>
        </w:rPr>
        <w:t>qui</w:t>
      </w:r>
      <w:r>
        <w:rPr>
          <w:color w:val="1A1C16"/>
          <w:spacing w:val="-3"/>
          <w:w w:val="105"/>
        </w:rPr>
        <w:t> </w:t>
      </w:r>
      <w:r>
        <w:rPr>
          <w:color w:val="1A1C16"/>
          <w:w w:val="105"/>
        </w:rPr>
        <w:t>bénéficiera de</w:t>
      </w:r>
      <w:r>
        <w:rPr>
          <w:color w:val="1A1C16"/>
          <w:spacing w:val="-5"/>
          <w:w w:val="105"/>
        </w:rPr>
        <w:t> </w:t>
      </w:r>
      <w:r>
        <w:rPr>
          <w:color w:val="1A1C16"/>
          <w:w w:val="105"/>
        </w:rPr>
        <w:t>10</w:t>
      </w:r>
      <w:r>
        <w:rPr>
          <w:color w:val="1A1C16"/>
          <w:spacing w:val="-13"/>
          <w:w w:val="105"/>
        </w:rPr>
        <w:t> </w:t>
      </w:r>
      <w:r>
        <w:rPr>
          <w:color w:val="1A1C16"/>
          <w:w w:val="105"/>
        </w:rPr>
        <w:t>%</w:t>
      </w:r>
      <w:r>
        <w:rPr>
          <w:color w:val="1A1C16"/>
          <w:spacing w:val="-9"/>
          <w:w w:val="105"/>
        </w:rPr>
        <w:t> </w:t>
      </w:r>
      <w:r>
        <w:rPr>
          <w:color w:val="1A1C16"/>
          <w:w w:val="105"/>
        </w:rPr>
        <w:t>de</w:t>
      </w:r>
      <w:r>
        <w:rPr>
          <w:color w:val="1A1C16"/>
          <w:spacing w:val="-3"/>
          <w:w w:val="105"/>
        </w:rPr>
        <w:t> </w:t>
      </w:r>
      <w:r>
        <w:rPr>
          <w:color w:val="1A1C16"/>
          <w:w w:val="105"/>
        </w:rPr>
        <w:t>remise automatique et d'un affichage des prix HT</w:t>
      </w:r>
      <w:r>
        <w:rPr>
          <w:color w:val="3D3F36"/>
          <w:w w:val="105"/>
        </w:rPr>
        <w:t>.</w:t>
      </w:r>
    </w:p>
    <w:p>
      <w:pPr>
        <w:pStyle w:val="BodyText"/>
        <w:spacing w:before="2"/>
        <w:rPr>
          <w:sz w:val="19"/>
        </w:rPr>
      </w:pPr>
    </w:p>
    <w:p>
      <w:pPr>
        <w:pStyle w:val="BodyText"/>
        <w:spacing w:line="283" w:lineRule="auto"/>
        <w:ind w:left="241" w:right="155" w:hanging="1"/>
        <w:jc w:val="both"/>
      </w:pPr>
      <w:r>
        <w:rPr>
          <w:color w:val="1A1C16"/>
        </w:rPr>
        <w:t>Q4.</w:t>
      </w:r>
      <w:r>
        <w:rPr>
          <w:color w:val="1A1C16"/>
          <w:spacing w:val="80"/>
        </w:rPr>
        <w:t> </w:t>
      </w:r>
      <w:r>
        <w:rPr>
          <w:color w:val="1A1C16"/>
        </w:rPr>
        <w:t>Le</w:t>
      </w:r>
      <w:r>
        <w:rPr>
          <w:color w:val="1A1C16"/>
          <w:spacing w:val="40"/>
        </w:rPr>
        <w:t> </w:t>
      </w:r>
      <w:r>
        <w:rPr>
          <w:color w:val="1A1C16"/>
        </w:rPr>
        <w:t>transporteur</w:t>
      </w:r>
      <w:r>
        <w:rPr>
          <w:color w:val="1A1C16"/>
          <w:spacing w:val="40"/>
        </w:rPr>
        <w:t> </w:t>
      </w:r>
      <w:r>
        <w:rPr>
          <w:color w:val="1A1C16"/>
        </w:rPr>
        <w:t>Chronopost</w:t>
      </w:r>
      <w:r>
        <w:rPr>
          <w:color w:val="1A1C16"/>
          <w:spacing w:val="40"/>
        </w:rPr>
        <w:t> </w:t>
      </w:r>
      <w:r>
        <w:rPr>
          <w:color w:val="1A1C16"/>
        </w:rPr>
        <w:t>peut</w:t>
      </w:r>
      <w:r>
        <w:rPr>
          <w:color w:val="1A1C16"/>
          <w:spacing w:val="40"/>
        </w:rPr>
        <w:t> </w:t>
      </w:r>
      <w:r>
        <w:rPr>
          <w:color w:val="1A1C16"/>
        </w:rPr>
        <w:t>dorénavant</w:t>
      </w:r>
      <w:r>
        <w:rPr>
          <w:color w:val="1A1C16"/>
          <w:spacing w:val="40"/>
        </w:rPr>
        <w:t> </w:t>
      </w:r>
      <w:r>
        <w:rPr>
          <w:color w:val="1A1C16"/>
        </w:rPr>
        <w:t>livrer</w:t>
      </w:r>
      <w:r>
        <w:rPr>
          <w:color w:val="1A1C16"/>
          <w:spacing w:val="40"/>
        </w:rPr>
        <w:t> </w:t>
      </w:r>
      <w:r>
        <w:rPr>
          <w:color w:val="1A1C16"/>
        </w:rPr>
        <w:t>en</w:t>
      </w:r>
      <w:r>
        <w:rPr>
          <w:color w:val="1A1C16"/>
          <w:spacing w:val="40"/>
        </w:rPr>
        <w:t> </w:t>
      </w:r>
      <w:r>
        <w:rPr>
          <w:color w:val="1A1C16"/>
        </w:rPr>
        <w:t>Europe</w:t>
      </w:r>
      <w:r>
        <w:rPr>
          <w:color w:val="1A1C16"/>
          <w:spacing w:val="40"/>
        </w:rPr>
        <w:t> </w:t>
      </w:r>
      <w:r>
        <w:rPr>
          <w:color w:val="1A1C16"/>
        </w:rPr>
        <w:t>(non</w:t>
      </w:r>
      <w:r>
        <w:rPr>
          <w:color w:val="1A1C16"/>
          <w:spacing w:val="40"/>
        </w:rPr>
        <w:t> </w:t>
      </w:r>
      <w:r>
        <w:rPr>
          <w:color w:val="1A1C16"/>
        </w:rPr>
        <w:t>UE)</w:t>
      </w:r>
      <w:r>
        <w:rPr>
          <w:color w:val="1A1C16"/>
          <w:spacing w:val="40"/>
        </w:rPr>
        <w:t> </w:t>
      </w:r>
      <w:r>
        <w:rPr>
          <w:color w:val="1A1C16"/>
        </w:rPr>
        <w:t>au</w:t>
      </w:r>
      <w:r>
        <w:rPr>
          <w:color w:val="1A1C16"/>
          <w:spacing w:val="40"/>
        </w:rPr>
        <w:t> </w:t>
      </w:r>
      <w:r>
        <w:rPr>
          <w:color w:val="1A1C16"/>
        </w:rPr>
        <w:t>tarif</w:t>
      </w:r>
      <w:r>
        <w:rPr>
          <w:color w:val="1A1C16"/>
          <w:spacing w:val="40"/>
        </w:rPr>
        <w:t> </w:t>
      </w:r>
      <w:r>
        <w:rPr>
          <w:color w:val="1A1C16"/>
        </w:rPr>
        <w:t>de</w:t>
      </w:r>
      <w:r>
        <w:rPr>
          <w:color w:val="1A1C16"/>
          <w:spacing w:val="40"/>
        </w:rPr>
        <w:t> </w:t>
      </w:r>
      <w:r>
        <w:rPr>
          <w:color w:val="1A1C16"/>
        </w:rPr>
        <w:t>20</w:t>
      </w:r>
      <w:r>
        <w:rPr>
          <w:color w:val="1A1C16"/>
          <w:spacing w:val="40"/>
        </w:rPr>
        <w:t> </w:t>
      </w:r>
      <w:r>
        <w:rPr>
          <w:color w:val="1A1C16"/>
          <w:sz w:val="18"/>
        </w:rPr>
        <w:t>€. </w:t>
      </w:r>
      <w:r>
        <w:rPr>
          <w:color w:val="1A1C16"/>
        </w:rPr>
        <w:t>Effectuez</w:t>
      </w:r>
      <w:r>
        <w:rPr>
          <w:color w:val="1A1C16"/>
          <w:spacing w:val="40"/>
        </w:rPr>
        <w:t> </w:t>
      </w:r>
      <w:r>
        <w:rPr>
          <w:color w:val="1A1C16"/>
        </w:rPr>
        <w:t>la modification nécessaire.</w:t>
      </w:r>
    </w:p>
    <w:p>
      <w:pPr>
        <w:pStyle w:val="BodyText"/>
        <w:spacing w:before="5"/>
        <w:rPr>
          <w:sz w:val="18"/>
        </w:rPr>
      </w:pPr>
    </w:p>
    <w:p>
      <w:pPr>
        <w:pStyle w:val="BodyText"/>
        <w:spacing w:line="283" w:lineRule="auto"/>
        <w:ind w:left="240" w:right="145" w:hanging="1"/>
        <w:jc w:val="both"/>
      </w:pPr>
      <w:r>
        <w:rPr>
          <w:color w:val="1A1C16"/>
          <w:w w:val="105"/>
        </w:rPr>
        <w:t>Q5.</w:t>
      </w:r>
      <w:r>
        <w:rPr>
          <w:color w:val="1A1C16"/>
          <w:spacing w:val="40"/>
          <w:w w:val="105"/>
        </w:rPr>
        <w:t> </w:t>
      </w:r>
      <w:r>
        <w:rPr>
          <w:color w:val="1A1C16"/>
          <w:w w:val="105"/>
        </w:rPr>
        <w:t>Afin de proposer</w:t>
      </w:r>
      <w:r>
        <w:rPr>
          <w:color w:val="1A1C16"/>
          <w:w w:val="105"/>
        </w:rPr>
        <w:t> </w:t>
      </w:r>
      <w:r>
        <w:rPr>
          <w:color w:val="1A1C16"/>
          <w:w w:val="105"/>
          <w:sz w:val="18"/>
        </w:rPr>
        <w:t>à </w:t>
      </w:r>
      <w:r>
        <w:rPr>
          <w:color w:val="1A1C16"/>
          <w:w w:val="105"/>
        </w:rPr>
        <w:t>vos clients des produits complémentaires</w:t>
      </w:r>
      <w:r>
        <w:rPr>
          <w:color w:val="3D3F36"/>
          <w:w w:val="105"/>
        </w:rPr>
        <w:t>,</w:t>
      </w:r>
      <w:r>
        <w:rPr>
          <w:color w:val="3D3F36"/>
          <w:spacing w:val="-11"/>
          <w:w w:val="105"/>
        </w:rPr>
        <w:t> </w:t>
      </w:r>
      <w:r>
        <w:rPr>
          <w:i/>
          <w:color w:val="1A1C16"/>
          <w:w w:val="105"/>
        </w:rPr>
        <w:t>vous</w:t>
      </w:r>
      <w:r>
        <w:rPr>
          <w:i/>
          <w:color w:val="1A1C16"/>
          <w:w w:val="105"/>
        </w:rPr>
        <w:t> avez</w:t>
      </w:r>
      <w:r>
        <w:rPr>
          <w:i/>
          <w:color w:val="1A1C16"/>
          <w:w w:val="105"/>
        </w:rPr>
        <w:t> </w:t>
      </w:r>
      <w:r>
        <w:rPr>
          <w:color w:val="1A1C16"/>
          <w:w w:val="105"/>
        </w:rPr>
        <w:t>décidé de vendre</w:t>
      </w:r>
      <w:r>
        <w:rPr>
          <w:color w:val="1A1C16"/>
          <w:w w:val="105"/>
        </w:rPr>
        <w:t> sur votre site du cidre bio</w:t>
      </w:r>
      <w:r>
        <w:rPr>
          <w:color w:val="1A1C16"/>
          <w:spacing w:val="-1"/>
          <w:w w:val="105"/>
        </w:rPr>
        <w:t> </w:t>
      </w:r>
      <w:r>
        <w:rPr>
          <w:color w:val="1A1C16"/>
          <w:w w:val="105"/>
        </w:rPr>
        <w:t>sarthois de</w:t>
      </w:r>
      <w:r>
        <w:rPr>
          <w:color w:val="1A1C16"/>
          <w:spacing w:val="-4"/>
          <w:w w:val="105"/>
        </w:rPr>
        <w:t> </w:t>
      </w:r>
      <w:r>
        <w:rPr>
          <w:color w:val="1A1C16"/>
          <w:w w:val="105"/>
        </w:rPr>
        <w:t>la marque« Domaine de</w:t>
      </w:r>
      <w:r>
        <w:rPr>
          <w:color w:val="1A1C16"/>
          <w:spacing w:val="-2"/>
          <w:w w:val="105"/>
        </w:rPr>
        <w:t> </w:t>
      </w:r>
      <w:r>
        <w:rPr>
          <w:color w:val="1A1C16"/>
          <w:w w:val="105"/>
        </w:rPr>
        <w:t>la mare». Créez cette marque en</w:t>
      </w:r>
      <w:r>
        <w:rPr>
          <w:color w:val="1A1C16"/>
          <w:spacing w:val="-15"/>
          <w:w w:val="105"/>
        </w:rPr>
        <w:t> </w:t>
      </w:r>
      <w:r>
        <w:rPr>
          <w:i/>
          <w:color w:val="1A1C16"/>
          <w:w w:val="105"/>
        </w:rPr>
        <w:t>vous </w:t>
      </w:r>
      <w:r>
        <w:rPr>
          <w:color w:val="1A1C16"/>
          <w:w w:val="105"/>
        </w:rPr>
        <w:t>appuyant sur l'annexe 2</w:t>
      </w:r>
      <w:r>
        <w:rPr>
          <w:color w:val="3D3F36"/>
          <w:w w:val="105"/>
        </w:rPr>
        <w:t>.</w:t>
      </w:r>
    </w:p>
    <w:p>
      <w:pPr>
        <w:pStyle w:val="BodyText"/>
        <w:spacing w:before="6"/>
        <w:rPr>
          <w:sz w:val="20"/>
        </w:rPr>
      </w:pPr>
    </w:p>
    <w:p>
      <w:pPr>
        <w:pStyle w:val="Heading2"/>
        <w:ind w:left="238"/>
      </w:pPr>
      <w:r>
        <w:rPr>
          <w:color w:val="1A1C16"/>
          <w:spacing w:val="-2"/>
        </w:rPr>
        <w:t>ANNEXE(S):</w:t>
      </w:r>
    </w:p>
    <w:p>
      <w:pPr>
        <w:pStyle w:val="BodyText"/>
        <w:spacing w:before="7"/>
        <w:rPr>
          <w:b/>
          <w:sz w:val="22"/>
        </w:rPr>
      </w:pPr>
    </w:p>
    <w:p>
      <w:pPr>
        <w:spacing w:line="276" w:lineRule="auto" w:before="1"/>
        <w:ind w:left="240" w:right="5484" w:firstLine="2"/>
        <w:jc w:val="left"/>
        <w:rPr>
          <w:sz w:val="17"/>
        </w:rPr>
      </w:pPr>
      <w:r>
        <w:rPr>
          <w:b/>
          <w:color w:val="1A1C16"/>
          <w:sz w:val="17"/>
        </w:rPr>
        <w:t>Annexe</w:t>
      </w:r>
      <w:r>
        <w:rPr>
          <w:b/>
          <w:color w:val="1A1C16"/>
          <w:spacing w:val="-3"/>
          <w:sz w:val="17"/>
        </w:rPr>
        <w:t> </w:t>
      </w:r>
      <w:r>
        <w:rPr>
          <w:b/>
          <w:color w:val="1A1C16"/>
          <w:sz w:val="17"/>
        </w:rPr>
        <w:t>1</w:t>
      </w:r>
      <w:r>
        <w:rPr>
          <w:b/>
          <w:color w:val="1A1C16"/>
          <w:spacing w:val="-9"/>
          <w:sz w:val="17"/>
        </w:rPr>
        <w:t> </w:t>
      </w:r>
      <w:r>
        <w:rPr>
          <w:color w:val="1A1C16"/>
          <w:sz w:val="17"/>
        </w:rPr>
        <w:t>:</w:t>
      </w:r>
      <w:r>
        <w:rPr>
          <w:color w:val="1A1C16"/>
          <w:spacing w:val="-6"/>
          <w:sz w:val="17"/>
        </w:rPr>
        <w:t> </w:t>
      </w:r>
      <w:r>
        <w:rPr>
          <w:b/>
          <w:color w:val="1A1C16"/>
          <w:sz w:val="17"/>
        </w:rPr>
        <w:t>informations nouveau</w:t>
      </w:r>
      <w:r>
        <w:rPr>
          <w:b/>
          <w:color w:val="1A1C16"/>
          <w:spacing w:val="-2"/>
          <w:sz w:val="17"/>
        </w:rPr>
        <w:t> </w:t>
      </w:r>
      <w:r>
        <w:rPr>
          <w:b/>
          <w:color w:val="1A1C16"/>
          <w:sz w:val="17"/>
        </w:rPr>
        <w:t>produit Nom </w:t>
      </w:r>
      <w:r>
        <w:rPr>
          <w:color w:val="1A1C16"/>
          <w:sz w:val="17"/>
        </w:rPr>
        <w:t>: Petites Meringues</w:t>
      </w:r>
      <w:r>
        <w:rPr>
          <w:color w:val="3D3F36"/>
          <w:sz w:val="17"/>
        </w:rPr>
        <w:t>.</w:t>
      </w:r>
    </w:p>
    <w:p>
      <w:pPr>
        <w:spacing w:before="6"/>
        <w:ind w:left="240" w:right="0" w:firstLine="0"/>
        <w:jc w:val="left"/>
        <w:rPr>
          <w:sz w:val="17"/>
        </w:rPr>
      </w:pPr>
      <w:r>
        <w:rPr>
          <w:b/>
          <w:color w:val="1A1C16"/>
          <w:sz w:val="17"/>
        </w:rPr>
        <w:t>Description</w:t>
      </w:r>
      <w:r>
        <w:rPr>
          <w:b/>
          <w:color w:val="1A1C16"/>
          <w:spacing w:val="20"/>
          <w:sz w:val="17"/>
        </w:rPr>
        <w:t> </w:t>
      </w:r>
      <w:r>
        <w:rPr>
          <w:color w:val="3D3F36"/>
          <w:sz w:val="17"/>
        </w:rPr>
        <w:t>:</w:t>
      </w:r>
      <w:r>
        <w:rPr>
          <w:color w:val="3D3F36"/>
          <w:spacing w:val="9"/>
          <w:sz w:val="17"/>
        </w:rPr>
        <w:t> </w:t>
      </w:r>
      <w:r>
        <w:rPr>
          <w:color w:val="1A1C16"/>
          <w:sz w:val="17"/>
        </w:rPr>
        <w:t>Petites</w:t>
      </w:r>
      <w:r>
        <w:rPr>
          <w:color w:val="1A1C16"/>
          <w:spacing w:val="9"/>
          <w:sz w:val="17"/>
        </w:rPr>
        <w:t> </w:t>
      </w:r>
      <w:r>
        <w:rPr>
          <w:color w:val="1A1C16"/>
          <w:sz w:val="17"/>
        </w:rPr>
        <w:t>meringues</w:t>
      </w:r>
      <w:r>
        <w:rPr>
          <w:color w:val="1A1C16"/>
          <w:spacing w:val="18"/>
          <w:sz w:val="17"/>
        </w:rPr>
        <w:t> </w:t>
      </w:r>
      <w:r>
        <w:rPr>
          <w:color w:val="1A1C16"/>
          <w:spacing w:val="-2"/>
          <w:sz w:val="17"/>
        </w:rPr>
        <w:t>aromatisées.</w:t>
      </w:r>
    </w:p>
    <w:p>
      <w:pPr>
        <w:pStyle w:val="BodyText"/>
        <w:spacing w:before="30"/>
        <w:ind w:left="239"/>
      </w:pPr>
      <w:r>
        <w:rPr>
          <w:color w:val="1A1C16"/>
        </w:rPr>
        <w:t>Tous</w:t>
      </w:r>
      <w:r>
        <w:rPr>
          <w:color w:val="1A1C16"/>
          <w:spacing w:val="7"/>
        </w:rPr>
        <w:t> </w:t>
      </w:r>
      <w:r>
        <w:rPr>
          <w:color w:val="1A1C16"/>
        </w:rPr>
        <w:t>ces</w:t>
      </w:r>
      <w:r>
        <w:rPr>
          <w:color w:val="1A1C16"/>
          <w:spacing w:val="9"/>
        </w:rPr>
        <w:t> </w:t>
      </w:r>
      <w:r>
        <w:rPr>
          <w:color w:val="1A1C16"/>
        </w:rPr>
        <w:t>biscuits</w:t>
      </w:r>
      <w:r>
        <w:rPr>
          <w:color w:val="1A1C16"/>
          <w:spacing w:val="9"/>
        </w:rPr>
        <w:t> </w:t>
      </w:r>
      <w:r>
        <w:rPr>
          <w:color w:val="1A1C16"/>
        </w:rPr>
        <w:t>sont</w:t>
      </w:r>
      <w:r>
        <w:rPr>
          <w:color w:val="1A1C16"/>
          <w:spacing w:val="8"/>
        </w:rPr>
        <w:t> </w:t>
      </w:r>
      <w:r>
        <w:rPr>
          <w:color w:val="1A1C16"/>
        </w:rPr>
        <w:t>fabriqués</w:t>
      </w:r>
      <w:r>
        <w:rPr>
          <w:color w:val="1A1C16"/>
          <w:spacing w:val="17"/>
        </w:rPr>
        <w:t> </w:t>
      </w:r>
      <w:r>
        <w:rPr>
          <w:color w:val="1A1C16"/>
        </w:rPr>
        <w:t>de</w:t>
      </w:r>
      <w:r>
        <w:rPr>
          <w:color w:val="1A1C16"/>
          <w:spacing w:val="6"/>
        </w:rPr>
        <w:t> </w:t>
      </w:r>
      <w:r>
        <w:rPr>
          <w:color w:val="1A1C16"/>
        </w:rPr>
        <w:t>façon</w:t>
      </w:r>
      <w:r>
        <w:rPr>
          <w:color w:val="1A1C16"/>
          <w:spacing w:val="10"/>
        </w:rPr>
        <w:t> </w:t>
      </w:r>
      <w:r>
        <w:rPr>
          <w:color w:val="1A1C16"/>
        </w:rPr>
        <w:t>artisanale</w:t>
      </w:r>
      <w:r>
        <w:rPr>
          <w:color w:val="1A1C16"/>
          <w:spacing w:val="15"/>
        </w:rPr>
        <w:t> </w:t>
      </w:r>
      <w:r>
        <w:rPr>
          <w:color w:val="1A1C16"/>
        </w:rPr>
        <w:t>par</w:t>
      </w:r>
      <w:r>
        <w:rPr>
          <w:color w:val="1A1C16"/>
          <w:spacing w:val="11"/>
        </w:rPr>
        <w:t> </w:t>
      </w:r>
      <w:r>
        <w:rPr>
          <w:color w:val="1A1C16"/>
        </w:rPr>
        <w:t>les</w:t>
      </w:r>
      <w:r>
        <w:rPr>
          <w:color w:val="1A1C16"/>
          <w:spacing w:val="3"/>
        </w:rPr>
        <w:t> </w:t>
      </w:r>
      <w:r>
        <w:rPr>
          <w:color w:val="1A1C16"/>
        </w:rPr>
        <w:t>Maîtres</w:t>
      </w:r>
      <w:r>
        <w:rPr>
          <w:color w:val="1A1C16"/>
          <w:spacing w:val="13"/>
        </w:rPr>
        <w:t> </w:t>
      </w:r>
      <w:r>
        <w:rPr>
          <w:color w:val="1A1C16"/>
        </w:rPr>
        <w:t>Pâtissiers</w:t>
      </w:r>
      <w:r>
        <w:rPr>
          <w:color w:val="1A1C16"/>
          <w:spacing w:val="20"/>
        </w:rPr>
        <w:t> </w:t>
      </w:r>
      <w:r>
        <w:rPr>
          <w:color w:val="1A1C16"/>
        </w:rPr>
        <w:t>de</w:t>
      </w:r>
      <w:r>
        <w:rPr>
          <w:color w:val="1A1C16"/>
          <w:spacing w:val="-2"/>
        </w:rPr>
        <w:t> </w:t>
      </w:r>
      <w:r>
        <w:rPr>
          <w:color w:val="1A1C16"/>
        </w:rPr>
        <w:t>La</w:t>
      </w:r>
      <w:r>
        <w:rPr>
          <w:color w:val="1A1C16"/>
          <w:spacing w:val="6"/>
        </w:rPr>
        <w:t> </w:t>
      </w:r>
      <w:r>
        <w:rPr>
          <w:color w:val="1A1C16"/>
          <w:spacing w:val="-2"/>
        </w:rPr>
        <w:t>Sablésienne.</w:t>
      </w:r>
    </w:p>
    <w:p>
      <w:pPr>
        <w:pStyle w:val="BodyText"/>
        <w:spacing w:line="288" w:lineRule="auto" w:before="31"/>
        <w:ind w:left="246" w:hanging="3"/>
      </w:pPr>
      <w:r>
        <w:rPr>
          <w:color w:val="1A1C16"/>
          <w:w w:val="105"/>
        </w:rPr>
        <w:t>Utilisation d'ingrédients</w:t>
      </w:r>
      <w:r>
        <w:rPr>
          <w:color w:val="1A1C16"/>
          <w:w w:val="105"/>
        </w:rPr>
        <w:t> nobles</w:t>
      </w:r>
      <w:r>
        <w:rPr>
          <w:color w:val="1A1C16"/>
          <w:spacing w:val="-2"/>
          <w:w w:val="105"/>
        </w:rPr>
        <w:t> </w:t>
      </w:r>
      <w:r>
        <w:rPr>
          <w:color w:val="1A1C16"/>
          <w:w w:val="105"/>
        </w:rPr>
        <w:t>:</w:t>
      </w:r>
      <w:r>
        <w:rPr>
          <w:color w:val="1A1C16"/>
          <w:spacing w:val="-7"/>
          <w:w w:val="105"/>
        </w:rPr>
        <w:t> </w:t>
      </w:r>
      <w:r>
        <w:rPr>
          <w:color w:val="1A1C16"/>
          <w:w w:val="105"/>
        </w:rPr>
        <w:t>œufs de poules élevées en</w:t>
      </w:r>
      <w:r>
        <w:rPr>
          <w:color w:val="1A1C16"/>
          <w:spacing w:val="-5"/>
          <w:w w:val="105"/>
        </w:rPr>
        <w:t> </w:t>
      </w:r>
      <w:r>
        <w:rPr>
          <w:color w:val="1A1C16"/>
          <w:w w:val="105"/>
        </w:rPr>
        <w:t>plein air par des</w:t>
      </w:r>
      <w:r>
        <w:rPr>
          <w:color w:val="1A1C16"/>
          <w:spacing w:val="-2"/>
          <w:w w:val="105"/>
        </w:rPr>
        <w:t> </w:t>
      </w:r>
      <w:r>
        <w:rPr>
          <w:color w:val="1A1C16"/>
          <w:w w:val="105"/>
        </w:rPr>
        <w:t>producteurs locaux,</w:t>
      </w:r>
      <w:r>
        <w:rPr>
          <w:color w:val="1A1C16"/>
          <w:spacing w:val="-6"/>
          <w:w w:val="105"/>
        </w:rPr>
        <w:t> </w:t>
      </w:r>
      <w:r>
        <w:rPr>
          <w:color w:val="1A1C16"/>
          <w:w w:val="105"/>
        </w:rPr>
        <w:t>sucre,</w:t>
      </w:r>
      <w:r>
        <w:rPr>
          <w:color w:val="1A1C16"/>
          <w:spacing w:val="-4"/>
          <w:w w:val="105"/>
        </w:rPr>
        <w:t> </w:t>
      </w:r>
      <w:r>
        <w:rPr>
          <w:color w:val="1A1C16"/>
          <w:w w:val="105"/>
        </w:rPr>
        <w:t>chocolat, framboises, noisettes.</w:t>
      </w:r>
    </w:p>
    <w:p>
      <w:pPr>
        <w:pStyle w:val="BodyText"/>
        <w:spacing w:line="283" w:lineRule="auto"/>
        <w:ind w:left="244" w:right="326"/>
      </w:pPr>
      <w:r>
        <w:rPr>
          <w:b/>
          <w:color w:val="1A1C16"/>
          <w:w w:val="105"/>
        </w:rPr>
        <w:t>Déclinaison</w:t>
      </w:r>
      <w:r>
        <w:rPr>
          <w:b/>
          <w:color w:val="1A1C16"/>
          <w:spacing w:val="-7"/>
          <w:w w:val="105"/>
        </w:rPr>
        <w:t> </w:t>
      </w:r>
      <w:r>
        <w:rPr>
          <w:color w:val="1A1C16"/>
          <w:w w:val="105"/>
        </w:rPr>
        <w:t>:</w:t>
      </w:r>
      <w:r>
        <w:rPr>
          <w:color w:val="1A1C16"/>
          <w:spacing w:val="-7"/>
          <w:w w:val="105"/>
        </w:rPr>
        <w:t> </w:t>
      </w:r>
      <w:r>
        <w:rPr>
          <w:color w:val="1A1C16"/>
          <w:w w:val="105"/>
        </w:rPr>
        <w:t>Le</w:t>
      </w:r>
      <w:r>
        <w:rPr>
          <w:color w:val="1A1C16"/>
          <w:spacing w:val="-9"/>
          <w:w w:val="105"/>
        </w:rPr>
        <w:t> </w:t>
      </w:r>
      <w:r>
        <w:rPr>
          <w:color w:val="1A1C16"/>
          <w:w w:val="105"/>
        </w:rPr>
        <w:t>produit</w:t>
      </w:r>
      <w:r>
        <w:rPr>
          <w:color w:val="1A1C16"/>
          <w:spacing w:val="-4"/>
          <w:w w:val="105"/>
        </w:rPr>
        <w:t> </w:t>
      </w:r>
      <w:r>
        <w:rPr>
          <w:color w:val="1A1C16"/>
          <w:w w:val="105"/>
        </w:rPr>
        <w:t>est</w:t>
      </w:r>
      <w:r>
        <w:rPr>
          <w:color w:val="1A1C16"/>
          <w:spacing w:val="-8"/>
          <w:w w:val="105"/>
        </w:rPr>
        <w:t> </w:t>
      </w:r>
      <w:r>
        <w:rPr>
          <w:color w:val="1A1C16"/>
          <w:w w:val="105"/>
        </w:rPr>
        <w:t>disponible</w:t>
      </w:r>
      <w:r>
        <w:rPr>
          <w:color w:val="1A1C16"/>
          <w:spacing w:val="-2"/>
          <w:w w:val="105"/>
        </w:rPr>
        <w:t> </w:t>
      </w:r>
      <w:r>
        <w:rPr>
          <w:color w:val="1A1C16"/>
          <w:w w:val="105"/>
        </w:rPr>
        <w:t>en</w:t>
      </w:r>
      <w:r>
        <w:rPr>
          <w:color w:val="1A1C16"/>
          <w:spacing w:val="-10"/>
          <w:w w:val="105"/>
        </w:rPr>
        <w:t> </w:t>
      </w:r>
      <w:r>
        <w:rPr>
          <w:color w:val="1A1C16"/>
          <w:w w:val="105"/>
        </w:rPr>
        <w:t>contenance</w:t>
      </w:r>
      <w:r>
        <w:rPr>
          <w:color w:val="1A1C16"/>
          <w:spacing w:val="-12"/>
          <w:w w:val="105"/>
        </w:rPr>
        <w:t> </w:t>
      </w:r>
      <w:r>
        <w:rPr>
          <w:color w:val="1A1C16"/>
          <w:w w:val="105"/>
        </w:rPr>
        <w:t>100</w:t>
      </w:r>
      <w:r>
        <w:rPr>
          <w:color w:val="1A1C16"/>
          <w:spacing w:val="-13"/>
          <w:w w:val="105"/>
        </w:rPr>
        <w:t> </w:t>
      </w:r>
      <w:r>
        <w:rPr>
          <w:color w:val="1A1C16"/>
          <w:w w:val="105"/>
        </w:rPr>
        <w:t>g</w:t>
      </w:r>
      <w:r>
        <w:rPr>
          <w:color w:val="1A1C16"/>
          <w:spacing w:val="-12"/>
          <w:w w:val="105"/>
        </w:rPr>
        <w:t> </w:t>
      </w:r>
      <w:r>
        <w:rPr>
          <w:color w:val="1A1C16"/>
          <w:w w:val="105"/>
        </w:rPr>
        <w:t>et 200</w:t>
      </w:r>
      <w:r>
        <w:rPr>
          <w:color w:val="1A1C16"/>
          <w:spacing w:val="-13"/>
          <w:w w:val="105"/>
        </w:rPr>
        <w:t> </w:t>
      </w:r>
      <w:r>
        <w:rPr>
          <w:color w:val="1A1C16"/>
          <w:w w:val="105"/>
        </w:rPr>
        <w:t>g</w:t>
      </w:r>
      <w:r>
        <w:rPr>
          <w:color w:val="3D3F36"/>
          <w:w w:val="105"/>
        </w:rPr>
        <w:t>.</w:t>
      </w:r>
      <w:r>
        <w:rPr>
          <w:color w:val="3D3F36"/>
          <w:spacing w:val="-13"/>
          <w:w w:val="105"/>
        </w:rPr>
        <w:t> </w:t>
      </w:r>
      <w:r>
        <w:rPr>
          <w:color w:val="1A1C16"/>
          <w:w w:val="105"/>
        </w:rPr>
        <w:t>Parfum</w:t>
      </w:r>
      <w:r>
        <w:rPr>
          <w:color w:val="1A1C16"/>
          <w:spacing w:val="-4"/>
          <w:w w:val="105"/>
        </w:rPr>
        <w:t> </w:t>
      </w:r>
      <w:r>
        <w:rPr>
          <w:color w:val="1A1C16"/>
          <w:w w:val="105"/>
        </w:rPr>
        <w:t>noisette</w:t>
      </w:r>
      <w:r>
        <w:rPr>
          <w:color w:val="1A1C16"/>
          <w:spacing w:val="-9"/>
          <w:w w:val="105"/>
        </w:rPr>
        <w:t> </w:t>
      </w:r>
      <w:r>
        <w:rPr>
          <w:color w:val="1A1C16"/>
          <w:w w:val="105"/>
        </w:rPr>
        <w:t>ou</w:t>
      </w:r>
      <w:r>
        <w:rPr>
          <w:color w:val="1A1C16"/>
          <w:spacing w:val="-11"/>
          <w:w w:val="105"/>
        </w:rPr>
        <w:t> </w:t>
      </w:r>
      <w:r>
        <w:rPr>
          <w:color w:val="1A1C16"/>
          <w:w w:val="105"/>
        </w:rPr>
        <w:t>parfum</w:t>
      </w:r>
      <w:r>
        <w:rPr>
          <w:color w:val="1A1C16"/>
          <w:spacing w:val="-7"/>
          <w:w w:val="105"/>
        </w:rPr>
        <w:t> </w:t>
      </w:r>
      <w:r>
        <w:rPr>
          <w:color w:val="1A1C16"/>
          <w:w w:val="105"/>
        </w:rPr>
        <w:t>framboise. Pour chaque décl</w:t>
      </w:r>
      <w:r>
        <w:rPr>
          <w:color w:val="3D3F36"/>
          <w:w w:val="105"/>
        </w:rPr>
        <w:t>i</w:t>
      </w:r>
      <w:r>
        <w:rPr>
          <w:color w:val="1A1C16"/>
          <w:w w:val="105"/>
        </w:rPr>
        <w:t>naison, il y a 10</w:t>
      </w:r>
      <w:r>
        <w:rPr>
          <w:color w:val="1A1C16"/>
          <w:spacing w:val="-4"/>
          <w:w w:val="105"/>
        </w:rPr>
        <w:t> </w:t>
      </w:r>
      <w:r>
        <w:rPr>
          <w:color w:val="1A1C16"/>
          <w:w w:val="105"/>
        </w:rPr>
        <w:t>produits en stock</w:t>
      </w:r>
      <w:r>
        <w:rPr>
          <w:color w:val="3D3F36"/>
          <w:w w:val="105"/>
        </w:rPr>
        <w:t>.</w:t>
      </w:r>
    </w:p>
    <w:p>
      <w:pPr>
        <w:pStyle w:val="BodyText"/>
        <w:spacing w:line="283" w:lineRule="auto"/>
        <w:ind w:left="246" w:right="70" w:hanging="2"/>
      </w:pPr>
      <w:r>
        <w:rPr>
          <w:b/>
          <w:color w:val="1A1C16"/>
          <w:spacing w:val="-2"/>
          <w:w w:val="105"/>
        </w:rPr>
        <w:t>Prix:</w:t>
      </w:r>
      <w:r>
        <w:rPr>
          <w:b/>
          <w:color w:val="1A1C16"/>
          <w:spacing w:val="-11"/>
          <w:w w:val="105"/>
        </w:rPr>
        <w:t> </w:t>
      </w:r>
      <w:r>
        <w:rPr>
          <w:color w:val="1A1C16"/>
          <w:spacing w:val="-2"/>
          <w:w w:val="105"/>
        </w:rPr>
        <w:t>Le</w:t>
      </w:r>
      <w:r>
        <w:rPr>
          <w:color w:val="1A1C16"/>
          <w:spacing w:val="-10"/>
          <w:w w:val="105"/>
        </w:rPr>
        <w:t> </w:t>
      </w:r>
      <w:r>
        <w:rPr>
          <w:color w:val="1A1C16"/>
          <w:spacing w:val="-2"/>
          <w:w w:val="105"/>
        </w:rPr>
        <w:t>prix</w:t>
      </w:r>
      <w:r>
        <w:rPr>
          <w:color w:val="1A1C16"/>
          <w:spacing w:val="-11"/>
          <w:w w:val="105"/>
        </w:rPr>
        <w:t> </w:t>
      </w:r>
      <w:r>
        <w:rPr>
          <w:color w:val="1A1C16"/>
          <w:spacing w:val="-2"/>
          <w:w w:val="105"/>
        </w:rPr>
        <w:t>de</w:t>
      </w:r>
      <w:r>
        <w:rPr>
          <w:color w:val="1A1C16"/>
          <w:spacing w:val="-10"/>
          <w:w w:val="105"/>
        </w:rPr>
        <w:t> </w:t>
      </w:r>
      <w:r>
        <w:rPr>
          <w:color w:val="1A1C16"/>
          <w:spacing w:val="-2"/>
          <w:w w:val="105"/>
        </w:rPr>
        <w:t>base</w:t>
      </w:r>
      <w:r>
        <w:rPr>
          <w:color w:val="1A1C16"/>
          <w:spacing w:val="-10"/>
          <w:w w:val="105"/>
        </w:rPr>
        <w:t> </w:t>
      </w:r>
      <w:r>
        <w:rPr>
          <w:color w:val="1A1C16"/>
          <w:spacing w:val="-2"/>
          <w:w w:val="105"/>
        </w:rPr>
        <w:t>est</w:t>
      </w:r>
      <w:r>
        <w:rPr>
          <w:color w:val="1A1C16"/>
          <w:spacing w:val="-11"/>
          <w:w w:val="105"/>
        </w:rPr>
        <w:t> </w:t>
      </w:r>
      <w:r>
        <w:rPr>
          <w:color w:val="1A1C16"/>
          <w:spacing w:val="-2"/>
          <w:w w:val="105"/>
        </w:rPr>
        <w:t>de</w:t>
      </w:r>
      <w:r>
        <w:rPr>
          <w:color w:val="1A1C16"/>
          <w:spacing w:val="-10"/>
          <w:w w:val="105"/>
        </w:rPr>
        <w:t> </w:t>
      </w:r>
      <w:r>
        <w:rPr>
          <w:color w:val="1A1C16"/>
          <w:spacing w:val="-2"/>
          <w:w w:val="105"/>
        </w:rPr>
        <w:t>5</w:t>
      </w:r>
      <w:r>
        <w:rPr>
          <w:color w:val="1A1C16"/>
          <w:spacing w:val="-6"/>
          <w:w w:val="105"/>
        </w:rPr>
        <w:t> </w:t>
      </w:r>
      <w:r>
        <w:rPr>
          <w:color w:val="1A1C16"/>
          <w:spacing w:val="-2"/>
          <w:w w:val="105"/>
        </w:rPr>
        <w:t>€</w:t>
      </w:r>
      <w:r>
        <w:rPr>
          <w:color w:val="1A1C16"/>
          <w:spacing w:val="-14"/>
          <w:w w:val="105"/>
        </w:rPr>
        <w:t> </w:t>
      </w:r>
      <w:r>
        <w:rPr>
          <w:color w:val="1A1C16"/>
          <w:spacing w:val="-2"/>
          <w:w w:val="105"/>
        </w:rPr>
        <w:t>TTC</w:t>
      </w:r>
      <w:r>
        <w:rPr>
          <w:color w:val="1A1C16"/>
          <w:spacing w:val="-10"/>
          <w:w w:val="105"/>
        </w:rPr>
        <w:t> </w:t>
      </w:r>
      <w:r>
        <w:rPr>
          <w:color w:val="1A1C16"/>
          <w:spacing w:val="-2"/>
          <w:w w:val="105"/>
        </w:rPr>
        <w:t>pour</w:t>
      </w:r>
      <w:r>
        <w:rPr>
          <w:color w:val="1A1C16"/>
          <w:spacing w:val="-3"/>
          <w:w w:val="105"/>
        </w:rPr>
        <w:t> </w:t>
      </w:r>
      <w:r>
        <w:rPr>
          <w:color w:val="1A1C16"/>
          <w:spacing w:val="-2"/>
          <w:w w:val="105"/>
        </w:rPr>
        <w:t>le</w:t>
      </w:r>
      <w:r>
        <w:rPr>
          <w:color w:val="1A1C16"/>
          <w:spacing w:val="-8"/>
          <w:w w:val="105"/>
        </w:rPr>
        <w:t> </w:t>
      </w:r>
      <w:r>
        <w:rPr>
          <w:color w:val="1A1C16"/>
          <w:spacing w:val="-2"/>
          <w:w w:val="105"/>
        </w:rPr>
        <w:t>paquet de</w:t>
      </w:r>
      <w:r>
        <w:rPr>
          <w:color w:val="1A1C16"/>
          <w:spacing w:val="-11"/>
          <w:w w:val="105"/>
        </w:rPr>
        <w:t> </w:t>
      </w:r>
      <w:r>
        <w:rPr>
          <w:color w:val="1A1C16"/>
          <w:spacing w:val="-2"/>
          <w:w w:val="105"/>
        </w:rPr>
        <w:t>100</w:t>
      </w:r>
      <w:r>
        <w:rPr>
          <w:color w:val="1A1C16"/>
          <w:spacing w:val="-9"/>
          <w:w w:val="105"/>
        </w:rPr>
        <w:t> </w:t>
      </w:r>
      <w:r>
        <w:rPr>
          <w:color w:val="1A1C16"/>
          <w:spacing w:val="-2"/>
          <w:w w:val="105"/>
        </w:rPr>
        <w:t>g.</w:t>
      </w:r>
      <w:r>
        <w:rPr>
          <w:color w:val="1A1C16"/>
          <w:spacing w:val="-11"/>
          <w:w w:val="105"/>
        </w:rPr>
        <w:t> </w:t>
      </w:r>
      <w:r>
        <w:rPr>
          <w:color w:val="1A1C16"/>
          <w:spacing w:val="-2"/>
          <w:w w:val="105"/>
        </w:rPr>
        <w:t>Le</w:t>
      </w:r>
      <w:r>
        <w:rPr>
          <w:color w:val="1A1C16"/>
          <w:spacing w:val="-10"/>
          <w:w w:val="105"/>
        </w:rPr>
        <w:t> </w:t>
      </w:r>
      <w:r>
        <w:rPr>
          <w:color w:val="1A1C16"/>
          <w:spacing w:val="-2"/>
          <w:w w:val="105"/>
        </w:rPr>
        <w:t>taux</w:t>
      </w:r>
      <w:r>
        <w:rPr>
          <w:color w:val="1A1C16"/>
          <w:spacing w:val="-4"/>
          <w:w w:val="105"/>
        </w:rPr>
        <w:t> </w:t>
      </w:r>
      <w:r>
        <w:rPr>
          <w:color w:val="1A1C16"/>
          <w:spacing w:val="-2"/>
          <w:w w:val="105"/>
        </w:rPr>
        <w:t>de</w:t>
      </w:r>
      <w:r>
        <w:rPr>
          <w:color w:val="1A1C16"/>
          <w:spacing w:val="-12"/>
          <w:w w:val="105"/>
        </w:rPr>
        <w:t> </w:t>
      </w:r>
      <w:r>
        <w:rPr>
          <w:color w:val="1A1C16"/>
          <w:spacing w:val="-2"/>
          <w:w w:val="105"/>
        </w:rPr>
        <w:t>TVA</w:t>
      </w:r>
      <w:r>
        <w:rPr>
          <w:color w:val="1A1C16"/>
          <w:spacing w:val="-5"/>
          <w:w w:val="105"/>
        </w:rPr>
        <w:t> </w:t>
      </w:r>
      <w:r>
        <w:rPr>
          <w:color w:val="1A1C16"/>
          <w:spacing w:val="-2"/>
          <w:w w:val="105"/>
        </w:rPr>
        <w:t>est</w:t>
      </w:r>
      <w:r>
        <w:rPr>
          <w:color w:val="1A1C16"/>
          <w:spacing w:val="-5"/>
          <w:w w:val="105"/>
        </w:rPr>
        <w:t> </w:t>
      </w:r>
      <w:r>
        <w:rPr>
          <w:color w:val="1A1C16"/>
          <w:spacing w:val="-2"/>
          <w:w w:val="105"/>
        </w:rPr>
        <w:t>de</w:t>
      </w:r>
      <w:r>
        <w:rPr>
          <w:color w:val="1A1C16"/>
          <w:spacing w:val="-6"/>
          <w:w w:val="105"/>
        </w:rPr>
        <w:t> </w:t>
      </w:r>
      <w:r>
        <w:rPr>
          <w:color w:val="1A1C16"/>
          <w:spacing w:val="-2"/>
          <w:w w:val="105"/>
        </w:rPr>
        <w:t>5</w:t>
      </w:r>
      <w:r>
        <w:rPr>
          <w:color w:val="3D3F36"/>
          <w:spacing w:val="-2"/>
          <w:w w:val="105"/>
        </w:rPr>
        <w:t>,</w:t>
      </w:r>
      <w:r>
        <w:rPr>
          <w:color w:val="1A1C16"/>
          <w:spacing w:val="-2"/>
          <w:w w:val="105"/>
        </w:rPr>
        <w:t>5</w:t>
      </w:r>
      <w:r>
        <w:rPr>
          <w:color w:val="1A1C16"/>
          <w:spacing w:val="-19"/>
          <w:w w:val="105"/>
        </w:rPr>
        <w:t> </w:t>
      </w:r>
      <w:r>
        <w:rPr>
          <w:color w:val="1A1C16"/>
          <w:spacing w:val="-2"/>
          <w:w w:val="105"/>
        </w:rPr>
        <w:t>%.</w:t>
      </w:r>
      <w:r>
        <w:rPr>
          <w:color w:val="1A1C16"/>
          <w:spacing w:val="-8"/>
          <w:w w:val="105"/>
        </w:rPr>
        <w:t> </w:t>
      </w:r>
      <w:r>
        <w:rPr>
          <w:color w:val="1A1C16"/>
          <w:spacing w:val="-2"/>
          <w:w w:val="105"/>
        </w:rPr>
        <w:t>L'impact</w:t>
      </w:r>
      <w:r>
        <w:rPr>
          <w:color w:val="1A1C16"/>
          <w:spacing w:val="-5"/>
          <w:w w:val="105"/>
        </w:rPr>
        <w:t> </w:t>
      </w:r>
      <w:r>
        <w:rPr>
          <w:color w:val="1A1C16"/>
          <w:spacing w:val="-2"/>
          <w:w w:val="105"/>
        </w:rPr>
        <w:t>sur</w:t>
      </w:r>
      <w:r>
        <w:rPr>
          <w:color w:val="1A1C16"/>
          <w:spacing w:val="-6"/>
          <w:w w:val="105"/>
        </w:rPr>
        <w:t> </w:t>
      </w:r>
      <w:r>
        <w:rPr>
          <w:color w:val="1A1C16"/>
          <w:spacing w:val="-2"/>
          <w:w w:val="105"/>
        </w:rPr>
        <w:t>le</w:t>
      </w:r>
      <w:r>
        <w:rPr>
          <w:color w:val="1A1C16"/>
          <w:spacing w:val="-8"/>
          <w:w w:val="105"/>
        </w:rPr>
        <w:t> </w:t>
      </w:r>
      <w:r>
        <w:rPr>
          <w:color w:val="1A1C16"/>
          <w:spacing w:val="-2"/>
          <w:w w:val="105"/>
        </w:rPr>
        <w:t>prix</w:t>
      </w:r>
      <w:r>
        <w:rPr>
          <w:color w:val="1A1C16"/>
          <w:spacing w:val="-11"/>
          <w:w w:val="105"/>
        </w:rPr>
        <w:t> </w:t>
      </w:r>
      <w:r>
        <w:rPr>
          <w:color w:val="1A1C16"/>
          <w:spacing w:val="-2"/>
          <w:w w:val="105"/>
        </w:rPr>
        <w:t>HT</w:t>
      </w:r>
      <w:r>
        <w:rPr>
          <w:color w:val="1A1C16"/>
          <w:spacing w:val="-10"/>
          <w:w w:val="105"/>
        </w:rPr>
        <w:t> </w:t>
      </w:r>
      <w:r>
        <w:rPr>
          <w:color w:val="1A1C16"/>
          <w:spacing w:val="-2"/>
          <w:w w:val="105"/>
        </w:rPr>
        <w:t>sur </w:t>
      </w:r>
      <w:r>
        <w:rPr>
          <w:color w:val="1A1C16"/>
          <w:w w:val="105"/>
        </w:rPr>
        <w:t>le produit en 200 g est de 3 €</w:t>
      </w:r>
      <w:r>
        <w:rPr>
          <w:color w:val="3D3F36"/>
          <w:w w:val="105"/>
        </w:rPr>
        <w:t>.</w:t>
      </w:r>
    </w:p>
    <w:p>
      <w:pPr>
        <w:pStyle w:val="BodyText"/>
        <w:spacing w:line="195" w:lineRule="exact"/>
        <w:ind w:left="246"/>
      </w:pPr>
      <w:r>
        <w:rPr>
          <w:b/>
          <w:color w:val="1A1C16"/>
          <w:w w:val="105"/>
        </w:rPr>
        <w:t>Stock:</w:t>
      </w:r>
      <w:r>
        <w:rPr>
          <w:b/>
          <w:color w:val="1A1C16"/>
          <w:spacing w:val="-13"/>
          <w:w w:val="105"/>
        </w:rPr>
        <w:t> </w:t>
      </w:r>
      <w:r>
        <w:rPr>
          <w:color w:val="1A1C16"/>
          <w:w w:val="105"/>
        </w:rPr>
        <w:t>Si</w:t>
      </w:r>
      <w:r>
        <w:rPr>
          <w:color w:val="1A1C16"/>
          <w:spacing w:val="-10"/>
          <w:w w:val="105"/>
        </w:rPr>
        <w:t> </w:t>
      </w:r>
      <w:r>
        <w:rPr>
          <w:color w:val="1A1C16"/>
          <w:w w:val="105"/>
        </w:rPr>
        <w:t>rupture</w:t>
      </w:r>
      <w:r>
        <w:rPr>
          <w:color w:val="1A1C16"/>
          <w:spacing w:val="-4"/>
          <w:w w:val="105"/>
        </w:rPr>
        <w:t> </w:t>
      </w:r>
      <w:r>
        <w:rPr>
          <w:color w:val="1A1C16"/>
          <w:w w:val="105"/>
        </w:rPr>
        <w:t>de</w:t>
      </w:r>
      <w:r>
        <w:rPr>
          <w:color w:val="1A1C16"/>
          <w:spacing w:val="-12"/>
          <w:w w:val="105"/>
        </w:rPr>
        <w:t> </w:t>
      </w:r>
      <w:r>
        <w:rPr>
          <w:color w:val="1A1C16"/>
          <w:w w:val="105"/>
        </w:rPr>
        <w:t>stock,</w:t>
      </w:r>
      <w:r>
        <w:rPr>
          <w:color w:val="1A1C16"/>
          <w:spacing w:val="-12"/>
          <w:w w:val="105"/>
        </w:rPr>
        <w:t> </w:t>
      </w:r>
      <w:r>
        <w:rPr>
          <w:color w:val="1A1C16"/>
          <w:w w:val="105"/>
        </w:rPr>
        <w:t>accepter</w:t>
      </w:r>
      <w:r>
        <w:rPr>
          <w:color w:val="1A1C16"/>
          <w:spacing w:val="1"/>
          <w:w w:val="105"/>
        </w:rPr>
        <w:t> </w:t>
      </w:r>
      <w:r>
        <w:rPr>
          <w:color w:val="1A1C16"/>
          <w:w w:val="105"/>
        </w:rPr>
        <w:t>les</w:t>
      </w:r>
      <w:r>
        <w:rPr>
          <w:color w:val="1A1C16"/>
          <w:spacing w:val="-11"/>
          <w:w w:val="105"/>
        </w:rPr>
        <w:t> </w:t>
      </w:r>
      <w:r>
        <w:rPr>
          <w:color w:val="1A1C16"/>
          <w:spacing w:val="-2"/>
          <w:w w:val="105"/>
        </w:rPr>
        <w:t>commandes</w:t>
      </w:r>
      <w:r>
        <w:rPr>
          <w:color w:val="3D3F36"/>
          <w:spacing w:val="-2"/>
          <w:w w:val="105"/>
        </w:rPr>
        <w:t>.</w:t>
      </w:r>
    </w:p>
    <w:p>
      <w:pPr>
        <w:spacing w:before="26"/>
        <w:ind w:left="239" w:right="0" w:firstLine="0"/>
        <w:jc w:val="left"/>
        <w:rPr>
          <w:sz w:val="17"/>
        </w:rPr>
      </w:pPr>
      <w:r>
        <w:rPr>
          <w:b/>
          <w:color w:val="1A1C16"/>
          <w:w w:val="105"/>
          <w:sz w:val="17"/>
        </w:rPr>
        <w:t>Transporteur</w:t>
      </w:r>
      <w:r>
        <w:rPr>
          <w:b/>
          <w:color w:val="3D3F36"/>
          <w:w w:val="105"/>
          <w:sz w:val="17"/>
        </w:rPr>
        <w:t>:</w:t>
      </w:r>
      <w:r>
        <w:rPr>
          <w:b/>
          <w:color w:val="3D3F36"/>
          <w:spacing w:val="-1"/>
          <w:w w:val="105"/>
          <w:sz w:val="17"/>
        </w:rPr>
        <w:t> </w:t>
      </w:r>
      <w:r>
        <w:rPr>
          <w:color w:val="1A1C16"/>
          <w:spacing w:val="-2"/>
          <w:w w:val="105"/>
          <w:sz w:val="17"/>
        </w:rPr>
        <w:t>Chronopost.</w:t>
      </w:r>
    </w:p>
    <w:p>
      <w:pPr>
        <w:pStyle w:val="Heading2"/>
        <w:spacing w:before="35"/>
        <w:ind w:left="240"/>
      </w:pPr>
      <w:r>
        <w:rPr>
          <w:color w:val="1A1C16"/>
          <w:spacing w:val="-4"/>
        </w:rPr>
        <w:t>Exclusivité</w:t>
      </w:r>
      <w:r>
        <w:rPr>
          <w:color w:val="1A1C16"/>
          <w:spacing w:val="7"/>
        </w:rPr>
        <w:t> </w:t>
      </w:r>
      <w:r>
        <w:rPr>
          <w:color w:val="1A1C16"/>
          <w:spacing w:val="-5"/>
        </w:rPr>
        <w:t>web</w:t>
      </w:r>
    </w:p>
    <w:p>
      <w:pPr>
        <w:pStyle w:val="BodyText"/>
        <w:spacing w:before="6"/>
        <w:rPr>
          <w:b/>
          <w:sz w:val="21"/>
        </w:rPr>
      </w:pPr>
    </w:p>
    <w:p>
      <w:pPr>
        <w:spacing w:before="0"/>
        <w:ind w:left="233" w:right="0" w:firstLine="0"/>
        <w:jc w:val="left"/>
        <w:rPr>
          <w:sz w:val="18"/>
        </w:rPr>
      </w:pPr>
      <w:r>
        <w:rPr>
          <w:b/>
          <w:color w:val="1A1C16"/>
          <w:sz w:val="17"/>
        </w:rPr>
        <w:t>Annexe</w:t>
      </w:r>
      <w:r>
        <w:rPr>
          <w:b/>
          <w:color w:val="1A1C16"/>
          <w:spacing w:val="12"/>
          <w:sz w:val="17"/>
        </w:rPr>
        <w:t> </w:t>
      </w:r>
      <w:r>
        <w:rPr>
          <w:b/>
          <w:color w:val="1A1C16"/>
          <w:sz w:val="17"/>
        </w:rPr>
        <w:t>2</w:t>
      </w:r>
      <w:r>
        <w:rPr>
          <w:b/>
          <w:color w:val="1A1C16"/>
          <w:spacing w:val="-1"/>
          <w:sz w:val="17"/>
        </w:rPr>
        <w:t> </w:t>
      </w:r>
      <w:r>
        <w:rPr>
          <w:color w:val="1A1C16"/>
          <w:sz w:val="17"/>
        </w:rPr>
        <w:t>:</w:t>
      </w:r>
      <w:r>
        <w:rPr>
          <w:color w:val="1A1C16"/>
          <w:spacing w:val="-1"/>
          <w:sz w:val="17"/>
        </w:rPr>
        <w:t> </w:t>
      </w:r>
      <w:r>
        <w:rPr>
          <w:b/>
          <w:color w:val="1A1C16"/>
          <w:sz w:val="17"/>
        </w:rPr>
        <w:t>la</w:t>
      </w:r>
      <w:r>
        <w:rPr>
          <w:b/>
          <w:color w:val="1A1C16"/>
          <w:spacing w:val="-3"/>
          <w:sz w:val="17"/>
        </w:rPr>
        <w:t> </w:t>
      </w:r>
      <w:r>
        <w:rPr>
          <w:b/>
          <w:color w:val="1A1C16"/>
          <w:sz w:val="17"/>
        </w:rPr>
        <w:t>marque</w:t>
      </w:r>
      <w:r>
        <w:rPr>
          <w:b/>
          <w:color w:val="1A1C16"/>
          <w:spacing w:val="1"/>
          <w:sz w:val="17"/>
        </w:rPr>
        <w:t> </w:t>
      </w:r>
      <w:r>
        <w:rPr>
          <w:color w:val="1A1C16"/>
          <w:sz w:val="19"/>
        </w:rPr>
        <w:t>«</w:t>
      </w:r>
      <w:r>
        <w:rPr>
          <w:color w:val="1A1C16"/>
          <w:spacing w:val="-9"/>
          <w:sz w:val="19"/>
        </w:rPr>
        <w:t> </w:t>
      </w:r>
      <w:r>
        <w:rPr>
          <w:b/>
          <w:color w:val="1A1C16"/>
          <w:sz w:val="17"/>
        </w:rPr>
        <w:t>Domaine</w:t>
      </w:r>
      <w:r>
        <w:rPr>
          <w:b/>
          <w:color w:val="1A1C16"/>
          <w:spacing w:val="6"/>
          <w:sz w:val="17"/>
        </w:rPr>
        <w:t> </w:t>
      </w:r>
      <w:r>
        <w:rPr>
          <w:b/>
          <w:color w:val="1A1C16"/>
          <w:sz w:val="17"/>
        </w:rPr>
        <w:t>de</w:t>
      </w:r>
      <w:r>
        <w:rPr>
          <w:b/>
          <w:color w:val="1A1C16"/>
          <w:spacing w:val="-9"/>
          <w:sz w:val="17"/>
        </w:rPr>
        <w:t> </w:t>
      </w:r>
      <w:r>
        <w:rPr>
          <w:b/>
          <w:color w:val="1A1C16"/>
          <w:sz w:val="17"/>
        </w:rPr>
        <w:t>la</w:t>
      </w:r>
      <w:r>
        <w:rPr>
          <w:b/>
          <w:color w:val="1A1C16"/>
          <w:spacing w:val="-2"/>
          <w:sz w:val="17"/>
        </w:rPr>
        <w:t> </w:t>
      </w:r>
      <w:r>
        <w:rPr>
          <w:b/>
          <w:color w:val="1A1C16"/>
          <w:sz w:val="17"/>
        </w:rPr>
        <w:t>mare</w:t>
      </w:r>
      <w:r>
        <w:rPr>
          <w:b/>
          <w:color w:val="1A1C16"/>
          <w:spacing w:val="2"/>
          <w:sz w:val="17"/>
        </w:rPr>
        <w:t> </w:t>
      </w:r>
      <w:r>
        <w:rPr>
          <w:color w:val="1A1C16"/>
          <w:spacing w:val="-10"/>
          <w:sz w:val="18"/>
        </w:rPr>
        <w:t>»</w:t>
      </w:r>
    </w:p>
    <w:p>
      <w:pPr>
        <w:pStyle w:val="BodyText"/>
        <w:spacing w:before="10"/>
        <w:rPr>
          <w:sz w:val="21"/>
        </w:rPr>
      </w:pPr>
    </w:p>
    <w:p>
      <w:pPr>
        <w:pStyle w:val="BodyText"/>
        <w:spacing w:line="273" w:lineRule="auto"/>
        <w:ind w:left="231" w:right="161" w:firstLine="2"/>
        <w:jc w:val="both"/>
      </w:pPr>
      <w:r>
        <w:rPr>
          <w:color w:val="1A1C16"/>
        </w:rPr>
        <w:t>Entreprise agricole biologique située </w:t>
      </w:r>
      <w:r>
        <w:rPr>
          <w:color w:val="1A1C16"/>
          <w:sz w:val="18"/>
        </w:rPr>
        <w:t>à </w:t>
      </w:r>
      <w:r>
        <w:rPr>
          <w:color w:val="1A1C16"/>
        </w:rPr>
        <w:t>Sargé-lès-Le-Mans dans la Sarthe (72)</w:t>
      </w:r>
      <w:r>
        <w:rPr>
          <w:color w:val="3D3F36"/>
        </w:rPr>
        <w:t>. </w:t>
      </w:r>
      <w:r>
        <w:rPr>
          <w:color w:val="1A1C16"/>
        </w:rPr>
        <w:t>Production familiale, innovante et respectueuse</w:t>
      </w:r>
      <w:r>
        <w:rPr>
          <w:color w:val="1A1C16"/>
          <w:spacing w:val="30"/>
        </w:rPr>
        <w:t> </w:t>
      </w:r>
      <w:r>
        <w:rPr>
          <w:color w:val="1A1C16"/>
        </w:rPr>
        <w:t>de</w:t>
      </w:r>
      <w:r>
        <w:rPr>
          <w:color w:val="1A1C16"/>
          <w:spacing w:val="21"/>
        </w:rPr>
        <w:t> </w:t>
      </w:r>
      <w:r>
        <w:rPr>
          <w:color w:val="1A1C16"/>
        </w:rPr>
        <w:t>la</w:t>
      </w:r>
      <w:r>
        <w:rPr>
          <w:color w:val="1A1C16"/>
          <w:spacing w:val="25"/>
        </w:rPr>
        <w:t> </w:t>
      </w:r>
      <w:r>
        <w:rPr>
          <w:color w:val="1A1C16"/>
        </w:rPr>
        <w:t>nature</w:t>
      </w:r>
      <w:r>
        <w:rPr>
          <w:color w:val="1A1C16"/>
          <w:spacing w:val="23"/>
        </w:rPr>
        <w:t> </w:t>
      </w:r>
      <w:r>
        <w:rPr>
          <w:color w:val="1A1C16"/>
        </w:rPr>
        <w:t>depuis</w:t>
      </w:r>
      <w:r>
        <w:rPr>
          <w:color w:val="1A1C16"/>
          <w:spacing w:val="19"/>
        </w:rPr>
        <w:t> </w:t>
      </w:r>
      <w:r>
        <w:rPr>
          <w:color w:val="1A1C16"/>
        </w:rPr>
        <w:t>1994</w:t>
      </w:r>
      <w:r>
        <w:rPr>
          <w:color w:val="3D3F36"/>
        </w:rPr>
        <w:t>. </w:t>
      </w:r>
      <w:r>
        <w:rPr>
          <w:color w:val="1A1C16"/>
        </w:rPr>
        <w:t>Grâce</w:t>
      </w:r>
      <w:r>
        <w:rPr>
          <w:color w:val="1A1C16"/>
          <w:spacing w:val="25"/>
        </w:rPr>
        <w:t> </w:t>
      </w:r>
      <w:r>
        <w:rPr>
          <w:color w:val="1A1C16"/>
        </w:rPr>
        <w:t>au travail,</w:t>
      </w:r>
      <w:r>
        <w:rPr>
          <w:color w:val="1A1C16"/>
          <w:spacing w:val="18"/>
        </w:rPr>
        <w:t> </w:t>
      </w:r>
      <w:r>
        <w:rPr>
          <w:color w:val="1A1C16"/>
          <w:sz w:val="19"/>
        </w:rPr>
        <w:t>à</w:t>
      </w:r>
      <w:r>
        <w:rPr>
          <w:color w:val="1A1C16"/>
          <w:spacing w:val="23"/>
          <w:sz w:val="19"/>
        </w:rPr>
        <w:t> </w:t>
      </w:r>
      <w:r>
        <w:rPr>
          <w:color w:val="1A1C16"/>
        </w:rPr>
        <w:t>la</w:t>
      </w:r>
      <w:r>
        <w:rPr>
          <w:color w:val="1A1C16"/>
          <w:spacing w:val="21"/>
        </w:rPr>
        <w:t> </w:t>
      </w:r>
      <w:r>
        <w:rPr>
          <w:color w:val="1A1C16"/>
        </w:rPr>
        <w:t>passion</w:t>
      </w:r>
      <w:r>
        <w:rPr>
          <w:color w:val="1A1C16"/>
          <w:spacing w:val="26"/>
        </w:rPr>
        <w:t> </w:t>
      </w:r>
      <w:r>
        <w:rPr>
          <w:color w:val="1A1C16"/>
        </w:rPr>
        <w:t>et</w:t>
      </w:r>
      <w:r>
        <w:rPr>
          <w:color w:val="1A1C16"/>
          <w:spacing w:val="33"/>
        </w:rPr>
        <w:t> </w:t>
      </w:r>
      <w:r>
        <w:rPr>
          <w:color w:val="1A1C16"/>
          <w:sz w:val="19"/>
        </w:rPr>
        <w:t>à </w:t>
      </w:r>
      <w:r>
        <w:rPr>
          <w:color w:val="1A1C16"/>
        </w:rPr>
        <w:t>des années</w:t>
      </w:r>
      <w:r>
        <w:rPr>
          <w:color w:val="1A1C16"/>
          <w:spacing w:val="26"/>
        </w:rPr>
        <w:t> </w:t>
      </w:r>
      <w:r>
        <w:rPr>
          <w:color w:val="1A1C16"/>
        </w:rPr>
        <w:t>d'expérience,</w:t>
      </w:r>
      <w:r>
        <w:rPr>
          <w:color w:val="1A1C16"/>
          <w:spacing w:val="21"/>
        </w:rPr>
        <w:t> </w:t>
      </w:r>
      <w:r>
        <w:rPr>
          <w:color w:val="1A1C16"/>
        </w:rPr>
        <w:t>elle</w:t>
      </w:r>
      <w:r>
        <w:rPr>
          <w:color w:val="1A1C16"/>
          <w:spacing w:val="18"/>
        </w:rPr>
        <w:t> </w:t>
      </w:r>
      <w:r>
        <w:rPr>
          <w:color w:val="1A1C16"/>
        </w:rPr>
        <w:t>propose une</w:t>
      </w:r>
      <w:r>
        <w:rPr>
          <w:color w:val="1A1C16"/>
          <w:spacing w:val="28"/>
        </w:rPr>
        <w:t> </w:t>
      </w:r>
      <w:r>
        <w:rPr>
          <w:color w:val="1A1C16"/>
        </w:rPr>
        <w:t>gamme</w:t>
      </w:r>
      <w:r>
        <w:rPr>
          <w:color w:val="1A1C16"/>
          <w:spacing w:val="38"/>
        </w:rPr>
        <w:t> </w:t>
      </w:r>
      <w:r>
        <w:rPr>
          <w:color w:val="1A1C16"/>
        </w:rPr>
        <w:t>de</w:t>
      </w:r>
      <w:r>
        <w:rPr>
          <w:color w:val="1A1C16"/>
          <w:spacing w:val="26"/>
        </w:rPr>
        <w:t> </w:t>
      </w:r>
      <w:r>
        <w:rPr>
          <w:color w:val="1A1C16"/>
        </w:rPr>
        <w:t>cidres</w:t>
      </w:r>
      <w:r>
        <w:rPr>
          <w:color w:val="1A1C16"/>
          <w:spacing w:val="29"/>
        </w:rPr>
        <w:t> </w:t>
      </w:r>
      <w:r>
        <w:rPr>
          <w:color w:val="1A1C16"/>
        </w:rPr>
        <w:t>et</w:t>
      </w:r>
      <w:r>
        <w:rPr>
          <w:color w:val="1A1C16"/>
          <w:spacing w:val="40"/>
        </w:rPr>
        <w:t> </w:t>
      </w:r>
      <w:r>
        <w:rPr>
          <w:color w:val="1A1C16"/>
        </w:rPr>
        <w:t>de</w:t>
      </w:r>
      <w:r>
        <w:rPr>
          <w:color w:val="1A1C16"/>
          <w:spacing w:val="26"/>
        </w:rPr>
        <w:t> </w:t>
      </w:r>
      <w:r>
        <w:rPr>
          <w:color w:val="1A1C16"/>
        </w:rPr>
        <w:t>jus</w:t>
      </w:r>
      <w:r>
        <w:rPr>
          <w:color w:val="1A1C16"/>
          <w:spacing w:val="30"/>
        </w:rPr>
        <w:t> </w:t>
      </w:r>
      <w:r>
        <w:rPr>
          <w:color w:val="1A1C16"/>
        </w:rPr>
        <w:t>de</w:t>
      </w:r>
      <w:r>
        <w:rPr>
          <w:color w:val="1A1C16"/>
          <w:spacing w:val="21"/>
        </w:rPr>
        <w:t> </w:t>
      </w:r>
      <w:r>
        <w:rPr>
          <w:color w:val="1A1C16"/>
        </w:rPr>
        <w:t>pomme</w:t>
      </w:r>
      <w:r>
        <w:rPr>
          <w:color w:val="1A1C16"/>
          <w:spacing w:val="31"/>
        </w:rPr>
        <w:t> </w:t>
      </w:r>
      <w:r>
        <w:rPr>
          <w:color w:val="1A1C16"/>
        </w:rPr>
        <w:t>qui</w:t>
      </w:r>
      <w:r>
        <w:rPr>
          <w:color w:val="1A1C16"/>
          <w:spacing w:val="21"/>
        </w:rPr>
        <w:t> </w:t>
      </w:r>
      <w:r>
        <w:rPr>
          <w:color w:val="1A1C16"/>
        </w:rPr>
        <w:t>réunissent</w:t>
      </w:r>
      <w:r>
        <w:rPr>
          <w:color w:val="1A1C16"/>
          <w:spacing w:val="40"/>
        </w:rPr>
        <w:t> </w:t>
      </w:r>
      <w:r>
        <w:rPr>
          <w:color w:val="1A1C16"/>
        </w:rPr>
        <w:t>fraîcheur,</w:t>
      </w:r>
      <w:r>
        <w:rPr>
          <w:color w:val="1A1C16"/>
          <w:spacing w:val="39"/>
        </w:rPr>
        <w:t> </w:t>
      </w:r>
      <w:r>
        <w:rPr>
          <w:color w:val="1A1C16"/>
        </w:rPr>
        <w:t>douceur,</w:t>
      </w:r>
      <w:r>
        <w:rPr>
          <w:color w:val="1A1C16"/>
          <w:spacing w:val="30"/>
        </w:rPr>
        <w:t> </w:t>
      </w:r>
      <w:r>
        <w:rPr>
          <w:color w:val="1A1C16"/>
        </w:rPr>
        <w:t>acidité</w:t>
      </w:r>
      <w:r>
        <w:rPr>
          <w:color w:val="1A1C16"/>
          <w:spacing w:val="34"/>
        </w:rPr>
        <w:t> </w:t>
      </w:r>
      <w:r>
        <w:rPr>
          <w:color w:val="1A1C16"/>
        </w:rPr>
        <w:t>et</w:t>
      </w:r>
      <w:r>
        <w:rPr>
          <w:color w:val="1A1C16"/>
          <w:spacing w:val="28"/>
        </w:rPr>
        <w:t> </w:t>
      </w:r>
      <w:r>
        <w:rPr>
          <w:color w:val="1A1C16"/>
        </w:rPr>
        <w:t>amertume,</w:t>
      </w:r>
      <w:r>
        <w:rPr>
          <w:color w:val="1A1C16"/>
          <w:spacing w:val="24"/>
        </w:rPr>
        <w:t> </w:t>
      </w:r>
      <w:r>
        <w:rPr>
          <w:color w:val="1A1C16"/>
        </w:rPr>
        <w:t>mais</w:t>
      </w:r>
      <w:r>
        <w:rPr>
          <w:color w:val="1A1C16"/>
          <w:spacing w:val="31"/>
        </w:rPr>
        <w:t> </w:t>
      </w:r>
      <w:r>
        <w:rPr>
          <w:color w:val="1A1C16"/>
        </w:rPr>
        <w:t>toujours avec</w:t>
      </w:r>
      <w:r>
        <w:rPr>
          <w:color w:val="1A1C16"/>
          <w:spacing w:val="14"/>
        </w:rPr>
        <w:t> </w:t>
      </w:r>
      <w:r>
        <w:rPr>
          <w:color w:val="1A1C16"/>
        </w:rPr>
        <w:t>un</w:t>
      </w:r>
      <w:r>
        <w:rPr>
          <w:color w:val="1A1C16"/>
          <w:spacing w:val="8"/>
        </w:rPr>
        <w:t> </w:t>
      </w:r>
      <w:r>
        <w:rPr>
          <w:color w:val="1A1C16"/>
        </w:rPr>
        <w:t>juste</w:t>
      </w:r>
      <w:r>
        <w:rPr>
          <w:color w:val="1A1C16"/>
          <w:spacing w:val="8"/>
        </w:rPr>
        <w:t> </w:t>
      </w:r>
      <w:r>
        <w:rPr>
          <w:color w:val="1A1C16"/>
        </w:rPr>
        <w:t>équilibre.</w:t>
      </w:r>
      <w:r>
        <w:rPr>
          <w:color w:val="1A1C16"/>
          <w:spacing w:val="16"/>
        </w:rPr>
        <w:t> </w:t>
      </w:r>
      <w:r>
        <w:rPr>
          <w:color w:val="1A1C16"/>
        </w:rPr>
        <w:t>Elle</w:t>
      </w:r>
      <w:r>
        <w:rPr>
          <w:color w:val="1A1C16"/>
          <w:spacing w:val="10"/>
        </w:rPr>
        <w:t> </w:t>
      </w:r>
      <w:r>
        <w:rPr>
          <w:color w:val="1A1C16"/>
        </w:rPr>
        <w:t>transforme</w:t>
      </w:r>
      <w:r>
        <w:rPr>
          <w:color w:val="1A1C16"/>
          <w:spacing w:val="29"/>
        </w:rPr>
        <w:t> </w:t>
      </w:r>
      <w:r>
        <w:rPr>
          <w:color w:val="1A1C16"/>
        </w:rPr>
        <w:t>ses</w:t>
      </w:r>
      <w:r>
        <w:rPr>
          <w:color w:val="1A1C16"/>
          <w:spacing w:val="8"/>
        </w:rPr>
        <w:t> </w:t>
      </w:r>
      <w:r>
        <w:rPr>
          <w:color w:val="1A1C16"/>
        </w:rPr>
        <w:t>fruits</w:t>
      </w:r>
      <w:r>
        <w:rPr>
          <w:color w:val="1A1C16"/>
          <w:spacing w:val="15"/>
        </w:rPr>
        <w:t> </w:t>
      </w:r>
      <w:r>
        <w:rPr>
          <w:color w:val="1A1C16"/>
        </w:rPr>
        <w:t>dans</w:t>
      </w:r>
      <w:r>
        <w:rPr>
          <w:color w:val="1A1C16"/>
          <w:spacing w:val="10"/>
        </w:rPr>
        <w:t> </w:t>
      </w:r>
      <w:r>
        <w:rPr>
          <w:color w:val="1A1C16"/>
        </w:rPr>
        <w:t>le</w:t>
      </w:r>
      <w:r>
        <w:rPr>
          <w:color w:val="1A1C16"/>
          <w:spacing w:val="7"/>
        </w:rPr>
        <w:t> </w:t>
      </w:r>
      <w:r>
        <w:rPr>
          <w:color w:val="1A1C16"/>
        </w:rPr>
        <w:t>respect</w:t>
      </w:r>
      <w:r>
        <w:rPr>
          <w:color w:val="1A1C16"/>
          <w:spacing w:val="22"/>
        </w:rPr>
        <w:t> </w:t>
      </w:r>
      <w:r>
        <w:rPr>
          <w:color w:val="1A1C16"/>
        </w:rPr>
        <w:t>des goûts</w:t>
      </w:r>
      <w:r>
        <w:rPr>
          <w:color w:val="1A1C16"/>
          <w:spacing w:val="16"/>
        </w:rPr>
        <w:t> </w:t>
      </w:r>
      <w:r>
        <w:rPr>
          <w:color w:val="1A1C16"/>
        </w:rPr>
        <w:t>et</w:t>
      </w:r>
      <w:r>
        <w:rPr>
          <w:color w:val="1A1C16"/>
          <w:spacing w:val="10"/>
        </w:rPr>
        <w:t> </w:t>
      </w:r>
      <w:r>
        <w:rPr>
          <w:color w:val="1A1C16"/>
        </w:rPr>
        <w:t>des</w:t>
      </w:r>
      <w:r>
        <w:rPr>
          <w:color w:val="1A1C16"/>
          <w:spacing w:val="9"/>
        </w:rPr>
        <w:t> </w:t>
      </w:r>
      <w:r>
        <w:rPr>
          <w:color w:val="1A1C16"/>
        </w:rPr>
        <w:t>saveurs</w:t>
      </w:r>
      <w:r>
        <w:rPr>
          <w:color w:val="1A1C16"/>
          <w:spacing w:val="14"/>
        </w:rPr>
        <w:t> </w:t>
      </w:r>
      <w:r>
        <w:rPr>
          <w:color w:val="1A1C16"/>
        </w:rPr>
        <w:t>et</w:t>
      </w:r>
      <w:r>
        <w:rPr>
          <w:color w:val="1A1C16"/>
          <w:spacing w:val="24"/>
        </w:rPr>
        <w:t> </w:t>
      </w:r>
      <w:r>
        <w:rPr>
          <w:color w:val="1A1C16"/>
        </w:rPr>
        <w:t>utilise</w:t>
      </w:r>
      <w:r>
        <w:rPr>
          <w:color w:val="1A1C16"/>
          <w:spacing w:val="8"/>
        </w:rPr>
        <w:t> </w:t>
      </w:r>
      <w:r>
        <w:rPr>
          <w:color w:val="1A1C16"/>
        </w:rPr>
        <w:t>des fruits sains, </w:t>
      </w:r>
      <w:r>
        <w:rPr>
          <w:color w:val="1A1C16"/>
          <w:sz w:val="18"/>
        </w:rPr>
        <w:t>à </w:t>
      </w:r>
      <w:r>
        <w:rPr>
          <w:color w:val="1A1C16"/>
        </w:rPr>
        <w:t>maturité.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16"/>
        </w:rPr>
      </w:pPr>
    </w:p>
    <w:tbl>
      <w:tblPr>
        <w:tblW w:w="0" w:type="auto"/>
        <w:jc w:val="left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61"/>
        <w:gridCol w:w="2176"/>
      </w:tblGrid>
      <w:tr>
        <w:trPr>
          <w:trHeight w:val="297" w:hRule="atLeast"/>
        </w:trPr>
        <w:tc>
          <w:tcPr>
            <w:tcW w:w="6961" w:type="dxa"/>
          </w:tcPr>
          <w:p>
            <w:pPr>
              <w:pStyle w:val="TableParagraph"/>
              <w:spacing w:before="80"/>
              <w:ind w:left="109"/>
              <w:rPr>
                <w:sz w:val="14"/>
              </w:rPr>
            </w:pPr>
            <w:r>
              <w:rPr>
                <w:color w:val="1A1C16"/>
                <w:sz w:val="14"/>
              </w:rPr>
              <w:t>BREVET</w:t>
            </w:r>
            <w:r>
              <w:rPr>
                <w:color w:val="1A1C16"/>
                <w:spacing w:val="1"/>
                <w:sz w:val="14"/>
              </w:rPr>
              <w:t> </w:t>
            </w:r>
            <w:r>
              <w:rPr>
                <w:color w:val="1A1C16"/>
                <w:sz w:val="14"/>
              </w:rPr>
              <w:t>DE</w:t>
            </w:r>
            <w:r>
              <w:rPr>
                <w:color w:val="1A1C16"/>
                <w:spacing w:val="-4"/>
                <w:sz w:val="14"/>
              </w:rPr>
              <w:t> </w:t>
            </w:r>
            <w:r>
              <w:rPr>
                <w:color w:val="1A1C16"/>
                <w:sz w:val="14"/>
              </w:rPr>
              <w:t>TECHNICIEN</w:t>
            </w:r>
            <w:r>
              <w:rPr>
                <w:color w:val="1A1C16"/>
                <w:spacing w:val="4"/>
                <w:sz w:val="14"/>
              </w:rPr>
              <w:t> </w:t>
            </w:r>
            <w:r>
              <w:rPr>
                <w:color w:val="1A1C16"/>
                <w:sz w:val="14"/>
              </w:rPr>
              <w:t>SUPÉRIEUR</w:t>
            </w:r>
            <w:r>
              <w:rPr>
                <w:color w:val="1A1C16"/>
                <w:spacing w:val="46"/>
                <w:sz w:val="14"/>
              </w:rPr>
              <w:t> </w:t>
            </w:r>
            <w:r>
              <w:rPr>
                <w:color w:val="1A1C16"/>
                <w:sz w:val="14"/>
              </w:rPr>
              <w:t>NÉGOCIATION ET</w:t>
            </w:r>
            <w:r>
              <w:rPr>
                <w:color w:val="1A1C16"/>
                <w:spacing w:val="-5"/>
                <w:sz w:val="14"/>
              </w:rPr>
              <w:t> </w:t>
            </w:r>
            <w:r>
              <w:rPr>
                <w:color w:val="1A1C16"/>
                <w:sz w:val="14"/>
              </w:rPr>
              <w:t>DIGITALISATION</w:t>
            </w:r>
            <w:r>
              <w:rPr>
                <w:color w:val="1A1C16"/>
                <w:spacing w:val="-6"/>
                <w:sz w:val="14"/>
              </w:rPr>
              <w:t> </w:t>
            </w:r>
            <w:r>
              <w:rPr>
                <w:color w:val="1A1C16"/>
                <w:sz w:val="14"/>
              </w:rPr>
              <w:t>DE</w:t>
            </w:r>
            <w:r>
              <w:rPr>
                <w:color w:val="1A1C16"/>
                <w:spacing w:val="-5"/>
                <w:sz w:val="14"/>
              </w:rPr>
              <w:t> </w:t>
            </w:r>
            <w:r>
              <w:rPr>
                <w:color w:val="1A1C16"/>
                <w:sz w:val="14"/>
              </w:rPr>
              <w:t>LA</w:t>
            </w:r>
            <w:r>
              <w:rPr>
                <w:color w:val="1A1C16"/>
                <w:spacing w:val="1"/>
                <w:sz w:val="14"/>
              </w:rPr>
              <w:t> </w:t>
            </w:r>
            <w:r>
              <w:rPr>
                <w:color w:val="1A1C16"/>
                <w:sz w:val="14"/>
              </w:rPr>
              <w:t>RELATION</w:t>
            </w:r>
            <w:r>
              <w:rPr>
                <w:color w:val="1A1C16"/>
                <w:spacing w:val="-3"/>
                <w:sz w:val="14"/>
              </w:rPr>
              <w:t> </w:t>
            </w:r>
            <w:r>
              <w:rPr>
                <w:color w:val="1A1C16"/>
                <w:spacing w:val="-2"/>
                <w:sz w:val="14"/>
              </w:rPr>
              <w:t>CLIENT</w:t>
            </w:r>
          </w:p>
        </w:tc>
        <w:tc>
          <w:tcPr>
            <w:tcW w:w="2176" w:type="dxa"/>
          </w:tcPr>
          <w:p>
            <w:pPr>
              <w:pStyle w:val="TableParagraph"/>
              <w:spacing w:before="89"/>
              <w:ind w:left="680"/>
              <w:rPr>
                <w:sz w:val="14"/>
              </w:rPr>
            </w:pPr>
            <w:r>
              <w:rPr>
                <w:color w:val="1A1C16"/>
                <w:sz w:val="14"/>
              </w:rPr>
              <w:t>Session</w:t>
            </w:r>
            <w:r>
              <w:rPr>
                <w:color w:val="1A1C16"/>
                <w:spacing w:val="-8"/>
                <w:sz w:val="14"/>
              </w:rPr>
              <w:t> </w:t>
            </w:r>
            <w:r>
              <w:rPr>
                <w:color w:val="1A1C16"/>
                <w:spacing w:val="-4"/>
                <w:sz w:val="14"/>
              </w:rPr>
              <w:t>2023</w:t>
            </w:r>
          </w:p>
        </w:tc>
      </w:tr>
      <w:tr>
        <w:trPr>
          <w:trHeight w:val="441" w:hRule="atLeast"/>
        </w:trPr>
        <w:tc>
          <w:tcPr>
            <w:tcW w:w="6961" w:type="dxa"/>
          </w:tcPr>
          <w:p>
            <w:pPr>
              <w:pStyle w:val="TableParagraph"/>
              <w:spacing w:line="235" w:lineRule="auto" w:before="63"/>
              <w:ind w:left="104" w:right="2464" w:firstLine="4"/>
              <w:rPr>
                <w:b/>
                <w:sz w:val="14"/>
              </w:rPr>
            </w:pPr>
            <w:r>
              <w:rPr>
                <w:b/>
                <w:color w:val="1A1C16"/>
                <w:sz w:val="14"/>
              </w:rPr>
              <w:t>ÉPREUVE ES</w:t>
            </w:r>
            <w:r>
              <w:rPr>
                <w:b/>
                <w:color w:val="1A1C16"/>
                <w:spacing w:val="-8"/>
                <w:sz w:val="14"/>
              </w:rPr>
              <w:t> </w:t>
            </w:r>
            <w:r>
              <w:rPr>
                <w:color w:val="1A1C16"/>
                <w:sz w:val="14"/>
              </w:rPr>
              <w:t>: </w:t>
            </w:r>
            <w:r>
              <w:rPr>
                <w:b/>
                <w:color w:val="1A1C16"/>
                <w:sz w:val="14"/>
              </w:rPr>
              <w:t>Relation client</w:t>
            </w:r>
            <w:r>
              <w:rPr>
                <w:b/>
                <w:color w:val="1A1C16"/>
                <w:spacing w:val="-2"/>
                <w:sz w:val="14"/>
              </w:rPr>
              <w:t> </w:t>
            </w:r>
            <w:r>
              <w:rPr>
                <w:b/>
                <w:color w:val="1A1C16"/>
                <w:sz w:val="14"/>
              </w:rPr>
              <w:t>à</w:t>
            </w:r>
            <w:r>
              <w:rPr>
                <w:b/>
                <w:color w:val="1A1C16"/>
                <w:spacing w:val="-5"/>
                <w:sz w:val="14"/>
              </w:rPr>
              <w:t> </w:t>
            </w:r>
            <w:r>
              <w:rPr>
                <w:b/>
                <w:color w:val="1A1C16"/>
                <w:sz w:val="14"/>
              </w:rPr>
              <w:t>distance et</w:t>
            </w:r>
            <w:r>
              <w:rPr>
                <w:b/>
                <w:color w:val="1A1C16"/>
                <w:spacing w:val="-6"/>
                <w:sz w:val="14"/>
              </w:rPr>
              <w:t> </w:t>
            </w:r>
            <w:r>
              <w:rPr>
                <w:b/>
                <w:color w:val="1A1C16"/>
                <w:sz w:val="14"/>
              </w:rPr>
              <w:t>digitalisation</w:t>
            </w:r>
            <w:r>
              <w:rPr>
                <w:b/>
                <w:color w:val="1A1C16"/>
                <w:spacing w:val="40"/>
                <w:sz w:val="14"/>
              </w:rPr>
              <w:t> </w:t>
            </w:r>
            <w:r>
              <w:rPr>
                <w:b/>
                <w:color w:val="1A1C16"/>
                <w:sz w:val="14"/>
              </w:rPr>
              <w:t>Deuxième partie </w:t>
            </w:r>
            <w:r>
              <w:rPr>
                <w:color w:val="3D3F36"/>
                <w:sz w:val="14"/>
              </w:rPr>
              <w:t>: </w:t>
            </w:r>
            <w:r>
              <w:rPr>
                <w:b/>
                <w:color w:val="1A1C16"/>
                <w:sz w:val="14"/>
              </w:rPr>
              <w:t>Épreuve ponctuelle pratique</w:t>
            </w:r>
          </w:p>
        </w:tc>
        <w:tc>
          <w:tcPr>
            <w:tcW w:w="2176" w:type="dxa"/>
          </w:tcPr>
          <w:p>
            <w:pPr>
              <w:pStyle w:val="TableParagraph"/>
              <w:spacing w:line="133" w:lineRule="exact" w:before="99"/>
              <w:ind w:left="204"/>
              <w:rPr>
                <w:sz w:val="14"/>
              </w:rPr>
            </w:pPr>
            <w:r>
              <w:rPr>
                <w:b/>
                <w:color w:val="1A1C16"/>
                <w:sz w:val="14"/>
              </w:rPr>
              <w:t>Code Sujet</w:t>
            </w:r>
            <w:r>
              <w:rPr>
                <w:b/>
                <w:color w:val="1A1C16"/>
                <w:spacing w:val="1"/>
                <w:sz w:val="14"/>
              </w:rPr>
              <w:t> </w:t>
            </w:r>
            <w:r>
              <w:rPr>
                <w:color w:val="3D3F36"/>
                <w:sz w:val="14"/>
              </w:rPr>
              <w:t>:</w:t>
            </w:r>
            <w:r>
              <w:rPr>
                <w:color w:val="3D3F36"/>
                <w:spacing w:val="31"/>
                <w:sz w:val="14"/>
              </w:rPr>
              <w:t>  </w:t>
            </w:r>
            <w:r>
              <w:rPr>
                <w:color w:val="1A1C16"/>
                <w:spacing w:val="-10"/>
                <w:w w:val="60"/>
                <w:sz w:val="14"/>
              </w:rPr>
              <w:t>1</w:t>
            </w:r>
          </w:p>
          <w:p>
            <w:pPr>
              <w:pStyle w:val="TableParagraph"/>
              <w:tabs>
                <w:tab w:pos="1304" w:val="left" w:leader="none"/>
              </w:tabs>
              <w:spacing w:line="133" w:lineRule="exact"/>
              <w:ind w:left="106"/>
              <w:rPr>
                <w:sz w:val="14"/>
              </w:rPr>
            </w:pPr>
            <w:r>
              <w:rPr>
                <w:b/>
                <w:color w:val="1A1C16"/>
                <w:spacing w:val="-6"/>
                <w:sz w:val="14"/>
              </w:rPr>
              <w:t>23-NORCU5P-</w:t>
            </w:r>
            <w:r>
              <w:rPr>
                <w:b/>
                <w:color w:val="1A1C16"/>
                <w:spacing w:val="-10"/>
                <w:sz w:val="14"/>
              </w:rPr>
              <w:t>P</w:t>
            </w:r>
            <w:r>
              <w:rPr>
                <w:b/>
                <w:color w:val="1A1C16"/>
                <w:sz w:val="14"/>
              </w:rPr>
              <w:tab/>
            </w:r>
            <w:r>
              <w:rPr>
                <w:color w:val="1A1C16"/>
                <w:sz w:val="14"/>
              </w:rPr>
              <w:t>Page2</w:t>
            </w:r>
            <w:r>
              <w:rPr>
                <w:color w:val="1A1C16"/>
                <w:spacing w:val="38"/>
                <w:sz w:val="14"/>
              </w:rPr>
              <w:t> </w:t>
            </w:r>
            <w:r>
              <w:rPr>
                <w:color w:val="1A1C16"/>
                <w:spacing w:val="-4"/>
                <w:sz w:val="14"/>
              </w:rPr>
              <w:t>sur2</w:t>
            </w:r>
          </w:p>
        </w:tc>
      </w:tr>
    </w:tbl>
    <w:p>
      <w:pPr>
        <w:spacing w:after="0" w:line="133" w:lineRule="exact"/>
        <w:rPr>
          <w:sz w:val="14"/>
        </w:rPr>
        <w:sectPr>
          <w:pgSz w:w="11910" w:h="16840"/>
          <w:pgMar w:top="1940" w:bottom="280" w:left="1400" w:right="1140"/>
        </w:sectPr>
      </w:pPr>
    </w:p>
    <w:p>
      <w:pPr>
        <w:pStyle w:val="BodyText"/>
        <w:spacing w:before="5"/>
        <w:rPr>
          <w:sz w:val="3"/>
        </w:rPr>
      </w:pPr>
    </w:p>
    <w:p>
      <w:pPr>
        <w:pStyle w:val="BodyText"/>
        <w:spacing w:line="20" w:lineRule="exact"/>
        <w:ind w:left="5168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12115" cy="21590"/>
                <wp:effectExtent l="19050" t="0" r="6984" b="6985"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412115" cy="21590"/>
                          <a:chExt cx="412115" cy="2159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10678"/>
                            <a:ext cx="412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115" h="0">
                                <a:moveTo>
                                  <a:pt x="0" y="0"/>
                                </a:moveTo>
                                <a:lnTo>
                                  <a:pt x="411773" y="0"/>
                                </a:lnTo>
                              </a:path>
                            </a:pathLst>
                          </a:custGeom>
                          <a:ln w="2135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2.4500pt;height:1.7pt;mso-position-horizontal-relative:char;mso-position-vertical-relative:line" id="docshapegroup5" coordorigin="0,0" coordsize="649,34">
                <v:line style="position:absolute" from="0,17" to="648,17" stroked="true" strokeweight="1.681693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line="278" w:lineRule="auto" w:before="28"/>
        <w:ind w:left="262" w:right="0" w:firstLine="4"/>
        <w:jc w:val="left"/>
        <w:rPr>
          <w:b/>
          <w:sz w:val="22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4941280</wp:posOffset>
                </wp:positionH>
                <wp:positionV relativeFrom="paragraph">
                  <wp:posOffset>-25094</wp:posOffset>
                </wp:positionV>
                <wp:extent cx="2315210" cy="1270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23152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15210" h="0">
                              <a:moveTo>
                                <a:pt x="0" y="0"/>
                              </a:moveTo>
                              <a:lnTo>
                                <a:pt x="2315081" y="0"/>
                              </a:lnTo>
                            </a:path>
                          </a:pathLst>
                        </a:custGeom>
                        <a:ln w="1525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1712" from="389.077209pt,-1.975968pt" to="571.367088pt,-1.975968pt" stroked="true" strokeweight="1.201210pt" strokecolor="#000000">
                <v:stroke dashstyle="solid"/>
                <w10:wrap type="none"/>
              </v:line>
            </w:pict>
          </mc:Fallback>
        </mc:AlternateContent>
      </w:r>
      <w:bookmarkStart w:name="IMAG0072" w:id="3"/>
      <w:bookmarkEnd w:id="3"/>
      <w:r>
        <w:rPr/>
      </w:r>
      <w:r>
        <w:rPr>
          <w:b/>
          <w:color w:val="0C0805"/>
          <w:sz w:val="22"/>
        </w:rPr>
        <w:t>BTS</w:t>
      </w:r>
      <w:r>
        <w:rPr>
          <w:b/>
          <w:color w:val="0C0805"/>
          <w:spacing w:val="-16"/>
          <w:sz w:val="22"/>
        </w:rPr>
        <w:t> </w:t>
      </w:r>
      <w:r>
        <w:rPr>
          <w:b/>
          <w:color w:val="0C0805"/>
          <w:sz w:val="22"/>
        </w:rPr>
        <w:t>Négociation et</w:t>
      </w:r>
      <w:r>
        <w:rPr>
          <w:b/>
          <w:color w:val="0C0805"/>
          <w:spacing w:val="-12"/>
          <w:sz w:val="22"/>
        </w:rPr>
        <w:t> </w:t>
      </w:r>
      <w:r>
        <w:rPr>
          <w:b/>
          <w:color w:val="0C0805"/>
          <w:sz w:val="22"/>
        </w:rPr>
        <w:t>Digitalisation</w:t>
      </w:r>
      <w:r>
        <w:rPr>
          <w:b/>
          <w:color w:val="0C0805"/>
          <w:spacing w:val="-15"/>
          <w:sz w:val="22"/>
        </w:rPr>
        <w:t> </w:t>
      </w:r>
      <w:r>
        <w:rPr>
          <w:b/>
          <w:color w:val="0C0805"/>
          <w:sz w:val="22"/>
        </w:rPr>
        <w:t>de</w:t>
      </w:r>
      <w:r>
        <w:rPr>
          <w:b/>
          <w:color w:val="0C0805"/>
          <w:spacing w:val="-15"/>
          <w:sz w:val="22"/>
        </w:rPr>
        <w:t> </w:t>
      </w:r>
      <w:r>
        <w:rPr>
          <w:b/>
          <w:color w:val="0C0805"/>
          <w:sz w:val="22"/>
        </w:rPr>
        <w:t>la</w:t>
      </w:r>
      <w:r>
        <w:rPr>
          <w:b/>
          <w:color w:val="0C0805"/>
          <w:spacing w:val="-10"/>
          <w:sz w:val="22"/>
        </w:rPr>
        <w:t> </w:t>
      </w:r>
      <w:r>
        <w:rPr>
          <w:b/>
          <w:color w:val="0C0805"/>
          <w:sz w:val="22"/>
        </w:rPr>
        <w:t>Relation</w:t>
      </w:r>
      <w:r>
        <w:rPr>
          <w:b/>
          <w:color w:val="0C0805"/>
          <w:spacing w:val="-2"/>
          <w:sz w:val="22"/>
        </w:rPr>
        <w:t> </w:t>
      </w:r>
      <w:r>
        <w:rPr>
          <w:b/>
          <w:color w:val="0C0805"/>
          <w:sz w:val="22"/>
        </w:rPr>
        <w:t>Client</w:t>
      </w:r>
      <w:r>
        <w:rPr>
          <w:b/>
          <w:color w:val="0C0805"/>
          <w:spacing w:val="-16"/>
          <w:sz w:val="22"/>
        </w:rPr>
        <w:t> </w:t>
      </w:r>
      <w:r>
        <w:rPr>
          <w:b/>
          <w:color w:val="0C0805"/>
          <w:sz w:val="22"/>
        </w:rPr>
        <w:t>-</w:t>
      </w:r>
      <w:r>
        <w:rPr>
          <w:b/>
          <w:color w:val="0C0805"/>
          <w:spacing w:val="40"/>
          <w:sz w:val="22"/>
        </w:rPr>
        <w:t> </w:t>
      </w:r>
      <w:r>
        <w:rPr>
          <w:b/>
          <w:color w:val="0C0805"/>
          <w:sz w:val="22"/>
        </w:rPr>
        <w:t>Session 2023 ES - Relation client </w:t>
      </w:r>
      <w:r>
        <w:rPr>
          <w:b/>
          <w:color w:val="0C0805"/>
          <w:sz w:val="25"/>
        </w:rPr>
        <w:t>à </w:t>
      </w:r>
      <w:r>
        <w:rPr>
          <w:b/>
          <w:color w:val="0C0805"/>
          <w:sz w:val="22"/>
        </w:rPr>
        <w:t>distance et digitalisation</w:t>
      </w:r>
      <w:r>
        <w:rPr>
          <w:b/>
          <w:color w:val="0C0805"/>
          <w:spacing w:val="-1"/>
          <w:sz w:val="22"/>
        </w:rPr>
        <w:t> </w:t>
      </w:r>
      <w:r>
        <w:rPr>
          <w:b/>
          <w:color w:val="0C0805"/>
          <w:sz w:val="22"/>
        </w:rPr>
        <w:t>- Partie pratique</w:t>
      </w:r>
    </w:p>
    <w:p>
      <w:pPr>
        <w:spacing w:line="196" w:lineRule="auto" w:before="12"/>
        <w:ind w:left="252" w:right="4080" w:firstLine="5"/>
        <w:jc w:val="left"/>
        <w:rPr>
          <w:sz w:val="22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869326</wp:posOffset>
                </wp:positionH>
                <wp:positionV relativeFrom="paragraph">
                  <wp:posOffset>347873</wp:posOffset>
                </wp:positionV>
                <wp:extent cx="8644255" cy="4968240"/>
                <wp:effectExtent l="0" t="0" r="0" b="0"/>
                <wp:wrapNone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8644255" cy="4968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4150"/>
                              <w:gridCol w:w="1417"/>
                              <w:gridCol w:w="3377"/>
                              <w:gridCol w:w="1143"/>
                              <w:gridCol w:w="1133"/>
                              <w:gridCol w:w="1123"/>
                              <w:gridCol w:w="1133"/>
                            </w:tblGrid>
                            <w:tr>
                              <w:trPr>
                                <w:trHeight w:val="259" w:hRule="exact"/>
                              </w:trPr>
                              <w:tc>
                                <w:tcPr>
                                  <w:tcW w:w="4150" w:type="dxa"/>
                                  <w:vMerge w:val="restart"/>
                                  <w:tcBorders>
                                    <w:left w:val="single" w:sz="2" w:space="0" w:color="000000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4"/>
                                    <w:ind w:left="21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C0805"/>
                                      <w:spacing w:val="-2"/>
                                      <w:sz w:val="17"/>
                                    </w:rPr>
                                    <w:t>Questions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  <w:vMerge w:val="restart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1" w:lineRule="auto" w:before="102"/>
                                    <w:ind w:left="192" w:right="267" w:firstLine="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C0805"/>
                                      <w:sz w:val="17"/>
                                    </w:rPr>
                                    <w:t>Critères de </w:t>
                                  </w:r>
                                  <w:r>
                                    <w:rPr>
                                      <w:color w:val="0C0805"/>
                                      <w:spacing w:val="-2"/>
                                      <w:sz w:val="17"/>
                                    </w:rPr>
                                    <w:t>performance</w:t>
                                  </w:r>
                                </w:p>
                              </w:tc>
                              <w:tc>
                                <w:tcPr>
                                  <w:tcW w:w="3377" w:type="dxa"/>
                                  <w:vMerge w:val="restart"/>
                                  <w:tcBorders>
                                    <w:lef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92"/>
                                    <w:ind w:left="18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C0805"/>
                                      <w:spacing w:val="-5"/>
                                      <w:sz w:val="17"/>
                                    </w:rPr>
                                    <w:t>Compétences</w:t>
                                  </w:r>
                                  <w:r>
                                    <w:rPr>
                                      <w:color w:val="0C0805"/>
                                      <w:spacing w:val="7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0C0805"/>
                                      <w:spacing w:val="-2"/>
                                      <w:sz w:val="17"/>
                                    </w:rPr>
                                    <w:t>opérationnelles</w:t>
                                  </w:r>
                                </w:p>
                              </w:tc>
                              <w:tc>
                                <w:tcPr>
                                  <w:tcW w:w="4532" w:type="dxa"/>
                                  <w:gridSpan w:val="4"/>
                                </w:tcPr>
                                <w:p>
                                  <w:pPr>
                                    <w:pStyle w:val="TableParagraph"/>
                                    <w:spacing w:line="155" w:lineRule="exact" w:before="69"/>
                                    <w:ind w:left="1942" w:right="1890"/>
                                    <w:jc w:val="center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color w:val="0C0805"/>
                                      <w:spacing w:val="-2"/>
                                      <w:sz w:val="20"/>
                                    </w:rPr>
                                    <w:t>Niveau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21" w:hRule="exact"/>
                              </w:trPr>
                              <w:tc>
                                <w:tcPr>
                                  <w:tcW w:w="4150" w:type="dxa"/>
                                  <w:vMerge/>
                                  <w:tcBorders>
                                    <w:top w:val="nil"/>
                                    <w:left w:val="single" w:sz="2" w:space="0" w:color="000000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7" w:type="dxa"/>
                                  <w:vMerge/>
                                  <w:tcBorders>
                                    <w:top w:val="nil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77" w:type="dxa"/>
                                  <w:vMerge/>
                                  <w:tcBorders>
                                    <w:top w:val="nil"/>
                                    <w:left w:val="single" w:sz="2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43" w:type="dxa"/>
                                </w:tcPr>
                                <w:p>
                                  <w:pPr>
                                    <w:pStyle w:val="TableParagraph"/>
                                    <w:spacing w:line="208" w:lineRule="exact" w:before="78"/>
                                    <w:ind w:left="498" w:right="422"/>
                                    <w:jc w:val="center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color w:val="0C0805"/>
                                      <w:spacing w:val="-5"/>
                                      <w:sz w:val="20"/>
                                    </w:rPr>
                                    <w:t>Tl</w:t>
                                  </w:r>
                                </w:p>
                              </w:tc>
                              <w:tc>
                                <w:tcPr>
                                  <w:tcW w:w="1133" w:type="dxa"/>
                                </w:tcPr>
                                <w:p>
                                  <w:pPr>
                                    <w:pStyle w:val="TableParagraph"/>
                                    <w:spacing w:line="208" w:lineRule="exact" w:before="78"/>
                                    <w:ind w:left="57"/>
                                    <w:jc w:val="center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color w:val="0C0805"/>
                                      <w:w w:val="63"/>
                                      <w:sz w:val="2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123" w:type="dxa"/>
                                </w:tcPr>
                                <w:p>
                                  <w:pPr>
                                    <w:pStyle w:val="TableParagraph"/>
                                    <w:spacing w:line="279" w:lineRule="exact" w:before="8"/>
                                    <w:ind w:left="37"/>
                                    <w:jc w:val="center"/>
                                    <w:rPr>
                                      <w:b/>
                                      <w:sz w:val="27"/>
                                    </w:rPr>
                                  </w:pPr>
                                  <w:r>
                                    <w:rPr>
                                      <w:b/>
                                      <w:color w:val="0C0805"/>
                                      <w:w w:val="91"/>
                                      <w:sz w:val="27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1133" w:type="dxa"/>
                                  <w:tcBorders>
                                    <w:top w:val="single" w:sz="2" w:space="0" w:color="000000"/>
                                    <w:bottom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23" w:lineRule="exact" w:before="74"/>
                                    <w:ind w:left="427" w:right="404"/>
                                    <w:jc w:val="center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color w:val="0C0805"/>
                                      <w:spacing w:val="-5"/>
                                      <w:sz w:val="20"/>
                                    </w:rPr>
                                    <w:t>TS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9" w:hRule="exact"/>
                              </w:trPr>
                              <w:tc>
                                <w:tcPr>
                                  <w:tcW w:w="4150" w:type="dxa"/>
                                  <w:tcBorders>
                                    <w:left w:val="single" w:sz="2" w:space="0" w:color="000000"/>
                                    <w:bottom w:val="nil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9"/>
                                    <w:ind w:left="20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C0805"/>
                                      <w:spacing w:val="-2"/>
                                      <w:sz w:val="17"/>
                                    </w:rPr>
                                    <w:t>1</w:t>
                                  </w:r>
                                  <w:r>
                                    <w:rPr>
                                      <w:color w:val="281C18"/>
                                      <w:spacing w:val="-2"/>
                                      <w:sz w:val="17"/>
                                    </w:rPr>
                                    <w:t>-</w:t>
                                  </w:r>
                                  <w:r>
                                    <w:rPr>
                                      <w:color w:val="281C18"/>
                                      <w:spacing w:val="-13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0C0805"/>
                                      <w:spacing w:val="-2"/>
                                      <w:sz w:val="17"/>
                                    </w:rPr>
                                    <w:t>Pour</w:t>
                                  </w:r>
                                  <w:r>
                                    <w:rPr>
                                      <w:color w:val="0C0805"/>
                                      <w:spacing w:val="-4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0C0805"/>
                                      <w:spacing w:val="-2"/>
                                      <w:sz w:val="17"/>
                                    </w:rPr>
                                    <w:t>le</w:t>
                                  </w:r>
                                  <w:r>
                                    <w:rPr>
                                      <w:color w:val="0C0805"/>
                                      <w:spacing w:val="-16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0C0805"/>
                                      <w:spacing w:val="-2"/>
                                      <w:sz w:val="17"/>
                                    </w:rPr>
                                    <w:t>nouveau</w:t>
                                  </w:r>
                                  <w:r>
                                    <w:rPr>
                                      <w:color w:val="0C0805"/>
                                      <w:spacing w:val="-1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0C0805"/>
                                      <w:spacing w:val="-2"/>
                                      <w:sz w:val="17"/>
                                    </w:rPr>
                                    <w:t>produit«</w:t>
                                  </w:r>
                                  <w:r>
                                    <w:rPr>
                                      <w:color w:val="0C0805"/>
                                      <w:spacing w:val="-4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0C0805"/>
                                      <w:spacing w:val="-2"/>
                                      <w:sz w:val="17"/>
                                    </w:rPr>
                                    <w:t>Petites</w:t>
                                  </w:r>
                                  <w:r>
                                    <w:rPr>
                                      <w:color w:val="0C0805"/>
                                      <w:spacing w:val="-6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0C0805"/>
                                      <w:spacing w:val="-2"/>
                                      <w:sz w:val="17"/>
                                    </w:rPr>
                                    <w:t>Meringues</w:t>
                                  </w:r>
                                  <w:r>
                                    <w:rPr>
                                      <w:color w:val="0C0805"/>
                                      <w:spacing w:val="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0C0805"/>
                                      <w:spacing w:val="-2"/>
                                      <w:sz w:val="17"/>
                                    </w:rPr>
                                    <w:t>»,</w:t>
                                  </w:r>
                                  <w:r>
                                    <w:rPr>
                                      <w:color w:val="0C0805"/>
                                      <w:spacing w:val="-14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0C0805"/>
                                      <w:spacing w:val="-5"/>
                                      <w:sz w:val="17"/>
                                    </w:rPr>
                                    <w:t>une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nil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043" w:val="left" w:leader="none"/>
                                    </w:tabs>
                                    <w:spacing w:line="179" w:lineRule="exact" w:before="88"/>
                                    <w:ind w:right="28"/>
                                    <w:jc w:val="righ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C0805"/>
                                      <w:spacing w:val="-2"/>
                                      <w:sz w:val="17"/>
                                    </w:rPr>
                                    <w:t>Qualité</w:t>
                                  </w:r>
                                  <w:r>
                                    <w:rPr>
                                      <w:color w:val="0C0805"/>
                                      <w:sz w:val="17"/>
                                    </w:rPr>
                                    <w:tab/>
                                  </w:r>
                                  <w:r>
                                    <w:rPr>
                                      <w:color w:val="0C0805"/>
                                      <w:spacing w:val="-5"/>
                                      <w:sz w:val="17"/>
                                    </w:rPr>
                                    <w:t>et</w:t>
                                  </w:r>
                                </w:p>
                              </w:tc>
                              <w:tc>
                                <w:tcPr>
                                  <w:tcW w:w="3377" w:type="dxa"/>
                                  <w:tcBorders>
                                    <w:left w:val="single" w:sz="2" w:space="0" w:color="000000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79" w:lineRule="exact" w:before="83"/>
                                    <w:ind w:left="17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C0805"/>
                                      <w:spacing w:val="-4"/>
                                      <w:sz w:val="17"/>
                                    </w:rPr>
                                    <w:t>Renseigner</w:t>
                                  </w:r>
                                  <w:r>
                                    <w:rPr>
                                      <w:color w:val="0C0805"/>
                                      <w:spacing w:val="4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0C0805"/>
                                      <w:spacing w:val="-4"/>
                                      <w:sz w:val="17"/>
                                    </w:rPr>
                                    <w:t>tous</w:t>
                                  </w:r>
                                  <w:r>
                                    <w:rPr>
                                      <w:color w:val="0C0805"/>
                                      <w:spacing w:val="-6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0C0805"/>
                                      <w:spacing w:val="-4"/>
                                      <w:sz w:val="17"/>
                                    </w:rPr>
                                    <w:t>les</w:t>
                                  </w:r>
                                  <w:r>
                                    <w:rPr>
                                      <w:color w:val="0C0805"/>
                                      <w:spacing w:val="-8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0C0805"/>
                                      <w:spacing w:val="-4"/>
                                      <w:sz w:val="17"/>
                                    </w:rPr>
                                    <w:t>champs : prix,</w:t>
                                  </w:r>
                                  <w:r>
                                    <w:rPr>
                                      <w:color w:val="0C0805"/>
                                      <w:spacing w:val="-8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0C0805"/>
                                      <w:spacing w:val="-4"/>
                                      <w:sz w:val="17"/>
                                    </w:rPr>
                                    <w:t>stock,</w:t>
                                  </w:r>
                                </w:p>
                              </w:tc>
                              <w:tc>
                                <w:tcPr>
                                  <w:tcW w:w="1143" w:type="dxa"/>
                                  <w:vMerge w:val="restart"/>
                                  <w:tcBorders>
                                    <w:bottom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3" w:type="dxa"/>
                                  <w:vMerge w:val="restart"/>
                                  <w:tcBorders>
                                    <w:bottom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23" w:type="dxa"/>
                                  <w:vMerge w:val="restart"/>
                                  <w:tcBorders>
                                    <w:bottom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3" w:type="dxa"/>
                                  <w:vMerge w:val="restart"/>
                                  <w:tcBorders>
                                    <w:top w:val="single" w:sz="2" w:space="0" w:color="000000"/>
                                    <w:bottom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33" w:hRule="exact"/>
                              </w:trPr>
                              <w:tc>
                                <w:tcPr>
                                  <w:tcW w:w="4150" w:type="dxa"/>
                                  <w:tcBorders>
                                    <w:top w:val="nil"/>
                                    <w:left w:val="single" w:sz="2" w:space="0" w:color="000000"/>
                                    <w:bottom w:val="nil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94" w:lineRule="exact"/>
                                    <w:ind w:left="20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C0805"/>
                                      <w:sz w:val="17"/>
                                    </w:rPr>
                                    <w:t>fiche</w:t>
                                  </w:r>
                                  <w:r>
                                    <w:rPr>
                                      <w:color w:val="0C0805"/>
                                      <w:spacing w:val="39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0C0805"/>
                                      <w:sz w:val="17"/>
                                    </w:rPr>
                                    <w:t>produit</w:t>
                                  </w:r>
                                  <w:r>
                                    <w:rPr>
                                      <w:color w:val="0C0805"/>
                                      <w:spacing w:val="46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0C0805"/>
                                      <w:sz w:val="17"/>
                                    </w:rPr>
                                    <w:t>a</w:t>
                                  </w:r>
                                  <w:r>
                                    <w:rPr>
                                      <w:color w:val="0C0805"/>
                                      <w:spacing w:val="44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0C0805"/>
                                      <w:sz w:val="17"/>
                                    </w:rPr>
                                    <w:t>été</w:t>
                                  </w:r>
                                  <w:r>
                                    <w:rPr>
                                      <w:color w:val="0C0805"/>
                                      <w:spacing w:val="38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0C0805"/>
                                      <w:sz w:val="17"/>
                                    </w:rPr>
                                    <w:t>créée</w:t>
                                  </w:r>
                                  <w:r>
                                    <w:rPr>
                                      <w:color w:val="0C0805"/>
                                      <w:spacing w:val="5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0C0805"/>
                                      <w:sz w:val="17"/>
                                    </w:rPr>
                                    <w:t>mais</w:t>
                                  </w:r>
                                  <w:r>
                                    <w:rPr>
                                      <w:color w:val="0C0805"/>
                                      <w:spacing w:val="5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0C0805"/>
                                      <w:sz w:val="17"/>
                                    </w:rPr>
                                    <w:t>ne</w:t>
                                  </w:r>
                                  <w:r>
                                    <w:rPr>
                                      <w:color w:val="0C0805"/>
                                      <w:spacing w:val="4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0C0805"/>
                                      <w:sz w:val="17"/>
                                    </w:rPr>
                                    <w:t>contient</w:t>
                                  </w:r>
                                  <w:r>
                                    <w:rPr>
                                      <w:color w:val="0C0805"/>
                                      <w:spacing w:val="49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0C0805"/>
                                      <w:spacing w:val="-4"/>
                                      <w:sz w:val="17"/>
                                    </w:rPr>
                                    <w:t>pour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  <w:tcBorders>
                                    <w:top w:val="nil"/>
                                    <w:left w:val="single" w:sz="2" w:space="0" w:color="000000"/>
                                    <w:bottom w:val="nil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91" w:lineRule="exact" w:before="22"/>
                                    <w:ind w:right="36"/>
                                    <w:jc w:val="righ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C0805"/>
                                      <w:sz w:val="17"/>
                                    </w:rPr>
                                    <w:t>pertinence</w:t>
                                  </w:r>
                                  <w:r>
                                    <w:rPr>
                                      <w:color w:val="0C0805"/>
                                      <w:spacing w:val="78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0C0805"/>
                                      <w:spacing w:val="-5"/>
                                      <w:sz w:val="17"/>
                                    </w:rPr>
                                    <w:t>des</w:t>
                                  </w:r>
                                </w:p>
                              </w:tc>
                              <w:tc>
                                <w:tcPr>
                                  <w:tcW w:w="3377" w:type="dxa"/>
                                  <w:tcBorders>
                                    <w:top w:val="nil"/>
                                    <w:left w:val="single" w:sz="2" w:space="0" w:color="000000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72" w:lineRule="exact" w:before="41"/>
                                    <w:ind w:left="16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C0805"/>
                                      <w:spacing w:val="-2"/>
                                      <w:sz w:val="17"/>
                                    </w:rPr>
                                    <w:t>produit</w:t>
                                  </w:r>
                                  <w:r>
                                    <w:rPr>
                                      <w:color w:val="0C0805"/>
                                      <w:spacing w:val="-6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0C0805"/>
                                      <w:spacing w:val="-2"/>
                                      <w:sz w:val="17"/>
                                    </w:rPr>
                                    <w:t>associé,</w:t>
                                  </w:r>
                                  <w:r>
                                    <w:rPr>
                                      <w:color w:val="0C0805"/>
                                      <w:spacing w:val="-6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0C0805"/>
                                      <w:spacing w:val="-2"/>
                                      <w:sz w:val="17"/>
                                    </w:rPr>
                                    <w:t>rattachement</w:t>
                                  </w:r>
                                  <w:r>
                                    <w:rPr>
                                      <w:color w:val="0C0805"/>
                                      <w:spacing w:val="9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0C0805"/>
                                      <w:spacing w:val="-2"/>
                                      <w:sz w:val="17"/>
                                    </w:rPr>
                                    <w:t>à</w:t>
                                  </w:r>
                                  <w:r>
                                    <w:rPr>
                                      <w:color w:val="0C0805"/>
                                      <w:spacing w:val="-5"/>
                                      <w:sz w:val="17"/>
                                    </w:rPr>
                                    <w:t> une</w:t>
                                  </w:r>
                                </w:p>
                              </w:tc>
                              <w:tc>
                                <w:tcPr>
                                  <w:tcW w:w="1143" w:type="dxa"/>
                                  <w:vMerge/>
                                  <w:tcBorders>
                                    <w:top w:val="nil"/>
                                    <w:bottom w:val="single" w:sz="2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3" w:type="dxa"/>
                                  <w:vMerge/>
                                  <w:tcBorders>
                                    <w:top w:val="nil"/>
                                    <w:bottom w:val="single" w:sz="2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23" w:type="dxa"/>
                                  <w:vMerge/>
                                  <w:tcBorders>
                                    <w:top w:val="nil"/>
                                    <w:bottom w:val="single" w:sz="2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3" w:type="dxa"/>
                                  <w:vMerge/>
                                  <w:tcBorders>
                                    <w:top w:val="nil"/>
                                    <w:bottom w:val="single" w:sz="2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28" w:hRule="exact"/>
                              </w:trPr>
                              <w:tc>
                                <w:tcPr>
                                  <w:tcW w:w="4150" w:type="dxa"/>
                                  <w:tcBorders>
                                    <w:top w:val="nil"/>
                                    <w:left w:val="single" w:sz="2" w:space="0" w:color="000000"/>
                                    <w:bottom w:val="nil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86" w:lineRule="exact"/>
                                    <w:ind w:left="19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C0805"/>
                                      <w:sz w:val="17"/>
                                    </w:rPr>
                                    <w:t>l'instant</w:t>
                                  </w:r>
                                  <w:r>
                                    <w:rPr>
                                      <w:color w:val="0C0805"/>
                                      <w:spacing w:val="49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0C0805"/>
                                      <w:sz w:val="17"/>
                                    </w:rPr>
                                    <w:t>que</w:t>
                                  </w:r>
                                  <w:r>
                                    <w:rPr>
                                      <w:color w:val="0C0805"/>
                                      <w:spacing w:val="4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0C0805"/>
                                      <w:sz w:val="17"/>
                                    </w:rPr>
                                    <w:t>des</w:t>
                                  </w:r>
                                  <w:r>
                                    <w:rPr>
                                      <w:color w:val="0C0805"/>
                                      <w:spacing w:val="4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0C0805"/>
                                      <w:sz w:val="17"/>
                                    </w:rPr>
                                    <w:t>photos</w:t>
                                  </w:r>
                                  <w:r>
                                    <w:rPr>
                                      <w:color w:val="281C18"/>
                                      <w:sz w:val="17"/>
                                    </w:rPr>
                                    <w:t>.</w:t>
                                  </w:r>
                                  <w:r>
                                    <w:rPr>
                                      <w:color w:val="281C18"/>
                                      <w:spacing w:val="36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0C0805"/>
                                      <w:sz w:val="17"/>
                                    </w:rPr>
                                    <w:t>À</w:t>
                                  </w:r>
                                  <w:r>
                                    <w:rPr>
                                      <w:color w:val="0C0805"/>
                                      <w:spacing w:val="39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0C0805"/>
                                      <w:sz w:val="17"/>
                                    </w:rPr>
                                    <w:t>partir</w:t>
                                  </w:r>
                                  <w:r>
                                    <w:rPr>
                                      <w:color w:val="0C0805"/>
                                      <w:spacing w:val="5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0C0805"/>
                                      <w:sz w:val="17"/>
                                    </w:rPr>
                                    <w:t>de</w:t>
                                  </w:r>
                                  <w:r>
                                    <w:rPr>
                                      <w:color w:val="0C0805"/>
                                      <w:spacing w:val="44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0C0805"/>
                                      <w:sz w:val="17"/>
                                    </w:rPr>
                                    <w:t>l'annexe</w:t>
                                  </w:r>
                                  <w:r>
                                    <w:rPr>
                                      <w:color w:val="0C0805"/>
                                      <w:spacing w:val="47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0C0805"/>
                                      <w:spacing w:val="-5"/>
                                      <w:sz w:val="17"/>
                                    </w:rPr>
                                    <w:t>1,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92" w:lineRule="exact" w:before="30"/>
                                    <w:ind w:left="19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C0805"/>
                                      <w:sz w:val="17"/>
                                    </w:rPr>
                                    <w:t>complétez</w:t>
                                  </w:r>
                                  <w:r>
                                    <w:rPr>
                                      <w:color w:val="0C0805"/>
                                      <w:spacing w:val="46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0C0805"/>
                                      <w:sz w:val="17"/>
                                    </w:rPr>
                                    <w:t>intégralement</w:t>
                                  </w:r>
                                  <w:r>
                                    <w:rPr>
                                      <w:color w:val="0C0805"/>
                                      <w:spacing w:val="46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0C0805"/>
                                      <w:sz w:val="17"/>
                                    </w:rPr>
                                    <w:t>la</w:t>
                                  </w:r>
                                  <w:r>
                                    <w:rPr>
                                      <w:color w:val="0C0805"/>
                                      <w:spacing w:val="39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0C0805"/>
                                      <w:sz w:val="17"/>
                                    </w:rPr>
                                    <w:t>fiche</w:t>
                                  </w:r>
                                  <w:r>
                                    <w:rPr>
                                      <w:color w:val="0C0805"/>
                                      <w:spacing w:val="3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0C0805"/>
                                      <w:sz w:val="17"/>
                                    </w:rPr>
                                    <w:t>produit.</w:t>
                                  </w:r>
                                  <w:r>
                                    <w:rPr>
                                      <w:color w:val="0C0805"/>
                                      <w:spacing w:val="34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0C0805"/>
                                      <w:spacing w:val="-2"/>
                                      <w:sz w:val="17"/>
                                    </w:rPr>
                                    <w:t>Soignez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  <w:vMerge w:val="restart"/>
                                  <w:tcBorders>
                                    <w:top w:val="nil"/>
                                    <w:left w:val="single" w:sz="2" w:space="0" w:color="000000"/>
                                    <w:bottom w:val="nil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5"/>
                                    <w:ind w:left="17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C0805"/>
                                      <w:spacing w:val="-2"/>
                                      <w:sz w:val="17"/>
                                    </w:rPr>
                                    <w:t>contenus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74" w:lineRule="exact" w:before="30"/>
                                    <w:ind w:left="17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C0805"/>
                                      <w:spacing w:val="-2"/>
                                      <w:sz w:val="17"/>
                                    </w:rPr>
                                    <w:t>publiés.</w:t>
                                  </w:r>
                                </w:p>
                              </w:tc>
                              <w:tc>
                                <w:tcPr>
                                  <w:tcW w:w="3377" w:type="dxa"/>
                                  <w:tcBorders>
                                    <w:top w:val="nil"/>
                                    <w:lef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8"/>
                                    <w:ind w:left="16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C0805"/>
                                      <w:spacing w:val="-2"/>
                                      <w:sz w:val="17"/>
                                    </w:rPr>
                                    <w:t>catégorie,</w:t>
                                  </w:r>
                                  <w:r>
                                    <w:rPr>
                                      <w:color w:val="0C0805"/>
                                      <w:spacing w:val="-6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0C0805"/>
                                      <w:spacing w:val="-2"/>
                                      <w:sz w:val="17"/>
                                    </w:rPr>
                                    <w:t>exclusivité</w:t>
                                  </w:r>
                                  <w:r>
                                    <w:rPr>
                                      <w:color w:val="0C0805"/>
                                      <w:spacing w:val="-6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0C0805"/>
                                      <w:spacing w:val="-4"/>
                                      <w:sz w:val="17"/>
                                    </w:rPr>
                                    <w:t>web.</w:t>
                                  </w:r>
                                </w:p>
                              </w:tc>
                              <w:tc>
                                <w:tcPr>
                                  <w:tcW w:w="1143" w:type="dxa"/>
                                  <w:vMerge/>
                                  <w:tcBorders>
                                    <w:top w:val="nil"/>
                                    <w:bottom w:val="single" w:sz="2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3" w:type="dxa"/>
                                  <w:vMerge/>
                                  <w:tcBorders>
                                    <w:top w:val="nil"/>
                                    <w:bottom w:val="single" w:sz="2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23" w:type="dxa"/>
                                  <w:vMerge/>
                                  <w:tcBorders>
                                    <w:top w:val="nil"/>
                                    <w:bottom w:val="single" w:sz="2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3" w:type="dxa"/>
                                  <w:vMerge/>
                                  <w:tcBorders>
                                    <w:top w:val="nil"/>
                                    <w:bottom w:val="single" w:sz="2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5" w:hRule="exact"/>
                              </w:trPr>
                              <w:tc>
                                <w:tcPr>
                                  <w:tcW w:w="4150" w:type="dxa"/>
                                  <w:vMerge w:val="restart"/>
                                  <w:tcBorders>
                                    <w:top w:val="nil"/>
                                    <w:left w:val="single" w:sz="2" w:space="0" w:color="000000"/>
                                    <w:bottom w:val="nil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8"/>
                                    <w:ind w:left="18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C0805"/>
                                      <w:sz w:val="17"/>
                                    </w:rPr>
                                    <w:t>particulièrement</w:t>
                                  </w:r>
                                  <w:r>
                                    <w:rPr>
                                      <w:color w:val="0C0805"/>
                                      <w:spacing w:val="8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0C0805"/>
                                      <w:sz w:val="17"/>
                                    </w:rPr>
                                    <w:t>le</w:t>
                                  </w:r>
                                  <w:r>
                                    <w:rPr>
                                      <w:color w:val="0C0805"/>
                                      <w:spacing w:val="7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0C0805"/>
                                      <w:sz w:val="17"/>
                                    </w:rPr>
                                    <w:t>récapitulatif</w:t>
                                  </w:r>
                                  <w:r>
                                    <w:rPr>
                                      <w:color w:val="0C0805"/>
                                      <w:spacing w:val="28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0C0805"/>
                                      <w:sz w:val="17"/>
                                    </w:rPr>
                                    <w:t>et</w:t>
                                  </w:r>
                                  <w:r>
                                    <w:rPr>
                                      <w:color w:val="0C0805"/>
                                      <w:spacing w:val="12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0C0805"/>
                                      <w:sz w:val="17"/>
                                    </w:rPr>
                                    <w:t>la</w:t>
                                  </w:r>
                                  <w:r>
                                    <w:rPr>
                                      <w:color w:val="0C0805"/>
                                      <w:spacing w:val="18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0C0805"/>
                                      <w:sz w:val="17"/>
                                    </w:rPr>
                                    <w:t>descr</w:t>
                                  </w:r>
                                  <w:r>
                                    <w:rPr>
                                      <w:color w:val="281C18"/>
                                      <w:sz w:val="17"/>
                                    </w:rPr>
                                    <w:t>i</w:t>
                                  </w:r>
                                  <w:r>
                                    <w:rPr>
                                      <w:color w:val="0C0805"/>
                                      <w:sz w:val="17"/>
                                    </w:rPr>
                                    <w:t>ption</w:t>
                                  </w:r>
                                  <w:r>
                                    <w:rPr>
                                      <w:color w:val="0C0805"/>
                                      <w:spacing w:val="4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0C0805"/>
                                      <w:spacing w:val="-5"/>
                                      <w:sz w:val="17"/>
                                    </w:rPr>
                                    <w:t>du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  <w:vMerge/>
                                  <w:tcBorders>
                                    <w:top w:val="nil"/>
                                    <w:left w:val="single" w:sz="2" w:space="0" w:color="000000"/>
                                    <w:bottom w:val="nil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77" w:type="dxa"/>
                                  <w:tcBorders>
                                    <w:left w:val="single" w:sz="2" w:space="0" w:color="000000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43" w:type="dxa"/>
                                  <w:vMerge w:val="restart"/>
                                  <w:tcBorders>
                                    <w:top w:val="single" w:sz="2" w:space="0" w:color="000000"/>
                                    <w:bottom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3" w:type="dxa"/>
                                  <w:vMerge w:val="restart"/>
                                  <w:tcBorders>
                                    <w:top w:val="single" w:sz="2" w:space="0" w:color="000000"/>
                                    <w:bottom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23" w:type="dxa"/>
                                  <w:vMerge w:val="restart"/>
                                  <w:tcBorders>
                                    <w:top w:val="single" w:sz="2" w:space="0" w:color="000000"/>
                                    <w:bottom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3" w:type="dxa"/>
                                  <w:vMerge w:val="restart"/>
                                  <w:tcBorders>
                                    <w:top w:val="single" w:sz="2" w:space="0" w:color="000000"/>
                                    <w:bottom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21" w:hRule="exact"/>
                              </w:trPr>
                              <w:tc>
                                <w:tcPr>
                                  <w:tcW w:w="4150" w:type="dxa"/>
                                  <w:vMerge/>
                                  <w:tcBorders>
                                    <w:top w:val="nil"/>
                                    <w:left w:val="single" w:sz="2" w:space="0" w:color="000000"/>
                                    <w:bottom w:val="nil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7" w:type="dxa"/>
                                  <w:tcBorders>
                                    <w:top w:val="nil"/>
                                    <w:left w:val="single" w:sz="2" w:space="0" w:color="000000"/>
                                    <w:bottom w:val="nil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77" w:type="dxa"/>
                                  <w:tcBorders>
                                    <w:top w:val="nil"/>
                                    <w:left w:val="single" w:sz="2" w:space="0" w:color="000000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84" w:lineRule="exact" w:before="17"/>
                                    <w:ind w:left="16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C0805"/>
                                      <w:spacing w:val="-2"/>
                                      <w:sz w:val="17"/>
                                    </w:rPr>
                                    <w:t>Créer</w:t>
                                  </w:r>
                                  <w:r>
                                    <w:rPr>
                                      <w:color w:val="0C0805"/>
                                      <w:spacing w:val="-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0C0805"/>
                                      <w:spacing w:val="-2"/>
                                      <w:sz w:val="17"/>
                                    </w:rPr>
                                    <w:t>les</w:t>
                                  </w:r>
                                  <w:r>
                                    <w:rPr>
                                      <w:color w:val="0C0805"/>
                                      <w:spacing w:val="-1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0C0805"/>
                                      <w:spacing w:val="-2"/>
                                      <w:sz w:val="17"/>
                                    </w:rPr>
                                    <w:t>déclinaisons</w:t>
                                  </w:r>
                                  <w:r>
                                    <w:rPr>
                                      <w:color w:val="0C0805"/>
                                      <w:spacing w:val="2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0C0805"/>
                                      <w:spacing w:val="-2"/>
                                      <w:sz w:val="17"/>
                                    </w:rPr>
                                    <w:t>du</w:t>
                                  </w:r>
                                  <w:r>
                                    <w:rPr>
                                      <w:color w:val="0C0805"/>
                                      <w:spacing w:val="-9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0C0805"/>
                                      <w:spacing w:val="-2"/>
                                      <w:sz w:val="17"/>
                                    </w:rPr>
                                    <w:t>produ</w:t>
                                  </w:r>
                                  <w:r>
                                    <w:rPr>
                                      <w:color w:val="281C18"/>
                                      <w:spacing w:val="-2"/>
                                      <w:sz w:val="17"/>
                                    </w:rPr>
                                    <w:t>i</w:t>
                                  </w:r>
                                  <w:r>
                                    <w:rPr>
                                      <w:color w:val="0C0805"/>
                                      <w:spacing w:val="-2"/>
                                      <w:sz w:val="17"/>
                                    </w:rPr>
                                    <w:t>t</w:t>
                                  </w:r>
                                  <w:r>
                                    <w:rPr>
                                      <w:color w:val="0C0805"/>
                                      <w:spacing w:val="-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0C0805"/>
                                      <w:spacing w:val="-5"/>
                                      <w:sz w:val="17"/>
                                    </w:rPr>
                                    <w:t>en</w:t>
                                  </w:r>
                                </w:p>
                              </w:tc>
                              <w:tc>
                                <w:tcPr>
                                  <w:tcW w:w="1143" w:type="dxa"/>
                                  <w:vMerge/>
                                  <w:tcBorders>
                                    <w:top w:val="nil"/>
                                    <w:bottom w:val="single" w:sz="2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3" w:type="dxa"/>
                                  <w:vMerge/>
                                  <w:tcBorders>
                                    <w:top w:val="nil"/>
                                    <w:bottom w:val="single" w:sz="2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23" w:type="dxa"/>
                                  <w:vMerge/>
                                  <w:tcBorders>
                                    <w:top w:val="nil"/>
                                    <w:bottom w:val="single" w:sz="2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3" w:type="dxa"/>
                                  <w:vMerge/>
                                  <w:tcBorders>
                                    <w:top w:val="nil"/>
                                    <w:bottom w:val="single" w:sz="2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55" w:hRule="exact"/>
                              </w:trPr>
                              <w:tc>
                                <w:tcPr>
                                  <w:tcW w:w="4150" w:type="dxa"/>
                                  <w:vMerge w:val="restart"/>
                                  <w:tcBorders>
                                    <w:top w:val="nil"/>
                                    <w:left w:val="single" w:sz="2" w:space="0" w:color="000000"/>
                                    <w:bottom w:val="nil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"/>
                                    <w:ind w:left="183" w:hanging="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C0805"/>
                                      <w:spacing w:val="-2"/>
                                      <w:sz w:val="17"/>
                                    </w:rPr>
                                    <w:t>produit</w:t>
                                  </w:r>
                                  <w:r>
                                    <w:rPr>
                                      <w:color w:val="0C0805"/>
                                      <w:spacing w:val="-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0C0805"/>
                                      <w:spacing w:val="-2"/>
                                      <w:sz w:val="17"/>
                                    </w:rPr>
                                    <w:t>(entre</w:t>
                                  </w:r>
                                  <w:r>
                                    <w:rPr>
                                      <w:color w:val="0C0805"/>
                                      <w:spacing w:val="-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0C0805"/>
                                      <w:spacing w:val="-2"/>
                                      <w:sz w:val="17"/>
                                    </w:rPr>
                                    <w:t>200</w:t>
                                  </w:r>
                                  <w:r>
                                    <w:rPr>
                                      <w:color w:val="0C0805"/>
                                      <w:spacing w:val="-1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0C0805"/>
                                      <w:spacing w:val="-2"/>
                                      <w:sz w:val="17"/>
                                    </w:rPr>
                                    <w:t>et</w:t>
                                  </w:r>
                                  <w:r>
                                    <w:rPr>
                                      <w:color w:val="0C0805"/>
                                      <w:spacing w:val="-18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0C0805"/>
                                      <w:spacing w:val="-2"/>
                                      <w:sz w:val="17"/>
                                    </w:rPr>
                                    <w:t>300</w:t>
                                  </w:r>
                                  <w:r>
                                    <w:rPr>
                                      <w:color w:val="0C0805"/>
                                      <w:spacing w:val="-14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0C0805"/>
                                      <w:spacing w:val="-2"/>
                                      <w:sz w:val="17"/>
                                    </w:rPr>
                                    <w:t>caractères)</w:t>
                                  </w:r>
                                  <w:r>
                                    <w:rPr>
                                      <w:color w:val="0C0805"/>
                                      <w:spacing w:val="1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0C0805"/>
                                      <w:spacing w:val="-2"/>
                                      <w:sz w:val="17"/>
                                    </w:rPr>
                                    <w:t>et</w:t>
                                  </w:r>
                                  <w:r>
                                    <w:rPr>
                                      <w:color w:val="0C0805"/>
                                      <w:spacing w:val="-1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0C0805"/>
                                      <w:spacing w:val="-2"/>
                                      <w:sz w:val="17"/>
                                    </w:rPr>
                                    <w:t>optimisez</w:t>
                                  </w:r>
                                  <w:r>
                                    <w:rPr>
                                      <w:color w:val="0C0805"/>
                                      <w:spacing w:val="6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0C0805"/>
                                      <w:spacing w:val="-5"/>
                                      <w:sz w:val="17"/>
                                    </w:rPr>
                                    <w:t>son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00" w:lineRule="atLeast" w:before="16"/>
                                    <w:ind w:left="178" w:firstLine="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C0805"/>
                                      <w:sz w:val="17"/>
                                    </w:rPr>
                                    <w:t>référencement</w:t>
                                  </w:r>
                                  <w:r>
                                    <w:rPr>
                                      <w:color w:val="3F2D26"/>
                                      <w:sz w:val="17"/>
                                    </w:rPr>
                                    <w:t>. </w:t>
                                  </w:r>
                                  <w:r>
                                    <w:rPr>
                                      <w:color w:val="0C0805"/>
                                      <w:sz w:val="17"/>
                                    </w:rPr>
                                    <w:t>Veillez</w:t>
                                  </w:r>
                                  <w:r>
                                    <w:rPr>
                                      <w:color w:val="0C0805"/>
                                      <w:spacing w:val="1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0C0805"/>
                                      <w:sz w:val="17"/>
                                    </w:rPr>
                                    <w:t>à</w:t>
                                  </w:r>
                                  <w:r>
                                    <w:rPr>
                                      <w:color w:val="0C0805"/>
                                      <w:spacing w:val="17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0C0805"/>
                                      <w:sz w:val="17"/>
                                    </w:rPr>
                                    <w:t>y</w:t>
                                  </w:r>
                                  <w:r>
                                    <w:rPr>
                                      <w:color w:val="0C0805"/>
                                      <w:spacing w:val="13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0C0805"/>
                                      <w:sz w:val="17"/>
                                    </w:rPr>
                                    <w:t>assoc</w:t>
                                  </w:r>
                                  <w:r>
                                    <w:rPr>
                                      <w:color w:val="281C18"/>
                                      <w:sz w:val="17"/>
                                    </w:rPr>
                                    <w:t>i</w:t>
                                  </w:r>
                                  <w:r>
                                    <w:rPr>
                                      <w:color w:val="0C0805"/>
                                      <w:sz w:val="17"/>
                                    </w:rPr>
                                    <w:t>er un produit</w:t>
                                  </w:r>
                                  <w:r>
                                    <w:rPr>
                                      <w:color w:val="0C0805"/>
                                      <w:spacing w:val="18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0C0805"/>
                                      <w:sz w:val="17"/>
                                    </w:rPr>
                                    <w:t>et à l'afficher sur le site</w:t>
                                  </w:r>
                                  <w:r>
                                    <w:rPr>
                                      <w:color w:val="281C18"/>
                                      <w:sz w:val="17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  <w:vMerge w:val="restart"/>
                                  <w:tcBorders>
                                    <w:top w:val="nil"/>
                                    <w:left w:val="single" w:sz="2" w:space="0" w:color="000000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77" w:type="dxa"/>
                                  <w:tcBorders>
                                    <w:top w:val="nil"/>
                                    <w:bottom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1"/>
                                    <w:ind w:left="15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C0805"/>
                                      <w:sz w:val="17"/>
                                    </w:rPr>
                                    <w:t>adaptant</w:t>
                                  </w:r>
                                  <w:r>
                                    <w:rPr>
                                      <w:color w:val="0C0805"/>
                                      <w:spacing w:val="4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0C0805"/>
                                      <w:sz w:val="17"/>
                                    </w:rPr>
                                    <w:t>les</w:t>
                                  </w:r>
                                  <w:r>
                                    <w:rPr>
                                      <w:color w:val="0C0805"/>
                                      <w:spacing w:val="-8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0C0805"/>
                                      <w:sz w:val="17"/>
                                    </w:rPr>
                                    <w:t>attributs</w:t>
                                  </w:r>
                                  <w:r>
                                    <w:rPr>
                                      <w:color w:val="0C0805"/>
                                      <w:spacing w:val="-3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0C0805"/>
                                      <w:sz w:val="17"/>
                                    </w:rPr>
                                    <w:t>et</w:t>
                                  </w:r>
                                  <w:r>
                                    <w:rPr>
                                      <w:color w:val="0C0805"/>
                                      <w:spacing w:val="-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0C0805"/>
                                      <w:sz w:val="17"/>
                                    </w:rPr>
                                    <w:t>les</w:t>
                                  </w:r>
                                  <w:r>
                                    <w:rPr>
                                      <w:color w:val="0C0805"/>
                                      <w:spacing w:val="-8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0C0805"/>
                                      <w:spacing w:val="-2"/>
                                      <w:sz w:val="17"/>
                                    </w:rPr>
                                    <w:t>valeur</w:t>
                                  </w:r>
                                  <w:r>
                                    <w:rPr>
                                      <w:color w:val="281C18"/>
                                      <w:spacing w:val="-2"/>
                                      <w:sz w:val="17"/>
                                    </w:rPr>
                                    <w:t>s.</w:t>
                                  </w:r>
                                </w:p>
                              </w:tc>
                              <w:tc>
                                <w:tcPr>
                                  <w:tcW w:w="1143" w:type="dxa"/>
                                  <w:vMerge/>
                                  <w:tcBorders>
                                    <w:top w:val="nil"/>
                                    <w:bottom w:val="single" w:sz="2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3" w:type="dxa"/>
                                  <w:vMerge/>
                                  <w:tcBorders>
                                    <w:top w:val="nil"/>
                                    <w:bottom w:val="single" w:sz="2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23" w:type="dxa"/>
                                  <w:vMerge/>
                                  <w:tcBorders>
                                    <w:top w:val="nil"/>
                                    <w:bottom w:val="single" w:sz="2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3" w:type="dxa"/>
                                  <w:vMerge/>
                                  <w:tcBorders>
                                    <w:top w:val="nil"/>
                                    <w:bottom w:val="single" w:sz="2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86" w:hRule="exact"/>
                              </w:trPr>
                              <w:tc>
                                <w:tcPr>
                                  <w:tcW w:w="4150" w:type="dxa"/>
                                  <w:vMerge/>
                                  <w:tcBorders>
                                    <w:top w:val="nil"/>
                                    <w:left w:val="single" w:sz="2" w:space="0" w:color="000000"/>
                                    <w:bottom w:val="nil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7" w:type="dxa"/>
                                  <w:vMerge/>
                                  <w:tcBorders>
                                    <w:top w:val="nil"/>
                                    <w:left w:val="single" w:sz="2" w:space="0" w:color="000000"/>
                                    <w:bottom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77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4" w:lineRule="exact"/>
                                    <w:ind w:left="15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C0805"/>
                                      <w:spacing w:val="-4"/>
                                      <w:sz w:val="17"/>
                                    </w:rPr>
                                    <w:t>Rédiger</w:t>
                                  </w:r>
                                  <w:r>
                                    <w:rPr>
                                      <w:color w:val="0C0805"/>
                                      <w:spacing w:val="12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0C0805"/>
                                      <w:spacing w:val="-4"/>
                                      <w:sz w:val="17"/>
                                    </w:rPr>
                                    <w:t>de</w:t>
                                  </w:r>
                                  <w:r>
                                    <w:rPr>
                                      <w:color w:val="0C0805"/>
                                      <w:spacing w:val="-2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0C0805"/>
                                      <w:spacing w:val="-4"/>
                                      <w:sz w:val="17"/>
                                    </w:rPr>
                                    <w:t>manière</w:t>
                                  </w:r>
                                  <w:r>
                                    <w:rPr>
                                      <w:color w:val="0C0805"/>
                                      <w:spacing w:val="14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0C0805"/>
                                      <w:spacing w:val="-4"/>
                                      <w:sz w:val="17"/>
                                    </w:rPr>
                                    <w:t>professionnelle</w:t>
                                  </w:r>
                                  <w:r>
                                    <w:rPr>
                                      <w:color w:val="0C0805"/>
                                      <w:spacing w:val="-8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0C0805"/>
                                      <w:spacing w:val="-5"/>
                                      <w:sz w:val="17"/>
                                    </w:rPr>
                                    <w:t>le</w:t>
                                  </w:r>
                                </w:p>
                              </w:tc>
                              <w:tc>
                                <w:tcPr>
                                  <w:tcW w:w="1143" w:type="dxa"/>
                                  <w:vMerge w:val="restart"/>
                                  <w:tcBorders>
                                    <w:top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3" w:type="dxa"/>
                                  <w:vMerge w:val="restart"/>
                                  <w:tcBorders>
                                    <w:top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23" w:type="dxa"/>
                                  <w:vMerge w:val="restart"/>
                                  <w:tcBorders>
                                    <w:top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3" w:type="dxa"/>
                                  <w:vMerge w:val="restart"/>
                                  <w:tcBorders>
                                    <w:top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21" w:hRule="exact"/>
                              </w:trPr>
                              <w:tc>
                                <w:tcPr>
                                  <w:tcW w:w="4150" w:type="dxa"/>
                                  <w:tcBorders>
                                    <w:top w:val="nil"/>
                                    <w:bottom w:val="nil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7" w:type="dxa"/>
                                  <w:tcBorders>
                                    <w:top w:val="nil"/>
                                    <w:left w:val="single" w:sz="2" w:space="0" w:color="000000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77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91" w:lineRule="exact" w:before="10"/>
                                    <w:ind w:left="14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C0805"/>
                                      <w:sz w:val="17"/>
                                    </w:rPr>
                                    <w:t>récapitulatif</w:t>
                                  </w:r>
                                  <w:r>
                                    <w:rPr>
                                      <w:color w:val="0C0805"/>
                                      <w:spacing w:val="17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0C0805"/>
                                      <w:sz w:val="17"/>
                                    </w:rPr>
                                    <w:t>et</w:t>
                                  </w:r>
                                  <w:r>
                                    <w:rPr>
                                      <w:color w:val="0C0805"/>
                                      <w:spacing w:val="-8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0C0805"/>
                                      <w:sz w:val="17"/>
                                    </w:rPr>
                                    <w:t>la</w:t>
                                  </w:r>
                                  <w:r>
                                    <w:rPr>
                                      <w:color w:val="0C0805"/>
                                      <w:spacing w:val="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0C0805"/>
                                      <w:spacing w:val="-2"/>
                                      <w:sz w:val="17"/>
                                    </w:rPr>
                                    <w:t>description</w:t>
                                  </w:r>
                                </w:p>
                              </w:tc>
                              <w:tc>
                                <w:tcPr>
                                  <w:tcW w:w="1143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3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23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3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23" w:hRule="exact"/>
                              </w:trPr>
                              <w:tc>
                                <w:tcPr>
                                  <w:tcW w:w="4150" w:type="dxa"/>
                                  <w:tcBorders>
                                    <w:top w:val="nil"/>
                                    <w:left w:val="single" w:sz="2" w:space="0" w:color="000000"/>
                                    <w:bottom w:val="nil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7" w:type="dxa"/>
                                  <w:tcBorders>
                                    <w:top w:val="nil"/>
                                    <w:left w:val="single" w:sz="2" w:space="0" w:color="000000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77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93" w:lineRule="exact" w:before="10"/>
                                    <w:ind w:left="14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C0805"/>
                                      <w:spacing w:val="-2"/>
                                      <w:sz w:val="17"/>
                                    </w:rPr>
                                    <w:t>(ex</w:t>
                                  </w:r>
                                  <w:r>
                                    <w:rPr>
                                      <w:color w:val="0C0805"/>
                                      <w:spacing w:val="-8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2D26"/>
                                      <w:spacing w:val="-2"/>
                                      <w:sz w:val="17"/>
                                    </w:rPr>
                                    <w:t>:</w:t>
                                  </w:r>
                                  <w:r>
                                    <w:rPr>
                                      <w:color w:val="3F2D26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0C0805"/>
                                      <w:spacing w:val="-2"/>
                                      <w:sz w:val="17"/>
                                    </w:rPr>
                                    <w:t>orthographe</w:t>
                                  </w:r>
                                  <w:r>
                                    <w:rPr>
                                      <w:color w:val="281C18"/>
                                      <w:spacing w:val="-2"/>
                                      <w:sz w:val="17"/>
                                    </w:rPr>
                                    <w:t>,</w:t>
                                  </w:r>
                                  <w:r>
                                    <w:rPr>
                                      <w:color w:val="281C18"/>
                                      <w:spacing w:val="-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0C0805"/>
                                      <w:spacing w:val="-2"/>
                                      <w:sz w:val="17"/>
                                    </w:rPr>
                                    <w:t>syntaxe,</w:t>
                                  </w:r>
                                  <w:r>
                                    <w:rPr>
                                      <w:color w:val="0C0805"/>
                                      <w:spacing w:val="-6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0C0805"/>
                                      <w:spacing w:val="-2"/>
                                      <w:sz w:val="17"/>
                                    </w:rPr>
                                    <w:t>prise</w:t>
                                  </w:r>
                                  <w:r>
                                    <w:rPr>
                                      <w:color w:val="0C0805"/>
                                      <w:spacing w:val="-7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0C0805"/>
                                      <w:spacing w:val="-5"/>
                                      <w:sz w:val="17"/>
                                    </w:rPr>
                                    <w:t>en</w:t>
                                  </w:r>
                                </w:p>
                              </w:tc>
                              <w:tc>
                                <w:tcPr>
                                  <w:tcW w:w="1143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3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23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3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40" w:hRule="exact"/>
                              </w:trPr>
                              <w:tc>
                                <w:tcPr>
                                  <w:tcW w:w="4150" w:type="dxa"/>
                                  <w:tcBorders>
                                    <w:top w:val="nil"/>
                                    <w:bottom w:val="nil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7" w:type="dxa"/>
                                  <w:tcBorders>
                                    <w:top w:val="nil"/>
                                    <w:left w:val="single" w:sz="2" w:space="0" w:color="000000"/>
                                    <w:bottom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77" w:type="dxa"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2"/>
                                    <w:ind w:left="13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C0805"/>
                                      <w:sz w:val="17"/>
                                    </w:rPr>
                                    <w:t>compte</w:t>
                                  </w:r>
                                  <w:r>
                                    <w:rPr>
                                      <w:color w:val="0C0805"/>
                                      <w:spacing w:val="-4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0C0805"/>
                                      <w:sz w:val="17"/>
                                    </w:rPr>
                                    <w:t>du</w:t>
                                  </w:r>
                                  <w:r>
                                    <w:rPr>
                                      <w:color w:val="0C0805"/>
                                      <w:spacing w:val="-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0C0805"/>
                                      <w:sz w:val="17"/>
                                    </w:rPr>
                                    <w:t>contexte,</w:t>
                                  </w:r>
                                  <w:r>
                                    <w:rPr>
                                      <w:color w:val="0C0805"/>
                                      <w:spacing w:val="-9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0C0805"/>
                                      <w:sz w:val="17"/>
                                    </w:rPr>
                                    <w:t>peu</w:t>
                                  </w:r>
                                  <w:r>
                                    <w:rPr>
                                      <w:color w:val="0C0805"/>
                                      <w:spacing w:val="-7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0C0805"/>
                                      <w:sz w:val="17"/>
                                    </w:rPr>
                                    <w:t>de</w:t>
                                  </w:r>
                                  <w:r>
                                    <w:rPr>
                                      <w:color w:val="0C0805"/>
                                      <w:spacing w:val="-12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0C0805"/>
                                      <w:spacing w:val="-2"/>
                                      <w:sz w:val="17"/>
                                    </w:rPr>
                                    <w:t>pa</w:t>
                                  </w:r>
                                  <w:r>
                                    <w:rPr>
                                      <w:color w:val="281C18"/>
                                      <w:spacing w:val="-2"/>
                                      <w:sz w:val="17"/>
                                    </w:rPr>
                                    <w:t>r</w:t>
                                  </w:r>
                                  <w:r>
                                    <w:rPr>
                                      <w:color w:val="0C0805"/>
                                      <w:spacing w:val="-2"/>
                                      <w:sz w:val="17"/>
                                    </w:rPr>
                                    <w:t>aphrase)</w:t>
                                  </w:r>
                                  <w:r>
                                    <w:rPr>
                                      <w:color w:val="3F2D26"/>
                                      <w:spacing w:val="-2"/>
                                      <w:sz w:val="17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1143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3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23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3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77" w:hRule="exact"/>
                              </w:trPr>
                              <w:tc>
                                <w:tcPr>
                                  <w:tcW w:w="4150" w:type="dxa"/>
                                  <w:tcBorders>
                                    <w:top w:val="nil"/>
                                    <w:bottom w:val="nil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7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4"/>
                                    <w:ind w:right="56"/>
                                    <w:jc w:val="righ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C0805"/>
                                      <w:sz w:val="17"/>
                                    </w:rPr>
                                    <w:t>Optim</w:t>
                                  </w:r>
                                  <w:r>
                                    <w:rPr>
                                      <w:color w:val="281C18"/>
                                      <w:sz w:val="17"/>
                                    </w:rPr>
                                    <w:t>i</w:t>
                                  </w:r>
                                  <w:r>
                                    <w:rPr>
                                      <w:color w:val="0C0805"/>
                                      <w:sz w:val="17"/>
                                    </w:rPr>
                                    <w:t>sat</w:t>
                                  </w:r>
                                  <w:r>
                                    <w:rPr>
                                      <w:color w:val="281C18"/>
                                      <w:sz w:val="17"/>
                                    </w:rPr>
                                    <w:t>i</w:t>
                                  </w:r>
                                  <w:r>
                                    <w:rPr>
                                      <w:color w:val="0C0805"/>
                                      <w:sz w:val="17"/>
                                    </w:rPr>
                                    <w:t>on</w:t>
                                  </w:r>
                                  <w:r>
                                    <w:rPr>
                                      <w:color w:val="0C0805"/>
                                      <w:spacing w:val="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0C0805"/>
                                      <w:spacing w:val="-5"/>
                                      <w:sz w:val="17"/>
                                    </w:rPr>
                                    <w:t>du</w:t>
                                  </w:r>
                                </w:p>
                              </w:tc>
                              <w:tc>
                                <w:tcPr>
                                  <w:tcW w:w="3377" w:type="dxa"/>
                                  <w:tcBorders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4"/>
                                    <w:ind w:left="13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C0805"/>
                                      <w:sz w:val="17"/>
                                    </w:rPr>
                                    <w:t>Optimiser</w:t>
                                  </w:r>
                                  <w:r>
                                    <w:rPr>
                                      <w:color w:val="0C0805"/>
                                      <w:spacing w:val="-7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0C0805"/>
                                      <w:sz w:val="17"/>
                                    </w:rPr>
                                    <w:t>le</w:t>
                                  </w:r>
                                  <w:r>
                                    <w:rPr>
                                      <w:color w:val="0C0805"/>
                                      <w:spacing w:val="-12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0C0805"/>
                                      <w:sz w:val="17"/>
                                    </w:rPr>
                                    <w:t>référencement</w:t>
                                  </w:r>
                                  <w:r>
                                    <w:rPr>
                                      <w:color w:val="0C0805"/>
                                      <w:spacing w:val="4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0C0805"/>
                                      <w:sz w:val="17"/>
                                    </w:rPr>
                                    <w:t>du</w:t>
                                  </w:r>
                                  <w:r>
                                    <w:rPr>
                                      <w:color w:val="0C0805"/>
                                      <w:spacing w:val="-1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0C0805"/>
                                      <w:spacing w:val="-2"/>
                                      <w:sz w:val="17"/>
                                    </w:rPr>
                                    <w:t>produit</w:t>
                                  </w:r>
                                </w:p>
                              </w:tc>
                              <w:tc>
                                <w:tcPr>
                                  <w:tcW w:w="1143" w:type="dxa"/>
                                  <w:vMerge w:val="restart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3" w:type="dxa"/>
                                  <w:vMerge w:val="restart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23" w:type="dxa"/>
                                  <w:vMerge w:val="restart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3" w:type="dxa"/>
                                  <w:vMerge w:val="restart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601" w:hRule="exact"/>
                              </w:trPr>
                              <w:tc>
                                <w:tcPr>
                                  <w:tcW w:w="4150" w:type="dxa"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7" w:type="dxa"/>
                                  <w:tcBorders>
                                    <w:top w:val="nil"/>
                                    <w:bottom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5"/>
                                    <w:ind w:right="95"/>
                                    <w:jc w:val="righ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C0805"/>
                                      <w:spacing w:val="-2"/>
                                      <w:sz w:val="17"/>
                                    </w:rPr>
                                    <w:t>référencement.</w:t>
                                  </w:r>
                                </w:p>
                              </w:tc>
                              <w:tc>
                                <w:tcPr>
                                  <w:tcW w:w="3377" w:type="dxa"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9"/>
                                    <w:ind w:left="13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C0805"/>
                                      <w:sz w:val="17"/>
                                    </w:rPr>
                                    <w:t>(ex</w:t>
                                  </w:r>
                                  <w:r>
                                    <w:rPr>
                                      <w:color w:val="281C18"/>
                                      <w:sz w:val="17"/>
                                    </w:rPr>
                                    <w:t>:</w:t>
                                  </w:r>
                                  <w:r>
                                    <w:rPr>
                                      <w:color w:val="281C18"/>
                                      <w:spacing w:val="-14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0C0805"/>
                                      <w:sz w:val="17"/>
                                    </w:rPr>
                                    <w:t>balise</w:t>
                                  </w:r>
                                  <w:r>
                                    <w:rPr>
                                      <w:color w:val="281C18"/>
                                      <w:sz w:val="17"/>
                                    </w:rPr>
                                    <w:t>-</w:t>
                                  </w:r>
                                  <w:r>
                                    <w:rPr>
                                      <w:color w:val="0C0805"/>
                                      <w:sz w:val="17"/>
                                    </w:rPr>
                                    <w:t>titre,</w:t>
                                  </w:r>
                                  <w:r>
                                    <w:rPr>
                                      <w:color w:val="0C0805"/>
                                      <w:spacing w:val="13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0C0805"/>
                                      <w:sz w:val="17"/>
                                    </w:rPr>
                                    <w:t>méta</w:t>
                                  </w:r>
                                  <w:r>
                                    <w:rPr>
                                      <w:color w:val="0C0805"/>
                                      <w:spacing w:val="27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0C0805"/>
                                      <w:spacing w:val="-2"/>
                                      <w:sz w:val="17"/>
                                    </w:rPr>
                                    <w:t>description).</w:t>
                                  </w:r>
                                </w:p>
                              </w:tc>
                              <w:tc>
                                <w:tcPr>
                                  <w:tcW w:w="1143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3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23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3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38" w:hRule="exact"/>
                              </w:trPr>
                              <w:tc>
                                <w:tcPr>
                                  <w:tcW w:w="4150" w:type="dxa"/>
                                  <w:tcBorders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"/>
                                    <w:ind w:left="14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C0805"/>
                                      <w:sz w:val="17"/>
                                    </w:rPr>
                                    <w:t>2</w:t>
                                  </w:r>
                                  <w:r>
                                    <w:rPr>
                                      <w:color w:val="281C18"/>
                                      <w:sz w:val="17"/>
                                    </w:rPr>
                                    <w:t>-</w:t>
                                  </w:r>
                                  <w:r>
                                    <w:rPr>
                                      <w:color w:val="281C18"/>
                                      <w:spacing w:val="28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0C0805"/>
                                      <w:sz w:val="17"/>
                                    </w:rPr>
                                    <w:t>Mettez</w:t>
                                  </w:r>
                                  <w:r>
                                    <w:rPr>
                                      <w:color w:val="0C0805"/>
                                      <w:spacing w:val="38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0C0805"/>
                                      <w:sz w:val="17"/>
                                    </w:rPr>
                                    <w:t>en</w:t>
                                  </w:r>
                                  <w:r>
                                    <w:rPr>
                                      <w:color w:val="0C0805"/>
                                      <w:spacing w:val="3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0C0805"/>
                                      <w:sz w:val="17"/>
                                    </w:rPr>
                                    <w:t>place</w:t>
                                  </w:r>
                                  <w:r>
                                    <w:rPr>
                                      <w:color w:val="0C0805"/>
                                      <w:spacing w:val="37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0C0805"/>
                                      <w:sz w:val="17"/>
                                    </w:rPr>
                                    <w:t>une</w:t>
                                  </w:r>
                                  <w:r>
                                    <w:rPr>
                                      <w:color w:val="0C0805"/>
                                      <w:spacing w:val="36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0C0805"/>
                                      <w:sz w:val="17"/>
                                    </w:rPr>
                                    <w:t>promotion</w:t>
                                  </w:r>
                                  <w:r>
                                    <w:rPr>
                                      <w:color w:val="0C0805"/>
                                      <w:spacing w:val="4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0C0805"/>
                                      <w:sz w:val="17"/>
                                    </w:rPr>
                                    <w:t>sur</w:t>
                                  </w:r>
                                  <w:r>
                                    <w:rPr>
                                      <w:color w:val="0C0805"/>
                                      <w:spacing w:val="36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0C0805"/>
                                      <w:sz w:val="17"/>
                                    </w:rPr>
                                    <w:t>le</w:t>
                                  </w:r>
                                  <w:r>
                                    <w:rPr>
                                      <w:color w:val="0C0805"/>
                                      <w:spacing w:val="24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0C0805"/>
                                      <w:spacing w:val="-2"/>
                                      <w:sz w:val="17"/>
                                    </w:rPr>
                                    <w:t>produit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  <w:tcBorders>
                                    <w:top w:val="single" w:sz="2" w:space="0" w:color="000000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77" w:lineRule="exact" w:before="40"/>
                                    <w:ind w:right="75"/>
                                    <w:jc w:val="righ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C0805"/>
                                      <w:sz w:val="17"/>
                                    </w:rPr>
                                    <w:t>Pertinence</w:t>
                                  </w:r>
                                  <w:r>
                                    <w:rPr>
                                      <w:color w:val="0C0805"/>
                                      <w:spacing w:val="6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0C0805"/>
                                      <w:spacing w:val="-5"/>
                                      <w:sz w:val="17"/>
                                    </w:rPr>
                                    <w:t>des</w:t>
                                  </w:r>
                                </w:p>
                              </w:tc>
                              <w:tc>
                                <w:tcPr>
                                  <w:tcW w:w="3377" w:type="dxa"/>
                                  <w:tcBorders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77" w:lineRule="exact" w:before="35"/>
                                    <w:ind w:left="12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C0805"/>
                                      <w:sz w:val="17"/>
                                    </w:rPr>
                                    <w:t>Gé</w:t>
                                  </w:r>
                                  <w:r>
                                    <w:rPr>
                                      <w:color w:val="281C18"/>
                                      <w:sz w:val="17"/>
                                    </w:rPr>
                                    <w:t>r</w:t>
                                  </w:r>
                                  <w:r>
                                    <w:rPr>
                                      <w:color w:val="0C0805"/>
                                      <w:sz w:val="17"/>
                                    </w:rPr>
                                    <w:t>er</w:t>
                                  </w:r>
                                  <w:r>
                                    <w:rPr>
                                      <w:color w:val="0C0805"/>
                                      <w:spacing w:val="-1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0C0805"/>
                                      <w:sz w:val="17"/>
                                    </w:rPr>
                                    <w:t>un</w:t>
                                  </w:r>
                                  <w:r>
                                    <w:rPr>
                                      <w:color w:val="0C0805"/>
                                      <w:spacing w:val="-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0C0805"/>
                                      <w:sz w:val="17"/>
                                    </w:rPr>
                                    <w:t>prix</w:t>
                                  </w:r>
                                  <w:r>
                                    <w:rPr>
                                      <w:color w:val="0C0805"/>
                                      <w:spacing w:val="-3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0C0805"/>
                                      <w:spacing w:val="-2"/>
                                      <w:sz w:val="17"/>
                                    </w:rPr>
                                    <w:t>spécifique</w:t>
                                  </w:r>
                                  <w:r>
                                    <w:rPr>
                                      <w:color w:val="281C18"/>
                                      <w:spacing w:val="-2"/>
                                      <w:sz w:val="17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1143" w:type="dxa"/>
                                  <w:vMerge w:val="restart"/>
                                  <w:tcBorders>
                                    <w:bottom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3" w:type="dxa"/>
                                  <w:vMerge w:val="restart"/>
                                  <w:tcBorders>
                                    <w:bottom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23" w:type="dxa"/>
                                  <w:vMerge w:val="restart"/>
                                  <w:tcBorders>
                                    <w:bottom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3" w:type="dxa"/>
                                  <w:vMerge w:val="restart"/>
                                  <w:tcBorders>
                                    <w:bottom w:val="single" w:sz="2" w:space="0" w:color="000000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915" w:hRule="exact"/>
                              </w:trPr>
                              <w:tc>
                                <w:tcPr>
                                  <w:tcW w:w="4150" w:type="dxa"/>
                                  <w:vMerge w:val="restart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2" w:lineRule="auto"/>
                                    <w:ind w:left="120" w:right="64" w:firstLine="9"/>
                                    <w:jc w:val="bot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C0805"/>
                                      <w:sz w:val="17"/>
                                    </w:rPr>
                                    <w:t>«</w:t>
                                  </w:r>
                                  <w:r>
                                    <w:rPr>
                                      <w:color w:val="0C0805"/>
                                      <w:spacing w:val="-12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0C0805"/>
                                      <w:sz w:val="17"/>
                                    </w:rPr>
                                    <w:t>Boîtes de langues de chat pâtissières </w:t>
                                  </w:r>
                                  <w:r>
                                    <w:rPr>
                                      <w:color w:val="0C0805"/>
                                      <w:position w:val="-1"/>
                                      <w:sz w:val="17"/>
                                    </w:rPr>
                                    <w:t>». Cette </w:t>
                                  </w:r>
                                  <w:r>
                                    <w:rPr>
                                      <w:color w:val="0C0805"/>
                                      <w:sz w:val="17"/>
                                    </w:rPr>
                                    <w:t>réduction</w:t>
                                  </w:r>
                                  <w:r>
                                    <w:rPr>
                                      <w:color w:val="0C0805"/>
                                      <w:spacing w:val="-12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0C0805"/>
                                      <w:sz w:val="17"/>
                                    </w:rPr>
                                    <w:t>sera</w:t>
                                  </w:r>
                                  <w:r>
                                    <w:rPr>
                                      <w:color w:val="0C0805"/>
                                      <w:spacing w:val="-12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0C0805"/>
                                      <w:sz w:val="17"/>
                                    </w:rPr>
                                    <w:t>de</w:t>
                                  </w:r>
                                  <w:r>
                                    <w:rPr>
                                      <w:color w:val="0C0805"/>
                                      <w:spacing w:val="-12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0C0805"/>
                                      <w:sz w:val="17"/>
                                    </w:rPr>
                                    <w:t>15</w:t>
                                  </w:r>
                                  <w:r>
                                    <w:rPr>
                                      <w:color w:val="0C0805"/>
                                      <w:spacing w:val="-12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0C0805"/>
                                      <w:sz w:val="17"/>
                                    </w:rPr>
                                    <w:t>%</w:t>
                                  </w:r>
                                  <w:r>
                                    <w:rPr>
                                      <w:color w:val="0C0805"/>
                                      <w:spacing w:val="-12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0C0805"/>
                                      <w:sz w:val="17"/>
                                    </w:rPr>
                                    <w:t>sur</w:t>
                                  </w:r>
                                  <w:r>
                                    <w:rPr>
                                      <w:color w:val="0C0805"/>
                                      <w:spacing w:val="-1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0C0805"/>
                                      <w:sz w:val="17"/>
                                    </w:rPr>
                                    <w:t>le</w:t>
                                  </w:r>
                                  <w:r>
                                    <w:rPr>
                                      <w:color w:val="0C0805"/>
                                      <w:spacing w:val="-12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0C0805"/>
                                      <w:sz w:val="17"/>
                                    </w:rPr>
                                    <w:t>prix</w:t>
                                  </w:r>
                                  <w:r>
                                    <w:rPr>
                                      <w:color w:val="0C0805"/>
                                      <w:spacing w:val="-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0C0805"/>
                                      <w:sz w:val="17"/>
                                    </w:rPr>
                                    <w:t>initial,</w:t>
                                  </w:r>
                                  <w:r>
                                    <w:rPr>
                                      <w:color w:val="0C0805"/>
                                      <w:spacing w:val="-12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0C0805"/>
                                      <w:sz w:val="17"/>
                                    </w:rPr>
                                    <w:t>d</w:t>
                                  </w:r>
                                  <w:r>
                                    <w:rPr>
                                      <w:color w:val="281C18"/>
                                      <w:sz w:val="17"/>
                                    </w:rPr>
                                    <w:t>'</w:t>
                                  </w:r>
                                  <w:r>
                                    <w:rPr>
                                      <w:color w:val="0C0805"/>
                                      <w:sz w:val="17"/>
                                    </w:rPr>
                                    <w:t>aujourd'hui </w:t>
                                  </w:r>
                                  <w:r>
                                    <w:rPr>
                                      <w:color w:val="0C0805"/>
                                      <w:position w:val="5"/>
                                      <w:sz w:val="17"/>
                                    </w:rPr>
                                    <w:t>au</w:t>
                                  </w:r>
                                  <w:r>
                                    <w:rPr>
                                      <w:color w:val="0C0805"/>
                                      <w:spacing w:val="40"/>
                                      <w:position w:val="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0C0805"/>
                                      <w:position w:val="4"/>
                                      <w:sz w:val="17"/>
                                    </w:rPr>
                                    <w:t>15</w:t>
                                  </w:r>
                                  <w:r>
                                    <w:rPr>
                                      <w:color w:val="0C0805"/>
                                      <w:spacing w:val="69"/>
                                      <w:position w:val="4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0C0805"/>
                                      <w:position w:val="4"/>
                                      <w:sz w:val="17"/>
                                    </w:rPr>
                                    <w:t>juillet</w:t>
                                  </w:r>
                                  <w:r>
                                    <w:rPr>
                                      <w:color w:val="0C0805"/>
                                      <w:spacing w:val="79"/>
                                      <w:position w:val="4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0C0805"/>
                                      <w:position w:val="2"/>
                                      <w:sz w:val="17"/>
                                    </w:rPr>
                                    <w:t>2023,</w:t>
                                  </w:r>
                                  <w:r>
                                    <w:rPr>
                                      <w:color w:val="0C0805"/>
                                      <w:spacing w:val="69"/>
                                      <w:position w:val="2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0C0805"/>
                                      <w:position w:val="1"/>
                                      <w:sz w:val="17"/>
                                    </w:rPr>
                                    <w:t>uniquement</w:t>
                                  </w:r>
                                  <w:r>
                                    <w:rPr>
                                      <w:color w:val="0C0805"/>
                                      <w:spacing w:val="80"/>
                                      <w:position w:val="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0C0805"/>
                                      <w:sz w:val="17"/>
                                    </w:rPr>
                                    <w:t>pour</w:t>
                                  </w:r>
                                  <w:r>
                                    <w:rPr>
                                      <w:color w:val="0C0805"/>
                                      <w:spacing w:val="7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0C0805"/>
                                      <w:sz w:val="17"/>
                                    </w:rPr>
                                    <w:t>le</w:t>
                                  </w:r>
                                  <w:r>
                                    <w:rPr>
                                      <w:color w:val="0C0805"/>
                                      <w:spacing w:val="4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0C0805"/>
                                      <w:sz w:val="17"/>
                                    </w:rPr>
                                    <w:t>groupe</w:t>
                                  </w:r>
                                </w:p>
                                <w:p>
                                  <w:pPr>
                                    <w:pStyle w:val="TableParagraph"/>
                                    <w:ind w:left="115"/>
                                    <w:jc w:val="bot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C0805"/>
                                      <w:spacing w:val="-2"/>
                                      <w:sz w:val="17"/>
                                    </w:rPr>
                                    <w:t>«</w:t>
                                  </w:r>
                                  <w:r>
                                    <w:rPr>
                                      <w:color w:val="0C08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0C0805"/>
                                      <w:spacing w:val="-2"/>
                                      <w:sz w:val="17"/>
                                    </w:rPr>
                                    <w:t>Client»</w:t>
                                  </w:r>
                                  <w:r>
                                    <w:rPr>
                                      <w:color w:val="281C18"/>
                                      <w:spacing w:val="-2"/>
                                      <w:sz w:val="17"/>
                                    </w:rPr>
                                    <w:t>.</w:t>
                                  </w:r>
                                  <w:r>
                                    <w:rPr>
                                      <w:color w:val="281C18"/>
                                      <w:spacing w:val="-16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0C0805"/>
                                      <w:spacing w:val="-2"/>
                                      <w:sz w:val="17"/>
                                    </w:rPr>
                                    <w:t>Affichez</w:t>
                                  </w:r>
                                  <w:r>
                                    <w:rPr>
                                      <w:color w:val="0C0805"/>
                                      <w:spacing w:val="2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0C0805"/>
                                      <w:spacing w:val="-2"/>
                                      <w:sz w:val="17"/>
                                    </w:rPr>
                                    <w:t>le</w:t>
                                  </w:r>
                                  <w:r>
                                    <w:rPr>
                                      <w:color w:val="0C0805"/>
                                      <w:spacing w:val="-7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0C0805"/>
                                      <w:spacing w:val="-2"/>
                                      <w:sz w:val="17"/>
                                    </w:rPr>
                                    <w:t>bandeau</w:t>
                                  </w:r>
                                  <w:r>
                                    <w:rPr>
                                      <w:color w:val="0C0805"/>
                                      <w:spacing w:val="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0C0805"/>
                                      <w:spacing w:val="-2"/>
                                      <w:sz w:val="17"/>
                                    </w:rPr>
                                    <w:t>promo</w:t>
                                  </w:r>
                                  <w:r>
                                    <w:rPr>
                                      <w:color w:val="281C18"/>
                                      <w:spacing w:val="-2"/>
                                      <w:sz w:val="17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3" w:lineRule="auto" w:before="29"/>
                                    <w:ind w:left="121" w:right="78" w:firstLine="8"/>
                                    <w:jc w:val="bot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C0805"/>
                                      <w:sz w:val="17"/>
                                    </w:rPr>
                                    <w:t>choix</w:t>
                                  </w:r>
                                  <w:r>
                                    <w:rPr>
                                      <w:color w:val="0C0805"/>
                                      <w:spacing w:val="-9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0C0805"/>
                                      <w:sz w:val="17"/>
                                    </w:rPr>
                                    <w:t>et</w:t>
                                  </w:r>
                                  <w:r>
                                    <w:rPr>
                                      <w:color w:val="0C0805"/>
                                      <w:spacing w:val="-9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0C0805"/>
                                      <w:sz w:val="17"/>
                                    </w:rPr>
                                    <w:t>actions menées pour développer</w:t>
                                  </w:r>
                                  <w:r>
                                    <w:rPr>
                                      <w:color w:val="0C0805"/>
                                      <w:spacing w:val="71"/>
                                      <w:w w:val="15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0C0805"/>
                                      <w:spacing w:val="-5"/>
                                      <w:sz w:val="17"/>
                                    </w:rPr>
                                    <w:t>les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93" w:lineRule="exact" w:before="4"/>
                                    <w:ind w:left="120"/>
                                    <w:jc w:val="bot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C0805"/>
                                      <w:sz w:val="17"/>
                                    </w:rPr>
                                    <w:t>ventes</w:t>
                                  </w:r>
                                  <w:r>
                                    <w:rPr>
                                      <w:color w:val="0C0805"/>
                                      <w:spacing w:val="33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0C0805"/>
                                      <w:sz w:val="17"/>
                                    </w:rPr>
                                    <w:t>et</w:t>
                                  </w:r>
                                  <w:r>
                                    <w:rPr>
                                      <w:color w:val="0C0805"/>
                                      <w:spacing w:val="27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0C0805"/>
                                      <w:spacing w:val="-2"/>
                                      <w:sz w:val="17"/>
                                    </w:rPr>
                                    <w:t>créer</w:t>
                                  </w:r>
                                </w:p>
                              </w:tc>
                              <w:tc>
                                <w:tcPr>
                                  <w:tcW w:w="3377" w:type="dxa"/>
                                  <w:vMerge w:val="restart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43" w:type="dxa"/>
                                  <w:vMerge/>
                                  <w:tcBorders>
                                    <w:top w:val="nil"/>
                                    <w:bottom w:val="single" w:sz="2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3" w:type="dxa"/>
                                  <w:vMerge/>
                                  <w:tcBorders>
                                    <w:top w:val="nil"/>
                                    <w:bottom w:val="single" w:sz="2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23" w:type="dxa"/>
                                  <w:vMerge/>
                                  <w:tcBorders>
                                    <w:top w:val="nil"/>
                                    <w:bottom w:val="single" w:sz="2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3" w:type="dxa"/>
                                  <w:vMerge/>
                                  <w:tcBorders>
                                    <w:top w:val="nil"/>
                                    <w:bottom w:val="single" w:sz="2" w:space="0" w:color="000000"/>
                                    <w:right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7" w:hRule="exact"/>
                              </w:trPr>
                              <w:tc>
                                <w:tcPr>
                                  <w:tcW w:w="4150" w:type="dxa"/>
                                  <w:vMerge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7" w:type="dxa"/>
                                  <w:vMerge w:val="restart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2"/>
                                    <w:ind w:left="11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C0805"/>
                                      <w:spacing w:val="-2"/>
                                      <w:sz w:val="17"/>
                                    </w:rPr>
                                    <w:t>de</w:t>
                                  </w:r>
                                  <w:r>
                                    <w:rPr>
                                      <w:color w:val="0C0805"/>
                                      <w:spacing w:val="-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0C0805"/>
                                      <w:spacing w:val="-2"/>
                                      <w:sz w:val="17"/>
                                    </w:rPr>
                                    <w:t>la</w:t>
                                  </w:r>
                                  <w:r>
                                    <w:rPr>
                                      <w:color w:val="0C0805"/>
                                      <w:spacing w:val="-8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0C0805"/>
                                      <w:spacing w:val="-2"/>
                                      <w:sz w:val="17"/>
                                    </w:rPr>
                                    <w:t>valeur</w:t>
                                  </w:r>
                                  <w:r>
                                    <w:rPr>
                                      <w:color w:val="3F2D26"/>
                                      <w:spacing w:val="-2"/>
                                      <w:sz w:val="17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3377" w:type="dxa"/>
                                  <w:vMerge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43" w:type="dxa"/>
                                  <w:vMerge/>
                                  <w:tcBorders>
                                    <w:top w:val="nil"/>
                                    <w:bottom w:val="single" w:sz="2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3" w:type="dxa"/>
                                  <w:vMerge/>
                                  <w:tcBorders>
                                    <w:top w:val="nil"/>
                                    <w:bottom w:val="single" w:sz="2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23" w:type="dxa"/>
                                  <w:vMerge/>
                                  <w:tcBorders>
                                    <w:top w:val="nil"/>
                                    <w:bottom w:val="single" w:sz="2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3" w:type="dxa"/>
                                  <w:vMerge/>
                                  <w:tcBorders>
                                    <w:top w:val="nil"/>
                                    <w:bottom w:val="single" w:sz="2" w:space="0" w:color="000000"/>
                                    <w:right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97" w:hRule="exact"/>
                              </w:trPr>
                              <w:tc>
                                <w:tcPr>
                                  <w:tcW w:w="4150" w:type="dxa"/>
                                  <w:tcBorders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53" w:lineRule="exact"/>
                                    <w:ind w:left="11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C0805"/>
                                      <w:spacing w:val="-2"/>
                                      <w:sz w:val="17"/>
                                    </w:rPr>
                                    <w:t>3</w:t>
                                  </w:r>
                                  <w:r>
                                    <w:rPr>
                                      <w:color w:val="281C18"/>
                                      <w:spacing w:val="-2"/>
                                      <w:sz w:val="17"/>
                                    </w:rPr>
                                    <w:t>-</w:t>
                                  </w:r>
                                  <w:r>
                                    <w:rPr>
                                      <w:color w:val="281C18"/>
                                      <w:spacing w:val="-8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0C0805"/>
                                      <w:spacing w:val="-2"/>
                                      <w:sz w:val="17"/>
                                    </w:rPr>
                                    <w:t>Afin</w:t>
                                  </w:r>
                                  <w:r>
                                    <w:rPr>
                                      <w:color w:val="0C0805"/>
                                      <w:spacing w:val="-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0C0805"/>
                                      <w:spacing w:val="-2"/>
                                      <w:sz w:val="17"/>
                                    </w:rPr>
                                    <w:t>de</w:t>
                                  </w:r>
                                  <w:r>
                                    <w:rPr>
                                      <w:color w:val="0C0805"/>
                                      <w:spacing w:val="-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0C0805"/>
                                      <w:spacing w:val="-2"/>
                                      <w:sz w:val="17"/>
                                    </w:rPr>
                                    <w:t>développer</w:t>
                                  </w:r>
                                  <w:r>
                                    <w:rPr>
                                      <w:color w:val="0C0805"/>
                                      <w:spacing w:val="4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0C0805"/>
                                      <w:spacing w:val="-2"/>
                                      <w:sz w:val="17"/>
                                    </w:rPr>
                                    <w:t>cette</w:t>
                                  </w:r>
                                  <w:r>
                                    <w:rPr>
                                      <w:color w:val="0C0805"/>
                                      <w:spacing w:val="-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0C0805"/>
                                      <w:spacing w:val="-2"/>
                                      <w:sz w:val="17"/>
                                    </w:rPr>
                                    <w:t>cible, créez</w:t>
                                  </w:r>
                                  <w:r>
                                    <w:rPr>
                                      <w:color w:val="0C0805"/>
                                      <w:spacing w:val="-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0C0805"/>
                                      <w:spacing w:val="-2"/>
                                      <w:sz w:val="17"/>
                                    </w:rPr>
                                    <w:t>un</w:t>
                                  </w:r>
                                  <w:r>
                                    <w:rPr>
                                      <w:color w:val="0C0805"/>
                                      <w:spacing w:val="-7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0C0805"/>
                                      <w:spacing w:val="-2"/>
                                      <w:sz w:val="17"/>
                                    </w:rPr>
                                    <w:t>groupe </w:t>
                                  </w:r>
                                  <w:r>
                                    <w:rPr>
                                      <w:color w:val="0C0805"/>
                                      <w:spacing w:val="-5"/>
                                      <w:sz w:val="17"/>
                                    </w:rPr>
                                    <w:t>de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91" w:lineRule="exact" w:before="25"/>
                                    <w:ind w:left="11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C0805"/>
                                      <w:sz w:val="17"/>
                                    </w:rPr>
                                    <w:t>clients</w:t>
                                  </w:r>
                                  <w:r>
                                    <w:rPr>
                                      <w:color w:val="0C0805"/>
                                      <w:spacing w:val="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81C18"/>
                                      <w:sz w:val="17"/>
                                    </w:rPr>
                                    <w:t>«</w:t>
                                  </w:r>
                                  <w:r>
                                    <w:rPr>
                                      <w:color w:val="281C18"/>
                                      <w:spacing w:val="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0C0805"/>
                                      <w:sz w:val="17"/>
                                    </w:rPr>
                                    <w:t>Restaurants</w:t>
                                  </w:r>
                                  <w:r>
                                    <w:rPr>
                                      <w:color w:val="0C0805"/>
                                      <w:spacing w:val="18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0C0805"/>
                                      <w:sz w:val="17"/>
                                    </w:rPr>
                                    <w:t>»</w:t>
                                  </w:r>
                                  <w:r>
                                    <w:rPr>
                                      <w:color w:val="0C0805"/>
                                      <w:spacing w:val="8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0C0805"/>
                                      <w:sz w:val="17"/>
                                    </w:rPr>
                                    <w:t>qui</w:t>
                                  </w:r>
                                  <w:r>
                                    <w:rPr>
                                      <w:color w:val="0C0805"/>
                                      <w:spacing w:val="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0C0805"/>
                                      <w:sz w:val="17"/>
                                    </w:rPr>
                                    <w:t>bénéficiera</w:t>
                                  </w:r>
                                  <w:r>
                                    <w:rPr>
                                      <w:color w:val="0C0805"/>
                                      <w:spacing w:val="29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0C0805"/>
                                      <w:sz w:val="17"/>
                                    </w:rPr>
                                    <w:t>de</w:t>
                                  </w:r>
                                  <w:r>
                                    <w:rPr>
                                      <w:color w:val="0C0805"/>
                                      <w:spacing w:val="1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0C0805"/>
                                      <w:sz w:val="17"/>
                                    </w:rPr>
                                    <w:t>10</w:t>
                                  </w:r>
                                  <w:r>
                                    <w:rPr>
                                      <w:color w:val="0C0805"/>
                                      <w:spacing w:val="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0C0805"/>
                                      <w:sz w:val="17"/>
                                    </w:rPr>
                                    <w:t>%</w:t>
                                  </w:r>
                                  <w:r>
                                    <w:rPr>
                                      <w:color w:val="0C0805"/>
                                      <w:spacing w:val="7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0C0805"/>
                                      <w:spacing w:val="-5"/>
                                      <w:sz w:val="17"/>
                                    </w:rPr>
                                    <w:t>de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  <w:vMerge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77" w:type="dxa"/>
                                  <w:tcBorders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87" w:lineRule="exact"/>
                                    <w:ind w:left="10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C0805"/>
                                      <w:spacing w:val="-2"/>
                                      <w:sz w:val="17"/>
                                    </w:rPr>
                                    <w:t>Créer</w:t>
                                  </w:r>
                                  <w:r>
                                    <w:rPr>
                                      <w:color w:val="0C08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0C0805"/>
                                      <w:spacing w:val="-2"/>
                                      <w:sz w:val="17"/>
                                    </w:rPr>
                                    <w:t>un</w:t>
                                  </w:r>
                                  <w:r>
                                    <w:rPr>
                                      <w:color w:val="0C0805"/>
                                      <w:spacing w:val="-8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0C0805"/>
                                      <w:spacing w:val="-2"/>
                                      <w:sz w:val="17"/>
                                    </w:rPr>
                                    <w:t>groupe</w:t>
                                  </w:r>
                                  <w:r>
                                    <w:rPr>
                                      <w:color w:val="0C0805"/>
                                      <w:spacing w:val="-3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0C0805"/>
                                      <w:spacing w:val="-2"/>
                                      <w:sz w:val="17"/>
                                    </w:rPr>
                                    <w:t>de</w:t>
                                  </w:r>
                                  <w:r>
                                    <w:rPr>
                                      <w:color w:val="0C0805"/>
                                      <w:spacing w:val="-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0C0805"/>
                                      <w:spacing w:val="-2"/>
                                      <w:sz w:val="17"/>
                                    </w:rPr>
                                    <w:t>clients</w:t>
                                  </w:r>
                                  <w:r>
                                    <w:rPr>
                                      <w:color w:val="281C18"/>
                                      <w:spacing w:val="-2"/>
                                      <w:sz w:val="17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1143" w:type="dxa"/>
                                  <w:vMerge w:val="restart"/>
                                  <w:tcBorders>
                                    <w:top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3" w:type="dxa"/>
                                  <w:vMerge w:val="restart"/>
                                  <w:tcBorders>
                                    <w:top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23" w:type="dxa"/>
                                  <w:vMerge w:val="restart"/>
                                  <w:tcBorders>
                                    <w:top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3" w:type="dxa"/>
                                  <w:vMerge w:val="restart"/>
                                  <w:tcBorders>
                                    <w:top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75" w:hRule="exact"/>
                              </w:trPr>
                              <w:tc>
                                <w:tcPr>
                                  <w:tcW w:w="4150" w:type="dxa"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0"/>
                                    <w:ind w:left="1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C0805"/>
                                      <w:spacing w:val="-2"/>
                                      <w:sz w:val="17"/>
                                    </w:rPr>
                                    <w:t>remise</w:t>
                                  </w:r>
                                  <w:r>
                                    <w:rPr>
                                      <w:color w:val="0C0805"/>
                                      <w:spacing w:val="-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0C0805"/>
                                      <w:spacing w:val="-2"/>
                                      <w:sz w:val="17"/>
                                    </w:rPr>
                                    <w:t>automatique</w:t>
                                  </w:r>
                                  <w:r>
                                    <w:rPr>
                                      <w:color w:val="0C0805"/>
                                      <w:spacing w:val="9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0C0805"/>
                                      <w:spacing w:val="-2"/>
                                      <w:sz w:val="17"/>
                                    </w:rPr>
                                    <w:t>et</w:t>
                                  </w:r>
                                  <w:r>
                                    <w:rPr>
                                      <w:color w:val="0C0805"/>
                                      <w:spacing w:val="-8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0C0805"/>
                                      <w:spacing w:val="-2"/>
                                      <w:sz w:val="17"/>
                                    </w:rPr>
                                    <w:t>d'un</w:t>
                                  </w:r>
                                  <w:r>
                                    <w:rPr>
                                      <w:color w:val="0C0805"/>
                                      <w:spacing w:val="-7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0C0805"/>
                                      <w:spacing w:val="-2"/>
                                      <w:sz w:val="17"/>
                                    </w:rPr>
                                    <w:t>affichage</w:t>
                                  </w:r>
                                  <w:r>
                                    <w:rPr>
                                      <w:color w:val="0C0805"/>
                                      <w:spacing w:val="8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0C0805"/>
                                      <w:spacing w:val="-2"/>
                                      <w:sz w:val="17"/>
                                    </w:rPr>
                                    <w:t>des</w:t>
                                  </w:r>
                                  <w:r>
                                    <w:rPr>
                                      <w:color w:val="0C0805"/>
                                      <w:spacing w:val="-4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0C0805"/>
                                      <w:spacing w:val="-2"/>
                                      <w:sz w:val="17"/>
                                    </w:rPr>
                                    <w:t>prix</w:t>
                                  </w:r>
                                  <w:r>
                                    <w:rPr>
                                      <w:color w:val="0C0805"/>
                                      <w:spacing w:val="-4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0C0805"/>
                                      <w:spacing w:val="-5"/>
                                      <w:sz w:val="17"/>
                                    </w:rPr>
                                    <w:t>HT.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77" w:type="dxa"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43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3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23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3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711" w:hRule="exact"/>
                              </w:trPr>
                              <w:tc>
                                <w:tcPr>
                                  <w:tcW w:w="4150" w:type="dxa"/>
                                </w:tcPr>
                                <w:p>
                                  <w:pPr>
                                    <w:pStyle w:val="TableParagraph"/>
                                    <w:spacing w:line="182" w:lineRule="exact"/>
                                    <w:ind w:left="10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C0805"/>
                                      <w:spacing w:val="-2"/>
                                      <w:sz w:val="17"/>
                                    </w:rPr>
                                    <w:t>4-</w:t>
                                  </w:r>
                                  <w:r>
                                    <w:rPr>
                                      <w:color w:val="0C0805"/>
                                      <w:spacing w:val="-12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0C0805"/>
                                      <w:spacing w:val="-2"/>
                                      <w:sz w:val="17"/>
                                    </w:rPr>
                                    <w:t>Le</w:t>
                                  </w:r>
                                  <w:r>
                                    <w:rPr>
                                      <w:color w:val="0C0805"/>
                                      <w:spacing w:val="-1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0C0805"/>
                                      <w:spacing w:val="-2"/>
                                      <w:sz w:val="17"/>
                                    </w:rPr>
                                    <w:t>transporteu</w:t>
                                  </w:r>
                                  <w:r>
                                    <w:rPr>
                                      <w:color w:val="281C18"/>
                                      <w:spacing w:val="-2"/>
                                      <w:sz w:val="17"/>
                                    </w:rPr>
                                    <w:t>r</w:t>
                                  </w:r>
                                  <w:r>
                                    <w:rPr>
                                      <w:color w:val="281C18"/>
                                      <w:spacing w:val="-1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0C0805"/>
                                      <w:spacing w:val="-2"/>
                                      <w:sz w:val="17"/>
                                    </w:rPr>
                                    <w:t>Chronopost</w:t>
                                  </w:r>
                                  <w:r>
                                    <w:rPr>
                                      <w:color w:val="0C0805"/>
                                      <w:spacing w:val="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0C0805"/>
                                      <w:spacing w:val="-2"/>
                                      <w:sz w:val="17"/>
                                    </w:rPr>
                                    <w:t>peut</w:t>
                                  </w:r>
                                  <w:r>
                                    <w:rPr>
                                      <w:color w:val="0C0805"/>
                                      <w:spacing w:val="-3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0C0805"/>
                                      <w:spacing w:val="-2"/>
                                      <w:sz w:val="17"/>
                                    </w:rPr>
                                    <w:t>dorénavant</w:t>
                                  </w:r>
                                  <w:r>
                                    <w:rPr>
                                      <w:color w:val="0C0805"/>
                                      <w:spacing w:val="6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0C0805"/>
                                      <w:spacing w:val="-2"/>
                                      <w:sz w:val="17"/>
                                    </w:rPr>
                                    <w:t>livrer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47" w:lineRule="auto" w:before="25"/>
                                    <w:ind w:left="91" w:firstLine="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C0805"/>
                                      <w:sz w:val="17"/>
                                    </w:rPr>
                                    <w:t>en</w:t>
                                  </w:r>
                                  <w:r>
                                    <w:rPr>
                                      <w:color w:val="0C0805"/>
                                      <w:spacing w:val="2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0C0805"/>
                                      <w:sz w:val="17"/>
                                    </w:rPr>
                                    <w:t>Europe</w:t>
                                  </w:r>
                                  <w:r>
                                    <w:rPr>
                                      <w:color w:val="0C0805"/>
                                      <w:spacing w:val="2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0C0805"/>
                                      <w:sz w:val="17"/>
                                    </w:rPr>
                                    <w:t>(non</w:t>
                                  </w:r>
                                  <w:r>
                                    <w:rPr>
                                      <w:color w:val="0C0805"/>
                                      <w:spacing w:val="17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0C0805"/>
                                      <w:sz w:val="17"/>
                                    </w:rPr>
                                    <w:t>UE)</w:t>
                                  </w:r>
                                  <w:r>
                                    <w:rPr>
                                      <w:color w:val="0C0805"/>
                                      <w:spacing w:val="27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0C0805"/>
                                      <w:sz w:val="17"/>
                                    </w:rPr>
                                    <w:t>au tar</w:t>
                                  </w:r>
                                  <w:r>
                                    <w:rPr>
                                      <w:color w:val="281C18"/>
                                      <w:sz w:val="17"/>
                                    </w:rPr>
                                    <w:t>i</w:t>
                                  </w:r>
                                  <w:r>
                                    <w:rPr>
                                      <w:color w:val="0C0805"/>
                                      <w:sz w:val="17"/>
                                    </w:rPr>
                                    <w:t>f</w:t>
                                  </w:r>
                                  <w:r>
                                    <w:rPr>
                                      <w:color w:val="0C0805"/>
                                      <w:spacing w:val="29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0C0805"/>
                                      <w:sz w:val="17"/>
                                    </w:rPr>
                                    <w:t>de</w:t>
                                  </w:r>
                                  <w:r>
                                    <w:rPr>
                                      <w:color w:val="0C0805"/>
                                      <w:spacing w:val="23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0C0805"/>
                                      <w:sz w:val="17"/>
                                    </w:rPr>
                                    <w:t>20</w:t>
                                  </w:r>
                                  <w:r>
                                    <w:rPr>
                                      <w:color w:val="0C0805"/>
                                      <w:spacing w:val="19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0C0805"/>
                                      <w:sz w:val="17"/>
                                    </w:rPr>
                                    <w:t>€.</w:t>
                                  </w:r>
                                  <w:r>
                                    <w:rPr>
                                      <w:color w:val="0C0805"/>
                                      <w:spacing w:val="13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0C0805"/>
                                      <w:sz w:val="17"/>
                                    </w:rPr>
                                    <w:t>Effectuez</w:t>
                                  </w:r>
                                  <w:r>
                                    <w:rPr>
                                      <w:color w:val="0C0805"/>
                                      <w:spacing w:val="33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0C0805"/>
                                      <w:sz w:val="17"/>
                                    </w:rPr>
                                    <w:t>la modification nécessaire</w:t>
                                  </w:r>
                                  <w:r>
                                    <w:rPr>
                                      <w:color w:val="3F2D26"/>
                                      <w:sz w:val="17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77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left="9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C0805"/>
                                      <w:sz w:val="17"/>
                                    </w:rPr>
                                    <w:t>Gérer</w:t>
                                  </w:r>
                                  <w:r>
                                    <w:rPr>
                                      <w:color w:val="0C0805"/>
                                      <w:spacing w:val="-7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0C0805"/>
                                      <w:sz w:val="17"/>
                                    </w:rPr>
                                    <w:t>un</w:t>
                                  </w:r>
                                  <w:r>
                                    <w:rPr>
                                      <w:color w:val="0C0805"/>
                                      <w:spacing w:val="-8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0C0805"/>
                                      <w:spacing w:val="-2"/>
                                      <w:sz w:val="17"/>
                                    </w:rPr>
                                    <w:t>transporteur</w:t>
                                  </w:r>
                                  <w:r>
                                    <w:rPr>
                                      <w:color w:val="3F2D26"/>
                                      <w:spacing w:val="-2"/>
                                      <w:sz w:val="17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114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2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3" w:type="dxa"/>
                                  <w:tcBorders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177" w:hRule="exact"/>
                              </w:trPr>
                              <w:tc>
                                <w:tcPr>
                                  <w:tcW w:w="4150" w:type="dxa"/>
                                </w:tcPr>
                                <w:p>
                                  <w:pPr>
                                    <w:pStyle w:val="TableParagraph"/>
                                    <w:spacing w:line="188" w:lineRule="exact"/>
                                    <w:ind w:left="8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C0805"/>
                                      <w:position w:val="6"/>
                                      <w:sz w:val="17"/>
                                    </w:rPr>
                                    <w:t>5</w:t>
                                  </w:r>
                                  <w:r>
                                    <w:rPr>
                                      <w:color w:val="281C18"/>
                                      <w:position w:val="6"/>
                                      <w:sz w:val="17"/>
                                    </w:rPr>
                                    <w:t>-</w:t>
                                  </w:r>
                                  <w:r>
                                    <w:rPr>
                                      <w:color w:val="281C18"/>
                                      <w:spacing w:val="56"/>
                                      <w:position w:val="6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0C0805"/>
                                      <w:position w:val="6"/>
                                      <w:sz w:val="17"/>
                                    </w:rPr>
                                    <w:t>Afin</w:t>
                                  </w:r>
                                  <w:r>
                                    <w:rPr>
                                      <w:color w:val="0C0805"/>
                                      <w:spacing w:val="60"/>
                                      <w:position w:val="6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0C0805"/>
                                      <w:position w:val="4"/>
                                      <w:sz w:val="17"/>
                                    </w:rPr>
                                    <w:t>de</w:t>
                                  </w:r>
                                  <w:r>
                                    <w:rPr>
                                      <w:color w:val="0C0805"/>
                                      <w:spacing w:val="58"/>
                                      <w:position w:val="4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0C0805"/>
                                      <w:position w:val="4"/>
                                      <w:sz w:val="17"/>
                                    </w:rPr>
                                    <w:t>proposer</w:t>
                                  </w:r>
                                  <w:r>
                                    <w:rPr>
                                      <w:color w:val="0C0805"/>
                                      <w:spacing w:val="68"/>
                                      <w:position w:val="4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0C0805"/>
                                      <w:position w:val="4"/>
                                      <w:sz w:val="17"/>
                                    </w:rPr>
                                    <w:t>à</w:t>
                                  </w:r>
                                  <w:r>
                                    <w:rPr>
                                      <w:color w:val="0C0805"/>
                                      <w:spacing w:val="65"/>
                                      <w:position w:val="4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0C0805"/>
                                      <w:position w:val="2"/>
                                      <w:sz w:val="11"/>
                                    </w:rPr>
                                    <w:t>VOS</w:t>
                                  </w:r>
                                  <w:r>
                                    <w:rPr>
                                      <w:color w:val="0C0805"/>
                                      <w:spacing w:val="64"/>
                                      <w:w w:val="150"/>
                                      <w:position w:val="2"/>
                                      <w:sz w:val="11"/>
                                    </w:rPr>
                                    <w:t> </w:t>
                                  </w:r>
                                  <w:r>
                                    <w:rPr>
                                      <w:color w:val="0C0805"/>
                                      <w:position w:val="1"/>
                                      <w:sz w:val="17"/>
                                    </w:rPr>
                                    <w:t>clients</w:t>
                                  </w:r>
                                  <w:r>
                                    <w:rPr>
                                      <w:color w:val="0C0805"/>
                                      <w:spacing w:val="72"/>
                                      <w:position w:val="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0C0805"/>
                                      <w:position w:val="1"/>
                                      <w:sz w:val="17"/>
                                    </w:rPr>
                                    <w:t>des</w:t>
                                  </w:r>
                                  <w:r>
                                    <w:rPr>
                                      <w:color w:val="0C0805"/>
                                      <w:spacing w:val="69"/>
                                      <w:position w:val="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0C0805"/>
                                      <w:spacing w:val="-2"/>
                                      <w:sz w:val="17"/>
                                    </w:rPr>
                                    <w:t>produits</w:t>
                                  </w:r>
                                </w:p>
                                <w:p>
                                  <w:pPr>
                                    <w:pStyle w:val="TableParagraph"/>
                                    <w:ind w:left="81" w:firstLine="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C0805"/>
                                      <w:sz w:val="17"/>
                                    </w:rPr>
                                    <w:t>complémentaires, vous</w:t>
                                  </w:r>
                                  <w:r>
                                    <w:rPr>
                                      <w:color w:val="0C0805"/>
                                      <w:spacing w:val="19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0C0805"/>
                                      <w:sz w:val="17"/>
                                    </w:rPr>
                                    <w:t>avez</w:t>
                                  </w:r>
                                  <w:r>
                                    <w:rPr>
                                      <w:color w:val="0C0805"/>
                                      <w:spacing w:val="24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0C0805"/>
                                      <w:sz w:val="17"/>
                                    </w:rPr>
                                    <w:t>déc</w:t>
                                  </w:r>
                                  <w:r>
                                    <w:rPr>
                                      <w:color w:val="281C18"/>
                                      <w:sz w:val="17"/>
                                    </w:rPr>
                                    <w:t>i</w:t>
                                  </w:r>
                                  <w:r>
                                    <w:rPr>
                                      <w:color w:val="0C0805"/>
                                      <w:sz w:val="17"/>
                                    </w:rPr>
                                    <w:t>dé</w:t>
                                  </w:r>
                                  <w:r>
                                    <w:rPr>
                                      <w:color w:val="0C0805"/>
                                      <w:spacing w:val="12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0C0805"/>
                                      <w:sz w:val="17"/>
                                    </w:rPr>
                                    <w:t>de</w:t>
                                  </w:r>
                                  <w:r>
                                    <w:rPr>
                                      <w:color w:val="0C0805"/>
                                      <w:spacing w:val="18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0C0805"/>
                                      <w:sz w:val="17"/>
                                    </w:rPr>
                                    <w:t>vendre</w:t>
                                  </w:r>
                                  <w:r>
                                    <w:rPr>
                                      <w:color w:val="0C0805"/>
                                      <w:spacing w:val="2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0C0805"/>
                                      <w:sz w:val="17"/>
                                    </w:rPr>
                                    <w:t>sur </w:t>
                                  </w:r>
                                  <w:r>
                                    <w:rPr>
                                      <w:color w:val="0C0805"/>
                                      <w:position w:val="6"/>
                                      <w:sz w:val="17"/>
                                    </w:rPr>
                                    <w:t>votre</w:t>
                                  </w:r>
                                  <w:r>
                                    <w:rPr>
                                      <w:color w:val="0C0805"/>
                                      <w:spacing w:val="79"/>
                                      <w:position w:val="6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0C0805"/>
                                      <w:position w:val="5"/>
                                      <w:sz w:val="17"/>
                                    </w:rPr>
                                    <w:t>s</w:t>
                                  </w:r>
                                  <w:r>
                                    <w:rPr>
                                      <w:color w:val="281C18"/>
                                      <w:position w:val="5"/>
                                      <w:sz w:val="17"/>
                                    </w:rPr>
                                    <w:t>i</w:t>
                                  </w:r>
                                  <w:r>
                                    <w:rPr>
                                      <w:color w:val="0C0805"/>
                                      <w:position w:val="5"/>
                                      <w:sz w:val="17"/>
                                    </w:rPr>
                                    <w:t>te</w:t>
                                  </w:r>
                                  <w:r>
                                    <w:rPr>
                                      <w:color w:val="0C0805"/>
                                      <w:spacing w:val="63"/>
                                      <w:position w:val="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0C0805"/>
                                      <w:position w:val="4"/>
                                      <w:sz w:val="17"/>
                                    </w:rPr>
                                    <w:t>du</w:t>
                                  </w:r>
                                  <w:r>
                                    <w:rPr>
                                      <w:color w:val="0C0805"/>
                                      <w:spacing w:val="74"/>
                                      <w:position w:val="4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0C0805"/>
                                      <w:position w:val="3"/>
                                      <w:sz w:val="17"/>
                                    </w:rPr>
                                    <w:t>cidre</w:t>
                                  </w:r>
                                  <w:r>
                                    <w:rPr>
                                      <w:color w:val="0C0805"/>
                                      <w:spacing w:val="73"/>
                                      <w:position w:val="3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0C0805"/>
                                      <w:position w:val="3"/>
                                      <w:sz w:val="17"/>
                                    </w:rPr>
                                    <w:t>bio</w:t>
                                  </w:r>
                                  <w:r>
                                    <w:rPr>
                                      <w:color w:val="0C0805"/>
                                      <w:spacing w:val="79"/>
                                      <w:position w:val="3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0C0805"/>
                                      <w:position w:val="2"/>
                                      <w:sz w:val="17"/>
                                    </w:rPr>
                                    <w:t>sartho</w:t>
                                  </w:r>
                                  <w:r>
                                    <w:rPr>
                                      <w:color w:val="281C18"/>
                                      <w:position w:val="2"/>
                                      <w:sz w:val="17"/>
                                    </w:rPr>
                                    <w:t>i</w:t>
                                  </w:r>
                                  <w:r>
                                    <w:rPr>
                                      <w:color w:val="0C0805"/>
                                      <w:position w:val="2"/>
                                      <w:sz w:val="17"/>
                                    </w:rPr>
                                    <w:t>s</w:t>
                                  </w:r>
                                  <w:r>
                                    <w:rPr>
                                      <w:color w:val="0C0805"/>
                                      <w:spacing w:val="58"/>
                                      <w:position w:val="2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0C0805"/>
                                      <w:position w:val="1"/>
                                      <w:sz w:val="17"/>
                                    </w:rPr>
                                    <w:t>de</w:t>
                                  </w:r>
                                  <w:r>
                                    <w:rPr>
                                      <w:color w:val="0C0805"/>
                                      <w:spacing w:val="76"/>
                                      <w:position w:val="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0C0805"/>
                                      <w:sz w:val="17"/>
                                    </w:rPr>
                                    <w:t>la</w:t>
                                  </w:r>
                                  <w:r>
                                    <w:rPr>
                                      <w:color w:val="0C0805"/>
                                      <w:spacing w:val="61"/>
                                      <w:w w:val="15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0C0805"/>
                                      <w:spacing w:val="-2"/>
                                      <w:sz w:val="17"/>
                                    </w:rPr>
                                    <w:t>marque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54" w:lineRule="auto" w:before="1"/>
                                    <w:ind w:left="77" w:hanging="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C0805"/>
                                      <w:sz w:val="17"/>
                                    </w:rPr>
                                    <w:t>«</w:t>
                                  </w:r>
                                  <w:r>
                                    <w:rPr>
                                      <w:color w:val="0C0805"/>
                                      <w:spacing w:val="-12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0C0805"/>
                                      <w:sz w:val="17"/>
                                    </w:rPr>
                                    <w:t>Domaine</w:t>
                                  </w:r>
                                  <w:r>
                                    <w:rPr>
                                      <w:color w:val="0C0805"/>
                                      <w:spacing w:val="-12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0C0805"/>
                                      <w:sz w:val="17"/>
                                    </w:rPr>
                                    <w:t>de</w:t>
                                  </w:r>
                                  <w:r>
                                    <w:rPr>
                                      <w:color w:val="0C0805"/>
                                      <w:spacing w:val="-12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0C0805"/>
                                      <w:sz w:val="17"/>
                                    </w:rPr>
                                    <w:t>la</w:t>
                                  </w:r>
                                  <w:r>
                                    <w:rPr>
                                      <w:color w:val="0C0805"/>
                                      <w:spacing w:val="-12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0C0805"/>
                                      <w:sz w:val="17"/>
                                    </w:rPr>
                                    <w:t>mare</w:t>
                                  </w:r>
                                  <w:r>
                                    <w:rPr>
                                      <w:color w:val="0C0805"/>
                                      <w:spacing w:val="-12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0C0805"/>
                                      <w:sz w:val="17"/>
                                    </w:rPr>
                                    <w:t>»</w:t>
                                  </w:r>
                                  <w:r>
                                    <w:rPr>
                                      <w:color w:val="281C18"/>
                                      <w:sz w:val="17"/>
                                    </w:rPr>
                                    <w:t>.</w:t>
                                  </w:r>
                                  <w:r>
                                    <w:rPr>
                                      <w:color w:val="281C18"/>
                                      <w:spacing w:val="-2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0C0805"/>
                                      <w:sz w:val="17"/>
                                    </w:rPr>
                                    <w:t>Créez</w:t>
                                  </w:r>
                                  <w:r>
                                    <w:rPr>
                                      <w:color w:val="0C0805"/>
                                      <w:spacing w:val="-1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0C0805"/>
                                      <w:sz w:val="17"/>
                                    </w:rPr>
                                    <w:t>cette</w:t>
                                  </w:r>
                                  <w:r>
                                    <w:rPr>
                                      <w:color w:val="0C0805"/>
                                      <w:spacing w:val="-12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0C0805"/>
                                      <w:sz w:val="17"/>
                                    </w:rPr>
                                    <w:t>marque</w:t>
                                  </w:r>
                                  <w:r>
                                    <w:rPr>
                                      <w:color w:val="0C0805"/>
                                      <w:spacing w:val="-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0C0805"/>
                                      <w:sz w:val="17"/>
                                    </w:rPr>
                                    <w:t>en</w:t>
                                  </w:r>
                                  <w:r>
                                    <w:rPr>
                                      <w:color w:val="0C0805"/>
                                      <w:spacing w:val="-12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0C0805"/>
                                      <w:sz w:val="17"/>
                                    </w:rPr>
                                    <w:t>vous appuyant sur l'annexe 2</w:t>
                                  </w:r>
                                  <w:r>
                                    <w:rPr>
                                      <w:color w:val="3F2D26"/>
                                      <w:sz w:val="17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77" w:type="dxa"/>
                                </w:tcPr>
                                <w:p>
                                  <w:pPr>
                                    <w:pStyle w:val="TableParagraph"/>
                                    <w:spacing w:before="11"/>
                                    <w:ind w:left="8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C0805"/>
                                      <w:spacing w:val="-2"/>
                                      <w:sz w:val="17"/>
                                    </w:rPr>
                                    <w:t>Créer</w:t>
                                  </w:r>
                                  <w:r>
                                    <w:rPr>
                                      <w:color w:val="0C0805"/>
                                      <w:spacing w:val="-8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0C0805"/>
                                      <w:spacing w:val="-2"/>
                                      <w:sz w:val="17"/>
                                    </w:rPr>
                                    <w:t>une</w:t>
                                  </w:r>
                                  <w:r>
                                    <w:rPr>
                                      <w:color w:val="0C0805"/>
                                      <w:spacing w:val="-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0C0805"/>
                                      <w:spacing w:val="-2"/>
                                      <w:sz w:val="17"/>
                                    </w:rPr>
                                    <w:t>marque</w:t>
                                  </w:r>
                                  <w:r>
                                    <w:rPr>
                                      <w:color w:val="281C18"/>
                                      <w:spacing w:val="-2"/>
                                      <w:sz w:val="17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114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2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3" w:type="dxa"/>
                                  <w:tcBorders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68.450905pt;margin-top:27.391634pt;width:680.65pt;height:391.2pt;mso-position-horizontal-relative:page;mso-position-vertical-relative:paragraph;z-index:15732224" type="#_x0000_t202" id="docshape6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4150"/>
                        <w:gridCol w:w="1417"/>
                        <w:gridCol w:w="3377"/>
                        <w:gridCol w:w="1143"/>
                        <w:gridCol w:w="1133"/>
                        <w:gridCol w:w="1123"/>
                        <w:gridCol w:w="1133"/>
                      </w:tblGrid>
                      <w:tr>
                        <w:trPr>
                          <w:trHeight w:val="259" w:hRule="exact"/>
                        </w:trPr>
                        <w:tc>
                          <w:tcPr>
                            <w:tcW w:w="4150" w:type="dxa"/>
                            <w:vMerge w:val="restart"/>
                            <w:tcBorders>
                              <w:left w:val="single" w:sz="2" w:space="0" w:color="000000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4"/>
                              <w:ind w:left="215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C0805"/>
                                <w:spacing w:val="-2"/>
                                <w:sz w:val="17"/>
                              </w:rPr>
                              <w:t>Questions</w:t>
                            </w:r>
                          </w:p>
                        </w:tc>
                        <w:tc>
                          <w:tcPr>
                            <w:tcW w:w="1417" w:type="dxa"/>
                            <w:vMerge w:val="restart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71" w:lineRule="auto" w:before="102"/>
                              <w:ind w:left="192" w:right="267" w:firstLine="2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C0805"/>
                                <w:sz w:val="17"/>
                              </w:rPr>
                              <w:t>Critères de </w:t>
                            </w:r>
                            <w:r>
                              <w:rPr>
                                <w:color w:val="0C0805"/>
                                <w:spacing w:val="-2"/>
                                <w:sz w:val="17"/>
                              </w:rPr>
                              <w:t>performance</w:t>
                            </w:r>
                          </w:p>
                        </w:tc>
                        <w:tc>
                          <w:tcPr>
                            <w:tcW w:w="3377" w:type="dxa"/>
                            <w:vMerge w:val="restart"/>
                            <w:tcBorders>
                              <w:lef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92"/>
                              <w:ind w:left="181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C0805"/>
                                <w:spacing w:val="-5"/>
                                <w:sz w:val="17"/>
                              </w:rPr>
                              <w:t>Compétences</w:t>
                            </w:r>
                            <w:r>
                              <w:rPr>
                                <w:color w:val="0C0805"/>
                                <w:spacing w:val="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C0805"/>
                                <w:spacing w:val="-2"/>
                                <w:sz w:val="17"/>
                              </w:rPr>
                              <w:t>opérationnelles</w:t>
                            </w:r>
                          </w:p>
                        </w:tc>
                        <w:tc>
                          <w:tcPr>
                            <w:tcW w:w="4532" w:type="dxa"/>
                            <w:gridSpan w:val="4"/>
                          </w:tcPr>
                          <w:p>
                            <w:pPr>
                              <w:pStyle w:val="TableParagraph"/>
                              <w:spacing w:line="155" w:lineRule="exact" w:before="69"/>
                              <w:ind w:left="1942" w:right="1890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C0805"/>
                                <w:spacing w:val="-2"/>
                                <w:sz w:val="20"/>
                              </w:rPr>
                              <w:t>Niveau</w:t>
                            </w:r>
                          </w:p>
                        </w:tc>
                      </w:tr>
                      <w:tr>
                        <w:trPr>
                          <w:trHeight w:val="321" w:hRule="exact"/>
                        </w:trPr>
                        <w:tc>
                          <w:tcPr>
                            <w:tcW w:w="4150" w:type="dxa"/>
                            <w:vMerge/>
                            <w:tcBorders>
                              <w:top w:val="nil"/>
                              <w:left w:val="single" w:sz="2" w:space="0" w:color="000000"/>
                              <w:right w:val="single" w:sz="2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417" w:type="dxa"/>
                            <w:vMerge/>
                            <w:tcBorders>
                              <w:top w:val="nil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377" w:type="dxa"/>
                            <w:vMerge/>
                            <w:tcBorders>
                              <w:top w:val="nil"/>
                              <w:left w:val="single" w:sz="2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43" w:type="dxa"/>
                          </w:tcPr>
                          <w:p>
                            <w:pPr>
                              <w:pStyle w:val="TableParagraph"/>
                              <w:spacing w:line="208" w:lineRule="exact" w:before="78"/>
                              <w:ind w:left="498" w:right="422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C0805"/>
                                <w:spacing w:val="-5"/>
                                <w:sz w:val="20"/>
                              </w:rPr>
                              <w:t>Tl</w:t>
                            </w:r>
                          </w:p>
                        </w:tc>
                        <w:tc>
                          <w:tcPr>
                            <w:tcW w:w="1133" w:type="dxa"/>
                          </w:tcPr>
                          <w:p>
                            <w:pPr>
                              <w:pStyle w:val="TableParagraph"/>
                              <w:spacing w:line="208" w:lineRule="exact" w:before="78"/>
                              <w:ind w:left="57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C0805"/>
                                <w:w w:val="63"/>
                                <w:sz w:val="2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123" w:type="dxa"/>
                          </w:tcPr>
                          <w:p>
                            <w:pPr>
                              <w:pStyle w:val="TableParagraph"/>
                              <w:spacing w:line="279" w:lineRule="exact" w:before="8"/>
                              <w:ind w:left="37"/>
                              <w:jc w:val="center"/>
                              <w:rPr>
                                <w:b/>
                                <w:sz w:val="27"/>
                              </w:rPr>
                            </w:pPr>
                            <w:r>
                              <w:rPr>
                                <w:b/>
                                <w:color w:val="0C0805"/>
                                <w:w w:val="91"/>
                                <w:sz w:val="27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1133" w:type="dxa"/>
                            <w:tcBorders>
                              <w:top w:val="single" w:sz="2" w:space="0" w:color="000000"/>
                              <w:bottom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23" w:lineRule="exact" w:before="74"/>
                              <w:ind w:left="427" w:right="404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C0805"/>
                                <w:spacing w:val="-5"/>
                                <w:sz w:val="20"/>
                              </w:rPr>
                              <w:t>TS</w:t>
                            </w:r>
                          </w:p>
                        </w:tc>
                      </w:tr>
                      <w:tr>
                        <w:trPr>
                          <w:trHeight w:val="289" w:hRule="exact"/>
                        </w:trPr>
                        <w:tc>
                          <w:tcPr>
                            <w:tcW w:w="4150" w:type="dxa"/>
                            <w:tcBorders>
                              <w:left w:val="single" w:sz="2" w:space="0" w:color="000000"/>
                              <w:bottom w:val="nil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9"/>
                              <w:ind w:left="200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C0805"/>
                                <w:spacing w:val="-2"/>
                                <w:sz w:val="17"/>
                              </w:rPr>
                              <w:t>1</w:t>
                            </w:r>
                            <w:r>
                              <w:rPr>
                                <w:color w:val="281C18"/>
                                <w:spacing w:val="-2"/>
                                <w:sz w:val="17"/>
                              </w:rPr>
                              <w:t>-</w:t>
                            </w:r>
                            <w:r>
                              <w:rPr>
                                <w:color w:val="281C18"/>
                                <w:spacing w:val="-1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C0805"/>
                                <w:spacing w:val="-2"/>
                                <w:sz w:val="17"/>
                              </w:rPr>
                              <w:t>Pour</w:t>
                            </w:r>
                            <w:r>
                              <w:rPr>
                                <w:color w:val="0C0805"/>
                                <w:spacing w:val="-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C0805"/>
                                <w:spacing w:val="-2"/>
                                <w:sz w:val="17"/>
                              </w:rPr>
                              <w:t>le</w:t>
                            </w:r>
                            <w:r>
                              <w:rPr>
                                <w:color w:val="0C0805"/>
                                <w:spacing w:val="-1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C0805"/>
                                <w:spacing w:val="-2"/>
                                <w:sz w:val="17"/>
                              </w:rPr>
                              <w:t>nouveau</w:t>
                            </w:r>
                            <w:r>
                              <w:rPr>
                                <w:color w:val="0C0805"/>
                                <w:spacing w:val="-1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C0805"/>
                                <w:spacing w:val="-2"/>
                                <w:sz w:val="17"/>
                              </w:rPr>
                              <w:t>produit«</w:t>
                            </w:r>
                            <w:r>
                              <w:rPr>
                                <w:color w:val="0C0805"/>
                                <w:spacing w:val="-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C0805"/>
                                <w:spacing w:val="-2"/>
                                <w:sz w:val="17"/>
                              </w:rPr>
                              <w:t>Petites</w:t>
                            </w:r>
                            <w:r>
                              <w:rPr>
                                <w:color w:val="0C0805"/>
                                <w:spacing w:val="-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C0805"/>
                                <w:spacing w:val="-2"/>
                                <w:sz w:val="17"/>
                              </w:rPr>
                              <w:t>Meringues</w:t>
                            </w:r>
                            <w:r>
                              <w:rPr>
                                <w:color w:val="0C0805"/>
                                <w:spacing w:val="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C0805"/>
                                <w:spacing w:val="-2"/>
                                <w:sz w:val="17"/>
                              </w:rPr>
                              <w:t>»,</w:t>
                            </w:r>
                            <w:r>
                              <w:rPr>
                                <w:color w:val="0C0805"/>
                                <w:spacing w:val="-1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C0805"/>
                                <w:spacing w:val="-5"/>
                                <w:sz w:val="17"/>
                              </w:rPr>
                              <w:t>une</w:t>
                            </w:r>
                          </w:p>
                        </w:tc>
                        <w:tc>
                          <w:tcPr>
                            <w:tcW w:w="1417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nil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1043" w:val="left" w:leader="none"/>
                              </w:tabs>
                              <w:spacing w:line="179" w:lineRule="exact" w:before="88"/>
                              <w:ind w:right="28"/>
                              <w:jc w:val="righ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C0805"/>
                                <w:spacing w:val="-2"/>
                                <w:sz w:val="17"/>
                              </w:rPr>
                              <w:t>Qualité</w:t>
                            </w:r>
                            <w:r>
                              <w:rPr>
                                <w:color w:val="0C0805"/>
                                <w:sz w:val="17"/>
                              </w:rPr>
                              <w:tab/>
                            </w:r>
                            <w:r>
                              <w:rPr>
                                <w:color w:val="0C0805"/>
                                <w:spacing w:val="-5"/>
                                <w:sz w:val="17"/>
                              </w:rPr>
                              <w:t>et</w:t>
                            </w:r>
                          </w:p>
                        </w:tc>
                        <w:tc>
                          <w:tcPr>
                            <w:tcW w:w="3377" w:type="dxa"/>
                            <w:tcBorders>
                              <w:left w:val="single" w:sz="2" w:space="0" w:color="000000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179" w:lineRule="exact" w:before="83"/>
                              <w:ind w:left="171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C0805"/>
                                <w:spacing w:val="-4"/>
                                <w:sz w:val="17"/>
                              </w:rPr>
                              <w:t>Renseigner</w:t>
                            </w:r>
                            <w:r>
                              <w:rPr>
                                <w:color w:val="0C0805"/>
                                <w:spacing w:val="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C0805"/>
                                <w:spacing w:val="-4"/>
                                <w:sz w:val="17"/>
                              </w:rPr>
                              <w:t>tous</w:t>
                            </w:r>
                            <w:r>
                              <w:rPr>
                                <w:color w:val="0C0805"/>
                                <w:spacing w:val="-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C0805"/>
                                <w:spacing w:val="-4"/>
                                <w:sz w:val="17"/>
                              </w:rPr>
                              <w:t>les</w:t>
                            </w:r>
                            <w:r>
                              <w:rPr>
                                <w:color w:val="0C0805"/>
                                <w:spacing w:val="-8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C0805"/>
                                <w:spacing w:val="-4"/>
                                <w:sz w:val="17"/>
                              </w:rPr>
                              <w:t>champs : prix,</w:t>
                            </w:r>
                            <w:r>
                              <w:rPr>
                                <w:color w:val="0C0805"/>
                                <w:spacing w:val="-8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C0805"/>
                                <w:spacing w:val="-4"/>
                                <w:sz w:val="17"/>
                              </w:rPr>
                              <w:t>stock,</w:t>
                            </w:r>
                          </w:p>
                        </w:tc>
                        <w:tc>
                          <w:tcPr>
                            <w:tcW w:w="1143" w:type="dxa"/>
                            <w:vMerge w:val="restart"/>
                            <w:tcBorders>
                              <w:bottom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133" w:type="dxa"/>
                            <w:vMerge w:val="restart"/>
                            <w:tcBorders>
                              <w:bottom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123" w:type="dxa"/>
                            <w:vMerge w:val="restart"/>
                            <w:tcBorders>
                              <w:bottom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133" w:type="dxa"/>
                            <w:vMerge w:val="restart"/>
                            <w:tcBorders>
                              <w:top w:val="single" w:sz="2" w:space="0" w:color="000000"/>
                              <w:bottom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33" w:hRule="exact"/>
                        </w:trPr>
                        <w:tc>
                          <w:tcPr>
                            <w:tcW w:w="4150" w:type="dxa"/>
                            <w:tcBorders>
                              <w:top w:val="nil"/>
                              <w:left w:val="single" w:sz="2" w:space="0" w:color="000000"/>
                              <w:bottom w:val="nil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94" w:lineRule="exact"/>
                              <w:ind w:left="202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C0805"/>
                                <w:sz w:val="17"/>
                              </w:rPr>
                              <w:t>fiche</w:t>
                            </w:r>
                            <w:r>
                              <w:rPr>
                                <w:color w:val="0C0805"/>
                                <w:spacing w:val="39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C0805"/>
                                <w:sz w:val="17"/>
                              </w:rPr>
                              <w:t>produit</w:t>
                            </w:r>
                            <w:r>
                              <w:rPr>
                                <w:color w:val="0C0805"/>
                                <w:spacing w:val="4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C0805"/>
                                <w:sz w:val="17"/>
                              </w:rPr>
                              <w:t>a</w:t>
                            </w:r>
                            <w:r>
                              <w:rPr>
                                <w:color w:val="0C0805"/>
                                <w:spacing w:val="4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C0805"/>
                                <w:sz w:val="17"/>
                              </w:rPr>
                              <w:t>été</w:t>
                            </w:r>
                            <w:r>
                              <w:rPr>
                                <w:color w:val="0C0805"/>
                                <w:spacing w:val="38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C0805"/>
                                <w:sz w:val="17"/>
                              </w:rPr>
                              <w:t>créée</w:t>
                            </w:r>
                            <w:r>
                              <w:rPr>
                                <w:color w:val="0C0805"/>
                                <w:spacing w:val="5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C0805"/>
                                <w:sz w:val="17"/>
                              </w:rPr>
                              <w:t>mais</w:t>
                            </w:r>
                            <w:r>
                              <w:rPr>
                                <w:color w:val="0C0805"/>
                                <w:spacing w:val="5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C0805"/>
                                <w:sz w:val="17"/>
                              </w:rPr>
                              <w:t>ne</w:t>
                            </w:r>
                            <w:r>
                              <w:rPr>
                                <w:color w:val="0C0805"/>
                                <w:spacing w:val="4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C0805"/>
                                <w:sz w:val="17"/>
                              </w:rPr>
                              <w:t>contient</w:t>
                            </w:r>
                            <w:r>
                              <w:rPr>
                                <w:color w:val="0C0805"/>
                                <w:spacing w:val="49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C0805"/>
                                <w:spacing w:val="-4"/>
                                <w:sz w:val="17"/>
                              </w:rPr>
                              <w:t>pour</w:t>
                            </w:r>
                          </w:p>
                        </w:tc>
                        <w:tc>
                          <w:tcPr>
                            <w:tcW w:w="1417" w:type="dxa"/>
                            <w:tcBorders>
                              <w:top w:val="nil"/>
                              <w:left w:val="single" w:sz="2" w:space="0" w:color="000000"/>
                              <w:bottom w:val="nil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91" w:lineRule="exact" w:before="22"/>
                              <w:ind w:right="36"/>
                              <w:jc w:val="righ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C0805"/>
                                <w:sz w:val="17"/>
                              </w:rPr>
                              <w:t>pertinence</w:t>
                            </w:r>
                            <w:r>
                              <w:rPr>
                                <w:color w:val="0C0805"/>
                                <w:spacing w:val="78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C0805"/>
                                <w:spacing w:val="-5"/>
                                <w:sz w:val="17"/>
                              </w:rPr>
                              <w:t>des</w:t>
                            </w:r>
                          </w:p>
                        </w:tc>
                        <w:tc>
                          <w:tcPr>
                            <w:tcW w:w="3377" w:type="dxa"/>
                            <w:tcBorders>
                              <w:top w:val="nil"/>
                              <w:left w:val="single" w:sz="2" w:space="0" w:color="000000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172" w:lineRule="exact" w:before="41"/>
                              <w:ind w:left="168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C0805"/>
                                <w:spacing w:val="-2"/>
                                <w:sz w:val="17"/>
                              </w:rPr>
                              <w:t>produit</w:t>
                            </w:r>
                            <w:r>
                              <w:rPr>
                                <w:color w:val="0C0805"/>
                                <w:spacing w:val="-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C0805"/>
                                <w:spacing w:val="-2"/>
                                <w:sz w:val="17"/>
                              </w:rPr>
                              <w:t>associé,</w:t>
                            </w:r>
                            <w:r>
                              <w:rPr>
                                <w:color w:val="0C0805"/>
                                <w:spacing w:val="-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C0805"/>
                                <w:spacing w:val="-2"/>
                                <w:sz w:val="17"/>
                              </w:rPr>
                              <w:t>rattachement</w:t>
                            </w:r>
                            <w:r>
                              <w:rPr>
                                <w:color w:val="0C0805"/>
                                <w:spacing w:val="9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C0805"/>
                                <w:spacing w:val="-2"/>
                                <w:sz w:val="17"/>
                              </w:rPr>
                              <w:t>à</w:t>
                            </w:r>
                            <w:r>
                              <w:rPr>
                                <w:color w:val="0C0805"/>
                                <w:spacing w:val="-5"/>
                                <w:sz w:val="17"/>
                              </w:rPr>
                              <w:t> une</w:t>
                            </w:r>
                          </w:p>
                        </w:tc>
                        <w:tc>
                          <w:tcPr>
                            <w:tcW w:w="1143" w:type="dxa"/>
                            <w:vMerge/>
                            <w:tcBorders>
                              <w:top w:val="nil"/>
                              <w:bottom w:val="single" w:sz="2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33" w:type="dxa"/>
                            <w:vMerge/>
                            <w:tcBorders>
                              <w:top w:val="nil"/>
                              <w:bottom w:val="single" w:sz="2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23" w:type="dxa"/>
                            <w:vMerge/>
                            <w:tcBorders>
                              <w:top w:val="nil"/>
                              <w:bottom w:val="single" w:sz="2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33" w:type="dxa"/>
                            <w:vMerge/>
                            <w:tcBorders>
                              <w:top w:val="nil"/>
                              <w:bottom w:val="single" w:sz="2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28" w:hRule="exact"/>
                        </w:trPr>
                        <w:tc>
                          <w:tcPr>
                            <w:tcW w:w="4150" w:type="dxa"/>
                            <w:tcBorders>
                              <w:top w:val="nil"/>
                              <w:left w:val="single" w:sz="2" w:space="0" w:color="000000"/>
                              <w:bottom w:val="nil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86" w:lineRule="exact"/>
                              <w:ind w:left="193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C0805"/>
                                <w:sz w:val="17"/>
                              </w:rPr>
                              <w:t>l'instant</w:t>
                            </w:r>
                            <w:r>
                              <w:rPr>
                                <w:color w:val="0C0805"/>
                                <w:spacing w:val="49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C0805"/>
                                <w:sz w:val="17"/>
                              </w:rPr>
                              <w:t>que</w:t>
                            </w:r>
                            <w:r>
                              <w:rPr>
                                <w:color w:val="0C0805"/>
                                <w:spacing w:val="4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C0805"/>
                                <w:sz w:val="17"/>
                              </w:rPr>
                              <w:t>des</w:t>
                            </w:r>
                            <w:r>
                              <w:rPr>
                                <w:color w:val="0C0805"/>
                                <w:spacing w:val="4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C0805"/>
                                <w:sz w:val="17"/>
                              </w:rPr>
                              <w:t>photos</w:t>
                            </w:r>
                            <w:r>
                              <w:rPr>
                                <w:color w:val="281C18"/>
                                <w:sz w:val="17"/>
                              </w:rPr>
                              <w:t>.</w:t>
                            </w:r>
                            <w:r>
                              <w:rPr>
                                <w:color w:val="281C18"/>
                                <w:spacing w:val="3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C0805"/>
                                <w:sz w:val="17"/>
                              </w:rPr>
                              <w:t>À</w:t>
                            </w:r>
                            <w:r>
                              <w:rPr>
                                <w:color w:val="0C0805"/>
                                <w:spacing w:val="39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C0805"/>
                                <w:sz w:val="17"/>
                              </w:rPr>
                              <w:t>partir</w:t>
                            </w:r>
                            <w:r>
                              <w:rPr>
                                <w:color w:val="0C0805"/>
                                <w:spacing w:val="5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C0805"/>
                                <w:sz w:val="17"/>
                              </w:rPr>
                              <w:t>de</w:t>
                            </w:r>
                            <w:r>
                              <w:rPr>
                                <w:color w:val="0C0805"/>
                                <w:spacing w:val="4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C0805"/>
                                <w:sz w:val="17"/>
                              </w:rPr>
                              <w:t>l'annexe</w:t>
                            </w:r>
                            <w:r>
                              <w:rPr>
                                <w:color w:val="0C0805"/>
                                <w:spacing w:val="4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C0805"/>
                                <w:spacing w:val="-5"/>
                                <w:sz w:val="17"/>
                              </w:rPr>
                              <w:t>1,</w:t>
                            </w:r>
                          </w:p>
                          <w:p>
                            <w:pPr>
                              <w:pStyle w:val="TableParagraph"/>
                              <w:spacing w:line="192" w:lineRule="exact" w:before="30"/>
                              <w:ind w:left="192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C0805"/>
                                <w:sz w:val="17"/>
                              </w:rPr>
                              <w:t>complétez</w:t>
                            </w:r>
                            <w:r>
                              <w:rPr>
                                <w:color w:val="0C0805"/>
                                <w:spacing w:val="4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C0805"/>
                                <w:sz w:val="17"/>
                              </w:rPr>
                              <w:t>intégralement</w:t>
                            </w:r>
                            <w:r>
                              <w:rPr>
                                <w:color w:val="0C0805"/>
                                <w:spacing w:val="4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C0805"/>
                                <w:sz w:val="17"/>
                              </w:rPr>
                              <w:t>la</w:t>
                            </w:r>
                            <w:r>
                              <w:rPr>
                                <w:color w:val="0C0805"/>
                                <w:spacing w:val="39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C0805"/>
                                <w:sz w:val="17"/>
                              </w:rPr>
                              <w:t>fiche</w:t>
                            </w:r>
                            <w:r>
                              <w:rPr>
                                <w:color w:val="0C0805"/>
                                <w:spacing w:val="3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C0805"/>
                                <w:sz w:val="17"/>
                              </w:rPr>
                              <w:t>produit.</w:t>
                            </w:r>
                            <w:r>
                              <w:rPr>
                                <w:color w:val="0C0805"/>
                                <w:spacing w:val="3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C0805"/>
                                <w:spacing w:val="-2"/>
                                <w:sz w:val="17"/>
                              </w:rPr>
                              <w:t>Soignez</w:t>
                            </w:r>
                          </w:p>
                        </w:tc>
                        <w:tc>
                          <w:tcPr>
                            <w:tcW w:w="1417" w:type="dxa"/>
                            <w:vMerge w:val="restart"/>
                            <w:tcBorders>
                              <w:top w:val="nil"/>
                              <w:left w:val="single" w:sz="2" w:space="0" w:color="000000"/>
                              <w:bottom w:val="nil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5"/>
                              <w:ind w:left="178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C0805"/>
                                <w:spacing w:val="-2"/>
                                <w:sz w:val="17"/>
                              </w:rPr>
                              <w:t>contenus</w:t>
                            </w:r>
                          </w:p>
                          <w:p>
                            <w:pPr>
                              <w:pStyle w:val="TableParagraph"/>
                              <w:spacing w:line="174" w:lineRule="exact" w:before="30"/>
                              <w:ind w:left="178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C0805"/>
                                <w:spacing w:val="-2"/>
                                <w:sz w:val="17"/>
                              </w:rPr>
                              <w:t>publiés.</w:t>
                            </w:r>
                          </w:p>
                        </w:tc>
                        <w:tc>
                          <w:tcPr>
                            <w:tcW w:w="3377" w:type="dxa"/>
                            <w:tcBorders>
                              <w:top w:val="nil"/>
                              <w:lef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48"/>
                              <w:ind w:left="163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C0805"/>
                                <w:spacing w:val="-2"/>
                                <w:sz w:val="17"/>
                              </w:rPr>
                              <w:t>catégorie,</w:t>
                            </w:r>
                            <w:r>
                              <w:rPr>
                                <w:color w:val="0C0805"/>
                                <w:spacing w:val="-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C0805"/>
                                <w:spacing w:val="-2"/>
                                <w:sz w:val="17"/>
                              </w:rPr>
                              <w:t>exclusivité</w:t>
                            </w:r>
                            <w:r>
                              <w:rPr>
                                <w:color w:val="0C0805"/>
                                <w:spacing w:val="-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C0805"/>
                                <w:spacing w:val="-4"/>
                                <w:sz w:val="17"/>
                              </w:rPr>
                              <w:t>web.</w:t>
                            </w:r>
                          </w:p>
                        </w:tc>
                        <w:tc>
                          <w:tcPr>
                            <w:tcW w:w="1143" w:type="dxa"/>
                            <w:vMerge/>
                            <w:tcBorders>
                              <w:top w:val="nil"/>
                              <w:bottom w:val="single" w:sz="2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33" w:type="dxa"/>
                            <w:vMerge/>
                            <w:tcBorders>
                              <w:top w:val="nil"/>
                              <w:bottom w:val="single" w:sz="2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23" w:type="dxa"/>
                            <w:vMerge/>
                            <w:tcBorders>
                              <w:top w:val="nil"/>
                              <w:bottom w:val="single" w:sz="2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33" w:type="dxa"/>
                            <w:vMerge/>
                            <w:tcBorders>
                              <w:top w:val="nil"/>
                              <w:bottom w:val="single" w:sz="2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5" w:hRule="exact"/>
                        </w:trPr>
                        <w:tc>
                          <w:tcPr>
                            <w:tcW w:w="4150" w:type="dxa"/>
                            <w:vMerge w:val="restart"/>
                            <w:tcBorders>
                              <w:top w:val="nil"/>
                              <w:left w:val="single" w:sz="2" w:space="0" w:color="000000"/>
                              <w:bottom w:val="nil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8"/>
                              <w:ind w:left="188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C0805"/>
                                <w:sz w:val="17"/>
                              </w:rPr>
                              <w:t>particulièrement</w:t>
                            </w:r>
                            <w:r>
                              <w:rPr>
                                <w:color w:val="0C0805"/>
                                <w:spacing w:val="8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C0805"/>
                                <w:sz w:val="17"/>
                              </w:rPr>
                              <w:t>le</w:t>
                            </w:r>
                            <w:r>
                              <w:rPr>
                                <w:color w:val="0C0805"/>
                                <w:spacing w:val="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C0805"/>
                                <w:sz w:val="17"/>
                              </w:rPr>
                              <w:t>récapitulatif</w:t>
                            </w:r>
                            <w:r>
                              <w:rPr>
                                <w:color w:val="0C0805"/>
                                <w:spacing w:val="28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C0805"/>
                                <w:sz w:val="17"/>
                              </w:rPr>
                              <w:t>et</w:t>
                            </w:r>
                            <w:r>
                              <w:rPr>
                                <w:color w:val="0C0805"/>
                                <w:spacing w:val="1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C0805"/>
                                <w:sz w:val="17"/>
                              </w:rPr>
                              <w:t>la</w:t>
                            </w:r>
                            <w:r>
                              <w:rPr>
                                <w:color w:val="0C0805"/>
                                <w:spacing w:val="18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C0805"/>
                                <w:sz w:val="17"/>
                              </w:rPr>
                              <w:t>descr</w:t>
                            </w:r>
                            <w:r>
                              <w:rPr>
                                <w:color w:val="281C18"/>
                                <w:sz w:val="17"/>
                              </w:rPr>
                              <w:t>i</w:t>
                            </w:r>
                            <w:r>
                              <w:rPr>
                                <w:color w:val="0C0805"/>
                                <w:sz w:val="17"/>
                              </w:rPr>
                              <w:t>ption</w:t>
                            </w:r>
                            <w:r>
                              <w:rPr>
                                <w:color w:val="0C0805"/>
                                <w:spacing w:val="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C0805"/>
                                <w:spacing w:val="-5"/>
                                <w:sz w:val="17"/>
                              </w:rPr>
                              <w:t>du</w:t>
                            </w:r>
                          </w:p>
                        </w:tc>
                        <w:tc>
                          <w:tcPr>
                            <w:tcW w:w="1417" w:type="dxa"/>
                            <w:vMerge/>
                            <w:tcBorders>
                              <w:top w:val="nil"/>
                              <w:left w:val="single" w:sz="2" w:space="0" w:color="000000"/>
                              <w:bottom w:val="nil"/>
                              <w:right w:val="single" w:sz="2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377" w:type="dxa"/>
                            <w:tcBorders>
                              <w:left w:val="single" w:sz="2" w:space="0" w:color="000000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"/>
                              </w:rPr>
                            </w:pPr>
                          </w:p>
                        </w:tc>
                        <w:tc>
                          <w:tcPr>
                            <w:tcW w:w="1143" w:type="dxa"/>
                            <w:vMerge w:val="restart"/>
                            <w:tcBorders>
                              <w:top w:val="single" w:sz="2" w:space="0" w:color="000000"/>
                              <w:bottom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133" w:type="dxa"/>
                            <w:vMerge w:val="restart"/>
                            <w:tcBorders>
                              <w:top w:val="single" w:sz="2" w:space="0" w:color="000000"/>
                              <w:bottom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123" w:type="dxa"/>
                            <w:vMerge w:val="restart"/>
                            <w:tcBorders>
                              <w:top w:val="single" w:sz="2" w:space="0" w:color="000000"/>
                              <w:bottom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133" w:type="dxa"/>
                            <w:vMerge w:val="restart"/>
                            <w:tcBorders>
                              <w:top w:val="single" w:sz="2" w:space="0" w:color="000000"/>
                              <w:bottom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21" w:hRule="exact"/>
                        </w:trPr>
                        <w:tc>
                          <w:tcPr>
                            <w:tcW w:w="4150" w:type="dxa"/>
                            <w:vMerge/>
                            <w:tcBorders>
                              <w:top w:val="nil"/>
                              <w:left w:val="single" w:sz="2" w:space="0" w:color="000000"/>
                              <w:bottom w:val="nil"/>
                              <w:right w:val="single" w:sz="2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417" w:type="dxa"/>
                            <w:tcBorders>
                              <w:top w:val="nil"/>
                              <w:left w:val="single" w:sz="2" w:space="0" w:color="000000"/>
                              <w:bottom w:val="nil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3377" w:type="dxa"/>
                            <w:tcBorders>
                              <w:top w:val="nil"/>
                              <w:left w:val="single" w:sz="2" w:space="0" w:color="000000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184" w:lineRule="exact" w:before="17"/>
                              <w:ind w:left="161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C0805"/>
                                <w:spacing w:val="-2"/>
                                <w:sz w:val="17"/>
                              </w:rPr>
                              <w:t>Créer</w:t>
                            </w:r>
                            <w:r>
                              <w:rPr>
                                <w:color w:val="0C0805"/>
                                <w:spacing w:val="-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C0805"/>
                                <w:spacing w:val="-2"/>
                                <w:sz w:val="17"/>
                              </w:rPr>
                              <w:t>les</w:t>
                            </w:r>
                            <w:r>
                              <w:rPr>
                                <w:color w:val="0C0805"/>
                                <w:spacing w:val="-1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C0805"/>
                                <w:spacing w:val="-2"/>
                                <w:sz w:val="17"/>
                              </w:rPr>
                              <w:t>déclinaisons</w:t>
                            </w:r>
                            <w:r>
                              <w:rPr>
                                <w:color w:val="0C0805"/>
                                <w:spacing w:val="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C0805"/>
                                <w:spacing w:val="-2"/>
                                <w:sz w:val="17"/>
                              </w:rPr>
                              <w:t>du</w:t>
                            </w:r>
                            <w:r>
                              <w:rPr>
                                <w:color w:val="0C0805"/>
                                <w:spacing w:val="-9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C0805"/>
                                <w:spacing w:val="-2"/>
                                <w:sz w:val="17"/>
                              </w:rPr>
                              <w:t>produ</w:t>
                            </w:r>
                            <w:r>
                              <w:rPr>
                                <w:color w:val="281C18"/>
                                <w:spacing w:val="-2"/>
                                <w:sz w:val="17"/>
                              </w:rPr>
                              <w:t>i</w:t>
                            </w:r>
                            <w:r>
                              <w:rPr>
                                <w:color w:val="0C0805"/>
                                <w:spacing w:val="-2"/>
                                <w:sz w:val="17"/>
                              </w:rPr>
                              <w:t>t</w:t>
                            </w:r>
                            <w:r>
                              <w:rPr>
                                <w:color w:val="0C0805"/>
                                <w:spacing w:val="-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C0805"/>
                                <w:spacing w:val="-5"/>
                                <w:sz w:val="17"/>
                              </w:rPr>
                              <w:t>en</w:t>
                            </w:r>
                          </w:p>
                        </w:tc>
                        <w:tc>
                          <w:tcPr>
                            <w:tcW w:w="1143" w:type="dxa"/>
                            <w:vMerge/>
                            <w:tcBorders>
                              <w:top w:val="nil"/>
                              <w:bottom w:val="single" w:sz="2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33" w:type="dxa"/>
                            <w:vMerge/>
                            <w:tcBorders>
                              <w:top w:val="nil"/>
                              <w:bottom w:val="single" w:sz="2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23" w:type="dxa"/>
                            <w:vMerge/>
                            <w:tcBorders>
                              <w:top w:val="nil"/>
                              <w:bottom w:val="single" w:sz="2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33" w:type="dxa"/>
                            <w:vMerge/>
                            <w:tcBorders>
                              <w:top w:val="nil"/>
                              <w:bottom w:val="single" w:sz="2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55" w:hRule="exact"/>
                        </w:trPr>
                        <w:tc>
                          <w:tcPr>
                            <w:tcW w:w="4150" w:type="dxa"/>
                            <w:vMerge w:val="restart"/>
                            <w:tcBorders>
                              <w:top w:val="nil"/>
                              <w:left w:val="single" w:sz="2" w:space="0" w:color="000000"/>
                              <w:bottom w:val="nil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"/>
                              <w:ind w:left="183" w:hanging="1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C0805"/>
                                <w:spacing w:val="-2"/>
                                <w:sz w:val="17"/>
                              </w:rPr>
                              <w:t>produit</w:t>
                            </w:r>
                            <w:r>
                              <w:rPr>
                                <w:color w:val="0C0805"/>
                                <w:spacing w:val="-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C0805"/>
                                <w:spacing w:val="-2"/>
                                <w:sz w:val="17"/>
                              </w:rPr>
                              <w:t>(entre</w:t>
                            </w:r>
                            <w:r>
                              <w:rPr>
                                <w:color w:val="0C0805"/>
                                <w:spacing w:val="-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C0805"/>
                                <w:spacing w:val="-2"/>
                                <w:sz w:val="17"/>
                              </w:rPr>
                              <w:t>200</w:t>
                            </w:r>
                            <w:r>
                              <w:rPr>
                                <w:color w:val="0C0805"/>
                                <w:spacing w:val="-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C0805"/>
                                <w:spacing w:val="-2"/>
                                <w:sz w:val="17"/>
                              </w:rPr>
                              <w:t>et</w:t>
                            </w:r>
                            <w:r>
                              <w:rPr>
                                <w:color w:val="0C0805"/>
                                <w:spacing w:val="-18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C0805"/>
                                <w:spacing w:val="-2"/>
                                <w:sz w:val="17"/>
                              </w:rPr>
                              <w:t>300</w:t>
                            </w:r>
                            <w:r>
                              <w:rPr>
                                <w:color w:val="0C0805"/>
                                <w:spacing w:val="-1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C0805"/>
                                <w:spacing w:val="-2"/>
                                <w:sz w:val="17"/>
                              </w:rPr>
                              <w:t>caractères)</w:t>
                            </w:r>
                            <w:r>
                              <w:rPr>
                                <w:color w:val="0C0805"/>
                                <w:spacing w:val="1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C0805"/>
                                <w:spacing w:val="-2"/>
                                <w:sz w:val="17"/>
                              </w:rPr>
                              <w:t>et</w:t>
                            </w:r>
                            <w:r>
                              <w:rPr>
                                <w:color w:val="0C0805"/>
                                <w:spacing w:val="-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C0805"/>
                                <w:spacing w:val="-2"/>
                                <w:sz w:val="17"/>
                              </w:rPr>
                              <w:t>optimisez</w:t>
                            </w:r>
                            <w:r>
                              <w:rPr>
                                <w:color w:val="0C0805"/>
                                <w:spacing w:val="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C0805"/>
                                <w:spacing w:val="-5"/>
                                <w:sz w:val="17"/>
                              </w:rPr>
                              <w:t>son</w:t>
                            </w:r>
                          </w:p>
                          <w:p>
                            <w:pPr>
                              <w:pStyle w:val="TableParagraph"/>
                              <w:spacing w:line="200" w:lineRule="atLeast" w:before="16"/>
                              <w:ind w:left="178" w:firstLine="4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C0805"/>
                                <w:sz w:val="17"/>
                              </w:rPr>
                              <w:t>référencement</w:t>
                            </w:r>
                            <w:r>
                              <w:rPr>
                                <w:color w:val="3F2D26"/>
                                <w:sz w:val="17"/>
                              </w:rPr>
                              <w:t>. </w:t>
                            </w:r>
                            <w:r>
                              <w:rPr>
                                <w:color w:val="0C0805"/>
                                <w:sz w:val="17"/>
                              </w:rPr>
                              <w:t>Veillez</w:t>
                            </w:r>
                            <w:r>
                              <w:rPr>
                                <w:color w:val="0C0805"/>
                                <w:spacing w:val="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C0805"/>
                                <w:sz w:val="17"/>
                              </w:rPr>
                              <w:t>à</w:t>
                            </w:r>
                            <w:r>
                              <w:rPr>
                                <w:color w:val="0C0805"/>
                                <w:spacing w:val="1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C0805"/>
                                <w:sz w:val="17"/>
                              </w:rPr>
                              <w:t>y</w:t>
                            </w:r>
                            <w:r>
                              <w:rPr>
                                <w:color w:val="0C0805"/>
                                <w:spacing w:val="1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C0805"/>
                                <w:sz w:val="17"/>
                              </w:rPr>
                              <w:t>assoc</w:t>
                            </w:r>
                            <w:r>
                              <w:rPr>
                                <w:color w:val="281C18"/>
                                <w:sz w:val="17"/>
                              </w:rPr>
                              <w:t>i</w:t>
                            </w:r>
                            <w:r>
                              <w:rPr>
                                <w:color w:val="0C0805"/>
                                <w:sz w:val="17"/>
                              </w:rPr>
                              <w:t>er un produit</w:t>
                            </w:r>
                            <w:r>
                              <w:rPr>
                                <w:color w:val="0C0805"/>
                                <w:spacing w:val="18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C0805"/>
                                <w:sz w:val="17"/>
                              </w:rPr>
                              <w:t>et à l'afficher sur le site</w:t>
                            </w:r>
                            <w:r>
                              <w:rPr>
                                <w:color w:val="281C18"/>
                                <w:sz w:val="17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1417" w:type="dxa"/>
                            <w:vMerge w:val="restart"/>
                            <w:tcBorders>
                              <w:top w:val="nil"/>
                              <w:left w:val="single" w:sz="2" w:space="0" w:color="000000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377" w:type="dxa"/>
                            <w:tcBorders>
                              <w:top w:val="nil"/>
                              <w:bottom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1"/>
                              <w:ind w:left="154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C0805"/>
                                <w:sz w:val="17"/>
                              </w:rPr>
                              <w:t>adaptant</w:t>
                            </w:r>
                            <w:r>
                              <w:rPr>
                                <w:color w:val="0C0805"/>
                                <w:spacing w:val="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C0805"/>
                                <w:sz w:val="17"/>
                              </w:rPr>
                              <w:t>les</w:t>
                            </w:r>
                            <w:r>
                              <w:rPr>
                                <w:color w:val="0C0805"/>
                                <w:spacing w:val="-8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C0805"/>
                                <w:sz w:val="17"/>
                              </w:rPr>
                              <w:t>attributs</w:t>
                            </w:r>
                            <w:r>
                              <w:rPr>
                                <w:color w:val="0C0805"/>
                                <w:spacing w:val="-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C0805"/>
                                <w:sz w:val="17"/>
                              </w:rPr>
                              <w:t>et</w:t>
                            </w:r>
                            <w:r>
                              <w:rPr>
                                <w:color w:val="0C0805"/>
                                <w:spacing w:val="-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C0805"/>
                                <w:sz w:val="17"/>
                              </w:rPr>
                              <w:t>les</w:t>
                            </w:r>
                            <w:r>
                              <w:rPr>
                                <w:color w:val="0C0805"/>
                                <w:spacing w:val="-8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C0805"/>
                                <w:spacing w:val="-2"/>
                                <w:sz w:val="17"/>
                              </w:rPr>
                              <w:t>valeur</w:t>
                            </w:r>
                            <w:r>
                              <w:rPr>
                                <w:color w:val="281C18"/>
                                <w:spacing w:val="-2"/>
                                <w:sz w:val="17"/>
                              </w:rPr>
                              <w:t>s.</w:t>
                            </w:r>
                          </w:p>
                        </w:tc>
                        <w:tc>
                          <w:tcPr>
                            <w:tcW w:w="1143" w:type="dxa"/>
                            <w:vMerge/>
                            <w:tcBorders>
                              <w:top w:val="nil"/>
                              <w:bottom w:val="single" w:sz="2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33" w:type="dxa"/>
                            <w:vMerge/>
                            <w:tcBorders>
                              <w:top w:val="nil"/>
                              <w:bottom w:val="single" w:sz="2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23" w:type="dxa"/>
                            <w:vMerge/>
                            <w:tcBorders>
                              <w:top w:val="nil"/>
                              <w:bottom w:val="single" w:sz="2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33" w:type="dxa"/>
                            <w:vMerge/>
                            <w:tcBorders>
                              <w:top w:val="nil"/>
                              <w:bottom w:val="single" w:sz="2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86" w:hRule="exact"/>
                        </w:trPr>
                        <w:tc>
                          <w:tcPr>
                            <w:tcW w:w="4150" w:type="dxa"/>
                            <w:vMerge/>
                            <w:tcBorders>
                              <w:top w:val="nil"/>
                              <w:left w:val="single" w:sz="2" w:space="0" w:color="000000"/>
                              <w:bottom w:val="nil"/>
                              <w:right w:val="single" w:sz="2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417" w:type="dxa"/>
                            <w:vMerge/>
                            <w:tcBorders>
                              <w:top w:val="nil"/>
                              <w:left w:val="single" w:sz="2" w:space="0" w:color="000000"/>
                              <w:bottom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377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164" w:lineRule="exact"/>
                              <w:ind w:left="152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C0805"/>
                                <w:spacing w:val="-4"/>
                                <w:sz w:val="17"/>
                              </w:rPr>
                              <w:t>Rédiger</w:t>
                            </w:r>
                            <w:r>
                              <w:rPr>
                                <w:color w:val="0C0805"/>
                                <w:spacing w:val="1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C0805"/>
                                <w:spacing w:val="-4"/>
                                <w:sz w:val="17"/>
                              </w:rPr>
                              <w:t>de</w:t>
                            </w:r>
                            <w:r>
                              <w:rPr>
                                <w:color w:val="0C0805"/>
                                <w:spacing w:val="-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C0805"/>
                                <w:spacing w:val="-4"/>
                                <w:sz w:val="17"/>
                              </w:rPr>
                              <w:t>manière</w:t>
                            </w:r>
                            <w:r>
                              <w:rPr>
                                <w:color w:val="0C0805"/>
                                <w:spacing w:val="1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C0805"/>
                                <w:spacing w:val="-4"/>
                                <w:sz w:val="17"/>
                              </w:rPr>
                              <w:t>professionnelle</w:t>
                            </w:r>
                            <w:r>
                              <w:rPr>
                                <w:color w:val="0C0805"/>
                                <w:spacing w:val="-8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C0805"/>
                                <w:spacing w:val="-5"/>
                                <w:sz w:val="17"/>
                              </w:rPr>
                              <w:t>le</w:t>
                            </w:r>
                          </w:p>
                        </w:tc>
                        <w:tc>
                          <w:tcPr>
                            <w:tcW w:w="1143" w:type="dxa"/>
                            <w:vMerge w:val="restart"/>
                            <w:tcBorders>
                              <w:top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133" w:type="dxa"/>
                            <w:vMerge w:val="restart"/>
                            <w:tcBorders>
                              <w:top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123" w:type="dxa"/>
                            <w:vMerge w:val="restart"/>
                            <w:tcBorders>
                              <w:top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133" w:type="dxa"/>
                            <w:vMerge w:val="restart"/>
                            <w:tcBorders>
                              <w:top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21" w:hRule="exact"/>
                        </w:trPr>
                        <w:tc>
                          <w:tcPr>
                            <w:tcW w:w="4150" w:type="dxa"/>
                            <w:tcBorders>
                              <w:top w:val="nil"/>
                              <w:bottom w:val="nil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417" w:type="dxa"/>
                            <w:tcBorders>
                              <w:top w:val="nil"/>
                              <w:left w:val="single" w:sz="2" w:space="0" w:color="000000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3377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191" w:lineRule="exact" w:before="10"/>
                              <w:ind w:left="144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C0805"/>
                                <w:sz w:val="17"/>
                              </w:rPr>
                              <w:t>récapitulatif</w:t>
                            </w:r>
                            <w:r>
                              <w:rPr>
                                <w:color w:val="0C0805"/>
                                <w:spacing w:val="1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C0805"/>
                                <w:sz w:val="17"/>
                              </w:rPr>
                              <w:t>et</w:t>
                            </w:r>
                            <w:r>
                              <w:rPr>
                                <w:color w:val="0C0805"/>
                                <w:spacing w:val="-8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C0805"/>
                                <w:sz w:val="17"/>
                              </w:rPr>
                              <w:t>la</w:t>
                            </w:r>
                            <w:r>
                              <w:rPr>
                                <w:color w:val="0C0805"/>
                                <w:spacing w:val="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C0805"/>
                                <w:spacing w:val="-2"/>
                                <w:sz w:val="17"/>
                              </w:rPr>
                              <w:t>description</w:t>
                            </w:r>
                          </w:p>
                        </w:tc>
                        <w:tc>
                          <w:tcPr>
                            <w:tcW w:w="1143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33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23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33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23" w:hRule="exact"/>
                        </w:trPr>
                        <w:tc>
                          <w:tcPr>
                            <w:tcW w:w="4150" w:type="dxa"/>
                            <w:tcBorders>
                              <w:top w:val="nil"/>
                              <w:left w:val="single" w:sz="2" w:space="0" w:color="000000"/>
                              <w:bottom w:val="nil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417" w:type="dxa"/>
                            <w:tcBorders>
                              <w:top w:val="nil"/>
                              <w:left w:val="single" w:sz="2" w:space="0" w:color="000000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3377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193" w:lineRule="exact" w:before="10"/>
                              <w:ind w:left="140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C0805"/>
                                <w:spacing w:val="-2"/>
                                <w:sz w:val="17"/>
                              </w:rPr>
                              <w:t>(ex</w:t>
                            </w:r>
                            <w:r>
                              <w:rPr>
                                <w:color w:val="0C0805"/>
                                <w:spacing w:val="-8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3F2D26"/>
                                <w:spacing w:val="-2"/>
                                <w:sz w:val="17"/>
                              </w:rPr>
                              <w:t>:</w:t>
                            </w:r>
                            <w:r>
                              <w:rPr>
                                <w:color w:val="3F2D2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C0805"/>
                                <w:spacing w:val="-2"/>
                                <w:sz w:val="17"/>
                              </w:rPr>
                              <w:t>orthographe</w:t>
                            </w:r>
                            <w:r>
                              <w:rPr>
                                <w:color w:val="281C18"/>
                                <w:spacing w:val="-2"/>
                                <w:sz w:val="17"/>
                              </w:rPr>
                              <w:t>,</w:t>
                            </w:r>
                            <w:r>
                              <w:rPr>
                                <w:color w:val="281C18"/>
                                <w:spacing w:val="-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C0805"/>
                                <w:spacing w:val="-2"/>
                                <w:sz w:val="17"/>
                              </w:rPr>
                              <w:t>syntaxe,</w:t>
                            </w:r>
                            <w:r>
                              <w:rPr>
                                <w:color w:val="0C0805"/>
                                <w:spacing w:val="-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C0805"/>
                                <w:spacing w:val="-2"/>
                                <w:sz w:val="17"/>
                              </w:rPr>
                              <w:t>prise</w:t>
                            </w:r>
                            <w:r>
                              <w:rPr>
                                <w:color w:val="0C0805"/>
                                <w:spacing w:val="-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C0805"/>
                                <w:spacing w:val="-5"/>
                                <w:sz w:val="17"/>
                              </w:rPr>
                              <w:t>en</w:t>
                            </w:r>
                          </w:p>
                        </w:tc>
                        <w:tc>
                          <w:tcPr>
                            <w:tcW w:w="1143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33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23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33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40" w:hRule="exact"/>
                        </w:trPr>
                        <w:tc>
                          <w:tcPr>
                            <w:tcW w:w="4150" w:type="dxa"/>
                            <w:tcBorders>
                              <w:top w:val="nil"/>
                              <w:bottom w:val="nil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417" w:type="dxa"/>
                            <w:tcBorders>
                              <w:top w:val="nil"/>
                              <w:left w:val="single" w:sz="2" w:space="0" w:color="000000"/>
                              <w:bottom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377" w:type="dxa"/>
                            <w:tcBorders>
                              <w:top w:val="nil"/>
                            </w:tcBorders>
                          </w:tcPr>
                          <w:p>
                            <w:pPr>
                              <w:pStyle w:val="TableParagraph"/>
                              <w:spacing w:before="12"/>
                              <w:ind w:left="139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C0805"/>
                                <w:sz w:val="17"/>
                              </w:rPr>
                              <w:t>compte</w:t>
                            </w:r>
                            <w:r>
                              <w:rPr>
                                <w:color w:val="0C0805"/>
                                <w:spacing w:val="-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C0805"/>
                                <w:sz w:val="17"/>
                              </w:rPr>
                              <w:t>du</w:t>
                            </w:r>
                            <w:r>
                              <w:rPr>
                                <w:color w:val="0C0805"/>
                                <w:spacing w:val="-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C0805"/>
                                <w:sz w:val="17"/>
                              </w:rPr>
                              <w:t>contexte,</w:t>
                            </w:r>
                            <w:r>
                              <w:rPr>
                                <w:color w:val="0C0805"/>
                                <w:spacing w:val="-9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C0805"/>
                                <w:sz w:val="17"/>
                              </w:rPr>
                              <w:t>peu</w:t>
                            </w:r>
                            <w:r>
                              <w:rPr>
                                <w:color w:val="0C0805"/>
                                <w:spacing w:val="-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C0805"/>
                                <w:sz w:val="17"/>
                              </w:rPr>
                              <w:t>de</w:t>
                            </w:r>
                            <w:r>
                              <w:rPr>
                                <w:color w:val="0C0805"/>
                                <w:spacing w:val="-1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C0805"/>
                                <w:spacing w:val="-2"/>
                                <w:sz w:val="17"/>
                              </w:rPr>
                              <w:t>pa</w:t>
                            </w:r>
                            <w:r>
                              <w:rPr>
                                <w:color w:val="281C18"/>
                                <w:spacing w:val="-2"/>
                                <w:sz w:val="17"/>
                              </w:rPr>
                              <w:t>r</w:t>
                            </w:r>
                            <w:r>
                              <w:rPr>
                                <w:color w:val="0C0805"/>
                                <w:spacing w:val="-2"/>
                                <w:sz w:val="17"/>
                              </w:rPr>
                              <w:t>aphrase)</w:t>
                            </w:r>
                            <w:r>
                              <w:rPr>
                                <w:color w:val="3F2D26"/>
                                <w:spacing w:val="-2"/>
                                <w:sz w:val="17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1143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33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23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33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77" w:hRule="exact"/>
                        </w:trPr>
                        <w:tc>
                          <w:tcPr>
                            <w:tcW w:w="4150" w:type="dxa"/>
                            <w:tcBorders>
                              <w:top w:val="nil"/>
                              <w:bottom w:val="nil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417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before="54"/>
                              <w:ind w:right="56"/>
                              <w:jc w:val="righ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C0805"/>
                                <w:sz w:val="17"/>
                              </w:rPr>
                              <w:t>Optim</w:t>
                            </w:r>
                            <w:r>
                              <w:rPr>
                                <w:color w:val="281C18"/>
                                <w:sz w:val="17"/>
                              </w:rPr>
                              <w:t>i</w:t>
                            </w:r>
                            <w:r>
                              <w:rPr>
                                <w:color w:val="0C0805"/>
                                <w:sz w:val="17"/>
                              </w:rPr>
                              <w:t>sat</w:t>
                            </w:r>
                            <w:r>
                              <w:rPr>
                                <w:color w:val="281C18"/>
                                <w:sz w:val="17"/>
                              </w:rPr>
                              <w:t>i</w:t>
                            </w:r>
                            <w:r>
                              <w:rPr>
                                <w:color w:val="0C0805"/>
                                <w:sz w:val="17"/>
                              </w:rPr>
                              <w:t>on</w:t>
                            </w:r>
                            <w:r>
                              <w:rPr>
                                <w:color w:val="0C0805"/>
                                <w:spacing w:val="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C0805"/>
                                <w:spacing w:val="-5"/>
                                <w:sz w:val="17"/>
                              </w:rPr>
                              <w:t>du</w:t>
                            </w:r>
                          </w:p>
                        </w:tc>
                        <w:tc>
                          <w:tcPr>
                            <w:tcW w:w="3377" w:type="dxa"/>
                            <w:tcBorders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before="54"/>
                              <w:ind w:left="138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C0805"/>
                                <w:sz w:val="17"/>
                              </w:rPr>
                              <w:t>Optimiser</w:t>
                            </w:r>
                            <w:r>
                              <w:rPr>
                                <w:color w:val="0C0805"/>
                                <w:spacing w:val="-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C0805"/>
                                <w:sz w:val="17"/>
                              </w:rPr>
                              <w:t>le</w:t>
                            </w:r>
                            <w:r>
                              <w:rPr>
                                <w:color w:val="0C0805"/>
                                <w:spacing w:val="-1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C0805"/>
                                <w:sz w:val="17"/>
                              </w:rPr>
                              <w:t>référencement</w:t>
                            </w:r>
                            <w:r>
                              <w:rPr>
                                <w:color w:val="0C0805"/>
                                <w:spacing w:val="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C0805"/>
                                <w:sz w:val="17"/>
                              </w:rPr>
                              <w:t>du</w:t>
                            </w:r>
                            <w:r>
                              <w:rPr>
                                <w:color w:val="0C0805"/>
                                <w:spacing w:val="-1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C0805"/>
                                <w:spacing w:val="-2"/>
                                <w:sz w:val="17"/>
                              </w:rPr>
                              <w:t>produit</w:t>
                            </w:r>
                          </w:p>
                        </w:tc>
                        <w:tc>
                          <w:tcPr>
                            <w:tcW w:w="1143" w:type="dxa"/>
                            <w:vMerge w:val="restart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133" w:type="dxa"/>
                            <w:vMerge w:val="restart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123" w:type="dxa"/>
                            <w:vMerge w:val="restart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133" w:type="dxa"/>
                            <w:vMerge w:val="restart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601" w:hRule="exact"/>
                        </w:trPr>
                        <w:tc>
                          <w:tcPr>
                            <w:tcW w:w="4150" w:type="dxa"/>
                            <w:tcBorders>
                              <w:top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417" w:type="dxa"/>
                            <w:tcBorders>
                              <w:top w:val="nil"/>
                              <w:bottom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5"/>
                              <w:ind w:right="95"/>
                              <w:jc w:val="righ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C0805"/>
                                <w:spacing w:val="-2"/>
                                <w:sz w:val="17"/>
                              </w:rPr>
                              <w:t>référencement.</w:t>
                            </w:r>
                          </w:p>
                        </w:tc>
                        <w:tc>
                          <w:tcPr>
                            <w:tcW w:w="3377" w:type="dxa"/>
                            <w:tcBorders>
                              <w:top w:val="nil"/>
                            </w:tcBorders>
                          </w:tcPr>
                          <w:p>
                            <w:pPr>
                              <w:pStyle w:val="TableParagraph"/>
                              <w:spacing w:before="29"/>
                              <w:ind w:left="131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C0805"/>
                                <w:sz w:val="17"/>
                              </w:rPr>
                              <w:t>(ex</w:t>
                            </w:r>
                            <w:r>
                              <w:rPr>
                                <w:color w:val="281C18"/>
                                <w:sz w:val="17"/>
                              </w:rPr>
                              <w:t>:</w:t>
                            </w:r>
                            <w:r>
                              <w:rPr>
                                <w:color w:val="281C18"/>
                                <w:spacing w:val="-1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C0805"/>
                                <w:sz w:val="17"/>
                              </w:rPr>
                              <w:t>balise</w:t>
                            </w:r>
                            <w:r>
                              <w:rPr>
                                <w:color w:val="281C18"/>
                                <w:sz w:val="17"/>
                              </w:rPr>
                              <w:t>-</w:t>
                            </w:r>
                            <w:r>
                              <w:rPr>
                                <w:color w:val="0C0805"/>
                                <w:sz w:val="17"/>
                              </w:rPr>
                              <w:t>titre,</w:t>
                            </w:r>
                            <w:r>
                              <w:rPr>
                                <w:color w:val="0C0805"/>
                                <w:spacing w:val="1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C0805"/>
                                <w:sz w:val="17"/>
                              </w:rPr>
                              <w:t>méta</w:t>
                            </w:r>
                            <w:r>
                              <w:rPr>
                                <w:color w:val="0C0805"/>
                                <w:spacing w:val="2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C0805"/>
                                <w:spacing w:val="-2"/>
                                <w:sz w:val="17"/>
                              </w:rPr>
                              <w:t>description).</w:t>
                            </w:r>
                          </w:p>
                        </w:tc>
                        <w:tc>
                          <w:tcPr>
                            <w:tcW w:w="1143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33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23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33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38" w:hRule="exact"/>
                        </w:trPr>
                        <w:tc>
                          <w:tcPr>
                            <w:tcW w:w="4150" w:type="dxa"/>
                            <w:tcBorders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before="6"/>
                              <w:ind w:left="141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C0805"/>
                                <w:sz w:val="17"/>
                              </w:rPr>
                              <w:t>2</w:t>
                            </w:r>
                            <w:r>
                              <w:rPr>
                                <w:color w:val="281C18"/>
                                <w:sz w:val="17"/>
                              </w:rPr>
                              <w:t>-</w:t>
                            </w:r>
                            <w:r>
                              <w:rPr>
                                <w:color w:val="281C18"/>
                                <w:spacing w:val="28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C0805"/>
                                <w:sz w:val="17"/>
                              </w:rPr>
                              <w:t>Mettez</w:t>
                            </w:r>
                            <w:r>
                              <w:rPr>
                                <w:color w:val="0C0805"/>
                                <w:spacing w:val="38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C0805"/>
                                <w:sz w:val="17"/>
                              </w:rPr>
                              <w:t>en</w:t>
                            </w:r>
                            <w:r>
                              <w:rPr>
                                <w:color w:val="0C0805"/>
                                <w:spacing w:val="3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C0805"/>
                                <w:sz w:val="17"/>
                              </w:rPr>
                              <w:t>place</w:t>
                            </w:r>
                            <w:r>
                              <w:rPr>
                                <w:color w:val="0C0805"/>
                                <w:spacing w:val="3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C0805"/>
                                <w:sz w:val="17"/>
                              </w:rPr>
                              <w:t>une</w:t>
                            </w:r>
                            <w:r>
                              <w:rPr>
                                <w:color w:val="0C0805"/>
                                <w:spacing w:val="3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C0805"/>
                                <w:sz w:val="17"/>
                              </w:rPr>
                              <w:t>promotion</w:t>
                            </w:r>
                            <w:r>
                              <w:rPr>
                                <w:color w:val="0C0805"/>
                                <w:spacing w:val="4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C0805"/>
                                <w:sz w:val="17"/>
                              </w:rPr>
                              <w:t>sur</w:t>
                            </w:r>
                            <w:r>
                              <w:rPr>
                                <w:color w:val="0C0805"/>
                                <w:spacing w:val="3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C0805"/>
                                <w:sz w:val="17"/>
                              </w:rPr>
                              <w:t>le</w:t>
                            </w:r>
                            <w:r>
                              <w:rPr>
                                <w:color w:val="0C0805"/>
                                <w:spacing w:val="2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C0805"/>
                                <w:spacing w:val="-2"/>
                                <w:sz w:val="17"/>
                              </w:rPr>
                              <w:t>produit</w:t>
                            </w:r>
                          </w:p>
                        </w:tc>
                        <w:tc>
                          <w:tcPr>
                            <w:tcW w:w="1417" w:type="dxa"/>
                            <w:tcBorders>
                              <w:top w:val="single" w:sz="2" w:space="0" w:color="000000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177" w:lineRule="exact" w:before="40"/>
                              <w:ind w:right="75"/>
                              <w:jc w:val="righ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C0805"/>
                                <w:sz w:val="17"/>
                              </w:rPr>
                              <w:t>Pertinence</w:t>
                            </w:r>
                            <w:r>
                              <w:rPr>
                                <w:color w:val="0C0805"/>
                                <w:spacing w:val="6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C0805"/>
                                <w:spacing w:val="-5"/>
                                <w:sz w:val="17"/>
                              </w:rPr>
                              <w:t>des</w:t>
                            </w:r>
                          </w:p>
                        </w:tc>
                        <w:tc>
                          <w:tcPr>
                            <w:tcW w:w="3377" w:type="dxa"/>
                            <w:tcBorders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177" w:lineRule="exact" w:before="35"/>
                              <w:ind w:left="122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C0805"/>
                                <w:sz w:val="17"/>
                              </w:rPr>
                              <w:t>Gé</w:t>
                            </w:r>
                            <w:r>
                              <w:rPr>
                                <w:color w:val="281C18"/>
                                <w:sz w:val="17"/>
                              </w:rPr>
                              <w:t>r</w:t>
                            </w:r>
                            <w:r>
                              <w:rPr>
                                <w:color w:val="0C0805"/>
                                <w:sz w:val="17"/>
                              </w:rPr>
                              <w:t>er</w:t>
                            </w:r>
                            <w:r>
                              <w:rPr>
                                <w:color w:val="0C0805"/>
                                <w:spacing w:val="-1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C0805"/>
                                <w:sz w:val="17"/>
                              </w:rPr>
                              <w:t>un</w:t>
                            </w:r>
                            <w:r>
                              <w:rPr>
                                <w:color w:val="0C0805"/>
                                <w:spacing w:val="-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C0805"/>
                                <w:sz w:val="17"/>
                              </w:rPr>
                              <w:t>prix</w:t>
                            </w:r>
                            <w:r>
                              <w:rPr>
                                <w:color w:val="0C0805"/>
                                <w:spacing w:val="-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C0805"/>
                                <w:spacing w:val="-2"/>
                                <w:sz w:val="17"/>
                              </w:rPr>
                              <w:t>spécifique</w:t>
                            </w:r>
                            <w:r>
                              <w:rPr>
                                <w:color w:val="281C18"/>
                                <w:spacing w:val="-2"/>
                                <w:sz w:val="17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1143" w:type="dxa"/>
                            <w:vMerge w:val="restart"/>
                            <w:tcBorders>
                              <w:bottom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133" w:type="dxa"/>
                            <w:vMerge w:val="restart"/>
                            <w:tcBorders>
                              <w:bottom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123" w:type="dxa"/>
                            <w:vMerge w:val="restart"/>
                            <w:tcBorders>
                              <w:bottom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133" w:type="dxa"/>
                            <w:vMerge w:val="restart"/>
                            <w:tcBorders>
                              <w:bottom w:val="single" w:sz="2" w:space="0" w:color="000000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915" w:hRule="exact"/>
                        </w:trPr>
                        <w:tc>
                          <w:tcPr>
                            <w:tcW w:w="4150" w:type="dxa"/>
                            <w:vMerge w:val="restart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242" w:lineRule="auto"/>
                              <w:ind w:left="120" w:right="64" w:firstLine="9"/>
                              <w:jc w:val="both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C0805"/>
                                <w:sz w:val="17"/>
                              </w:rPr>
                              <w:t>«</w:t>
                            </w:r>
                            <w:r>
                              <w:rPr>
                                <w:color w:val="0C0805"/>
                                <w:spacing w:val="-1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C0805"/>
                                <w:sz w:val="17"/>
                              </w:rPr>
                              <w:t>Boîtes de langues de chat pâtissières </w:t>
                            </w:r>
                            <w:r>
                              <w:rPr>
                                <w:color w:val="0C0805"/>
                                <w:position w:val="-1"/>
                                <w:sz w:val="17"/>
                              </w:rPr>
                              <w:t>». Cette </w:t>
                            </w:r>
                            <w:r>
                              <w:rPr>
                                <w:color w:val="0C0805"/>
                                <w:sz w:val="17"/>
                              </w:rPr>
                              <w:t>réduction</w:t>
                            </w:r>
                            <w:r>
                              <w:rPr>
                                <w:color w:val="0C0805"/>
                                <w:spacing w:val="-1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C0805"/>
                                <w:sz w:val="17"/>
                              </w:rPr>
                              <w:t>sera</w:t>
                            </w:r>
                            <w:r>
                              <w:rPr>
                                <w:color w:val="0C0805"/>
                                <w:spacing w:val="-1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C0805"/>
                                <w:sz w:val="17"/>
                              </w:rPr>
                              <w:t>de</w:t>
                            </w:r>
                            <w:r>
                              <w:rPr>
                                <w:color w:val="0C0805"/>
                                <w:spacing w:val="-1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C0805"/>
                                <w:sz w:val="17"/>
                              </w:rPr>
                              <w:t>15</w:t>
                            </w:r>
                            <w:r>
                              <w:rPr>
                                <w:color w:val="0C0805"/>
                                <w:spacing w:val="-1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C0805"/>
                                <w:sz w:val="17"/>
                              </w:rPr>
                              <w:t>%</w:t>
                            </w:r>
                            <w:r>
                              <w:rPr>
                                <w:color w:val="0C0805"/>
                                <w:spacing w:val="-1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C0805"/>
                                <w:sz w:val="17"/>
                              </w:rPr>
                              <w:t>sur</w:t>
                            </w:r>
                            <w:r>
                              <w:rPr>
                                <w:color w:val="0C0805"/>
                                <w:spacing w:val="-1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C0805"/>
                                <w:sz w:val="17"/>
                              </w:rPr>
                              <w:t>le</w:t>
                            </w:r>
                            <w:r>
                              <w:rPr>
                                <w:color w:val="0C0805"/>
                                <w:spacing w:val="-1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C0805"/>
                                <w:sz w:val="17"/>
                              </w:rPr>
                              <w:t>prix</w:t>
                            </w:r>
                            <w:r>
                              <w:rPr>
                                <w:color w:val="0C0805"/>
                                <w:spacing w:val="-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C0805"/>
                                <w:sz w:val="17"/>
                              </w:rPr>
                              <w:t>initial,</w:t>
                            </w:r>
                            <w:r>
                              <w:rPr>
                                <w:color w:val="0C0805"/>
                                <w:spacing w:val="-1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C0805"/>
                                <w:sz w:val="17"/>
                              </w:rPr>
                              <w:t>d</w:t>
                            </w:r>
                            <w:r>
                              <w:rPr>
                                <w:color w:val="281C18"/>
                                <w:sz w:val="17"/>
                              </w:rPr>
                              <w:t>'</w:t>
                            </w:r>
                            <w:r>
                              <w:rPr>
                                <w:color w:val="0C0805"/>
                                <w:sz w:val="17"/>
                              </w:rPr>
                              <w:t>aujourd'hui </w:t>
                            </w:r>
                            <w:r>
                              <w:rPr>
                                <w:color w:val="0C0805"/>
                                <w:position w:val="5"/>
                                <w:sz w:val="17"/>
                              </w:rPr>
                              <w:t>au</w:t>
                            </w:r>
                            <w:r>
                              <w:rPr>
                                <w:color w:val="0C0805"/>
                                <w:spacing w:val="40"/>
                                <w:position w:val="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C0805"/>
                                <w:position w:val="4"/>
                                <w:sz w:val="17"/>
                              </w:rPr>
                              <w:t>15</w:t>
                            </w:r>
                            <w:r>
                              <w:rPr>
                                <w:color w:val="0C0805"/>
                                <w:spacing w:val="69"/>
                                <w:position w:val="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C0805"/>
                                <w:position w:val="4"/>
                                <w:sz w:val="17"/>
                              </w:rPr>
                              <w:t>juillet</w:t>
                            </w:r>
                            <w:r>
                              <w:rPr>
                                <w:color w:val="0C0805"/>
                                <w:spacing w:val="79"/>
                                <w:position w:val="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C0805"/>
                                <w:position w:val="2"/>
                                <w:sz w:val="17"/>
                              </w:rPr>
                              <w:t>2023,</w:t>
                            </w:r>
                            <w:r>
                              <w:rPr>
                                <w:color w:val="0C0805"/>
                                <w:spacing w:val="69"/>
                                <w:position w:val="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C0805"/>
                                <w:position w:val="1"/>
                                <w:sz w:val="17"/>
                              </w:rPr>
                              <w:t>uniquement</w:t>
                            </w:r>
                            <w:r>
                              <w:rPr>
                                <w:color w:val="0C0805"/>
                                <w:spacing w:val="80"/>
                                <w:position w:val="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C0805"/>
                                <w:sz w:val="17"/>
                              </w:rPr>
                              <w:t>pour</w:t>
                            </w:r>
                            <w:r>
                              <w:rPr>
                                <w:color w:val="0C0805"/>
                                <w:spacing w:val="7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C0805"/>
                                <w:sz w:val="17"/>
                              </w:rPr>
                              <w:t>le</w:t>
                            </w:r>
                            <w:r>
                              <w:rPr>
                                <w:color w:val="0C0805"/>
                                <w:spacing w:val="4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C0805"/>
                                <w:sz w:val="17"/>
                              </w:rPr>
                              <w:t>groupe</w:t>
                            </w:r>
                          </w:p>
                          <w:p>
                            <w:pPr>
                              <w:pStyle w:val="TableParagraph"/>
                              <w:ind w:left="115"/>
                              <w:jc w:val="both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C0805"/>
                                <w:spacing w:val="-2"/>
                                <w:sz w:val="17"/>
                              </w:rPr>
                              <w:t>«</w:t>
                            </w:r>
                            <w:r>
                              <w:rPr>
                                <w:color w:val="0C08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C0805"/>
                                <w:spacing w:val="-2"/>
                                <w:sz w:val="17"/>
                              </w:rPr>
                              <w:t>Client»</w:t>
                            </w:r>
                            <w:r>
                              <w:rPr>
                                <w:color w:val="281C18"/>
                                <w:spacing w:val="-2"/>
                                <w:sz w:val="17"/>
                              </w:rPr>
                              <w:t>.</w:t>
                            </w:r>
                            <w:r>
                              <w:rPr>
                                <w:color w:val="281C18"/>
                                <w:spacing w:val="-1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C0805"/>
                                <w:spacing w:val="-2"/>
                                <w:sz w:val="17"/>
                              </w:rPr>
                              <w:t>Affichez</w:t>
                            </w:r>
                            <w:r>
                              <w:rPr>
                                <w:color w:val="0C0805"/>
                                <w:spacing w:val="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C0805"/>
                                <w:spacing w:val="-2"/>
                                <w:sz w:val="17"/>
                              </w:rPr>
                              <w:t>le</w:t>
                            </w:r>
                            <w:r>
                              <w:rPr>
                                <w:color w:val="0C0805"/>
                                <w:spacing w:val="-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C0805"/>
                                <w:spacing w:val="-2"/>
                                <w:sz w:val="17"/>
                              </w:rPr>
                              <w:t>bandeau</w:t>
                            </w:r>
                            <w:r>
                              <w:rPr>
                                <w:color w:val="0C0805"/>
                                <w:spacing w:val="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C0805"/>
                                <w:spacing w:val="-2"/>
                                <w:sz w:val="17"/>
                              </w:rPr>
                              <w:t>promo</w:t>
                            </w:r>
                            <w:r>
                              <w:rPr>
                                <w:color w:val="281C18"/>
                                <w:spacing w:val="-2"/>
                                <w:sz w:val="17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1417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273" w:lineRule="auto" w:before="29"/>
                              <w:ind w:left="121" w:right="78" w:firstLine="8"/>
                              <w:jc w:val="both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C0805"/>
                                <w:sz w:val="17"/>
                              </w:rPr>
                              <w:t>choix</w:t>
                            </w:r>
                            <w:r>
                              <w:rPr>
                                <w:color w:val="0C0805"/>
                                <w:spacing w:val="-9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C0805"/>
                                <w:sz w:val="17"/>
                              </w:rPr>
                              <w:t>et</w:t>
                            </w:r>
                            <w:r>
                              <w:rPr>
                                <w:color w:val="0C0805"/>
                                <w:spacing w:val="-9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C0805"/>
                                <w:sz w:val="17"/>
                              </w:rPr>
                              <w:t>actions menées pour développer</w:t>
                            </w:r>
                            <w:r>
                              <w:rPr>
                                <w:color w:val="0C0805"/>
                                <w:spacing w:val="71"/>
                                <w:w w:val="15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C0805"/>
                                <w:spacing w:val="-5"/>
                                <w:sz w:val="17"/>
                              </w:rPr>
                              <w:t>les</w:t>
                            </w:r>
                          </w:p>
                          <w:p>
                            <w:pPr>
                              <w:pStyle w:val="TableParagraph"/>
                              <w:spacing w:line="193" w:lineRule="exact" w:before="4"/>
                              <w:ind w:left="120"/>
                              <w:jc w:val="both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C0805"/>
                                <w:sz w:val="17"/>
                              </w:rPr>
                              <w:t>ventes</w:t>
                            </w:r>
                            <w:r>
                              <w:rPr>
                                <w:color w:val="0C0805"/>
                                <w:spacing w:val="3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C0805"/>
                                <w:sz w:val="17"/>
                              </w:rPr>
                              <w:t>et</w:t>
                            </w:r>
                            <w:r>
                              <w:rPr>
                                <w:color w:val="0C0805"/>
                                <w:spacing w:val="2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C0805"/>
                                <w:spacing w:val="-2"/>
                                <w:sz w:val="17"/>
                              </w:rPr>
                              <w:t>créer</w:t>
                            </w:r>
                          </w:p>
                        </w:tc>
                        <w:tc>
                          <w:tcPr>
                            <w:tcW w:w="3377" w:type="dxa"/>
                            <w:vMerge w:val="restart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143" w:type="dxa"/>
                            <w:vMerge/>
                            <w:tcBorders>
                              <w:top w:val="nil"/>
                              <w:bottom w:val="single" w:sz="2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33" w:type="dxa"/>
                            <w:vMerge/>
                            <w:tcBorders>
                              <w:top w:val="nil"/>
                              <w:bottom w:val="single" w:sz="2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23" w:type="dxa"/>
                            <w:vMerge/>
                            <w:tcBorders>
                              <w:top w:val="nil"/>
                              <w:bottom w:val="single" w:sz="2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33" w:type="dxa"/>
                            <w:vMerge/>
                            <w:tcBorders>
                              <w:top w:val="nil"/>
                              <w:bottom w:val="single" w:sz="2" w:space="0" w:color="000000"/>
                              <w:right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7" w:hRule="exact"/>
                        </w:trPr>
                        <w:tc>
                          <w:tcPr>
                            <w:tcW w:w="4150" w:type="dxa"/>
                            <w:vMerge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417" w:type="dxa"/>
                            <w:vMerge w:val="restart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before="12"/>
                              <w:ind w:left="116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C0805"/>
                                <w:spacing w:val="-2"/>
                                <w:sz w:val="17"/>
                              </w:rPr>
                              <w:t>de</w:t>
                            </w:r>
                            <w:r>
                              <w:rPr>
                                <w:color w:val="0C0805"/>
                                <w:spacing w:val="-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C0805"/>
                                <w:spacing w:val="-2"/>
                                <w:sz w:val="17"/>
                              </w:rPr>
                              <w:t>la</w:t>
                            </w:r>
                            <w:r>
                              <w:rPr>
                                <w:color w:val="0C0805"/>
                                <w:spacing w:val="-8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C0805"/>
                                <w:spacing w:val="-2"/>
                                <w:sz w:val="17"/>
                              </w:rPr>
                              <w:t>valeur</w:t>
                            </w:r>
                            <w:r>
                              <w:rPr>
                                <w:color w:val="3F2D26"/>
                                <w:spacing w:val="-2"/>
                                <w:sz w:val="17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3377" w:type="dxa"/>
                            <w:vMerge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43" w:type="dxa"/>
                            <w:vMerge/>
                            <w:tcBorders>
                              <w:top w:val="nil"/>
                              <w:bottom w:val="single" w:sz="2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33" w:type="dxa"/>
                            <w:vMerge/>
                            <w:tcBorders>
                              <w:top w:val="nil"/>
                              <w:bottom w:val="single" w:sz="2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23" w:type="dxa"/>
                            <w:vMerge/>
                            <w:tcBorders>
                              <w:top w:val="nil"/>
                              <w:bottom w:val="single" w:sz="2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33" w:type="dxa"/>
                            <w:vMerge/>
                            <w:tcBorders>
                              <w:top w:val="nil"/>
                              <w:bottom w:val="single" w:sz="2" w:space="0" w:color="000000"/>
                              <w:right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97" w:hRule="exact"/>
                        </w:trPr>
                        <w:tc>
                          <w:tcPr>
                            <w:tcW w:w="4150" w:type="dxa"/>
                            <w:tcBorders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153" w:lineRule="exact"/>
                              <w:ind w:left="115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C0805"/>
                                <w:spacing w:val="-2"/>
                                <w:sz w:val="17"/>
                              </w:rPr>
                              <w:t>3</w:t>
                            </w:r>
                            <w:r>
                              <w:rPr>
                                <w:color w:val="281C18"/>
                                <w:spacing w:val="-2"/>
                                <w:sz w:val="17"/>
                              </w:rPr>
                              <w:t>-</w:t>
                            </w:r>
                            <w:r>
                              <w:rPr>
                                <w:color w:val="281C18"/>
                                <w:spacing w:val="-8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C0805"/>
                                <w:spacing w:val="-2"/>
                                <w:sz w:val="17"/>
                              </w:rPr>
                              <w:t>Afin</w:t>
                            </w:r>
                            <w:r>
                              <w:rPr>
                                <w:color w:val="0C0805"/>
                                <w:spacing w:val="-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C0805"/>
                                <w:spacing w:val="-2"/>
                                <w:sz w:val="17"/>
                              </w:rPr>
                              <w:t>de</w:t>
                            </w:r>
                            <w:r>
                              <w:rPr>
                                <w:color w:val="0C0805"/>
                                <w:spacing w:val="-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C0805"/>
                                <w:spacing w:val="-2"/>
                                <w:sz w:val="17"/>
                              </w:rPr>
                              <w:t>développer</w:t>
                            </w:r>
                            <w:r>
                              <w:rPr>
                                <w:color w:val="0C0805"/>
                                <w:spacing w:val="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C0805"/>
                                <w:spacing w:val="-2"/>
                                <w:sz w:val="17"/>
                              </w:rPr>
                              <w:t>cette</w:t>
                            </w:r>
                            <w:r>
                              <w:rPr>
                                <w:color w:val="0C0805"/>
                                <w:spacing w:val="-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C0805"/>
                                <w:spacing w:val="-2"/>
                                <w:sz w:val="17"/>
                              </w:rPr>
                              <w:t>cible, créez</w:t>
                            </w:r>
                            <w:r>
                              <w:rPr>
                                <w:color w:val="0C0805"/>
                                <w:spacing w:val="-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C0805"/>
                                <w:spacing w:val="-2"/>
                                <w:sz w:val="17"/>
                              </w:rPr>
                              <w:t>un</w:t>
                            </w:r>
                            <w:r>
                              <w:rPr>
                                <w:color w:val="0C0805"/>
                                <w:spacing w:val="-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C0805"/>
                                <w:spacing w:val="-2"/>
                                <w:sz w:val="17"/>
                              </w:rPr>
                              <w:t>groupe </w:t>
                            </w:r>
                            <w:r>
                              <w:rPr>
                                <w:color w:val="0C0805"/>
                                <w:spacing w:val="-5"/>
                                <w:sz w:val="17"/>
                              </w:rPr>
                              <w:t>de</w:t>
                            </w:r>
                          </w:p>
                          <w:p>
                            <w:pPr>
                              <w:pStyle w:val="TableParagraph"/>
                              <w:spacing w:line="191" w:lineRule="exact" w:before="25"/>
                              <w:ind w:left="110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C0805"/>
                                <w:sz w:val="17"/>
                              </w:rPr>
                              <w:t>clients</w:t>
                            </w:r>
                            <w:r>
                              <w:rPr>
                                <w:color w:val="0C0805"/>
                                <w:spacing w:val="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81C18"/>
                                <w:sz w:val="17"/>
                              </w:rPr>
                              <w:t>«</w:t>
                            </w:r>
                            <w:r>
                              <w:rPr>
                                <w:color w:val="281C18"/>
                                <w:spacing w:val="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C0805"/>
                                <w:sz w:val="17"/>
                              </w:rPr>
                              <w:t>Restaurants</w:t>
                            </w:r>
                            <w:r>
                              <w:rPr>
                                <w:color w:val="0C0805"/>
                                <w:spacing w:val="18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C0805"/>
                                <w:sz w:val="17"/>
                              </w:rPr>
                              <w:t>»</w:t>
                            </w:r>
                            <w:r>
                              <w:rPr>
                                <w:color w:val="0C0805"/>
                                <w:spacing w:val="8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C0805"/>
                                <w:sz w:val="17"/>
                              </w:rPr>
                              <w:t>qui</w:t>
                            </w:r>
                            <w:r>
                              <w:rPr>
                                <w:color w:val="0C0805"/>
                                <w:spacing w:val="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C0805"/>
                                <w:sz w:val="17"/>
                              </w:rPr>
                              <w:t>bénéficiera</w:t>
                            </w:r>
                            <w:r>
                              <w:rPr>
                                <w:color w:val="0C0805"/>
                                <w:spacing w:val="29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C0805"/>
                                <w:sz w:val="17"/>
                              </w:rPr>
                              <w:t>de</w:t>
                            </w:r>
                            <w:r>
                              <w:rPr>
                                <w:color w:val="0C0805"/>
                                <w:spacing w:val="1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C0805"/>
                                <w:sz w:val="17"/>
                              </w:rPr>
                              <w:t>10</w:t>
                            </w:r>
                            <w:r>
                              <w:rPr>
                                <w:color w:val="0C0805"/>
                                <w:spacing w:val="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C0805"/>
                                <w:sz w:val="17"/>
                              </w:rPr>
                              <w:t>%</w:t>
                            </w:r>
                            <w:r>
                              <w:rPr>
                                <w:color w:val="0C0805"/>
                                <w:spacing w:val="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C0805"/>
                                <w:spacing w:val="-5"/>
                                <w:sz w:val="17"/>
                              </w:rPr>
                              <w:t>de</w:t>
                            </w:r>
                          </w:p>
                        </w:tc>
                        <w:tc>
                          <w:tcPr>
                            <w:tcW w:w="1417" w:type="dxa"/>
                            <w:vMerge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377" w:type="dxa"/>
                            <w:tcBorders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187" w:lineRule="exact"/>
                              <w:ind w:left="108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C0805"/>
                                <w:spacing w:val="-2"/>
                                <w:sz w:val="17"/>
                              </w:rPr>
                              <w:t>Créer</w:t>
                            </w:r>
                            <w:r>
                              <w:rPr>
                                <w:color w:val="0C08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C0805"/>
                                <w:spacing w:val="-2"/>
                                <w:sz w:val="17"/>
                              </w:rPr>
                              <w:t>un</w:t>
                            </w:r>
                            <w:r>
                              <w:rPr>
                                <w:color w:val="0C0805"/>
                                <w:spacing w:val="-8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C0805"/>
                                <w:spacing w:val="-2"/>
                                <w:sz w:val="17"/>
                              </w:rPr>
                              <w:t>groupe</w:t>
                            </w:r>
                            <w:r>
                              <w:rPr>
                                <w:color w:val="0C0805"/>
                                <w:spacing w:val="-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C0805"/>
                                <w:spacing w:val="-2"/>
                                <w:sz w:val="17"/>
                              </w:rPr>
                              <w:t>de</w:t>
                            </w:r>
                            <w:r>
                              <w:rPr>
                                <w:color w:val="0C0805"/>
                                <w:spacing w:val="-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C0805"/>
                                <w:spacing w:val="-2"/>
                                <w:sz w:val="17"/>
                              </w:rPr>
                              <w:t>clients</w:t>
                            </w:r>
                            <w:r>
                              <w:rPr>
                                <w:color w:val="281C18"/>
                                <w:spacing w:val="-2"/>
                                <w:sz w:val="17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1143" w:type="dxa"/>
                            <w:vMerge w:val="restart"/>
                            <w:tcBorders>
                              <w:top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133" w:type="dxa"/>
                            <w:vMerge w:val="restart"/>
                            <w:tcBorders>
                              <w:top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123" w:type="dxa"/>
                            <w:vMerge w:val="restart"/>
                            <w:tcBorders>
                              <w:top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133" w:type="dxa"/>
                            <w:vMerge w:val="restart"/>
                            <w:tcBorders>
                              <w:top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75" w:hRule="exact"/>
                        </w:trPr>
                        <w:tc>
                          <w:tcPr>
                            <w:tcW w:w="4150" w:type="dxa"/>
                            <w:tcBorders>
                              <w:top w:val="nil"/>
                            </w:tcBorders>
                          </w:tcPr>
                          <w:p>
                            <w:pPr>
                              <w:pStyle w:val="TableParagraph"/>
                              <w:spacing w:before="10"/>
                              <w:ind w:left="106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C0805"/>
                                <w:spacing w:val="-2"/>
                                <w:sz w:val="17"/>
                              </w:rPr>
                              <w:t>remise</w:t>
                            </w:r>
                            <w:r>
                              <w:rPr>
                                <w:color w:val="0C0805"/>
                                <w:spacing w:val="-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C0805"/>
                                <w:spacing w:val="-2"/>
                                <w:sz w:val="17"/>
                              </w:rPr>
                              <w:t>automatique</w:t>
                            </w:r>
                            <w:r>
                              <w:rPr>
                                <w:color w:val="0C0805"/>
                                <w:spacing w:val="9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C0805"/>
                                <w:spacing w:val="-2"/>
                                <w:sz w:val="17"/>
                              </w:rPr>
                              <w:t>et</w:t>
                            </w:r>
                            <w:r>
                              <w:rPr>
                                <w:color w:val="0C0805"/>
                                <w:spacing w:val="-8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C0805"/>
                                <w:spacing w:val="-2"/>
                                <w:sz w:val="17"/>
                              </w:rPr>
                              <w:t>d'un</w:t>
                            </w:r>
                            <w:r>
                              <w:rPr>
                                <w:color w:val="0C0805"/>
                                <w:spacing w:val="-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C0805"/>
                                <w:spacing w:val="-2"/>
                                <w:sz w:val="17"/>
                              </w:rPr>
                              <w:t>affichage</w:t>
                            </w:r>
                            <w:r>
                              <w:rPr>
                                <w:color w:val="0C0805"/>
                                <w:spacing w:val="8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C0805"/>
                                <w:spacing w:val="-2"/>
                                <w:sz w:val="17"/>
                              </w:rPr>
                              <w:t>des</w:t>
                            </w:r>
                            <w:r>
                              <w:rPr>
                                <w:color w:val="0C0805"/>
                                <w:spacing w:val="-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C0805"/>
                                <w:spacing w:val="-2"/>
                                <w:sz w:val="17"/>
                              </w:rPr>
                              <w:t>prix</w:t>
                            </w:r>
                            <w:r>
                              <w:rPr>
                                <w:color w:val="0C0805"/>
                                <w:spacing w:val="-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C0805"/>
                                <w:spacing w:val="-5"/>
                                <w:sz w:val="17"/>
                              </w:rPr>
                              <w:t>HT.</w:t>
                            </w:r>
                          </w:p>
                        </w:tc>
                        <w:tc>
                          <w:tcPr>
                            <w:tcW w:w="1417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377" w:type="dxa"/>
                            <w:tcBorders>
                              <w:top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143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33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23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33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711" w:hRule="exact"/>
                        </w:trPr>
                        <w:tc>
                          <w:tcPr>
                            <w:tcW w:w="4150" w:type="dxa"/>
                          </w:tcPr>
                          <w:p>
                            <w:pPr>
                              <w:pStyle w:val="TableParagraph"/>
                              <w:spacing w:line="182" w:lineRule="exact"/>
                              <w:ind w:left="100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C0805"/>
                                <w:spacing w:val="-2"/>
                                <w:sz w:val="17"/>
                              </w:rPr>
                              <w:t>4-</w:t>
                            </w:r>
                            <w:r>
                              <w:rPr>
                                <w:color w:val="0C0805"/>
                                <w:spacing w:val="-1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C0805"/>
                                <w:spacing w:val="-2"/>
                                <w:sz w:val="17"/>
                              </w:rPr>
                              <w:t>Le</w:t>
                            </w:r>
                            <w:r>
                              <w:rPr>
                                <w:color w:val="0C0805"/>
                                <w:spacing w:val="-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C0805"/>
                                <w:spacing w:val="-2"/>
                                <w:sz w:val="17"/>
                              </w:rPr>
                              <w:t>transporteu</w:t>
                            </w:r>
                            <w:r>
                              <w:rPr>
                                <w:color w:val="281C18"/>
                                <w:spacing w:val="-2"/>
                                <w:sz w:val="17"/>
                              </w:rPr>
                              <w:t>r</w:t>
                            </w:r>
                            <w:r>
                              <w:rPr>
                                <w:color w:val="281C18"/>
                                <w:spacing w:val="-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C0805"/>
                                <w:spacing w:val="-2"/>
                                <w:sz w:val="17"/>
                              </w:rPr>
                              <w:t>Chronopost</w:t>
                            </w:r>
                            <w:r>
                              <w:rPr>
                                <w:color w:val="0C0805"/>
                                <w:spacing w:val="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C0805"/>
                                <w:spacing w:val="-2"/>
                                <w:sz w:val="17"/>
                              </w:rPr>
                              <w:t>peut</w:t>
                            </w:r>
                            <w:r>
                              <w:rPr>
                                <w:color w:val="0C0805"/>
                                <w:spacing w:val="-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C0805"/>
                                <w:spacing w:val="-2"/>
                                <w:sz w:val="17"/>
                              </w:rPr>
                              <w:t>dorénavant</w:t>
                            </w:r>
                            <w:r>
                              <w:rPr>
                                <w:color w:val="0C0805"/>
                                <w:spacing w:val="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C0805"/>
                                <w:spacing w:val="-2"/>
                                <w:sz w:val="17"/>
                              </w:rPr>
                              <w:t>livrer</w:t>
                            </w:r>
                          </w:p>
                          <w:p>
                            <w:pPr>
                              <w:pStyle w:val="TableParagraph"/>
                              <w:spacing w:line="247" w:lineRule="auto" w:before="25"/>
                              <w:ind w:left="91" w:firstLine="9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C0805"/>
                                <w:sz w:val="17"/>
                              </w:rPr>
                              <w:t>en</w:t>
                            </w:r>
                            <w:r>
                              <w:rPr>
                                <w:color w:val="0C0805"/>
                                <w:spacing w:val="2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C0805"/>
                                <w:sz w:val="17"/>
                              </w:rPr>
                              <w:t>Europe</w:t>
                            </w:r>
                            <w:r>
                              <w:rPr>
                                <w:color w:val="0C0805"/>
                                <w:spacing w:val="2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C0805"/>
                                <w:sz w:val="17"/>
                              </w:rPr>
                              <w:t>(non</w:t>
                            </w:r>
                            <w:r>
                              <w:rPr>
                                <w:color w:val="0C0805"/>
                                <w:spacing w:val="1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C0805"/>
                                <w:sz w:val="17"/>
                              </w:rPr>
                              <w:t>UE)</w:t>
                            </w:r>
                            <w:r>
                              <w:rPr>
                                <w:color w:val="0C0805"/>
                                <w:spacing w:val="2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C0805"/>
                                <w:sz w:val="17"/>
                              </w:rPr>
                              <w:t>au tar</w:t>
                            </w:r>
                            <w:r>
                              <w:rPr>
                                <w:color w:val="281C18"/>
                                <w:sz w:val="17"/>
                              </w:rPr>
                              <w:t>i</w:t>
                            </w:r>
                            <w:r>
                              <w:rPr>
                                <w:color w:val="0C0805"/>
                                <w:sz w:val="17"/>
                              </w:rPr>
                              <w:t>f</w:t>
                            </w:r>
                            <w:r>
                              <w:rPr>
                                <w:color w:val="0C0805"/>
                                <w:spacing w:val="29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C0805"/>
                                <w:sz w:val="17"/>
                              </w:rPr>
                              <w:t>de</w:t>
                            </w:r>
                            <w:r>
                              <w:rPr>
                                <w:color w:val="0C0805"/>
                                <w:spacing w:val="2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C0805"/>
                                <w:sz w:val="17"/>
                              </w:rPr>
                              <w:t>20</w:t>
                            </w:r>
                            <w:r>
                              <w:rPr>
                                <w:color w:val="0C0805"/>
                                <w:spacing w:val="19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C0805"/>
                                <w:sz w:val="17"/>
                              </w:rPr>
                              <w:t>€.</w:t>
                            </w:r>
                            <w:r>
                              <w:rPr>
                                <w:color w:val="0C0805"/>
                                <w:spacing w:val="1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C0805"/>
                                <w:sz w:val="17"/>
                              </w:rPr>
                              <w:t>Effectuez</w:t>
                            </w:r>
                            <w:r>
                              <w:rPr>
                                <w:color w:val="0C0805"/>
                                <w:spacing w:val="3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C0805"/>
                                <w:sz w:val="17"/>
                              </w:rPr>
                              <w:t>la modification nécessaire</w:t>
                            </w:r>
                            <w:r>
                              <w:rPr>
                                <w:color w:val="3F2D26"/>
                                <w:sz w:val="17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1417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377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left="98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C0805"/>
                                <w:sz w:val="17"/>
                              </w:rPr>
                              <w:t>Gérer</w:t>
                            </w:r>
                            <w:r>
                              <w:rPr>
                                <w:color w:val="0C0805"/>
                                <w:spacing w:val="-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C0805"/>
                                <w:sz w:val="17"/>
                              </w:rPr>
                              <w:t>un</w:t>
                            </w:r>
                            <w:r>
                              <w:rPr>
                                <w:color w:val="0C0805"/>
                                <w:spacing w:val="-8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C0805"/>
                                <w:spacing w:val="-2"/>
                                <w:sz w:val="17"/>
                              </w:rPr>
                              <w:t>transporteur</w:t>
                            </w:r>
                            <w:r>
                              <w:rPr>
                                <w:color w:val="3F2D26"/>
                                <w:spacing w:val="-2"/>
                                <w:sz w:val="17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1143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133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123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133" w:type="dxa"/>
                            <w:tcBorders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177" w:hRule="exact"/>
                        </w:trPr>
                        <w:tc>
                          <w:tcPr>
                            <w:tcW w:w="4150" w:type="dxa"/>
                          </w:tcPr>
                          <w:p>
                            <w:pPr>
                              <w:pStyle w:val="TableParagraph"/>
                              <w:spacing w:line="188" w:lineRule="exact"/>
                              <w:ind w:left="86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C0805"/>
                                <w:position w:val="6"/>
                                <w:sz w:val="17"/>
                              </w:rPr>
                              <w:t>5</w:t>
                            </w:r>
                            <w:r>
                              <w:rPr>
                                <w:color w:val="281C18"/>
                                <w:position w:val="6"/>
                                <w:sz w:val="17"/>
                              </w:rPr>
                              <w:t>-</w:t>
                            </w:r>
                            <w:r>
                              <w:rPr>
                                <w:color w:val="281C18"/>
                                <w:spacing w:val="56"/>
                                <w:position w:val="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C0805"/>
                                <w:position w:val="6"/>
                                <w:sz w:val="17"/>
                              </w:rPr>
                              <w:t>Afin</w:t>
                            </w:r>
                            <w:r>
                              <w:rPr>
                                <w:color w:val="0C0805"/>
                                <w:spacing w:val="60"/>
                                <w:position w:val="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C0805"/>
                                <w:position w:val="4"/>
                                <w:sz w:val="17"/>
                              </w:rPr>
                              <w:t>de</w:t>
                            </w:r>
                            <w:r>
                              <w:rPr>
                                <w:color w:val="0C0805"/>
                                <w:spacing w:val="58"/>
                                <w:position w:val="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C0805"/>
                                <w:position w:val="4"/>
                                <w:sz w:val="17"/>
                              </w:rPr>
                              <w:t>proposer</w:t>
                            </w:r>
                            <w:r>
                              <w:rPr>
                                <w:color w:val="0C0805"/>
                                <w:spacing w:val="68"/>
                                <w:position w:val="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C0805"/>
                                <w:position w:val="4"/>
                                <w:sz w:val="17"/>
                              </w:rPr>
                              <w:t>à</w:t>
                            </w:r>
                            <w:r>
                              <w:rPr>
                                <w:color w:val="0C0805"/>
                                <w:spacing w:val="65"/>
                                <w:position w:val="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C0805"/>
                                <w:position w:val="2"/>
                                <w:sz w:val="11"/>
                              </w:rPr>
                              <w:t>VOS</w:t>
                            </w:r>
                            <w:r>
                              <w:rPr>
                                <w:color w:val="0C0805"/>
                                <w:spacing w:val="64"/>
                                <w:w w:val="150"/>
                                <w:position w:val="2"/>
                                <w:sz w:val="11"/>
                              </w:rPr>
                              <w:t> </w:t>
                            </w:r>
                            <w:r>
                              <w:rPr>
                                <w:color w:val="0C0805"/>
                                <w:position w:val="1"/>
                                <w:sz w:val="17"/>
                              </w:rPr>
                              <w:t>clients</w:t>
                            </w:r>
                            <w:r>
                              <w:rPr>
                                <w:color w:val="0C0805"/>
                                <w:spacing w:val="72"/>
                                <w:position w:val="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C0805"/>
                                <w:position w:val="1"/>
                                <w:sz w:val="17"/>
                              </w:rPr>
                              <w:t>des</w:t>
                            </w:r>
                            <w:r>
                              <w:rPr>
                                <w:color w:val="0C0805"/>
                                <w:spacing w:val="69"/>
                                <w:position w:val="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C0805"/>
                                <w:spacing w:val="-2"/>
                                <w:sz w:val="17"/>
                              </w:rPr>
                              <w:t>produits</w:t>
                            </w:r>
                          </w:p>
                          <w:p>
                            <w:pPr>
                              <w:pStyle w:val="TableParagraph"/>
                              <w:ind w:left="81" w:firstLine="4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C0805"/>
                                <w:sz w:val="17"/>
                              </w:rPr>
                              <w:t>complémentaires, vous</w:t>
                            </w:r>
                            <w:r>
                              <w:rPr>
                                <w:color w:val="0C0805"/>
                                <w:spacing w:val="19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C0805"/>
                                <w:sz w:val="17"/>
                              </w:rPr>
                              <w:t>avez</w:t>
                            </w:r>
                            <w:r>
                              <w:rPr>
                                <w:color w:val="0C0805"/>
                                <w:spacing w:val="2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C0805"/>
                                <w:sz w:val="17"/>
                              </w:rPr>
                              <w:t>déc</w:t>
                            </w:r>
                            <w:r>
                              <w:rPr>
                                <w:color w:val="281C18"/>
                                <w:sz w:val="17"/>
                              </w:rPr>
                              <w:t>i</w:t>
                            </w:r>
                            <w:r>
                              <w:rPr>
                                <w:color w:val="0C0805"/>
                                <w:sz w:val="17"/>
                              </w:rPr>
                              <w:t>dé</w:t>
                            </w:r>
                            <w:r>
                              <w:rPr>
                                <w:color w:val="0C0805"/>
                                <w:spacing w:val="1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C0805"/>
                                <w:sz w:val="17"/>
                              </w:rPr>
                              <w:t>de</w:t>
                            </w:r>
                            <w:r>
                              <w:rPr>
                                <w:color w:val="0C0805"/>
                                <w:spacing w:val="18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C0805"/>
                                <w:sz w:val="17"/>
                              </w:rPr>
                              <w:t>vendre</w:t>
                            </w:r>
                            <w:r>
                              <w:rPr>
                                <w:color w:val="0C0805"/>
                                <w:spacing w:val="2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C0805"/>
                                <w:sz w:val="17"/>
                              </w:rPr>
                              <w:t>sur </w:t>
                            </w:r>
                            <w:r>
                              <w:rPr>
                                <w:color w:val="0C0805"/>
                                <w:position w:val="6"/>
                                <w:sz w:val="17"/>
                              </w:rPr>
                              <w:t>votre</w:t>
                            </w:r>
                            <w:r>
                              <w:rPr>
                                <w:color w:val="0C0805"/>
                                <w:spacing w:val="79"/>
                                <w:position w:val="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C0805"/>
                                <w:position w:val="5"/>
                                <w:sz w:val="17"/>
                              </w:rPr>
                              <w:t>s</w:t>
                            </w:r>
                            <w:r>
                              <w:rPr>
                                <w:color w:val="281C18"/>
                                <w:position w:val="5"/>
                                <w:sz w:val="17"/>
                              </w:rPr>
                              <w:t>i</w:t>
                            </w:r>
                            <w:r>
                              <w:rPr>
                                <w:color w:val="0C0805"/>
                                <w:position w:val="5"/>
                                <w:sz w:val="17"/>
                              </w:rPr>
                              <w:t>te</w:t>
                            </w:r>
                            <w:r>
                              <w:rPr>
                                <w:color w:val="0C0805"/>
                                <w:spacing w:val="63"/>
                                <w:position w:val="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C0805"/>
                                <w:position w:val="4"/>
                                <w:sz w:val="17"/>
                              </w:rPr>
                              <w:t>du</w:t>
                            </w:r>
                            <w:r>
                              <w:rPr>
                                <w:color w:val="0C0805"/>
                                <w:spacing w:val="74"/>
                                <w:position w:val="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C0805"/>
                                <w:position w:val="3"/>
                                <w:sz w:val="17"/>
                              </w:rPr>
                              <w:t>cidre</w:t>
                            </w:r>
                            <w:r>
                              <w:rPr>
                                <w:color w:val="0C0805"/>
                                <w:spacing w:val="73"/>
                                <w:position w:val="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C0805"/>
                                <w:position w:val="3"/>
                                <w:sz w:val="17"/>
                              </w:rPr>
                              <w:t>bio</w:t>
                            </w:r>
                            <w:r>
                              <w:rPr>
                                <w:color w:val="0C0805"/>
                                <w:spacing w:val="79"/>
                                <w:position w:val="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C0805"/>
                                <w:position w:val="2"/>
                                <w:sz w:val="17"/>
                              </w:rPr>
                              <w:t>sartho</w:t>
                            </w:r>
                            <w:r>
                              <w:rPr>
                                <w:color w:val="281C18"/>
                                <w:position w:val="2"/>
                                <w:sz w:val="17"/>
                              </w:rPr>
                              <w:t>i</w:t>
                            </w:r>
                            <w:r>
                              <w:rPr>
                                <w:color w:val="0C0805"/>
                                <w:position w:val="2"/>
                                <w:sz w:val="17"/>
                              </w:rPr>
                              <w:t>s</w:t>
                            </w:r>
                            <w:r>
                              <w:rPr>
                                <w:color w:val="0C0805"/>
                                <w:spacing w:val="58"/>
                                <w:position w:val="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C0805"/>
                                <w:position w:val="1"/>
                                <w:sz w:val="17"/>
                              </w:rPr>
                              <w:t>de</w:t>
                            </w:r>
                            <w:r>
                              <w:rPr>
                                <w:color w:val="0C0805"/>
                                <w:spacing w:val="76"/>
                                <w:position w:val="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C0805"/>
                                <w:sz w:val="17"/>
                              </w:rPr>
                              <w:t>la</w:t>
                            </w:r>
                            <w:r>
                              <w:rPr>
                                <w:color w:val="0C0805"/>
                                <w:spacing w:val="61"/>
                                <w:w w:val="15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C0805"/>
                                <w:spacing w:val="-2"/>
                                <w:sz w:val="17"/>
                              </w:rPr>
                              <w:t>marque</w:t>
                            </w:r>
                          </w:p>
                          <w:p>
                            <w:pPr>
                              <w:pStyle w:val="TableParagraph"/>
                              <w:spacing w:line="254" w:lineRule="auto" w:before="1"/>
                              <w:ind w:left="77" w:hanging="1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C0805"/>
                                <w:sz w:val="17"/>
                              </w:rPr>
                              <w:t>«</w:t>
                            </w:r>
                            <w:r>
                              <w:rPr>
                                <w:color w:val="0C0805"/>
                                <w:spacing w:val="-1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C0805"/>
                                <w:sz w:val="17"/>
                              </w:rPr>
                              <w:t>Domaine</w:t>
                            </w:r>
                            <w:r>
                              <w:rPr>
                                <w:color w:val="0C0805"/>
                                <w:spacing w:val="-1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C0805"/>
                                <w:sz w:val="17"/>
                              </w:rPr>
                              <w:t>de</w:t>
                            </w:r>
                            <w:r>
                              <w:rPr>
                                <w:color w:val="0C0805"/>
                                <w:spacing w:val="-1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C0805"/>
                                <w:sz w:val="17"/>
                              </w:rPr>
                              <w:t>la</w:t>
                            </w:r>
                            <w:r>
                              <w:rPr>
                                <w:color w:val="0C0805"/>
                                <w:spacing w:val="-1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C0805"/>
                                <w:sz w:val="17"/>
                              </w:rPr>
                              <w:t>mare</w:t>
                            </w:r>
                            <w:r>
                              <w:rPr>
                                <w:color w:val="0C0805"/>
                                <w:spacing w:val="-1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C0805"/>
                                <w:sz w:val="17"/>
                              </w:rPr>
                              <w:t>»</w:t>
                            </w:r>
                            <w:r>
                              <w:rPr>
                                <w:color w:val="281C18"/>
                                <w:sz w:val="17"/>
                              </w:rPr>
                              <w:t>.</w:t>
                            </w:r>
                            <w:r>
                              <w:rPr>
                                <w:color w:val="281C18"/>
                                <w:spacing w:val="-2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C0805"/>
                                <w:sz w:val="17"/>
                              </w:rPr>
                              <w:t>Créez</w:t>
                            </w:r>
                            <w:r>
                              <w:rPr>
                                <w:color w:val="0C0805"/>
                                <w:spacing w:val="-1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C0805"/>
                                <w:sz w:val="17"/>
                              </w:rPr>
                              <w:t>cette</w:t>
                            </w:r>
                            <w:r>
                              <w:rPr>
                                <w:color w:val="0C0805"/>
                                <w:spacing w:val="-1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C0805"/>
                                <w:sz w:val="17"/>
                              </w:rPr>
                              <w:t>marque</w:t>
                            </w:r>
                            <w:r>
                              <w:rPr>
                                <w:color w:val="0C0805"/>
                                <w:spacing w:val="-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C0805"/>
                                <w:sz w:val="17"/>
                              </w:rPr>
                              <w:t>en</w:t>
                            </w:r>
                            <w:r>
                              <w:rPr>
                                <w:color w:val="0C0805"/>
                                <w:spacing w:val="-1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C0805"/>
                                <w:sz w:val="17"/>
                              </w:rPr>
                              <w:t>vous appuyant sur l'annexe 2</w:t>
                            </w:r>
                            <w:r>
                              <w:rPr>
                                <w:color w:val="3F2D26"/>
                                <w:sz w:val="17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1417" w:type="dxa"/>
                            <w:tcBorders>
                              <w:top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377" w:type="dxa"/>
                          </w:tcPr>
                          <w:p>
                            <w:pPr>
                              <w:pStyle w:val="TableParagraph"/>
                              <w:spacing w:before="11"/>
                              <w:ind w:left="89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C0805"/>
                                <w:spacing w:val="-2"/>
                                <w:sz w:val="17"/>
                              </w:rPr>
                              <w:t>Créer</w:t>
                            </w:r>
                            <w:r>
                              <w:rPr>
                                <w:color w:val="0C0805"/>
                                <w:spacing w:val="-8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C0805"/>
                                <w:spacing w:val="-2"/>
                                <w:sz w:val="17"/>
                              </w:rPr>
                              <w:t>une</w:t>
                            </w:r>
                            <w:r>
                              <w:rPr>
                                <w:color w:val="0C0805"/>
                                <w:spacing w:val="-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C0805"/>
                                <w:spacing w:val="-2"/>
                                <w:sz w:val="17"/>
                              </w:rPr>
                              <w:t>marque</w:t>
                            </w:r>
                            <w:r>
                              <w:rPr>
                                <w:color w:val="281C18"/>
                                <w:spacing w:val="-2"/>
                                <w:sz w:val="17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1143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133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123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133" w:type="dxa"/>
                            <w:tcBorders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color w:val="0C0805"/>
          <w:sz w:val="22"/>
        </w:rPr>
        <w:t>Grille d'aide </w:t>
      </w:r>
      <w:r>
        <w:rPr>
          <w:b/>
          <w:color w:val="0C0805"/>
          <w:sz w:val="25"/>
        </w:rPr>
        <w:t>à </w:t>
      </w:r>
      <w:r>
        <w:rPr>
          <w:b/>
          <w:color w:val="0C0805"/>
          <w:sz w:val="22"/>
        </w:rPr>
        <w:t>l'évaluation </w:t>
      </w:r>
      <w:r>
        <w:rPr>
          <w:b/>
          <w:color w:val="0C0805"/>
          <w:position w:val="2"/>
          <w:sz w:val="22"/>
        </w:rPr>
        <w:t>Nom</w:t>
      </w:r>
      <w:r>
        <w:rPr>
          <w:b/>
          <w:color w:val="0C0805"/>
          <w:spacing w:val="-16"/>
          <w:position w:val="2"/>
          <w:sz w:val="22"/>
        </w:rPr>
        <w:t> </w:t>
      </w:r>
      <w:r>
        <w:rPr>
          <w:b/>
          <w:color w:val="0C0805"/>
          <w:position w:val="2"/>
          <w:sz w:val="22"/>
        </w:rPr>
        <w:t>et</w:t>
      </w:r>
      <w:r>
        <w:rPr>
          <w:b/>
          <w:color w:val="0C0805"/>
          <w:spacing w:val="-15"/>
          <w:position w:val="2"/>
          <w:sz w:val="22"/>
        </w:rPr>
        <w:t> </w:t>
      </w:r>
      <w:r>
        <w:rPr>
          <w:b/>
          <w:color w:val="0C0805"/>
          <w:position w:val="2"/>
          <w:sz w:val="22"/>
        </w:rPr>
        <w:t>prénom</w:t>
      </w:r>
      <w:r>
        <w:rPr>
          <w:b/>
          <w:color w:val="0C0805"/>
          <w:spacing w:val="-15"/>
          <w:position w:val="2"/>
          <w:sz w:val="22"/>
        </w:rPr>
        <w:t> </w:t>
      </w:r>
      <w:r>
        <w:rPr>
          <w:b/>
          <w:color w:val="0C0805"/>
          <w:position w:val="2"/>
          <w:sz w:val="22"/>
        </w:rPr>
        <w:t>du</w:t>
      </w:r>
      <w:r>
        <w:rPr>
          <w:b/>
          <w:color w:val="0C0805"/>
          <w:spacing w:val="-16"/>
          <w:position w:val="2"/>
          <w:sz w:val="22"/>
        </w:rPr>
        <w:t> </w:t>
      </w:r>
      <w:r>
        <w:rPr>
          <w:b/>
          <w:color w:val="0C0805"/>
          <w:position w:val="2"/>
          <w:sz w:val="22"/>
        </w:rPr>
        <w:t>candidat</w:t>
      </w:r>
      <w:r>
        <w:rPr>
          <w:b/>
          <w:color w:val="0C0805"/>
          <w:spacing w:val="-15"/>
          <w:position w:val="2"/>
          <w:sz w:val="22"/>
        </w:rPr>
        <w:t> </w:t>
      </w:r>
      <w:r>
        <w:rPr>
          <w:color w:val="0C0805"/>
          <w:sz w:val="38"/>
        </w:rPr>
        <w:t>.</w:t>
      </w:r>
      <w:r>
        <w:rPr>
          <w:color w:val="0C0805"/>
          <w:position w:val="2"/>
          <w:sz w:val="22"/>
        </w:rPr>
        <w:t>•</w:t>
      </w:r>
    </w:p>
    <w:p>
      <w:pPr>
        <w:spacing w:line="20" w:lineRule="exact"/>
        <w:ind w:left="351" w:right="0" w:firstLine="0"/>
        <w:rPr>
          <w:sz w:val="2"/>
        </w:rPr>
      </w:pPr>
      <w:r>
        <w:rPr/>
        <w:br w:type="column"/>
      </w:r>
      <w:r>
        <w:rPr>
          <w:sz w:val="2"/>
        </w:rPr>
        <mc:AlternateContent>
          <mc:Choice Requires="wps">
            <w:drawing>
              <wp:inline distT="0" distB="0" distL="0" distR="0">
                <wp:extent cx="400050" cy="18415"/>
                <wp:effectExtent l="9525" t="0" r="0" b="635"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400050" cy="18415"/>
                          <a:chExt cx="400050" cy="18415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9153"/>
                            <a:ext cx="4000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0" h="0">
                                <a:moveTo>
                                  <a:pt x="0" y="0"/>
                                </a:moveTo>
                                <a:lnTo>
                                  <a:pt x="399572" y="0"/>
                                </a:lnTo>
                              </a:path>
                            </a:pathLst>
                          </a:custGeom>
                          <a:ln w="1830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1.5pt;height:1.45pt;mso-position-horizontal-relative:char;mso-position-vertical-relative:line" id="docshapegroup7" coordorigin="0,0" coordsize="630,29">
                <v:line style="position:absolute" from="0,14" to="629,14" stroked="true" strokeweight="1.441452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before="73"/>
        <w:ind w:left="252" w:right="0" w:firstLine="0"/>
        <w:jc w:val="left"/>
        <w:rPr>
          <w:b/>
          <w:sz w:val="22"/>
        </w:rPr>
      </w:pPr>
      <w:r>
        <w:rPr>
          <w:b/>
          <w:color w:val="0C0805"/>
          <w:spacing w:val="-2"/>
          <w:sz w:val="22"/>
        </w:rPr>
        <w:t>Sujet</w:t>
      </w:r>
      <w:r>
        <w:rPr>
          <w:b/>
          <w:color w:val="0C0805"/>
          <w:spacing w:val="-5"/>
          <w:sz w:val="22"/>
        </w:rPr>
        <w:t> </w:t>
      </w:r>
      <w:r>
        <w:rPr>
          <w:b/>
          <w:color w:val="0C0805"/>
          <w:spacing w:val="-2"/>
          <w:sz w:val="22"/>
        </w:rPr>
        <w:t>Prestashop</w:t>
      </w:r>
      <w:r>
        <w:rPr>
          <w:b/>
          <w:color w:val="0C0805"/>
          <w:spacing w:val="3"/>
          <w:sz w:val="22"/>
        </w:rPr>
        <w:t> </w:t>
      </w:r>
      <w:r>
        <w:rPr>
          <w:b/>
          <w:color w:val="0C0805"/>
          <w:spacing w:val="-10"/>
          <w:sz w:val="22"/>
        </w:rPr>
        <w:t>E</w:t>
      </w:r>
    </w:p>
    <w:p>
      <w:pPr>
        <w:spacing w:after="0"/>
        <w:jc w:val="left"/>
        <w:rPr>
          <w:sz w:val="22"/>
        </w:rPr>
        <w:sectPr>
          <w:pgSz w:w="16840" w:h="11910" w:orient="landscape"/>
          <w:pgMar w:top="520" w:bottom="280" w:left="980" w:right="1800"/>
          <w:cols w:num="2" w:equalWidth="0">
            <w:col w:w="7528" w:space="2956"/>
            <w:col w:w="3576"/>
          </w:cols>
        </w:sectPr>
      </w:pPr>
    </w:p>
    <w:p>
      <w:pPr>
        <w:pStyle w:val="BodyText"/>
        <w:rPr>
          <w:b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36448">
                <wp:simplePos x="0" y="0"/>
                <wp:positionH relativeFrom="page">
                  <wp:posOffset>509378</wp:posOffset>
                </wp:positionH>
                <wp:positionV relativeFrom="page">
                  <wp:posOffset>323418</wp:posOffset>
                </wp:positionV>
                <wp:extent cx="9660255" cy="6895465"/>
                <wp:effectExtent l="0" t="0" r="0" b="0"/>
                <wp:wrapNone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9660255" cy="6895465"/>
                          <a:chExt cx="9660255" cy="6895465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36602" y="61021"/>
                            <a:ext cx="1270" cy="6834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834505">
                                <a:moveTo>
                                  <a:pt x="0" y="683440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830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9629775" cy="6834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29775" h="6834505">
                                <a:moveTo>
                                  <a:pt x="0" y="54919"/>
                                </a:moveTo>
                                <a:lnTo>
                                  <a:pt x="2269328" y="54919"/>
                                </a:lnTo>
                              </a:path>
                              <a:path w="9629775" h="6834505">
                                <a:moveTo>
                                  <a:pt x="9629396" y="6834402"/>
                                </a:moveTo>
                                <a:lnTo>
                                  <a:pt x="9629396" y="0"/>
                                </a:lnTo>
                              </a:path>
                            </a:pathLst>
                          </a:custGeom>
                          <a:ln w="1525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8018905" y="12204"/>
                            <a:ext cx="16078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7820" h="0">
                                <a:moveTo>
                                  <a:pt x="0" y="0"/>
                                </a:moveTo>
                                <a:lnTo>
                                  <a:pt x="1607441" y="0"/>
                                </a:lnTo>
                              </a:path>
                            </a:pathLst>
                          </a:custGeom>
                          <a:ln w="1220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7579680" y="18306"/>
                            <a:ext cx="4152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290" h="0">
                                <a:moveTo>
                                  <a:pt x="0" y="0"/>
                                </a:moveTo>
                                <a:lnTo>
                                  <a:pt x="414823" y="0"/>
                                </a:lnTo>
                              </a:path>
                            </a:pathLst>
                          </a:custGeom>
                          <a:ln w="2135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45752" y="6849657"/>
                            <a:ext cx="96145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14535" h="0">
                                <a:moveTo>
                                  <a:pt x="0" y="0"/>
                                </a:moveTo>
                                <a:lnTo>
                                  <a:pt x="9614145" y="0"/>
                                </a:lnTo>
                              </a:path>
                            </a:pathLst>
                          </a:custGeom>
                          <a:ln w="915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0.108578pt;margin-top:25.465998pt;width:760.65pt;height:542.950pt;mso-position-horizontal-relative:page;mso-position-vertical-relative:page;z-index:-15980032" id="docshapegroup8" coordorigin="802,509" coordsize="15213,10859">
                <v:line style="position:absolute" from="860,11368" to="860,605" stroked="true" strokeweight="1.441027pt" strokecolor="#000000">
                  <v:stroke dashstyle="solid"/>
                </v:line>
                <v:shape style="position:absolute;left:802;top:509;width:15165;height:10763" id="docshape9" coordorigin="802,509" coordsize="15165,10763" path="m802,596l4376,596m15967,11272l15967,509e" filled="false" stroked="true" strokeweight="1.201033pt" strokecolor="#000000">
                  <v:path arrowok="t"/>
                  <v:stroke dashstyle="solid"/>
                </v:shape>
                <v:line style="position:absolute" from="13430,529" to="15962,529" stroked="true" strokeweight=".960968pt" strokecolor="#000000">
                  <v:stroke dashstyle="solid"/>
                </v:line>
                <v:line style="position:absolute" from="12739,538" to="13392,538" stroked="true" strokeweight="1.681693pt" strokecolor="#000000">
                  <v:stroke dashstyle="solid"/>
                </v:line>
                <v:line style="position:absolute" from="874,11296" to="16015,11296" stroked="true" strokeweight=".720726pt" strokecolor="#000000">
                  <v:stroke dashstyle="solid"/>
                </v:line>
                <w10:wrap type="none"/>
              </v:group>
            </w:pict>
          </mc:Fallback>
        </mc:AlternateConten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18"/>
        </w:rPr>
      </w:pPr>
    </w:p>
    <w:p>
      <w:pPr>
        <w:spacing w:before="94"/>
        <w:ind w:left="101" w:right="0" w:firstLine="0"/>
        <w:jc w:val="left"/>
        <w:rPr>
          <w:sz w:val="18"/>
        </w:rPr>
      </w:pPr>
      <w:r>
        <w:rPr>
          <w:color w:val="0C0805"/>
          <w:sz w:val="18"/>
        </w:rPr>
        <w:t>Nom</w:t>
      </w:r>
      <w:r>
        <w:rPr>
          <w:color w:val="0C0805"/>
          <w:spacing w:val="-4"/>
          <w:sz w:val="18"/>
        </w:rPr>
        <w:t> </w:t>
      </w:r>
      <w:r>
        <w:rPr>
          <w:color w:val="0C0805"/>
          <w:sz w:val="18"/>
        </w:rPr>
        <w:t>et</w:t>
      </w:r>
      <w:r>
        <w:rPr>
          <w:color w:val="0C0805"/>
          <w:spacing w:val="-7"/>
          <w:sz w:val="18"/>
        </w:rPr>
        <w:t> </w:t>
      </w:r>
      <w:r>
        <w:rPr>
          <w:color w:val="0C0805"/>
          <w:sz w:val="18"/>
        </w:rPr>
        <w:t>signature</w:t>
      </w:r>
      <w:r>
        <w:rPr>
          <w:color w:val="0C0805"/>
          <w:spacing w:val="-5"/>
          <w:sz w:val="18"/>
        </w:rPr>
        <w:t> </w:t>
      </w:r>
      <w:r>
        <w:rPr>
          <w:color w:val="0C0805"/>
          <w:sz w:val="18"/>
        </w:rPr>
        <w:t>de</w:t>
      </w:r>
      <w:r>
        <w:rPr>
          <w:color w:val="0C0805"/>
          <w:spacing w:val="-9"/>
          <w:sz w:val="18"/>
        </w:rPr>
        <w:t> </w:t>
      </w:r>
      <w:r>
        <w:rPr>
          <w:color w:val="0C0805"/>
          <w:sz w:val="18"/>
        </w:rPr>
        <w:t>l'examinateur</w:t>
      </w:r>
      <w:r>
        <w:rPr>
          <w:color w:val="0C0805"/>
          <w:spacing w:val="8"/>
          <w:sz w:val="18"/>
        </w:rPr>
        <w:t> </w:t>
      </w:r>
      <w:r>
        <w:rPr>
          <w:color w:val="3F2D26"/>
          <w:spacing w:val="-10"/>
          <w:sz w:val="18"/>
        </w:rPr>
        <w:t>:</w:t>
      </w:r>
    </w:p>
    <w:sectPr>
      <w:type w:val="continuous"/>
      <w:pgSz w:w="16840" w:h="11910" w:orient="landscape"/>
      <w:pgMar w:top="1460" w:bottom="280" w:left="98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Helvetica">
    <w:altName w:val="Helvetica"/>
    <w:charset w:val="0"/>
    <w:family w:val="swiss"/>
    <w:pitch w:val="variable"/>
  </w:font>
  <w:font w:name="TimesNewRomanPS-BoldItalicMT">
    <w:altName w:val="TimesNewRomanPS-BoldItalicMT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17"/>
      <w:szCs w:val="17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95"/>
      <w:outlineLvl w:val="1"/>
    </w:pPr>
    <w:rPr>
      <w:rFonts w:ascii="Arial" w:hAnsi="Arial" w:eastAsia="Arial" w:cs="Arial"/>
      <w:b/>
      <w:bCs/>
      <w:sz w:val="18"/>
      <w:szCs w:val="18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230"/>
      <w:outlineLvl w:val="2"/>
    </w:pPr>
    <w:rPr>
      <w:rFonts w:ascii="Arial" w:hAnsi="Arial" w:eastAsia="Arial" w:cs="Arial"/>
      <w:b/>
      <w:bCs/>
      <w:sz w:val="17"/>
      <w:szCs w:val="17"/>
      <w:lang w:val="fr-FR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Skylight</dc:creator>
  <dcterms:created xsi:type="dcterms:W3CDTF">2023-12-31T17:32:48Z</dcterms:created>
  <dcterms:modified xsi:type="dcterms:W3CDTF">2023-12-31T17:32:48Z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2023-12-31T00:00:00Z</vt:filetime>
  </property>
  <property fmtid="{D5CDD505-2E9C-101B-9397-08002B2CF9AE}" pid="3" name="Creator">
    <vt:lpwstr>Handy Scanner</vt:lpwstr>
  </property>
  <property fmtid="{D5CDD505-2E9C-101B-9397-08002B2CF9AE}" pid="4" name="LastSaved">
    <vt:filetime>2023-12-31T00:00:00Z</vt:filetime>
  </property>
  <property fmtid="{D5CDD505-2E9C-101B-9397-08002B2CF9AE}" pid="5" name="Producer">
    <vt:lpwstr>Handy Scanner</vt:lpwstr>
  </property>
</Properties>
</file>