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ABA8" w14:textId="77777777" w:rsidR="00995119" w:rsidRPr="00DD5869" w:rsidRDefault="00981190" w:rsidP="005E11BE">
      <w:pPr>
        <w:pStyle w:val="00Chaptitre"/>
      </w:pPr>
      <w:r>
        <w:rPr>
          <w:rStyle w:val="01Chapnum"/>
        </w:rPr>
        <w:t>4</w:t>
      </w:r>
      <w:r w:rsidR="00995119">
        <w:tab/>
      </w:r>
      <w:r w:rsidR="0014192B">
        <w:rPr>
          <w:b/>
          <w:bCs/>
        </w:rPr>
        <w:t>Le rôle de l’environnement de l’entreprise</w:t>
      </w:r>
      <w:r w:rsidR="001A3CD9">
        <w:rPr>
          <w:b/>
          <w:bCs/>
        </w:rPr>
        <w:t xml:space="preserve"> </w:t>
      </w:r>
    </w:p>
    <w:p w14:paraId="0F761517" w14:textId="77777777" w:rsidR="00995119" w:rsidRDefault="00995119" w:rsidP="00995119">
      <w:pPr>
        <w:pStyle w:val="02Programmetitre"/>
        <w:spacing w:before="240"/>
      </w:pPr>
      <w:r>
        <w:t>PROGRAMME</w:t>
      </w:r>
    </w:p>
    <w:tbl>
      <w:tblPr>
        <w:tblW w:w="10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4A0" w:firstRow="1" w:lastRow="0" w:firstColumn="1" w:lastColumn="0" w:noHBand="0" w:noVBand="1"/>
      </w:tblPr>
      <w:tblGrid>
        <w:gridCol w:w="1835"/>
        <w:gridCol w:w="5638"/>
        <w:gridCol w:w="2849"/>
      </w:tblGrid>
      <w:tr w:rsidR="001A3CD9" w:rsidRPr="00C76A40" w14:paraId="75D1EF20" w14:textId="77777777" w:rsidTr="002437CB">
        <w:trPr>
          <w:trHeight w:val="1076"/>
        </w:trPr>
        <w:tc>
          <w:tcPr>
            <w:tcW w:w="1835" w:type="dxa"/>
            <w:vMerge w:val="restart"/>
            <w:shd w:val="clear" w:color="auto" w:fill="DEEAF6" w:themeFill="accent5" w:themeFillTint="33"/>
          </w:tcPr>
          <w:p w14:paraId="4013CAA7" w14:textId="77777777" w:rsidR="0020035D" w:rsidRDefault="00E50DF2" w:rsidP="00E50DF2">
            <w:pPr>
              <w:pStyle w:val="13Tableaucourant"/>
              <w:jc w:val="left"/>
              <w:rPr>
                <w:b/>
                <w:bCs/>
                <w:szCs w:val="28"/>
              </w:rPr>
            </w:pPr>
            <w:r>
              <w:rPr>
                <w:b/>
                <w:bCs/>
                <w:szCs w:val="28"/>
              </w:rPr>
              <w:t>THÈME 1 :</w:t>
            </w:r>
          </w:p>
          <w:p w14:paraId="52524474" w14:textId="77777777" w:rsidR="0020035D" w:rsidRDefault="00E50DF2" w:rsidP="00E50DF2">
            <w:pPr>
              <w:pStyle w:val="13Tableaucourant"/>
              <w:jc w:val="left"/>
              <w:rPr>
                <w:b/>
                <w:bCs/>
                <w:szCs w:val="28"/>
              </w:rPr>
            </w:pPr>
            <w:r>
              <w:rPr>
                <w:b/>
                <w:bCs/>
                <w:szCs w:val="28"/>
              </w:rPr>
              <w:t>L’INTÉGRATION DE L’ENTREPRISE DANS SON ENVIRONNEMENT</w:t>
            </w:r>
          </w:p>
          <w:p w14:paraId="39190389" w14:textId="77777777" w:rsidR="0020035D" w:rsidRDefault="0020035D" w:rsidP="00E50DF2">
            <w:pPr>
              <w:pStyle w:val="13Tableaucourant"/>
              <w:jc w:val="left"/>
              <w:rPr>
                <w:b/>
                <w:bCs/>
                <w:szCs w:val="28"/>
              </w:rPr>
            </w:pPr>
          </w:p>
          <w:p w14:paraId="0FA9801B" w14:textId="77777777" w:rsidR="0020035D" w:rsidRDefault="00580004" w:rsidP="00E50DF2">
            <w:pPr>
              <w:pStyle w:val="13Tableaucourant"/>
              <w:jc w:val="left"/>
              <w:rPr>
                <w:b/>
                <w:bCs/>
                <w:szCs w:val="28"/>
              </w:rPr>
            </w:pPr>
            <w:r>
              <w:rPr>
                <w:b/>
                <w:bCs/>
                <w:szCs w:val="28"/>
              </w:rPr>
              <w:t>De quelle manière l’entreprise s’inscrit-elle dans son environnement ?</w:t>
            </w:r>
          </w:p>
          <w:p w14:paraId="74A43D69" w14:textId="77777777" w:rsidR="0020035D" w:rsidRDefault="0020035D" w:rsidP="00E50DF2">
            <w:pPr>
              <w:pStyle w:val="13Tableaucourant"/>
              <w:jc w:val="left"/>
              <w:rPr>
                <w:b/>
                <w:bCs/>
                <w:szCs w:val="28"/>
              </w:rPr>
            </w:pPr>
          </w:p>
          <w:p w14:paraId="5BD4C86C" w14:textId="77777777" w:rsidR="001A3CD9" w:rsidRPr="005E11BE" w:rsidRDefault="001A3CD9" w:rsidP="00E50DF2">
            <w:pPr>
              <w:pStyle w:val="13Tableaucourant"/>
              <w:jc w:val="left"/>
              <w:rPr>
                <w:b/>
                <w:bCs/>
                <w:szCs w:val="28"/>
              </w:rPr>
            </w:pPr>
            <w:r>
              <w:rPr>
                <w:b/>
                <w:bCs/>
                <w:szCs w:val="28"/>
              </w:rPr>
              <w:t xml:space="preserve"> </w:t>
            </w:r>
          </w:p>
        </w:tc>
        <w:tc>
          <w:tcPr>
            <w:tcW w:w="8487" w:type="dxa"/>
            <w:gridSpan w:val="2"/>
            <w:shd w:val="clear" w:color="auto" w:fill="DEEAF6" w:themeFill="accent5" w:themeFillTint="33"/>
          </w:tcPr>
          <w:p w14:paraId="1E13B9F7" w14:textId="7476443D" w:rsidR="0020035D" w:rsidRPr="001A3CD9" w:rsidRDefault="002437CB" w:rsidP="002437CB">
            <w:pPr>
              <w:pStyle w:val="NormalWeb"/>
              <w:spacing w:before="0" w:beforeAutospacing="0" w:after="0" w:afterAutospacing="0"/>
              <w:jc w:val="both"/>
              <w:rPr>
                <w:rFonts w:ascii="GuidePedagoNCond" w:hAnsi="GuidePedagoNCond" w:cs="GuidePedagoNCond"/>
                <w:color w:val="000000"/>
                <w:sz w:val="16"/>
                <w:szCs w:val="16"/>
              </w:rPr>
            </w:pPr>
            <w:r w:rsidRPr="002437CB">
              <w:rPr>
                <w:rFonts w:ascii="GuidePedagoNCond" w:hAnsi="GuidePedagoNCond" w:cs="GuidePedagoNCond"/>
                <w:color w:val="000000"/>
                <w:sz w:val="16"/>
                <w:szCs w:val="16"/>
              </w:rPr>
              <w:t>Pour décrire l’environnement d’une entreprise, il convient de repérer les acteurs avec lesquels elle est en relation. La dimension managériale nécessite de s’intéresser aux finalités de l’entreprise et à son</w:t>
            </w:r>
            <w:r>
              <w:rPr>
                <w:rFonts w:ascii="GuidePedagoNCond" w:hAnsi="GuidePedagoNCond" w:cs="GuidePedagoNCond"/>
                <w:color w:val="000000"/>
                <w:sz w:val="16"/>
                <w:szCs w:val="16"/>
              </w:rPr>
              <w:t xml:space="preserve"> </w:t>
            </w:r>
            <w:r w:rsidRPr="002437CB">
              <w:rPr>
                <w:rFonts w:ascii="GuidePedagoNCond" w:hAnsi="GuidePedagoNCond" w:cs="GuidePedagoNCond"/>
                <w:color w:val="000000"/>
                <w:sz w:val="16"/>
                <w:szCs w:val="16"/>
              </w:rPr>
              <w:t>modèle économique, mais aussi de repérer les principales opportunités et menaces associées à l’environnement.</w:t>
            </w:r>
          </w:p>
        </w:tc>
      </w:tr>
      <w:tr w:rsidR="001A3CD9" w:rsidRPr="00C76A40" w14:paraId="186E022C" w14:textId="77777777" w:rsidTr="002437CB">
        <w:trPr>
          <w:trHeight w:val="656"/>
        </w:trPr>
        <w:tc>
          <w:tcPr>
            <w:tcW w:w="1835" w:type="dxa"/>
            <w:vMerge/>
            <w:shd w:val="clear" w:color="auto" w:fill="DEEAF6" w:themeFill="accent5" w:themeFillTint="33"/>
          </w:tcPr>
          <w:p w14:paraId="11CF99E3" w14:textId="77777777" w:rsidR="001A3CD9" w:rsidRPr="00104500" w:rsidRDefault="001A3CD9" w:rsidP="00E50DF2">
            <w:pPr>
              <w:rPr>
                <w:rFonts w:ascii="GuidePedagoNCond" w:hAnsi="GuidePedagoNCond" w:cs="GuidePedagoNCond"/>
                <w:color w:val="000000"/>
                <w:sz w:val="16"/>
                <w:szCs w:val="16"/>
              </w:rPr>
            </w:pPr>
          </w:p>
        </w:tc>
        <w:tc>
          <w:tcPr>
            <w:tcW w:w="5638" w:type="dxa"/>
            <w:shd w:val="clear" w:color="auto" w:fill="DEEAF6" w:themeFill="accent5" w:themeFillTint="33"/>
          </w:tcPr>
          <w:p w14:paraId="644F454C" w14:textId="77777777" w:rsidR="001A3CD9" w:rsidRPr="00E50DF2" w:rsidRDefault="00BF2CA7" w:rsidP="00CB4120">
            <w:pPr>
              <w:rPr>
                <w:rFonts w:ascii="GuidePedagoNCond" w:hAnsi="GuidePedagoNCond" w:cs="GuidePedagoNCond"/>
                <w:b/>
                <w:bCs/>
                <w:color w:val="000000"/>
                <w:sz w:val="16"/>
                <w:szCs w:val="16"/>
              </w:rPr>
            </w:pPr>
            <w:r w:rsidRPr="00E50DF2">
              <w:rPr>
                <w:rFonts w:ascii="GuidePedagoNCond" w:hAnsi="GuidePedagoNCond" w:cs="GuidePedagoNCond"/>
                <w:b/>
                <w:bCs/>
                <w:color w:val="000000"/>
                <w:sz w:val="16"/>
                <w:szCs w:val="16"/>
              </w:rPr>
              <w:t xml:space="preserve">Compétences </w:t>
            </w:r>
          </w:p>
          <w:p w14:paraId="5022586A" w14:textId="77777777" w:rsidR="0014192B" w:rsidRDefault="0014192B" w:rsidP="0020035D">
            <w:pPr>
              <w:pStyle w:val="Paragraphedeliste"/>
              <w:numPr>
                <w:ilvl w:val="0"/>
                <w:numId w:val="25"/>
              </w:numPr>
              <w:rPr>
                <w:rFonts w:ascii="GuidePedagoNCond" w:hAnsi="GuidePedagoNCond" w:cs="GuidePedagoNCond"/>
                <w:color w:val="000000"/>
                <w:sz w:val="16"/>
                <w:szCs w:val="16"/>
              </w:rPr>
            </w:pPr>
            <w:r>
              <w:rPr>
                <w:rFonts w:ascii="GuidePedagoNCond" w:hAnsi="GuidePedagoNCond" w:cs="GuidePedagoNCond"/>
                <w:color w:val="000000"/>
                <w:sz w:val="16"/>
                <w:szCs w:val="16"/>
              </w:rPr>
              <w:t>Identifier les finalités économique, sociale et sociétale de l’entreprise</w:t>
            </w:r>
          </w:p>
          <w:p w14:paraId="50A6B240" w14:textId="77777777" w:rsidR="0014192B" w:rsidRDefault="0014192B" w:rsidP="0020035D">
            <w:pPr>
              <w:pStyle w:val="Paragraphedeliste"/>
              <w:numPr>
                <w:ilvl w:val="0"/>
                <w:numId w:val="25"/>
              </w:numPr>
              <w:rPr>
                <w:rFonts w:ascii="GuidePedagoNCond" w:hAnsi="GuidePedagoNCond" w:cs="GuidePedagoNCond"/>
                <w:color w:val="000000"/>
                <w:sz w:val="16"/>
                <w:szCs w:val="16"/>
              </w:rPr>
            </w:pPr>
            <w:r>
              <w:rPr>
                <w:rFonts w:ascii="GuidePedagoNCond" w:hAnsi="GuidePedagoNCond" w:cs="GuidePedagoNCond"/>
                <w:color w:val="000000"/>
                <w:sz w:val="16"/>
                <w:szCs w:val="16"/>
              </w:rPr>
              <w:t>Caractériser les différentes parties prenantes de l’entreprise</w:t>
            </w:r>
          </w:p>
          <w:p w14:paraId="26110FA0" w14:textId="77777777" w:rsidR="001A3CD9" w:rsidRDefault="00981375" w:rsidP="0020035D">
            <w:pPr>
              <w:pStyle w:val="Paragraphedeliste"/>
              <w:numPr>
                <w:ilvl w:val="0"/>
                <w:numId w:val="25"/>
              </w:numPr>
              <w:rPr>
                <w:rFonts w:ascii="GuidePedagoNCond" w:hAnsi="GuidePedagoNCond" w:cs="GuidePedagoNCond"/>
                <w:color w:val="000000"/>
                <w:sz w:val="16"/>
                <w:szCs w:val="16"/>
              </w:rPr>
            </w:pPr>
            <w:r>
              <w:rPr>
                <w:rFonts w:ascii="GuidePedagoNCond" w:hAnsi="GuidePedagoNCond" w:cs="GuidePedagoNCond"/>
                <w:color w:val="000000"/>
                <w:sz w:val="16"/>
                <w:szCs w:val="16"/>
              </w:rPr>
              <w:t>Caractériser les étapes de création d’une entreprise</w:t>
            </w:r>
          </w:p>
          <w:p w14:paraId="779146D0" w14:textId="77777777" w:rsidR="00981375" w:rsidRDefault="00981375" w:rsidP="0020035D">
            <w:pPr>
              <w:pStyle w:val="Paragraphedeliste"/>
              <w:numPr>
                <w:ilvl w:val="0"/>
                <w:numId w:val="25"/>
              </w:numPr>
              <w:rPr>
                <w:rFonts w:ascii="GuidePedagoNCond" w:hAnsi="GuidePedagoNCond" w:cs="GuidePedagoNCond"/>
                <w:color w:val="000000"/>
                <w:sz w:val="16"/>
                <w:szCs w:val="16"/>
              </w:rPr>
            </w:pPr>
            <w:r>
              <w:rPr>
                <w:rFonts w:ascii="GuidePedagoNCond" w:hAnsi="GuidePedagoNCond" w:cs="GuidePedagoNCond"/>
                <w:color w:val="000000"/>
                <w:sz w:val="16"/>
                <w:szCs w:val="16"/>
              </w:rPr>
              <w:t>Distinguer une démarche entrepreneuriale d’une démarche managériale</w:t>
            </w:r>
          </w:p>
          <w:p w14:paraId="1B5683AA" w14:textId="77777777" w:rsidR="0014192B" w:rsidRPr="0020035D" w:rsidRDefault="0014192B" w:rsidP="0020035D">
            <w:pPr>
              <w:pStyle w:val="Paragraphedeliste"/>
              <w:numPr>
                <w:ilvl w:val="0"/>
                <w:numId w:val="25"/>
              </w:numPr>
              <w:rPr>
                <w:rFonts w:ascii="GuidePedagoNCond" w:hAnsi="GuidePedagoNCond" w:cs="GuidePedagoNCond"/>
                <w:color w:val="000000"/>
                <w:sz w:val="16"/>
                <w:szCs w:val="16"/>
              </w:rPr>
            </w:pPr>
            <w:r>
              <w:rPr>
                <w:rFonts w:ascii="GuidePedagoNCond" w:hAnsi="GuidePedagoNCond" w:cs="GuidePedagoNCond"/>
                <w:color w:val="000000"/>
                <w:sz w:val="16"/>
                <w:szCs w:val="16"/>
              </w:rPr>
              <w:t>Identifier les différentes composantes de la performance de l’entreprise</w:t>
            </w:r>
          </w:p>
        </w:tc>
        <w:tc>
          <w:tcPr>
            <w:tcW w:w="2849" w:type="dxa"/>
            <w:shd w:val="clear" w:color="auto" w:fill="DEEAF6" w:themeFill="accent5" w:themeFillTint="33"/>
          </w:tcPr>
          <w:p w14:paraId="6105CC06" w14:textId="77777777" w:rsidR="001A3CD9" w:rsidRPr="00E50DF2" w:rsidRDefault="001A3CD9">
            <w:pPr>
              <w:rPr>
                <w:rFonts w:ascii="GuidePedagoNCond" w:hAnsi="GuidePedagoNCond" w:cs="GuidePedagoNCond"/>
                <w:b/>
                <w:bCs/>
                <w:color w:val="000000"/>
                <w:sz w:val="16"/>
                <w:szCs w:val="16"/>
              </w:rPr>
            </w:pPr>
            <w:r w:rsidRPr="00E50DF2">
              <w:rPr>
                <w:rFonts w:ascii="GuidePedagoNCond" w:hAnsi="GuidePedagoNCond" w:cs="GuidePedagoNCond"/>
                <w:b/>
                <w:bCs/>
                <w:color w:val="000000"/>
                <w:sz w:val="16"/>
                <w:szCs w:val="16"/>
              </w:rPr>
              <w:t xml:space="preserve">Savoirs associés </w:t>
            </w:r>
          </w:p>
          <w:p w14:paraId="3670F605" w14:textId="77777777" w:rsidR="0014192B" w:rsidRPr="0014192B" w:rsidRDefault="0014192B" w:rsidP="00981375">
            <w:pPr>
              <w:pStyle w:val="Paragraphedeliste"/>
              <w:numPr>
                <w:ilvl w:val="0"/>
                <w:numId w:val="25"/>
              </w:numPr>
              <w:rPr>
                <w:rFonts w:ascii="Calibri" w:hAnsi="Calibri"/>
              </w:rPr>
            </w:pPr>
            <w:r>
              <w:rPr>
                <w:rFonts w:ascii="GuidePedagoNCond" w:hAnsi="GuidePedagoNCond" w:cs="GuidePedagoNCond"/>
                <w:color w:val="000000"/>
                <w:sz w:val="16"/>
                <w:szCs w:val="16"/>
              </w:rPr>
              <w:t>Les finalités de l’entreprise</w:t>
            </w:r>
          </w:p>
          <w:p w14:paraId="269AF09D" w14:textId="77777777" w:rsidR="0014192B" w:rsidRPr="0014192B" w:rsidRDefault="0014192B" w:rsidP="00981375">
            <w:pPr>
              <w:pStyle w:val="Paragraphedeliste"/>
              <w:numPr>
                <w:ilvl w:val="0"/>
                <w:numId w:val="25"/>
              </w:numPr>
              <w:rPr>
                <w:rFonts w:ascii="Calibri" w:hAnsi="Calibri"/>
              </w:rPr>
            </w:pPr>
            <w:r>
              <w:rPr>
                <w:rFonts w:ascii="GuidePedagoNCond" w:hAnsi="GuidePedagoNCond" w:cs="GuidePedagoNCond"/>
                <w:color w:val="000000"/>
                <w:sz w:val="16"/>
                <w:szCs w:val="16"/>
              </w:rPr>
              <w:t>Les parties prenantes</w:t>
            </w:r>
          </w:p>
          <w:p w14:paraId="210D85DD" w14:textId="77777777" w:rsidR="001A3CD9" w:rsidRPr="00981375" w:rsidRDefault="0020035D" w:rsidP="00981375">
            <w:pPr>
              <w:pStyle w:val="Paragraphedeliste"/>
              <w:numPr>
                <w:ilvl w:val="0"/>
                <w:numId w:val="25"/>
              </w:numPr>
              <w:rPr>
                <w:rFonts w:ascii="Calibri" w:hAnsi="Calibri"/>
              </w:rPr>
            </w:pPr>
            <w:r>
              <w:rPr>
                <w:rFonts w:ascii="GuidePedagoNCond" w:hAnsi="GuidePedagoNCond" w:cs="GuidePedagoNCond"/>
                <w:color w:val="000000"/>
                <w:sz w:val="16"/>
                <w:szCs w:val="16"/>
              </w:rPr>
              <w:t>L</w:t>
            </w:r>
            <w:r w:rsidR="00981375">
              <w:rPr>
                <w:rFonts w:ascii="GuidePedagoNCond" w:hAnsi="GuidePedagoNCond" w:cs="GuidePedagoNCond"/>
                <w:color w:val="000000"/>
                <w:sz w:val="16"/>
                <w:szCs w:val="16"/>
              </w:rPr>
              <w:t>ogique entrepreneuriale</w:t>
            </w:r>
          </w:p>
          <w:p w14:paraId="1ED5260F" w14:textId="77777777" w:rsidR="00981375" w:rsidRPr="0014192B" w:rsidRDefault="00981375" w:rsidP="00981375">
            <w:pPr>
              <w:pStyle w:val="Paragraphedeliste"/>
              <w:numPr>
                <w:ilvl w:val="0"/>
                <w:numId w:val="25"/>
              </w:numPr>
              <w:rPr>
                <w:rFonts w:ascii="Calibri" w:hAnsi="Calibri"/>
              </w:rPr>
            </w:pPr>
            <w:r>
              <w:rPr>
                <w:rFonts w:ascii="GuidePedagoNCond" w:hAnsi="GuidePedagoNCond" w:cs="GuidePedagoNCond"/>
                <w:color w:val="000000"/>
                <w:sz w:val="16"/>
                <w:szCs w:val="16"/>
              </w:rPr>
              <w:t>Logique managériale</w:t>
            </w:r>
          </w:p>
          <w:p w14:paraId="7221DED2" w14:textId="42413CC5" w:rsidR="0014192B" w:rsidRPr="001A3CD9" w:rsidRDefault="0014192B" w:rsidP="00981375">
            <w:pPr>
              <w:pStyle w:val="Paragraphedeliste"/>
              <w:numPr>
                <w:ilvl w:val="0"/>
                <w:numId w:val="25"/>
              </w:numPr>
              <w:rPr>
                <w:rFonts w:ascii="Calibri" w:hAnsi="Calibri"/>
              </w:rPr>
            </w:pPr>
            <w:r>
              <w:rPr>
                <w:rFonts w:ascii="GuidePedagoNCond" w:hAnsi="GuidePedagoNCond" w:cs="GuidePedagoNCond"/>
                <w:color w:val="000000"/>
                <w:sz w:val="16"/>
                <w:szCs w:val="16"/>
              </w:rPr>
              <w:t>Les indicateurs de perfo</w:t>
            </w:r>
            <w:r w:rsidR="00FF3B16">
              <w:rPr>
                <w:rFonts w:ascii="GuidePedagoNCond" w:hAnsi="GuidePedagoNCond" w:cs="GuidePedagoNCond"/>
                <w:color w:val="000000"/>
                <w:sz w:val="16"/>
                <w:szCs w:val="16"/>
              </w:rPr>
              <w:t>r</w:t>
            </w:r>
            <w:r>
              <w:rPr>
                <w:rFonts w:ascii="GuidePedagoNCond" w:hAnsi="GuidePedagoNCond" w:cs="GuidePedagoNCond"/>
                <w:color w:val="000000"/>
                <w:sz w:val="16"/>
                <w:szCs w:val="16"/>
              </w:rPr>
              <w:t>mance</w:t>
            </w:r>
          </w:p>
        </w:tc>
      </w:tr>
    </w:tbl>
    <w:p w14:paraId="4FEF1D37" w14:textId="77777777" w:rsidR="00FF3B16" w:rsidRDefault="00FF3B16" w:rsidP="00FF3B16">
      <w:pPr>
        <w:pStyle w:val="01CorrigSynthse"/>
      </w:pPr>
      <w:r>
        <w:t>CorrigÉ</w:t>
      </w:r>
    </w:p>
    <w:p w14:paraId="2340A864" w14:textId="77777777" w:rsidR="00FF3B16" w:rsidRDefault="00FF3B16" w:rsidP="00FF3B16">
      <w:pPr>
        <w:pStyle w:val="01CorrigSynthse"/>
      </w:pPr>
      <w:r>
        <w:t>OUVERTURE DE CHAPITRE</w:t>
      </w:r>
    </w:p>
    <w:p w14:paraId="0288BCE7" w14:textId="43CC1136" w:rsidR="00FF3B16" w:rsidRPr="00906BB7" w:rsidRDefault="00FF3B16" w:rsidP="00FF3B16">
      <w:pPr>
        <w:pStyle w:val="06Questionenonce"/>
        <w:widowControl/>
      </w:pPr>
      <w:r w:rsidRPr="00906BB7">
        <w:t xml:space="preserve">1. </w:t>
      </w:r>
      <w:r>
        <w:t xml:space="preserve">Quel est le projet de l’entreprise Grain de </w:t>
      </w:r>
      <w:proofErr w:type="spellStart"/>
      <w:r>
        <w:t>Sail</w:t>
      </w:r>
      <w:proofErr w:type="spellEnd"/>
      <w:r>
        <w:t xml:space="preserve"> présenté ici ?</w:t>
      </w:r>
    </w:p>
    <w:p w14:paraId="52C3A2B6" w14:textId="2D216102" w:rsidR="00FF3B16" w:rsidRPr="00FF3B16" w:rsidRDefault="00FF3B16" w:rsidP="00FF3B16">
      <w:pPr>
        <w:tabs>
          <w:tab w:val="left" w:pos="2679"/>
        </w:tabs>
        <w:jc w:val="both"/>
        <w:rPr>
          <w:rFonts w:ascii="GuidePedagoTimes" w:hAnsi="GuidePedagoTimes" w:cs="GuidePedagoTimes"/>
          <w:color w:val="000000"/>
          <w:sz w:val="22"/>
          <w:szCs w:val="22"/>
        </w:rPr>
      </w:pPr>
      <w:r w:rsidRPr="004E6A7E">
        <w:rPr>
          <w:rFonts w:ascii="GuidePedagoTimes" w:hAnsi="GuidePedagoTimes" w:cs="GuidePedagoTimes"/>
          <w:color w:val="000000"/>
          <w:sz w:val="22"/>
          <w:szCs w:val="22"/>
        </w:rPr>
        <w:t xml:space="preserve">L’entreprise Grain de </w:t>
      </w:r>
      <w:proofErr w:type="spellStart"/>
      <w:r w:rsidRPr="004E6A7E">
        <w:rPr>
          <w:rFonts w:ascii="GuidePedagoTimes" w:hAnsi="GuidePedagoTimes" w:cs="GuidePedagoTimes"/>
          <w:color w:val="000000"/>
          <w:sz w:val="22"/>
          <w:szCs w:val="22"/>
        </w:rPr>
        <w:t>Sail</w:t>
      </w:r>
      <w:proofErr w:type="spellEnd"/>
      <w:r w:rsidRPr="004E6A7E">
        <w:rPr>
          <w:rFonts w:ascii="GuidePedagoTimes" w:hAnsi="GuidePedagoTimes" w:cs="GuidePedagoTimes"/>
          <w:color w:val="000000"/>
          <w:sz w:val="22"/>
          <w:szCs w:val="22"/>
        </w:rPr>
        <w:t xml:space="preserve"> a décidé la construction de voiliers cargo permettant le transport de produits à destination du continent américain et l’acheminement de ses matières premières en provenance </w:t>
      </w:r>
      <w:r w:rsidR="00603C18">
        <w:rPr>
          <w:rFonts w:ascii="GuidePedagoTimes" w:hAnsi="GuidePedagoTimes" w:cs="GuidePedagoTimes"/>
          <w:color w:val="000000"/>
          <w:sz w:val="22"/>
          <w:szCs w:val="22"/>
        </w:rPr>
        <w:t>de celui-ci</w:t>
      </w:r>
      <w:r w:rsidRPr="004E6A7E">
        <w:rPr>
          <w:rFonts w:ascii="GuidePedagoTimes" w:hAnsi="GuidePedagoTimes" w:cs="GuidePedagoTimes"/>
          <w:color w:val="000000"/>
          <w:sz w:val="22"/>
          <w:szCs w:val="22"/>
        </w:rPr>
        <w:t>. L’entreprise en est à son deuxième cargo et elle prévoit la mise en œuvre d’une flotte de 5 voiliers d’ici à 5 ans.</w:t>
      </w:r>
    </w:p>
    <w:p w14:paraId="3646142F" w14:textId="512B2F93" w:rsidR="00FF3B16" w:rsidRPr="00906BB7" w:rsidRDefault="00FF3B16" w:rsidP="00FF3B16">
      <w:pPr>
        <w:pStyle w:val="06Questionenonce"/>
        <w:widowControl/>
      </w:pPr>
      <w:r>
        <w:t>2. Quelle est la finalité de l’entreprise à travers ce projet ?</w:t>
      </w:r>
    </w:p>
    <w:p w14:paraId="3981276A" w14:textId="20665BD6" w:rsidR="00FF3B16" w:rsidRPr="00D94EA7" w:rsidRDefault="00FF3B16" w:rsidP="00FF3B16">
      <w:pPr>
        <w:pStyle w:val="07Textecourant"/>
        <w:suppressAutoHyphens/>
        <w:rPr>
          <w:sz w:val="22"/>
          <w:szCs w:val="22"/>
        </w:rPr>
      </w:pPr>
      <w:r w:rsidRPr="004E6A7E">
        <w:rPr>
          <w:sz w:val="22"/>
          <w:szCs w:val="22"/>
        </w:rPr>
        <w:t xml:space="preserve">Grain de </w:t>
      </w:r>
      <w:proofErr w:type="spellStart"/>
      <w:r w:rsidRPr="004E6A7E">
        <w:rPr>
          <w:sz w:val="22"/>
          <w:szCs w:val="22"/>
        </w:rPr>
        <w:t>Sail</w:t>
      </w:r>
      <w:proofErr w:type="spellEnd"/>
      <w:r w:rsidRPr="004E6A7E">
        <w:rPr>
          <w:sz w:val="22"/>
          <w:szCs w:val="22"/>
        </w:rPr>
        <w:t xml:space="preserve"> est une entreprise, son objectif est donc d’être rentable. Toutefois, elle désire minimiser son impact sur l’environnement en proposant le transport de ses matières premières par voilier. La finalité de l’entreprise est donc environnementale</w:t>
      </w:r>
      <w:r w:rsidRPr="00D94EA7">
        <w:rPr>
          <w:sz w:val="22"/>
          <w:szCs w:val="22"/>
        </w:rPr>
        <w:t xml:space="preserve">. </w:t>
      </w:r>
    </w:p>
    <w:p w14:paraId="2AD1ED45" w14:textId="77777777" w:rsidR="00FF3B16" w:rsidRDefault="00FF3B16" w:rsidP="00FF3B16">
      <w:pPr>
        <w:pStyle w:val="07Textecourant"/>
        <w:suppressAutoHyphens/>
      </w:pPr>
    </w:p>
    <w:p w14:paraId="207BFEEA" w14:textId="11DDD87E" w:rsidR="00FF3B16" w:rsidRPr="00FF3B16" w:rsidRDefault="00FF3B16" w:rsidP="00FF3B16">
      <w:pPr>
        <w:pStyle w:val="01CorrigSynthse"/>
      </w:pPr>
      <w:r>
        <w:t>Cours</w:t>
      </w:r>
    </w:p>
    <w:p w14:paraId="5797A94E" w14:textId="10411178" w:rsidR="00F649A4" w:rsidRPr="00EA6897" w:rsidRDefault="00EA6897" w:rsidP="00FF3B16">
      <w:pPr>
        <w:pStyle w:val="04Niveau1"/>
        <w:spacing w:before="120"/>
      </w:pPr>
      <w:r>
        <w:t>1.</w:t>
      </w:r>
      <w:r w:rsidR="00E50DF2">
        <w:t xml:space="preserve"> </w:t>
      </w:r>
      <w:r w:rsidR="00417358">
        <w:t>Identifier les</w:t>
      </w:r>
      <w:r w:rsidR="00FA01EB" w:rsidRPr="00EA6897">
        <w:t xml:space="preserve"> finalités de l’entreprise</w:t>
      </w:r>
    </w:p>
    <w:p w14:paraId="7047013B" w14:textId="77777777" w:rsidR="00FA01EB" w:rsidRDefault="00FA01EB" w:rsidP="00130BCB">
      <w:pPr>
        <w:pStyle w:val="06Questionenonce"/>
      </w:pPr>
      <w:r>
        <w:t xml:space="preserve">1. </w:t>
      </w:r>
      <w:r w:rsidR="00877307">
        <w:t>Expliquez la notion de</w:t>
      </w:r>
      <w:r>
        <w:t xml:space="preserve"> finalité économique</w:t>
      </w:r>
      <w:r w:rsidR="00E82E3D">
        <w:t>.</w:t>
      </w:r>
    </w:p>
    <w:p w14:paraId="6F0723D9" w14:textId="77777777" w:rsidR="00E82E3D" w:rsidRPr="00F649A4" w:rsidRDefault="00E82E3D" w:rsidP="00FA01EB">
      <w:pPr>
        <w:pStyle w:val="07Textecourant"/>
        <w:rPr>
          <w:sz w:val="22"/>
          <w:szCs w:val="22"/>
        </w:rPr>
      </w:pPr>
      <w:r w:rsidRPr="00F649A4">
        <w:rPr>
          <w:sz w:val="22"/>
          <w:szCs w:val="22"/>
        </w:rPr>
        <w:t>La finalité économique correspond à la réalisation du profit</w:t>
      </w:r>
      <w:r w:rsidR="001139CE">
        <w:rPr>
          <w:sz w:val="22"/>
          <w:szCs w:val="22"/>
        </w:rPr>
        <w:t xml:space="preserve">, car </w:t>
      </w:r>
      <w:r w:rsidRPr="00F649A4">
        <w:rPr>
          <w:sz w:val="22"/>
          <w:szCs w:val="22"/>
        </w:rPr>
        <w:t xml:space="preserve">toute entreprise, une fois créée, se doit d’être rentable. Elle doit </w:t>
      </w:r>
      <w:r w:rsidR="001139CE">
        <w:rPr>
          <w:sz w:val="22"/>
          <w:szCs w:val="22"/>
        </w:rPr>
        <w:t xml:space="preserve">ainsi </w:t>
      </w:r>
      <w:r w:rsidRPr="00F649A4">
        <w:rPr>
          <w:sz w:val="22"/>
          <w:szCs w:val="22"/>
        </w:rPr>
        <w:t>générer des ressources de son activité afin de financer ses futurs investissements et rémunérer ses parties prenantes.</w:t>
      </w:r>
    </w:p>
    <w:p w14:paraId="7FF73FED" w14:textId="38F1A021" w:rsidR="00FA01EB" w:rsidRDefault="00FA01EB" w:rsidP="00130BCB">
      <w:pPr>
        <w:pStyle w:val="06Questionenonce"/>
      </w:pPr>
      <w:r>
        <w:t xml:space="preserve">2. En quoi les décisions prises par </w:t>
      </w:r>
      <w:r w:rsidR="00417358">
        <w:t>McDonald’s</w:t>
      </w:r>
      <w:r>
        <w:t xml:space="preserve"> répondent-elles aux besoins du consommateur ?</w:t>
      </w:r>
    </w:p>
    <w:p w14:paraId="7E1D0414" w14:textId="799412F5" w:rsidR="00E82E3D" w:rsidRPr="00F649A4" w:rsidRDefault="00417358" w:rsidP="00FA01EB">
      <w:pPr>
        <w:pStyle w:val="07Textecourant"/>
        <w:rPr>
          <w:sz w:val="22"/>
          <w:szCs w:val="22"/>
        </w:rPr>
      </w:pPr>
      <w:r>
        <w:rPr>
          <w:sz w:val="22"/>
          <w:szCs w:val="22"/>
        </w:rPr>
        <w:t xml:space="preserve">Le groupe McDonald’s </w:t>
      </w:r>
      <w:r w:rsidR="004E6A7E">
        <w:rPr>
          <w:sz w:val="22"/>
          <w:szCs w:val="22"/>
        </w:rPr>
        <w:t xml:space="preserve">a profité de l’organisation des Jeux Olympiques </w:t>
      </w:r>
      <w:r w:rsidR="00034CDD">
        <w:rPr>
          <w:sz w:val="22"/>
          <w:szCs w:val="22"/>
        </w:rPr>
        <w:t xml:space="preserve">de </w:t>
      </w:r>
      <w:r w:rsidR="004E6A7E">
        <w:rPr>
          <w:sz w:val="22"/>
          <w:szCs w:val="22"/>
        </w:rPr>
        <w:t>Paris et de l’affluence générée par ces derniers pour proposer des sandwichs visant à satisfaire les touristes de différentes nationalités. Cette décision vise donc à satisfaire les besoins du consommateur.</w:t>
      </w:r>
    </w:p>
    <w:p w14:paraId="3A326A54" w14:textId="3E1911DB" w:rsidR="00FA01EB" w:rsidRDefault="00FA01EB" w:rsidP="00130BCB">
      <w:pPr>
        <w:pStyle w:val="06Questionenonce"/>
      </w:pPr>
      <w:r>
        <w:t xml:space="preserve">3. </w:t>
      </w:r>
      <w:r w:rsidR="00E50DF2">
        <w:t>À</w:t>
      </w:r>
      <w:r>
        <w:t xml:space="preserve"> partir d</w:t>
      </w:r>
      <w:r w:rsidR="00417358">
        <w:t xml:space="preserve">es </w:t>
      </w:r>
      <w:r w:rsidR="003E4894">
        <w:t>DOC</w:t>
      </w:r>
      <w:r w:rsidR="00417358">
        <w:t xml:space="preserve"> 1 et 2, expliquez pourquoi la fonction marketing est au cœur de la stratégie du groupe McDonald’s</w:t>
      </w:r>
      <w:r>
        <w:t>.</w:t>
      </w:r>
    </w:p>
    <w:p w14:paraId="3B25E41E" w14:textId="2C35ED0F" w:rsidR="00E82E3D" w:rsidRPr="00F649A4" w:rsidRDefault="00E82E3D" w:rsidP="00FA01EB">
      <w:pPr>
        <w:pStyle w:val="07Textecourant"/>
        <w:rPr>
          <w:sz w:val="22"/>
          <w:szCs w:val="22"/>
        </w:rPr>
      </w:pPr>
      <w:r w:rsidRPr="00F649A4">
        <w:rPr>
          <w:sz w:val="22"/>
          <w:szCs w:val="22"/>
        </w:rPr>
        <w:t>Le souci apporté aux besoins du consommateur relève de la fonction marketing dont c’est l’objectif premier. En effet, le marketing est un ensemble de techniques visant à analyser les besoins du consommateur afin de lui proposer une offre correspondante.</w:t>
      </w:r>
      <w:r w:rsidR="00417358">
        <w:rPr>
          <w:sz w:val="22"/>
          <w:szCs w:val="22"/>
        </w:rPr>
        <w:t xml:space="preserve"> C’est clairement l’objectif du groupe McDonald’s qui veille à répondre aux besoins des consommateurs afin de mieux les satisfaire.</w:t>
      </w:r>
    </w:p>
    <w:p w14:paraId="37AD374E" w14:textId="64E4D8B5" w:rsidR="00FA01EB" w:rsidRDefault="00FA01EB" w:rsidP="00130BCB">
      <w:pPr>
        <w:pStyle w:val="06Questionenonce"/>
      </w:pPr>
      <w:r>
        <w:lastRenderedPageBreak/>
        <w:t xml:space="preserve">4. </w:t>
      </w:r>
      <w:r w:rsidR="004E6A7E">
        <w:t>Expliquez pourquoi</w:t>
      </w:r>
      <w:r>
        <w:t xml:space="preserve"> la stratégie de </w:t>
      </w:r>
      <w:r w:rsidR="00417358">
        <w:t>McDonald’s</w:t>
      </w:r>
      <w:r>
        <w:t xml:space="preserve"> répond à une finalité économique.</w:t>
      </w:r>
    </w:p>
    <w:p w14:paraId="0B2F6E1A" w14:textId="6A0C2249" w:rsidR="00E82E3D" w:rsidRPr="00F649A4" w:rsidRDefault="00E82E3D" w:rsidP="00FA01EB">
      <w:pPr>
        <w:pStyle w:val="07Textecourant"/>
        <w:rPr>
          <w:sz w:val="22"/>
          <w:szCs w:val="22"/>
        </w:rPr>
      </w:pPr>
      <w:r w:rsidRPr="00F649A4">
        <w:rPr>
          <w:sz w:val="22"/>
          <w:szCs w:val="22"/>
        </w:rPr>
        <w:t xml:space="preserve">L’objectif de </w:t>
      </w:r>
      <w:r w:rsidR="00417358">
        <w:rPr>
          <w:sz w:val="22"/>
          <w:szCs w:val="22"/>
        </w:rPr>
        <w:t>McDonald’s</w:t>
      </w:r>
      <w:r w:rsidRPr="00F649A4">
        <w:rPr>
          <w:sz w:val="22"/>
          <w:szCs w:val="22"/>
        </w:rPr>
        <w:t xml:space="preserve"> est d’accroître son chiffre d’affaires et, par voie de conséquence, sa rentabilité. Les décisions prises vont donc bien dans le sens d’une finalité économique.</w:t>
      </w:r>
      <w:r w:rsidR="00417358">
        <w:rPr>
          <w:sz w:val="22"/>
          <w:szCs w:val="22"/>
        </w:rPr>
        <w:t xml:space="preserve"> On le voit ici à travers l’évolution du résultat net du groupe au fil des années.</w:t>
      </w:r>
    </w:p>
    <w:p w14:paraId="359F88DA" w14:textId="77777777" w:rsidR="00FA01EB" w:rsidRDefault="00FA01EB" w:rsidP="00130BCB">
      <w:pPr>
        <w:pStyle w:val="06Questionenonce"/>
      </w:pPr>
      <w:r>
        <w:t>5. Quelle est la différence entre finalité sociale et finalité sociétale ?</w:t>
      </w:r>
    </w:p>
    <w:p w14:paraId="4451EFE2" w14:textId="77777777" w:rsidR="00130BCB" w:rsidRPr="00F649A4" w:rsidRDefault="00130BCB" w:rsidP="00130BCB">
      <w:pPr>
        <w:pStyle w:val="07Textecourant"/>
        <w:rPr>
          <w:sz w:val="22"/>
          <w:szCs w:val="22"/>
        </w:rPr>
      </w:pPr>
      <w:r w:rsidRPr="00F649A4">
        <w:rPr>
          <w:sz w:val="22"/>
          <w:szCs w:val="22"/>
        </w:rPr>
        <w:t xml:space="preserve">La finalité sociale </w:t>
      </w:r>
      <w:r w:rsidR="002B3159" w:rsidRPr="00F649A4">
        <w:rPr>
          <w:sz w:val="22"/>
          <w:szCs w:val="22"/>
        </w:rPr>
        <w:t>s’attache</w:t>
      </w:r>
      <w:r w:rsidRPr="00F649A4">
        <w:rPr>
          <w:sz w:val="22"/>
          <w:szCs w:val="22"/>
        </w:rPr>
        <w:t xml:space="preserve"> aux conditions de travail des salariés</w:t>
      </w:r>
      <w:r w:rsidR="001139CE">
        <w:rPr>
          <w:sz w:val="22"/>
          <w:szCs w:val="22"/>
        </w:rPr>
        <w:t>,</w:t>
      </w:r>
      <w:r w:rsidRPr="00F649A4">
        <w:rPr>
          <w:sz w:val="22"/>
          <w:szCs w:val="22"/>
        </w:rPr>
        <w:t xml:space="preserve"> tandis que la finalité sociétale prend en compte les conséquences de l’activité de l’entreprise sur la société dans son ensemble. Cela regroupe à la fois la dimension sociale mais également la dimension environnementale.</w:t>
      </w:r>
    </w:p>
    <w:p w14:paraId="166C7F08" w14:textId="77777777" w:rsidR="00FA01EB" w:rsidRDefault="00FA01EB" w:rsidP="00130BCB">
      <w:pPr>
        <w:pStyle w:val="06Questionenonce"/>
      </w:pPr>
      <w:r>
        <w:t xml:space="preserve">6. </w:t>
      </w:r>
      <w:r w:rsidR="00877307">
        <w:t>Citez</w:t>
      </w:r>
      <w:r>
        <w:t xml:space="preserve"> les facteurs à l’origine de la décision prise par McDonald’s.</w:t>
      </w:r>
    </w:p>
    <w:p w14:paraId="5B5205C9" w14:textId="19E9061E" w:rsidR="00130BCB" w:rsidRPr="00F649A4" w:rsidRDefault="00F649A4" w:rsidP="00FA01EB">
      <w:pPr>
        <w:pStyle w:val="07Textecourant"/>
        <w:rPr>
          <w:sz w:val="22"/>
          <w:szCs w:val="22"/>
        </w:rPr>
      </w:pPr>
      <w:r>
        <w:rPr>
          <w:sz w:val="22"/>
          <w:szCs w:val="22"/>
        </w:rPr>
        <w:t>Le</w:t>
      </w:r>
      <w:r w:rsidR="00130BCB" w:rsidRPr="00F649A4">
        <w:rPr>
          <w:sz w:val="22"/>
          <w:szCs w:val="22"/>
        </w:rPr>
        <w:t xml:space="preserve"> groupe McDonald’s a décidé de </w:t>
      </w:r>
      <w:r w:rsidR="002B3159">
        <w:rPr>
          <w:sz w:val="22"/>
          <w:szCs w:val="22"/>
        </w:rPr>
        <w:t xml:space="preserve">supprimer </w:t>
      </w:r>
      <w:r w:rsidR="004E6A7E">
        <w:rPr>
          <w:sz w:val="22"/>
          <w:szCs w:val="22"/>
        </w:rPr>
        <w:t>les contenants jetables et proposer de la vaisselle réutilisable pour ses produits</w:t>
      </w:r>
      <w:r w:rsidR="00130BCB" w:rsidRPr="00F649A4">
        <w:rPr>
          <w:sz w:val="22"/>
          <w:szCs w:val="22"/>
        </w:rPr>
        <w:t xml:space="preserve">. L’entreprise </w:t>
      </w:r>
      <w:r w:rsidR="00C45A69">
        <w:rPr>
          <w:sz w:val="22"/>
          <w:szCs w:val="22"/>
        </w:rPr>
        <w:t>souhaite ainsi</w:t>
      </w:r>
      <w:r w:rsidR="00130BCB" w:rsidRPr="00F649A4">
        <w:rPr>
          <w:sz w:val="22"/>
          <w:szCs w:val="22"/>
        </w:rPr>
        <w:t xml:space="preserve"> réduire son impact sur l’environnement</w:t>
      </w:r>
      <w:r w:rsidR="00C45A69">
        <w:rPr>
          <w:sz w:val="22"/>
          <w:szCs w:val="22"/>
        </w:rPr>
        <w:t xml:space="preserve"> et </w:t>
      </w:r>
      <w:r w:rsidR="00130BCB" w:rsidRPr="00F649A4">
        <w:rPr>
          <w:sz w:val="22"/>
          <w:szCs w:val="22"/>
        </w:rPr>
        <w:t>améliorer son image de marque auprès des consommateurs.</w:t>
      </w:r>
    </w:p>
    <w:p w14:paraId="74B4CC7A" w14:textId="0DFA9423" w:rsidR="00FA01EB" w:rsidRDefault="00FA01EB" w:rsidP="00130BCB">
      <w:pPr>
        <w:pStyle w:val="06Questionenonce"/>
      </w:pPr>
      <w:r>
        <w:t xml:space="preserve">7. </w:t>
      </w:r>
      <w:r w:rsidR="00417358">
        <w:t>Expliquez comment le groupe McDonald’s est ici motivé par une finalité environnementale.</w:t>
      </w:r>
    </w:p>
    <w:p w14:paraId="57156A11" w14:textId="5FD95426" w:rsidR="00130BCB" w:rsidRPr="00F649A4" w:rsidRDefault="005F2E20" w:rsidP="00FA01EB">
      <w:pPr>
        <w:pStyle w:val="07Textecourant"/>
        <w:rPr>
          <w:sz w:val="22"/>
          <w:szCs w:val="22"/>
        </w:rPr>
      </w:pPr>
      <w:r>
        <w:rPr>
          <w:rFonts w:ascii="Calibri" w:hAnsi="Calibri" w:cs="Calibri"/>
          <w:sz w:val="22"/>
          <w:szCs w:val="22"/>
        </w:rPr>
        <w:t>À</w:t>
      </w:r>
      <w:r w:rsidR="00417358">
        <w:rPr>
          <w:sz w:val="22"/>
          <w:szCs w:val="22"/>
        </w:rPr>
        <w:t xml:space="preserve"> travers l’exemple présenté ici, la finalité du</w:t>
      </w:r>
      <w:r w:rsidR="00130BCB" w:rsidRPr="00F649A4">
        <w:rPr>
          <w:sz w:val="22"/>
          <w:szCs w:val="22"/>
        </w:rPr>
        <w:t xml:space="preserve"> groupe McDonald’s est avant tout sociétale</w:t>
      </w:r>
      <w:r w:rsidR="001139CE">
        <w:rPr>
          <w:sz w:val="22"/>
          <w:szCs w:val="22"/>
        </w:rPr>
        <w:t>,</w:t>
      </w:r>
      <w:r w:rsidR="00130BCB" w:rsidRPr="00F649A4">
        <w:rPr>
          <w:sz w:val="22"/>
          <w:szCs w:val="22"/>
        </w:rPr>
        <w:t xml:space="preserve"> et plus précisément environnementale. </w:t>
      </w:r>
      <w:r w:rsidR="00417358">
        <w:rPr>
          <w:sz w:val="22"/>
          <w:szCs w:val="22"/>
        </w:rPr>
        <w:t xml:space="preserve">En effet, l’entreprise souhaite réduire son empreinte écologique en substituant </w:t>
      </w:r>
      <w:r w:rsidR="004E6A7E">
        <w:rPr>
          <w:sz w:val="22"/>
          <w:szCs w:val="22"/>
        </w:rPr>
        <w:t>la vaisselle réutilisable aux déchets jetables.</w:t>
      </w:r>
    </w:p>
    <w:p w14:paraId="6B92F0DB" w14:textId="2FBF4556" w:rsidR="00FA01EB" w:rsidRDefault="00FA01EB" w:rsidP="00130BCB">
      <w:pPr>
        <w:pStyle w:val="06Questionenonce"/>
      </w:pPr>
      <w:r>
        <w:t>8. Relevez les éléments à l’origine de la satisfaction des salariés</w:t>
      </w:r>
      <w:r w:rsidR="00417358">
        <w:t>.</w:t>
      </w:r>
    </w:p>
    <w:p w14:paraId="7F2EE3DC" w14:textId="3B825457" w:rsidR="00130BCB" w:rsidRPr="00F649A4" w:rsidRDefault="00C45A69" w:rsidP="00FA01EB">
      <w:pPr>
        <w:pStyle w:val="07Textecourant"/>
        <w:rPr>
          <w:sz w:val="22"/>
          <w:szCs w:val="22"/>
        </w:rPr>
      </w:pPr>
      <w:r>
        <w:rPr>
          <w:sz w:val="22"/>
          <w:szCs w:val="22"/>
        </w:rPr>
        <w:t xml:space="preserve">Parmi les </w:t>
      </w:r>
      <w:r w:rsidRPr="00F649A4">
        <w:rPr>
          <w:sz w:val="22"/>
          <w:szCs w:val="22"/>
        </w:rPr>
        <w:t>éléments à l’origine de leur satisfaction</w:t>
      </w:r>
      <w:r>
        <w:rPr>
          <w:sz w:val="22"/>
          <w:szCs w:val="22"/>
        </w:rPr>
        <w:t>,</w:t>
      </w:r>
      <w:r w:rsidR="00417358">
        <w:rPr>
          <w:sz w:val="22"/>
          <w:szCs w:val="22"/>
        </w:rPr>
        <w:t xml:space="preserve"> on peut évoquer le respect de l’équilibre vie privée et vie professionnelle, les opportunités d’évolution de carrière ou encore les éléments de rémunération, voire </w:t>
      </w:r>
      <w:r w:rsidR="004E6A7E">
        <w:rPr>
          <w:sz w:val="22"/>
          <w:szCs w:val="22"/>
        </w:rPr>
        <w:t>la souplesse au sein de l’organisation ou l’implication dans le processus décisionnel.</w:t>
      </w:r>
    </w:p>
    <w:p w14:paraId="44E87B1D" w14:textId="3EE405F6" w:rsidR="00FA01EB" w:rsidRDefault="00FA01EB" w:rsidP="00130BCB">
      <w:pPr>
        <w:pStyle w:val="06Questionenonce"/>
      </w:pPr>
      <w:r>
        <w:t xml:space="preserve">9. </w:t>
      </w:r>
      <w:r w:rsidR="00417358">
        <w:t>Montrez que ces entreprises sont motivées par la finalité sociale.</w:t>
      </w:r>
    </w:p>
    <w:p w14:paraId="25C7DBAE" w14:textId="5CFA96DC" w:rsidR="00FA01EB" w:rsidRPr="00F649A4" w:rsidRDefault="00C45A69" w:rsidP="00FA01EB">
      <w:pPr>
        <w:pStyle w:val="07Textecourant"/>
        <w:rPr>
          <w:sz w:val="22"/>
          <w:szCs w:val="22"/>
        </w:rPr>
      </w:pPr>
      <w:r>
        <w:rPr>
          <w:sz w:val="22"/>
          <w:szCs w:val="22"/>
        </w:rPr>
        <w:t>Tous ces</w:t>
      </w:r>
      <w:r w:rsidR="00F649A4" w:rsidRPr="00F649A4">
        <w:rPr>
          <w:sz w:val="22"/>
          <w:szCs w:val="22"/>
        </w:rPr>
        <w:t xml:space="preserve"> éléments illustrent la finalité sociale </w:t>
      </w:r>
      <w:r>
        <w:rPr>
          <w:sz w:val="22"/>
          <w:szCs w:val="22"/>
        </w:rPr>
        <w:t>de</w:t>
      </w:r>
      <w:r w:rsidR="00417358">
        <w:rPr>
          <w:sz w:val="22"/>
          <w:szCs w:val="22"/>
        </w:rPr>
        <w:t>s entreprises citées qui n’ont pour objectif de d’</w:t>
      </w:r>
      <w:r w:rsidR="00F649A4" w:rsidRPr="00F649A4">
        <w:rPr>
          <w:sz w:val="22"/>
          <w:szCs w:val="22"/>
        </w:rPr>
        <w:t>améliorer les conditions de travail des salariés.</w:t>
      </w:r>
    </w:p>
    <w:p w14:paraId="7F437B5F" w14:textId="77777777" w:rsidR="00E82E3D" w:rsidRPr="00335BA9" w:rsidRDefault="00E82E3D" w:rsidP="00E82E3D">
      <w:pPr>
        <w:pStyle w:val="05Itinrairebis"/>
      </w:pPr>
      <w:r w:rsidRPr="00286495">
        <w:rPr>
          <w:bCs/>
        </w:rPr>
        <w:t>P</w:t>
      </w:r>
      <w:r w:rsidR="00E50DF2" w:rsidRPr="00286495">
        <w:rPr>
          <w:bCs/>
        </w:rPr>
        <w:t>our faire le point</w:t>
      </w:r>
    </w:p>
    <w:p w14:paraId="5AE0F18F" w14:textId="6E333A9A" w:rsidR="00E82E3D" w:rsidRPr="00906BB7" w:rsidRDefault="00E50DF2" w:rsidP="00E82E3D">
      <w:pPr>
        <w:pStyle w:val="06Questionenonce"/>
      </w:pPr>
      <w:r>
        <w:t xml:space="preserve">À </w:t>
      </w:r>
      <w:r w:rsidR="00E82E3D">
        <w:t>l’aide de la vidéo « </w:t>
      </w:r>
      <w:r w:rsidR="004E6A7E">
        <w:t>Le moteur de recherche qui plante des arbres</w:t>
      </w:r>
      <w:r w:rsidR="00E82E3D">
        <w:t xml:space="preserve"> » et des notions étudiées, présentez dans une courte note structurée la finalité de l’entreprise </w:t>
      </w:r>
      <w:r w:rsidR="004E6A7E">
        <w:t>Ecosia</w:t>
      </w:r>
      <w:r w:rsidR="00E82E3D">
        <w:t>.</w:t>
      </w:r>
    </w:p>
    <w:p w14:paraId="029FD325" w14:textId="3FFE6B85" w:rsidR="00C45A69" w:rsidRDefault="001139CE" w:rsidP="00E82E3D">
      <w:pPr>
        <w:pStyle w:val="07Textecourant"/>
        <w:rPr>
          <w:sz w:val="22"/>
          <w:szCs w:val="22"/>
        </w:rPr>
      </w:pPr>
      <w:r>
        <w:rPr>
          <w:sz w:val="22"/>
          <w:szCs w:val="22"/>
        </w:rPr>
        <w:t xml:space="preserve">À </w:t>
      </w:r>
      <w:r w:rsidR="00E82E3D">
        <w:rPr>
          <w:sz w:val="22"/>
          <w:szCs w:val="22"/>
        </w:rPr>
        <w:t xml:space="preserve">travers la note proposée, l’étudiant doit démontrer que le projet </w:t>
      </w:r>
      <w:r w:rsidR="004E6A7E">
        <w:rPr>
          <w:sz w:val="22"/>
          <w:szCs w:val="22"/>
        </w:rPr>
        <w:t>Ecosia</w:t>
      </w:r>
      <w:r w:rsidR="00E82E3D">
        <w:rPr>
          <w:sz w:val="22"/>
          <w:szCs w:val="22"/>
        </w:rPr>
        <w:t xml:space="preserve"> remplit différentes finalités. </w:t>
      </w:r>
    </w:p>
    <w:p w14:paraId="172C35A3" w14:textId="77777777" w:rsidR="005F2E20" w:rsidRDefault="005F2E20" w:rsidP="005F2E20">
      <w:pPr>
        <w:pStyle w:val="10Tirets"/>
        <w:numPr>
          <w:ilvl w:val="0"/>
          <w:numId w:val="0"/>
        </w:numPr>
        <w:ind w:left="360" w:hanging="360"/>
        <w:rPr>
          <w:sz w:val="22"/>
        </w:rPr>
      </w:pPr>
      <w:r w:rsidRPr="005F2E20">
        <w:rPr>
          <w:sz w:val="22"/>
        </w:rPr>
        <w:t xml:space="preserve">- Dans un premier temps, l’objectif de l’entreprise est la rentabilité. C’est la raison pour laquelle elle communique sur son projet afin de maximiser le nombre d’utilisateurs du moteur de recherche. On évoque ainsi la finalité économique </w:t>
      </w:r>
    </w:p>
    <w:p w14:paraId="53796616" w14:textId="46DFEA4C" w:rsidR="00E82E3D" w:rsidRDefault="005F2E20" w:rsidP="005F2E20">
      <w:pPr>
        <w:pStyle w:val="10Tirets"/>
        <w:numPr>
          <w:ilvl w:val="0"/>
          <w:numId w:val="0"/>
        </w:numPr>
        <w:ind w:left="360" w:hanging="360"/>
        <w:rPr>
          <w:sz w:val="22"/>
        </w:rPr>
      </w:pPr>
      <w:r>
        <w:rPr>
          <w:sz w:val="22"/>
        </w:rPr>
        <w:t xml:space="preserve">- </w:t>
      </w:r>
      <w:r w:rsidR="00D22AA9">
        <w:rPr>
          <w:sz w:val="22"/>
        </w:rPr>
        <w:t>Toutefois, la particularité du moteur de recherche est qu’il permet de financer des projets environnementaux puisqu’une partie des recettes générées par la publicité est mis</w:t>
      </w:r>
      <w:r w:rsidR="004E6A7E">
        <w:rPr>
          <w:sz w:val="22"/>
        </w:rPr>
        <w:t>e</w:t>
      </w:r>
      <w:r w:rsidR="00D22AA9">
        <w:rPr>
          <w:sz w:val="22"/>
        </w:rPr>
        <w:t xml:space="preserve"> au service </w:t>
      </w:r>
      <w:r w:rsidR="004E6A7E">
        <w:rPr>
          <w:sz w:val="22"/>
        </w:rPr>
        <w:t>de la plantation d’arbres</w:t>
      </w:r>
      <w:r w:rsidR="00D22AA9">
        <w:rPr>
          <w:sz w:val="22"/>
        </w:rPr>
        <w:t>. Cela incarne ici les finalités sociales et environnementales.</w:t>
      </w:r>
    </w:p>
    <w:p w14:paraId="6641FE67" w14:textId="2EE74AF2" w:rsidR="00D22AA9" w:rsidRDefault="005F2E20" w:rsidP="005F2E20">
      <w:pPr>
        <w:pStyle w:val="10Tirets"/>
        <w:numPr>
          <w:ilvl w:val="0"/>
          <w:numId w:val="0"/>
        </w:numPr>
        <w:ind w:left="360" w:hanging="360"/>
        <w:rPr>
          <w:sz w:val="22"/>
        </w:rPr>
      </w:pPr>
      <w:r>
        <w:rPr>
          <w:sz w:val="22"/>
        </w:rPr>
        <w:t xml:space="preserve">- </w:t>
      </w:r>
      <w:r w:rsidR="00D22AA9">
        <w:rPr>
          <w:sz w:val="22"/>
        </w:rPr>
        <w:t>Enfin, le fait de rendre l’internaute acteur de la démarche va dans le sens d’une finalité sociétale.</w:t>
      </w:r>
    </w:p>
    <w:p w14:paraId="1C8B8882" w14:textId="2951F3FF" w:rsidR="00B7073B" w:rsidRPr="00EA6897" w:rsidRDefault="00EA6897" w:rsidP="00EA6897">
      <w:pPr>
        <w:pStyle w:val="04Niveau1"/>
      </w:pPr>
      <w:r>
        <w:t xml:space="preserve">2. </w:t>
      </w:r>
      <w:r w:rsidR="00417358">
        <w:t>Caractériser les p</w:t>
      </w:r>
      <w:r w:rsidR="00F649A4" w:rsidRPr="00EA6897">
        <w:t xml:space="preserve">arties prenantes </w:t>
      </w:r>
      <w:r w:rsidR="00417358">
        <w:t xml:space="preserve">au service de </w:t>
      </w:r>
      <w:r w:rsidR="00D22AA9">
        <w:t xml:space="preserve">la </w:t>
      </w:r>
      <w:r w:rsidR="00D22AA9" w:rsidRPr="00EA6897">
        <w:t>performance</w:t>
      </w:r>
      <w:r w:rsidR="00F649A4" w:rsidRPr="00EA6897">
        <w:t xml:space="preserve"> de l’entreprise</w:t>
      </w:r>
    </w:p>
    <w:p w14:paraId="30009AE6" w14:textId="22032C75" w:rsidR="00FA01EB" w:rsidRDefault="00747D06" w:rsidP="00B7073B">
      <w:pPr>
        <w:pStyle w:val="06Questionenonce"/>
      </w:pPr>
      <w:r>
        <w:t xml:space="preserve">1. </w:t>
      </w:r>
      <w:r w:rsidR="00417358">
        <w:t>Donnez</w:t>
      </w:r>
      <w:r>
        <w:t xml:space="preserve"> la principale distinction entre parties prenantes « primaires » et « secondaires ».</w:t>
      </w:r>
    </w:p>
    <w:p w14:paraId="224341D3" w14:textId="416D50E8" w:rsidR="00747D06" w:rsidRPr="00B7073B" w:rsidRDefault="00747D06" w:rsidP="00FA01EB">
      <w:pPr>
        <w:pStyle w:val="07Textecourant"/>
        <w:rPr>
          <w:sz w:val="22"/>
          <w:szCs w:val="22"/>
        </w:rPr>
      </w:pPr>
      <w:r w:rsidRPr="00B7073B">
        <w:rPr>
          <w:sz w:val="22"/>
          <w:szCs w:val="22"/>
        </w:rPr>
        <w:t xml:space="preserve">Les parties prenantes sont des acteurs dont l’action </w:t>
      </w:r>
      <w:proofErr w:type="gramStart"/>
      <w:r w:rsidRPr="00B7073B">
        <w:rPr>
          <w:sz w:val="22"/>
          <w:szCs w:val="22"/>
        </w:rPr>
        <w:t>a</w:t>
      </w:r>
      <w:proofErr w:type="gramEnd"/>
      <w:r w:rsidRPr="00B7073B">
        <w:rPr>
          <w:sz w:val="22"/>
          <w:szCs w:val="22"/>
        </w:rPr>
        <w:t xml:space="preserve"> des conséquences sur l’entreprise. Les parties prenant</w:t>
      </w:r>
      <w:r w:rsidR="00650857">
        <w:rPr>
          <w:sz w:val="22"/>
          <w:szCs w:val="22"/>
        </w:rPr>
        <w:t>e</w:t>
      </w:r>
      <w:r w:rsidRPr="00B7073B">
        <w:rPr>
          <w:sz w:val="22"/>
          <w:szCs w:val="22"/>
        </w:rPr>
        <w:t xml:space="preserve">s primaires </w:t>
      </w:r>
      <w:proofErr w:type="gramStart"/>
      <w:r w:rsidRPr="00B7073B">
        <w:rPr>
          <w:sz w:val="22"/>
          <w:szCs w:val="22"/>
        </w:rPr>
        <w:t>ont</w:t>
      </w:r>
      <w:proofErr w:type="gramEnd"/>
      <w:r w:rsidRPr="00B7073B">
        <w:rPr>
          <w:sz w:val="22"/>
          <w:szCs w:val="22"/>
        </w:rPr>
        <w:t xml:space="preserve"> une influence directe et c’est en cela qu’elles se distinguent des parties prenantes secondaires.</w:t>
      </w:r>
    </w:p>
    <w:p w14:paraId="0940EE15" w14:textId="77777777" w:rsidR="00747D06" w:rsidRDefault="00747D06" w:rsidP="00B7073B">
      <w:pPr>
        <w:pStyle w:val="06Questionenonce"/>
      </w:pPr>
      <w:r>
        <w:t>2. Quels sont les facteurs à l’origine de l’appel au boycott contre Starbucks ?</w:t>
      </w:r>
    </w:p>
    <w:p w14:paraId="1AFA5879" w14:textId="77777777" w:rsidR="00747D06" w:rsidRPr="00B7073B" w:rsidRDefault="00B7073B" w:rsidP="00FA01EB">
      <w:pPr>
        <w:pStyle w:val="07Textecourant"/>
        <w:rPr>
          <w:sz w:val="22"/>
          <w:szCs w:val="22"/>
        </w:rPr>
      </w:pPr>
      <w:r w:rsidRPr="00B7073B">
        <w:rPr>
          <w:sz w:val="22"/>
          <w:szCs w:val="22"/>
        </w:rPr>
        <w:t xml:space="preserve">L’entreprise Starbucks ne paie pas </w:t>
      </w:r>
      <w:r w:rsidR="00C45A69">
        <w:rPr>
          <w:sz w:val="22"/>
          <w:szCs w:val="22"/>
        </w:rPr>
        <w:t>d'</w:t>
      </w:r>
      <w:r w:rsidRPr="00B7073B">
        <w:rPr>
          <w:sz w:val="22"/>
          <w:szCs w:val="22"/>
        </w:rPr>
        <w:t>impôts en France alors qu’elle y réalise une forte activité. Par ailleurs, les conditions de travail des salariés sont rudes. Finalement, l’impact écologique des produits vendus par l’entreprise est élevé. Ce sont ces éléments qui sont dénoncés dans l’appel au boycott de la marque.</w:t>
      </w:r>
    </w:p>
    <w:p w14:paraId="1120E051" w14:textId="77777777" w:rsidR="00747D06" w:rsidRDefault="00747D06" w:rsidP="00B7073B">
      <w:pPr>
        <w:pStyle w:val="06Questionenonce"/>
      </w:pPr>
      <w:r>
        <w:t xml:space="preserve">3. Précisez la partie prenante à l’origine de l’action et qualifiez-la selon la typologie de </w:t>
      </w:r>
      <w:r w:rsidR="00B7073B">
        <w:t>Free</w:t>
      </w:r>
      <w:r>
        <w:t>man.</w:t>
      </w:r>
    </w:p>
    <w:p w14:paraId="354A4C68" w14:textId="0C0262C6" w:rsidR="00B7073B" w:rsidRPr="00B7073B" w:rsidRDefault="00B7073B" w:rsidP="00FA01EB">
      <w:pPr>
        <w:pStyle w:val="07Textecourant"/>
        <w:rPr>
          <w:sz w:val="22"/>
          <w:szCs w:val="22"/>
        </w:rPr>
      </w:pPr>
      <w:r w:rsidRPr="00B7073B">
        <w:rPr>
          <w:sz w:val="22"/>
          <w:szCs w:val="22"/>
        </w:rPr>
        <w:t xml:space="preserve">C’est le site Internet </w:t>
      </w:r>
      <w:r w:rsidR="00C45A69">
        <w:rPr>
          <w:sz w:val="22"/>
          <w:szCs w:val="22"/>
        </w:rPr>
        <w:t>I</w:t>
      </w:r>
      <w:r w:rsidRPr="00B7073B">
        <w:rPr>
          <w:sz w:val="22"/>
          <w:szCs w:val="22"/>
        </w:rPr>
        <w:t>-boycott qui est à l’origine</w:t>
      </w:r>
      <w:r w:rsidR="00650857">
        <w:rPr>
          <w:sz w:val="22"/>
          <w:szCs w:val="22"/>
        </w:rPr>
        <w:t xml:space="preserve"> de</w:t>
      </w:r>
      <w:r w:rsidRPr="00B7073B">
        <w:rPr>
          <w:sz w:val="22"/>
          <w:szCs w:val="22"/>
        </w:rPr>
        <w:t xml:space="preserve"> </w:t>
      </w:r>
      <w:r w:rsidR="00C45A69">
        <w:rPr>
          <w:sz w:val="22"/>
          <w:szCs w:val="22"/>
        </w:rPr>
        <w:t>cette</w:t>
      </w:r>
      <w:r w:rsidRPr="00B7073B">
        <w:rPr>
          <w:sz w:val="22"/>
          <w:szCs w:val="22"/>
        </w:rPr>
        <w:t xml:space="preserve"> l’action. Il s’agit </w:t>
      </w:r>
      <w:r w:rsidR="004B7E98">
        <w:rPr>
          <w:sz w:val="22"/>
          <w:szCs w:val="22"/>
        </w:rPr>
        <w:t xml:space="preserve">d’une </w:t>
      </w:r>
      <w:r w:rsidR="00C45A69" w:rsidRPr="00C45A69">
        <w:rPr>
          <w:sz w:val="22"/>
          <w:szCs w:val="22"/>
        </w:rPr>
        <w:t xml:space="preserve">plateforme participative qui rassemble </w:t>
      </w:r>
      <w:r w:rsidR="00C45A69">
        <w:rPr>
          <w:sz w:val="22"/>
          <w:szCs w:val="22"/>
        </w:rPr>
        <w:t>d</w:t>
      </w:r>
      <w:r w:rsidR="00C45A69" w:rsidRPr="00C45A69">
        <w:rPr>
          <w:sz w:val="22"/>
          <w:szCs w:val="22"/>
        </w:rPr>
        <w:t>es actions de boycott</w:t>
      </w:r>
      <w:r w:rsidRPr="00B7073B">
        <w:rPr>
          <w:sz w:val="22"/>
          <w:szCs w:val="22"/>
        </w:rPr>
        <w:t>, autrement dit d’une part</w:t>
      </w:r>
      <w:r w:rsidR="004B7E98">
        <w:rPr>
          <w:sz w:val="22"/>
          <w:szCs w:val="22"/>
        </w:rPr>
        <w:t>i</w:t>
      </w:r>
      <w:r w:rsidRPr="00B7073B">
        <w:rPr>
          <w:sz w:val="22"/>
          <w:szCs w:val="22"/>
        </w:rPr>
        <w:t xml:space="preserve">e prenante secondaire selon la typologie de Freeman. </w:t>
      </w:r>
    </w:p>
    <w:p w14:paraId="7E620878" w14:textId="77777777" w:rsidR="00747D06" w:rsidRDefault="00747D06" w:rsidP="00B7073B">
      <w:pPr>
        <w:pStyle w:val="06Questionenonce"/>
      </w:pPr>
      <w:r>
        <w:t>4. En quoi l’action des parties prenantes peut</w:t>
      </w:r>
      <w:r w:rsidR="00877307">
        <w:t>-elle</w:t>
      </w:r>
      <w:r>
        <w:t xml:space="preserve"> influencer la stratégie de l’entreprise ?</w:t>
      </w:r>
    </w:p>
    <w:p w14:paraId="11EBE9DE" w14:textId="77777777" w:rsidR="00B7073B" w:rsidRPr="00B7073B" w:rsidRDefault="00B7073B" w:rsidP="00FA01EB">
      <w:pPr>
        <w:pStyle w:val="07Textecourant"/>
        <w:rPr>
          <w:sz w:val="22"/>
          <w:szCs w:val="22"/>
        </w:rPr>
      </w:pPr>
      <w:r w:rsidRPr="00B7073B">
        <w:rPr>
          <w:sz w:val="22"/>
          <w:szCs w:val="22"/>
        </w:rPr>
        <w:t xml:space="preserve">Les parties prenantes peuvent exercer une action de contre-pouvoir vis-à-vis des entreprises. Cela peut </w:t>
      </w:r>
      <w:r w:rsidR="00B76FE9">
        <w:rPr>
          <w:sz w:val="22"/>
          <w:szCs w:val="22"/>
        </w:rPr>
        <w:t xml:space="preserve">ainsi les </w:t>
      </w:r>
      <w:r w:rsidRPr="00B7073B">
        <w:rPr>
          <w:sz w:val="22"/>
          <w:szCs w:val="22"/>
        </w:rPr>
        <w:t>inciter à réorienter leur stratégie afin de se conformer aux attentes de</w:t>
      </w:r>
      <w:r w:rsidR="00B76FE9">
        <w:rPr>
          <w:sz w:val="22"/>
          <w:szCs w:val="22"/>
        </w:rPr>
        <w:t xml:space="preserve"> leur</w:t>
      </w:r>
      <w:r w:rsidRPr="00B7073B">
        <w:rPr>
          <w:sz w:val="22"/>
          <w:szCs w:val="22"/>
        </w:rPr>
        <w:t>s parties prenantes.</w:t>
      </w:r>
    </w:p>
    <w:p w14:paraId="2277B04F" w14:textId="77777777" w:rsidR="00747D06" w:rsidRDefault="00747D06" w:rsidP="00B7073B">
      <w:pPr>
        <w:pStyle w:val="06Questionenonce"/>
      </w:pPr>
      <w:r>
        <w:lastRenderedPageBreak/>
        <w:t xml:space="preserve">5. </w:t>
      </w:r>
      <w:r w:rsidR="00CF23A4">
        <w:t xml:space="preserve">Expliquez </w:t>
      </w:r>
      <w:r>
        <w:t xml:space="preserve">les </w:t>
      </w:r>
      <w:r w:rsidR="00CF23A4">
        <w:t xml:space="preserve">principales différences entre les </w:t>
      </w:r>
      <w:r>
        <w:t>notions d’efficacité et d’efficience.</w:t>
      </w:r>
    </w:p>
    <w:p w14:paraId="64B38530" w14:textId="77777777" w:rsidR="00B7073B" w:rsidRPr="00B7073B" w:rsidRDefault="00B7073B" w:rsidP="00FA01EB">
      <w:pPr>
        <w:pStyle w:val="07Textecourant"/>
        <w:rPr>
          <w:sz w:val="22"/>
          <w:szCs w:val="22"/>
        </w:rPr>
      </w:pPr>
      <w:r w:rsidRPr="00B7073B">
        <w:rPr>
          <w:sz w:val="22"/>
          <w:szCs w:val="22"/>
        </w:rPr>
        <w:t>L’efficacité est le degré d’atteinte du résultat tandis que l’efficience est la recherche de l’économie de ressources pour atteindre ce résultat. Une entrepris est efficace lorsqu’elle parvient à atteindre son résultat. Elle est efficiente lorsqu’elle atteint ce dernier en mobilisant le moins de ressources possibles.</w:t>
      </w:r>
    </w:p>
    <w:p w14:paraId="56096F02" w14:textId="77777777" w:rsidR="00747D06" w:rsidRDefault="00747D06" w:rsidP="00B7073B">
      <w:pPr>
        <w:pStyle w:val="06Questionenonce"/>
      </w:pPr>
      <w:r>
        <w:t xml:space="preserve">6. </w:t>
      </w:r>
      <w:r w:rsidR="00E50DF2">
        <w:t xml:space="preserve">À </w:t>
      </w:r>
      <w:r>
        <w:t xml:space="preserve">partir de l’exemple de Danone, </w:t>
      </w:r>
      <w:r w:rsidR="00CF23A4">
        <w:t>citez</w:t>
      </w:r>
      <w:r>
        <w:t xml:space="preserve"> des indicateurs pour chaque composante de la performance.</w:t>
      </w:r>
    </w:p>
    <w:p w14:paraId="42F48122" w14:textId="77777777" w:rsidR="00B7073B" w:rsidRPr="00B7073B" w:rsidRDefault="00B7073B" w:rsidP="00FA01EB">
      <w:pPr>
        <w:pStyle w:val="07Textecourant"/>
        <w:rPr>
          <w:sz w:val="22"/>
          <w:szCs w:val="22"/>
        </w:rPr>
      </w:pPr>
      <w:r w:rsidRPr="00B7073B">
        <w:rPr>
          <w:sz w:val="22"/>
          <w:szCs w:val="22"/>
        </w:rPr>
        <w:t>Le chiffre d’affaires et la marge opérationnelle courante sont des indicateurs de la performance économique. La diversité inclusive illustre la performance sociale. Enfin, les efforts réalisés en termes de recyclage illustrent la performance environnementale.</w:t>
      </w:r>
    </w:p>
    <w:p w14:paraId="390AD449" w14:textId="77777777" w:rsidR="00747D06" w:rsidRDefault="00747D06" w:rsidP="00B7073B">
      <w:pPr>
        <w:pStyle w:val="06Questionenonce"/>
      </w:pPr>
      <w:r>
        <w:t>7. Montrez que le groupe Danone est performant au niveau global.</w:t>
      </w:r>
    </w:p>
    <w:p w14:paraId="6F7ED3AD" w14:textId="77777777" w:rsidR="00B7073B" w:rsidRPr="00B7073B" w:rsidRDefault="00B7073B" w:rsidP="00FA01EB">
      <w:pPr>
        <w:pStyle w:val="07Textecourant"/>
        <w:rPr>
          <w:sz w:val="22"/>
          <w:szCs w:val="22"/>
        </w:rPr>
      </w:pPr>
      <w:r w:rsidRPr="00B7073B">
        <w:rPr>
          <w:sz w:val="22"/>
          <w:szCs w:val="22"/>
        </w:rPr>
        <w:t>Le groupe Danone mène des actions visant à atteindre les trois types de performance : la performance économique, la performance sociale et la performance environnementale. Cette combinaison illustre le souci du groupe d’atteindre une performance globale.</w:t>
      </w:r>
    </w:p>
    <w:p w14:paraId="6F8B87E9" w14:textId="77777777" w:rsidR="00747D06" w:rsidRPr="00335BA9" w:rsidRDefault="00747D06" w:rsidP="00747D06">
      <w:pPr>
        <w:pStyle w:val="05Itinrairebis"/>
      </w:pPr>
      <w:r w:rsidRPr="00286495">
        <w:rPr>
          <w:bCs/>
        </w:rPr>
        <w:t>P</w:t>
      </w:r>
      <w:r w:rsidR="00E50DF2" w:rsidRPr="00286495">
        <w:rPr>
          <w:bCs/>
        </w:rPr>
        <w:t>our faire le point</w:t>
      </w:r>
    </w:p>
    <w:p w14:paraId="381A3EB5" w14:textId="733D55FA" w:rsidR="002437CB" w:rsidRDefault="002437CB" w:rsidP="002437CB">
      <w:pPr>
        <w:pStyle w:val="06Questionenonce"/>
      </w:pPr>
      <w:r w:rsidRPr="00D4440D">
        <w:rPr>
          <w:noProof/>
        </w:rPr>
        <w:drawing>
          <wp:anchor distT="0" distB="0" distL="114300" distR="114300" simplePos="0" relativeHeight="251659264" behindDoc="0" locked="0" layoutInCell="1" allowOverlap="1" wp14:anchorId="24E1FBC3" wp14:editId="6D373FE3">
            <wp:simplePos x="0" y="0"/>
            <wp:positionH relativeFrom="margin">
              <wp:align>right</wp:align>
            </wp:positionH>
            <wp:positionV relativeFrom="paragraph">
              <wp:posOffset>679450</wp:posOffset>
            </wp:positionV>
            <wp:extent cx="6474460" cy="3105150"/>
            <wp:effectExtent l="0" t="0" r="2540" b="0"/>
            <wp:wrapTopAndBottom/>
            <wp:docPr id="1169704188"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4188" name="Image 1" descr="Une image contenant texte, Police, capture d’écran&#10;&#10;Le contenu généré par l’IA peut être incorrect."/>
                    <pic:cNvPicPr/>
                  </pic:nvPicPr>
                  <pic:blipFill>
                    <a:blip r:embed="rId11"/>
                    <a:stretch>
                      <a:fillRect/>
                    </a:stretch>
                  </pic:blipFill>
                  <pic:spPr>
                    <a:xfrm>
                      <a:off x="0" y="0"/>
                      <a:ext cx="6474460" cy="3105150"/>
                    </a:xfrm>
                    <a:prstGeom prst="rect">
                      <a:avLst/>
                    </a:prstGeom>
                  </pic:spPr>
                </pic:pic>
              </a:graphicData>
            </a:graphic>
            <wp14:sizeRelH relativeFrom="page">
              <wp14:pctWidth>0</wp14:pctWidth>
            </wp14:sizeRelH>
            <wp14:sizeRelV relativeFrom="page">
              <wp14:pctHeight>0</wp14:pctHeight>
            </wp14:sizeRelV>
          </wp:anchor>
        </w:drawing>
      </w:r>
      <w:r w:rsidR="00E50DF2">
        <w:t>À</w:t>
      </w:r>
      <w:r w:rsidR="00747D06">
        <w:t xml:space="preserve"> l’aide de la vidéo « </w:t>
      </w:r>
      <w:r w:rsidR="00C1613F" w:rsidRPr="00C1613F">
        <w:t>Ç</w:t>
      </w:r>
      <w:r w:rsidR="004E6A7E">
        <w:t>a en est où, le développement durable chez Decathlon</w:t>
      </w:r>
      <w:r w:rsidR="00747D06">
        <w:t xml:space="preserve"> » et des notions étudiées, </w:t>
      </w:r>
      <w:r w:rsidR="00C1613F">
        <w:t>réalisez une carte mentale permettant de montrer en quoi l’entreprise est performante sur le volet social</w:t>
      </w:r>
      <w:r w:rsidR="00747D06">
        <w:t>.</w:t>
      </w:r>
    </w:p>
    <w:p w14:paraId="2B658EC5" w14:textId="7824D55D" w:rsidR="00747D06" w:rsidRDefault="00EA6897" w:rsidP="007E4309">
      <w:pPr>
        <w:pStyle w:val="04Niveau1"/>
      </w:pPr>
      <w:r>
        <w:t xml:space="preserve">3. </w:t>
      </w:r>
      <w:r w:rsidR="00417358">
        <w:t>Distinguer les approches entrepreneuriales et managériales</w:t>
      </w:r>
    </w:p>
    <w:p w14:paraId="7222EAFD" w14:textId="77777777" w:rsidR="001A3CD9" w:rsidRDefault="001A3CD9" w:rsidP="001A3CD9">
      <w:pPr>
        <w:pStyle w:val="06Questionenonce"/>
      </w:pPr>
      <w:r>
        <w:t xml:space="preserve">1. </w:t>
      </w:r>
      <w:r w:rsidR="005D64BF">
        <w:t>Résumez le projet de Fabrice Touba et précisez ses intentions.</w:t>
      </w:r>
      <w:r>
        <w:t xml:space="preserve">  </w:t>
      </w:r>
    </w:p>
    <w:p w14:paraId="409DDA6E" w14:textId="77777777" w:rsidR="001A3CD9" w:rsidRPr="0011045A" w:rsidRDefault="005D64BF" w:rsidP="001A3CD9">
      <w:pPr>
        <w:pStyle w:val="07Textecourant"/>
        <w:rPr>
          <w:sz w:val="22"/>
          <w:szCs w:val="22"/>
        </w:rPr>
      </w:pPr>
      <w:r>
        <w:rPr>
          <w:sz w:val="22"/>
          <w:szCs w:val="22"/>
        </w:rPr>
        <w:t xml:space="preserve">Fabrice Touba a eu l’idée de proposer une plateforme </w:t>
      </w:r>
      <w:r w:rsidR="006362E5">
        <w:rPr>
          <w:sz w:val="22"/>
          <w:szCs w:val="22"/>
        </w:rPr>
        <w:t>mettant</w:t>
      </w:r>
      <w:r w:rsidR="005C7619">
        <w:rPr>
          <w:sz w:val="22"/>
          <w:szCs w:val="22"/>
        </w:rPr>
        <w:t xml:space="preserve"> en relation des </w:t>
      </w:r>
      <w:r>
        <w:rPr>
          <w:sz w:val="22"/>
          <w:szCs w:val="22"/>
        </w:rPr>
        <w:t xml:space="preserve">individus ayant perdu </w:t>
      </w:r>
      <w:r w:rsidR="005C7619">
        <w:rPr>
          <w:sz w:val="22"/>
          <w:szCs w:val="22"/>
        </w:rPr>
        <w:t>un</w:t>
      </w:r>
      <w:r>
        <w:rPr>
          <w:sz w:val="22"/>
          <w:szCs w:val="22"/>
        </w:rPr>
        <w:t xml:space="preserve"> objet avec d’autres </w:t>
      </w:r>
      <w:r w:rsidR="005C7619">
        <w:rPr>
          <w:sz w:val="22"/>
          <w:szCs w:val="22"/>
        </w:rPr>
        <w:t xml:space="preserve">en ayant </w:t>
      </w:r>
      <w:r>
        <w:rPr>
          <w:sz w:val="22"/>
          <w:szCs w:val="22"/>
        </w:rPr>
        <w:t>retrouvé</w:t>
      </w:r>
      <w:r w:rsidR="005C7619">
        <w:rPr>
          <w:sz w:val="22"/>
          <w:szCs w:val="22"/>
        </w:rPr>
        <w:t xml:space="preserve"> un</w:t>
      </w:r>
      <w:r>
        <w:rPr>
          <w:sz w:val="22"/>
          <w:szCs w:val="22"/>
        </w:rPr>
        <w:t xml:space="preserve">. De cette idée est née sherlook.fr. Cette start-up s’est </w:t>
      </w:r>
      <w:r w:rsidR="005C7619">
        <w:rPr>
          <w:sz w:val="22"/>
          <w:szCs w:val="22"/>
        </w:rPr>
        <w:t xml:space="preserve">tout </w:t>
      </w:r>
      <w:r>
        <w:rPr>
          <w:sz w:val="22"/>
          <w:szCs w:val="22"/>
        </w:rPr>
        <w:t xml:space="preserve">d’abord adressée aux particuliers avant de se diversifier </w:t>
      </w:r>
      <w:r w:rsidR="005C7619">
        <w:rPr>
          <w:sz w:val="22"/>
          <w:szCs w:val="22"/>
        </w:rPr>
        <w:t>en proposant</w:t>
      </w:r>
      <w:r>
        <w:rPr>
          <w:sz w:val="22"/>
          <w:szCs w:val="22"/>
        </w:rPr>
        <w:t xml:space="preserve"> </w:t>
      </w:r>
      <w:r w:rsidR="005C7619">
        <w:rPr>
          <w:sz w:val="22"/>
          <w:szCs w:val="22"/>
        </w:rPr>
        <w:t>ses</w:t>
      </w:r>
      <w:r>
        <w:rPr>
          <w:sz w:val="22"/>
          <w:szCs w:val="22"/>
        </w:rPr>
        <w:t xml:space="preserve"> service</w:t>
      </w:r>
      <w:r w:rsidR="005C7619">
        <w:rPr>
          <w:sz w:val="22"/>
          <w:szCs w:val="22"/>
        </w:rPr>
        <w:t>s</w:t>
      </w:r>
      <w:r>
        <w:rPr>
          <w:sz w:val="22"/>
          <w:szCs w:val="22"/>
        </w:rPr>
        <w:t xml:space="preserve"> aux professionnels.</w:t>
      </w:r>
    </w:p>
    <w:p w14:paraId="55F8EAB7" w14:textId="3F70E632" w:rsidR="002437CB" w:rsidRPr="002437CB" w:rsidRDefault="001A3CD9" w:rsidP="002437CB">
      <w:pPr>
        <w:pStyle w:val="06Questionenonce"/>
      </w:pPr>
      <w:r>
        <w:t xml:space="preserve">2. </w:t>
      </w:r>
      <w:r w:rsidR="005D64BF">
        <w:t xml:space="preserve">Quels sont les différentes étapes de la création de </w:t>
      </w:r>
      <w:r w:rsidR="00CF23A4">
        <w:t xml:space="preserve">la société </w:t>
      </w:r>
      <w:r w:rsidR="005D64BF">
        <w:t>Sherlook.fr ?</w:t>
      </w:r>
    </w:p>
    <w:tbl>
      <w:tblPr>
        <w:tblStyle w:val="Grilledutableau"/>
        <w:tblW w:w="0" w:type="auto"/>
        <w:tblLook w:val="04A0" w:firstRow="1" w:lastRow="0" w:firstColumn="1" w:lastColumn="0" w:noHBand="0" w:noVBand="1"/>
      </w:tblPr>
      <w:tblGrid>
        <w:gridCol w:w="2830"/>
        <w:gridCol w:w="7366"/>
      </w:tblGrid>
      <w:tr w:rsidR="002437CB" w:rsidRPr="002437CB" w14:paraId="265D077A" w14:textId="77777777" w:rsidTr="002437CB">
        <w:tc>
          <w:tcPr>
            <w:tcW w:w="2830" w:type="dxa"/>
            <w:vAlign w:val="center"/>
          </w:tcPr>
          <w:p w14:paraId="00B9CA2D" w14:textId="77777777" w:rsidR="002437CB" w:rsidRPr="002437CB" w:rsidRDefault="002437CB" w:rsidP="002437CB">
            <w:pPr>
              <w:pStyle w:val="07Textecourant"/>
              <w:rPr>
                <w:b/>
                <w:bCs/>
                <w:sz w:val="22"/>
                <w:szCs w:val="22"/>
              </w:rPr>
            </w:pPr>
            <w:r w:rsidRPr="002437CB">
              <w:rPr>
                <w:b/>
                <w:bCs/>
                <w:sz w:val="22"/>
                <w:szCs w:val="22"/>
              </w:rPr>
              <w:t>Étude de marché</w:t>
            </w:r>
          </w:p>
        </w:tc>
        <w:tc>
          <w:tcPr>
            <w:tcW w:w="7366" w:type="dxa"/>
            <w:vAlign w:val="center"/>
          </w:tcPr>
          <w:p w14:paraId="43D3908B" w14:textId="693BD85D" w:rsidR="002437CB" w:rsidRPr="002437CB" w:rsidRDefault="002437CB" w:rsidP="002437CB">
            <w:pPr>
              <w:pStyle w:val="07Textecourant"/>
              <w:rPr>
                <w:sz w:val="22"/>
                <w:szCs w:val="22"/>
              </w:rPr>
            </w:pPr>
            <w:r w:rsidRPr="002437CB">
              <w:rPr>
                <w:sz w:val="22"/>
                <w:szCs w:val="22"/>
              </w:rPr>
              <w:t xml:space="preserve">Sherlook.fr a été créée à partir d’une situation familiale banale. Fabrice Touba a alors appréhendé le marché pour voir s’il y avait des perspectives intéressantes. </w:t>
            </w:r>
          </w:p>
        </w:tc>
      </w:tr>
      <w:tr w:rsidR="002437CB" w:rsidRPr="002437CB" w14:paraId="77F19C04" w14:textId="77777777" w:rsidTr="002437CB">
        <w:tc>
          <w:tcPr>
            <w:tcW w:w="2830" w:type="dxa"/>
            <w:vAlign w:val="center"/>
          </w:tcPr>
          <w:p w14:paraId="59F4AB23" w14:textId="77777777" w:rsidR="002437CB" w:rsidRPr="002437CB" w:rsidRDefault="002437CB" w:rsidP="002437CB">
            <w:pPr>
              <w:pStyle w:val="07Textecourant"/>
              <w:rPr>
                <w:b/>
                <w:bCs/>
                <w:sz w:val="22"/>
                <w:szCs w:val="22"/>
              </w:rPr>
            </w:pPr>
            <w:r w:rsidRPr="002437CB">
              <w:rPr>
                <w:b/>
                <w:bCs/>
                <w:sz w:val="22"/>
                <w:szCs w:val="22"/>
              </w:rPr>
              <w:t>Choix du statut juridique</w:t>
            </w:r>
          </w:p>
        </w:tc>
        <w:tc>
          <w:tcPr>
            <w:tcW w:w="7366" w:type="dxa"/>
            <w:vAlign w:val="center"/>
          </w:tcPr>
          <w:p w14:paraId="1A563310" w14:textId="77777777" w:rsidR="002437CB" w:rsidRPr="002437CB" w:rsidRDefault="002437CB" w:rsidP="002437CB">
            <w:pPr>
              <w:pStyle w:val="07Textecourant"/>
              <w:rPr>
                <w:sz w:val="22"/>
                <w:szCs w:val="22"/>
              </w:rPr>
            </w:pPr>
            <w:r w:rsidRPr="002437CB">
              <w:rPr>
                <w:sz w:val="22"/>
                <w:szCs w:val="22"/>
              </w:rPr>
              <w:t>L’entreprise a ensuite adopté une structure juridique,</w:t>
            </w:r>
          </w:p>
        </w:tc>
      </w:tr>
      <w:tr w:rsidR="002437CB" w:rsidRPr="002437CB" w14:paraId="4C22315C" w14:textId="77777777" w:rsidTr="002437CB">
        <w:tc>
          <w:tcPr>
            <w:tcW w:w="2830" w:type="dxa"/>
            <w:vAlign w:val="center"/>
          </w:tcPr>
          <w:p w14:paraId="0AFB2FEE" w14:textId="77777777" w:rsidR="002437CB" w:rsidRPr="002437CB" w:rsidRDefault="002437CB" w:rsidP="002437CB">
            <w:pPr>
              <w:pStyle w:val="07Textecourant"/>
              <w:rPr>
                <w:b/>
                <w:bCs/>
                <w:sz w:val="22"/>
                <w:szCs w:val="22"/>
              </w:rPr>
            </w:pPr>
            <w:r w:rsidRPr="002437CB">
              <w:rPr>
                <w:b/>
                <w:bCs/>
                <w:sz w:val="22"/>
                <w:szCs w:val="22"/>
              </w:rPr>
              <w:t>Business plan</w:t>
            </w:r>
          </w:p>
        </w:tc>
        <w:tc>
          <w:tcPr>
            <w:tcW w:w="7366" w:type="dxa"/>
            <w:vAlign w:val="center"/>
          </w:tcPr>
          <w:p w14:paraId="616A7548" w14:textId="77777777" w:rsidR="002437CB" w:rsidRPr="002437CB" w:rsidRDefault="002437CB" w:rsidP="002437CB">
            <w:pPr>
              <w:pStyle w:val="07Textecourant"/>
              <w:rPr>
                <w:sz w:val="22"/>
                <w:szCs w:val="22"/>
              </w:rPr>
            </w:pPr>
            <w:r w:rsidRPr="002437CB">
              <w:rPr>
                <w:sz w:val="22"/>
                <w:szCs w:val="22"/>
              </w:rPr>
              <w:t>Fabrice Touba a élaboré plus finement son projet afin d’en jauger la faisabilité sur les années à venir.</w:t>
            </w:r>
          </w:p>
        </w:tc>
      </w:tr>
      <w:tr w:rsidR="002437CB" w:rsidRPr="002437CB" w14:paraId="121BDE0A" w14:textId="77777777" w:rsidTr="002437CB">
        <w:tc>
          <w:tcPr>
            <w:tcW w:w="2830" w:type="dxa"/>
            <w:vAlign w:val="center"/>
          </w:tcPr>
          <w:p w14:paraId="56CC66F8" w14:textId="77777777" w:rsidR="002437CB" w:rsidRPr="002437CB" w:rsidRDefault="002437CB" w:rsidP="002437CB">
            <w:pPr>
              <w:pStyle w:val="07Textecourant"/>
              <w:rPr>
                <w:b/>
                <w:bCs/>
                <w:sz w:val="22"/>
                <w:szCs w:val="22"/>
              </w:rPr>
            </w:pPr>
            <w:r w:rsidRPr="002437CB">
              <w:rPr>
                <w:b/>
                <w:bCs/>
                <w:sz w:val="22"/>
                <w:szCs w:val="22"/>
              </w:rPr>
              <w:t>Recherche de financement</w:t>
            </w:r>
          </w:p>
        </w:tc>
        <w:tc>
          <w:tcPr>
            <w:tcW w:w="7366" w:type="dxa"/>
            <w:vAlign w:val="center"/>
          </w:tcPr>
          <w:p w14:paraId="7A971C0B" w14:textId="77777777" w:rsidR="002437CB" w:rsidRPr="002437CB" w:rsidRDefault="002437CB" w:rsidP="002437CB">
            <w:pPr>
              <w:pStyle w:val="07Textecourant"/>
              <w:rPr>
                <w:sz w:val="22"/>
                <w:szCs w:val="22"/>
              </w:rPr>
            </w:pPr>
            <w:r w:rsidRPr="002437CB">
              <w:rPr>
                <w:sz w:val="22"/>
                <w:szCs w:val="22"/>
              </w:rPr>
              <w:t>L’entrepreneur est ensuite parti à la recherche de partenaires financiers</w:t>
            </w:r>
          </w:p>
        </w:tc>
      </w:tr>
      <w:tr w:rsidR="002437CB" w:rsidRPr="002437CB" w14:paraId="08591887" w14:textId="77777777" w:rsidTr="002437CB">
        <w:tc>
          <w:tcPr>
            <w:tcW w:w="2830" w:type="dxa"/>
            <w:vAlign w:val="center"/>
          </w:tcPr>
          <w:p w14:paraId="5221EBD7" w14:textId="77777777" w:rsidR="002437CB" w:rsidRPr="002437CB" w:rsidRDefault="002437CB" w:rsidP="002437CB">
            <w:pPr>
              <w:pStyle w:val="07Textecourant"/>
              <w:rPr>
                <w:b/>
                <w:bCs/>
                <w:sz w:val="22"/>
                <w:szCs w:val="22"/>
              </w:rPr>
            </w:pPr>
            <w:r w:rsidRPr="002437CB">
              <w:rPr>
                <w:b/>
                <w:bCs/>
                <w:sz w:val="22"/>
                <w:szCs w:val="22"/>
              </w:rPr>
              <w:t>Adoption d’une structure organisationnelle et juridique</w:t>
            </w:r>
          </w:p>
        </w:tc>
        <w:tc>
          <w:tcPr>
            <w:tcW w:w="7366" w:type="dxa"/>
            <w:vAlign w:val="center"/>
          </w:tcPr>
          <w:p w14:paraId="7A617882" w14:textId="77777777" w:rsidR="002437CB" w:rsidRPr="002437CB" w:rsidRDefault="002437CB" w:rsidP="002437CB">
            <w:pPr>
              <w:pStyle w:val="07Textecourant"/>
              <w:rPr>
                <w:sz w:val="22"/>
                <w:szCs w:val="22"/>
              </w:rPr>
            </w:pPr>
            <w:r w:rsidRPr="002437CB">
              <w:rPr>
                <w:sz w:val="22"/>
                <w:szCs w:val="22"/>
              </w:rPr>
              <w:t xml:space="preserve">Fabrice Touba a enfin recruté une étudiante en apprentissage pour l’aider dans le développement commercial de la plateforme. Il est donc passé par différentes </w:t>
            </w:r>
            <w:r w:rsidRPr="002437CB">
              <w:rPr>
                <w:sz w:val="22"/>
                <w:szCs w:val="22"/>
              </w:rPr>
              <w:lastRenderedPageBreak/>
              <w:t>étapes pour mener à bien son projet de société.</w:t>
            </w:r>
          </w:p>
        </w:tc>
      </w:tr>
    </w:tbl>
    <w:p w14:paraId="539E2C4F" w14:textId="77777777" w:rsidR="002437CB" w:rsidRPr="0011045A" w:rsidRDefault="002437CB" w:rsidP="005D64BF">
      <w:pPr>
        <w:pStyle w:val="07Textecourant"/>
        <w:rPr>
          <w:sz w:val="22"/>
          <w:szCs w:val="22"/>
        </w:rPr>
      </w:pPr>
    </w:p>
    <w:p w14:paraId="558CFA35" w14:textId="4AEA82BF" w:rsidR="001A3CD9" w:rsidRDefault="001A3CD9" w:rsidP="001A3CD9">
      <w:pPr>
        <w:pStyle w:val="06Questionenonce"/>
      </w:pPr>
      <w:r>
        <w:t xml:space="preserve">3. </w:t>
      </w:r>
      <w:r w:rsidR="00417358">
        <w:t>Montrez</w:t>
      </w:r>
      <w:r w:rsidR="005D64BF">
        <w:t xml:space="preserve"> que la création d’une entreprise répond à un processus précis.</w:t>
      </w:r>
      <w:r>
        <w:t xml:space="preserve">  </w:t>
      </w:r>
    </w:p>
    <w:p w14:paraId="1C679980" w14:textId="77777777" w:rsidR="007609F8" w:rsidRDefault="005D64BF" w:rsidP="005D64BF">
      <w:pPr>
        <w:pStyle w:val="07Textecourant"/>
        <w:rPr>
          <w:sz w:val="22"/>
          <w:szCs w:val="22"/>
        </w:rPr>
      </w:pPr>
      <w:r>
        <w:rPr>
          <w:sz w:val="22"/>
          <w:szCs w:val="22"/>
        </w:rPr>
        <w:t>Lorsqu</w:t>
      </w:r>
      <w:r w:rsidR="005C7619">
        <w:rPr>
          <w:sz w:val="22"/>
          <w:szCs w:val="22"/>
        </w:rPr>
        <w:t>'</w:t>
      </w:r>
      <w:r>
        <w:rPr>
          <w:sz w:val="22"/>
          <w:szCs w:val="22"/>
        </w:rPr>
        <w:t xml:space="preserve">on observe la démarche adoptée par Fabrice Touba pour créer et développer sa structure, on remarque qu’il est passé par différentes étapes successives pour réaliser son projet. </w:t>
      </w:r>
    </w:p>
    <w:p w14:paraId="4D787999" w14:textId="77777777" w:rsidR="005D64BF" w:rsidRDefault="001139CE" w:rsidP="005D64BF">
      <w:pPr>
        <w:pStyle w:val="07Textecourant"/>
      </w:pPr>
      <w:r>
        <w:rPr>
          <w:sz w:val="22"/>
          <w:szCs w:val="22"/>
        </w:rPr>
        <w:t>I</w:t>
      </w:r>
      <w:r w:rsidR="005D64BF">
        <w:rPr>
          <w:sz w:val="22"/>
          <w:szCs w:val="22"/>
        </w:rPr>
        <w:t>l paraît évident que l’idée vient avant la levée de fonds</w:t>
      </w:r>
      <w:r w:rsidR="005C7619">
        <w:rPr>
          <w:sz w:val="22"/>
          <w:szCs w:val="22"/>
        </w:rPr>
        <w:t>,</w:t>
      </w:r>
      <w:r w:rsidR="005D64BF">
        <w:rPr>
          <w:sz w:val="22"/>
          <w:szCs w:val="22"/>
        </w:rPr>
        <w:t xml:space="preserve"> et que c’est cette levée qui permet ensuite d’embaucher et de développer la commercialisation des produits. Ainsi, la création d’une entreprise répond bien à un processus précis.</w:t>
      </w:r>
    </w:p>
    <w:p w14:paraId="21DDC1F8" w14:textId="56F15AF1" w:rsidR="001A3CD9" w:rsidRDefault="001A3CD9" w:rsidP="001A3CD9">
      <w:pPr>
        <w:pStyle w:val="06Questionenonce"/>
      </w:pPr>
      <w:r>
        <w:t xml:space="preserve">4. </w:t>
      </w:r>
      <w:r w:rsidR="005D64BF">
        <w:t>Expliquez la phrase soulignée dans le texte.</w:t>
      </w:r>
    </w:p>
    <w:p w14:paraId="53670356" w14:textId="77777777" w:rsidR="005D64BF" w:rsidRPr="0011045A" w:rsidRDefault="005D64BF" w:rsidP="005D64BF">
      <w:pPr>
        <w:pStyle w:val="07Textecourant"/>
        <w:rPr>
          <w:sz w:val="22"/>
          <w:szCs w:val="22"/>
        </w:rPr>
      </w:pPr>
      <w:r>
        <w:rPr>
          <w:sz w:val="22"/>
          <w:szCs w:val="22"/>
        </w:rPr>
        <w:t>Bien que l</w:t>
      </w:r>
      <w:r w:rsidR="001139CE">
        <w:rPr>
          <w:sz w:val="22"/>
          <w:szCs w:val="22"/>
        </w:rPr>
        <w:t>es</w:t>
      </w:r>
      <w:r>
        <w:rPr>
          <w:sz w:val="22"/>
          <w:szCs w:val="22"/>
        </w:rPr>
        <w:t xml:space="preserve"> définition</w:t>
      </w:r>
      <w:r w:rsidR="001139CE">
        <w:rPr>
          <w:sz w:val="22"/>
          <w:szCs w:val="22"/>
        </w:rPr>
        <w:t>s</w:t>
      </w:r>
      <w:r>
        <w:rPr>
          <w:sz w:val="22"/>
          <w:szCs w:val="22"/>
        </w:rPr>
        <w:t xml:space="preserve"> des termes « entrepreneur » et « manager » diffère</w:t>
      </w:r>
      <w:r w:rsidR="001139CE">
        <w:rPr>
          <w:sz w:val="22"/>
          <w:szCs w:val="22"/>
        </w:rPr>
        <w:t>nt</w:t>
      </w:r>
      <w:r>
        <w:rPr>
          <w:sz w:val="22"/>
          <w:szCs w:val="22"/>
        </w:rPr>
        <w:t>, il n’en demeure pas moins vrai que les missions sont parfois identiques, notamment dans les petites et moyennes entreprises. La distinction est donc subtile, voire inexistante</w:t>
      </w:r>
      <w:r w:rsidR="005C7619">
        <w:rPr>
          <w:sz w:val="22"/>
          <w:szCs w:val="22"/>
        </w:rPr>
        <w:t xml:space="preserve"> dans certains cas</w:t>
      </w:r>
      <w:r>
        <w:rPr>
          <w:sz w:val="22"/>
          <w:szCs w:val="22"/>
        </w:rPr>
        <w:t>.</w:t>
      </w:r>
    </w:p>
    <w:p w14:paraId="31F7D595" w14:textId="77777777" w:rsidR="001A3CD9" w:rsidRDefault="00927D55" w:rsidP="00927D55">
      <w:pPr>
        <w:pStyle w:val="06Questionenonce"/>
        <w:rPr>
          <w:sz w:val="22"/>
          <w:szCs w:val="22"/>
        </w:rPr>
      </w:pPr>
      <w:r>
        <w:t xml:space="preserve">5. </w:t>
      </w:r>
      <w:r w:rsidR="005D64BF">
        <w:t>En quoi le cas français est-il symptomatique de cette tendance ?</w:t>
      </w:r>
    </w:p>
    <w:p w14:paraId="0BC978B8" w14:textId="77777777" w:rsidR="007C748A" w:rsidRPr="0011045A" w:rsidRDefault="007C748A" w:rsidP="007C748A">
      <w:pPr>
        <w:pStyle w:val="07Textecourant"/>
        <w:rPr>
          <w:sz w:val="22"/>
          <w:szCs w:val="22"/>
        </w:rPr>
      </w:pPr>
      <w:r>
        <w:rPr>
          <w:sz w:val="22"/>
          <w:szCs w:val="22"/>
        </w:rPr>
        <w:t>Le tissu économique français co</w:t>
      </w:r>
      <w:r w:rsidR="005C7619">
        <w:rPr>
          <w:sz w:val="22"/>
          <w:szCs w:val="22"/>
        </w:rPr>
        <w:t>mp</w:t>
      </w:r>
      <w:r>
        <w:rPr>
          <w:sz w:val="22"/>
          <w:szCs w:val="22"/>
        </w:rPr>
        <w:t>te plus de 99</w:t>
      </w:r>
      <w:r w:rsidR="001139CE">
        <w:rPr>
          <w:sz w:val="22"/>
          <w:szCs w:val="22"/>
        </w:rPr>
        <w:t> </w:t>
      </w:r>
      <w:r>
        <w:rPr>
          <w:sz w:val="22"/>
          <w:szCs w:val="22"/>
        </w:rPr>
        <w:t>% de PME. Or, c’est justement dans ce genre d’organisations que la distinction entre entrepreneur et manager</w:t>
      </w:r>
      <w:r w:rsidR="005C7619">
        <w:rPr>
          <w:sz w:val="22"/>
          <w:szCs w:val="22"/>
        </w:rPr>
        <w:t xml:space="preserve"> est faible</w:t>
      </w:r>
      <w:r>
        <w:rPr>
          <w:sz w:val="22"/>
          <w:szCs w:val="22"/>
        </w:rPr>
        <w:t xml:space="preserve">. C’est </w:t>
      </w:r>
      <w:r w:rsidR="005C7619">
        <w:rPr>
          <w:sz w:val="22"/>
          <w:szCs w:val="22"/>
        </w:rPr>
        <w:t>pourquoi</w:t>
      </w:r>
      <w:r>
        <w:rPr>
          <w:sz w:val="22"/>
          <w:szCs w:val="22"/>
        </w:rPr>
        <w:t xml:space="preserve"> le cas français est révélateur de cette tendance.</w:t>
      </w:r>
    </w:p>
    <w:p w14:paraId="4B28D82D" w14:textId="7619A9CC" w:rsidR="001A3CD9" w:rsidRDefault="001A3CD9" w:rsidP="001A3CD9">
      <w:pPr>
        <w:pStyle w:val="06Questionenonce"/>
      </w:pPr>
      <w:r>
        <w:t xml:space="preserve">6. </w:t>
      </w:r>
      <w:r w:rsidR="00417358">
        <w:t xml:space="preserve">Précisez pourquoi </w:t>
      </w:r>
      <w:r w:rsidR="007C748A">
        <w:t>Fabrice Touba est un entrepreneur.</w:t>
      </w:r>
      <w:r>
        <w:t xml:space="preserve">  </w:t>
      </w:r>
    </w:p>
    <w:p w14:paraId="78FA0C10" w14:textId="77777777" w:rsidR="007C748A" w:rsidRPr="0011045A" w:rsidRDefault="007C748A" w:rsidP="007C748A">
      <w:pPr>
        <w:pStyle w:val="07Textecourant"/>
        <w:rPr>
          <w:sz w:val="22"/>
          <w:szCs w:val="22"/>
        </w:rPr>
      </w:pPr>
      <w:proofErr w:type="spellStart"/>
      <w:r>
        <w:rPr>
          <w:sz w:val="22"/>
          <w:szCs w:val="22"/>
        </w:rPr>
        <w:t>Un.e</w:t>
      </w:r>
      <w:proofErr w:type="spellEnd"/>
      <w:r>
        <w:rPr>
          <w:sz w:val="22"/>
          <w:szCs w:val="22"/>
        </w:rPr>
        <w:t xml:space="preserve">. </w:t>
      </w:r>
      <w:proofErr w:type="spellStart"/>
      <w:r>
        <w:rPr>
          <w:sz w:val="22"/>
          <w:szCs w:val="22"/>
        </w:rPr>
        <w:t>entreprepeur.e</w:t>
      </w:r>
      <w:proofErr w:type="spellEnd"/>
      <w:r>
        <w:rPr>
          <w:sz w:val="22"/>
          <w:szCs w:val="22"/>
        </w:rPr>
        <w:t xml:space="preserve">. est un individu qui </w:t>
      </w:r>
      <w:r w:rsidR="005C7619">
        <w:rPr>
          <w:sz w:val="22"/>
          <w:szCs w:val="22"/>
        </w:rPr>
        <w:t>possède</w:t>
      </w:r>
      <w:r>
        <w:rPr>
          <w:sz w:val="22"/>
          <w:szCs w:val="22"/>
        </w:rPr>
        <w:t xml:space="preserve"> une vision à long</w:t>
      </w:r>
      <w:r w:rsidR="001139CE">
        <w:rPr>
          <w:sz w:val="22"/>
          <w:szCs w:val="22"/>
        </w:rPr>
        <w:t xml:space="preserve"> </w:t>
      </w:r>
      <w:r>
        <w:rPr>
          <w:sz w:val="22"/>
          <w:szCs w:val="22"/>
        </w:rPr>
        <w:t xml:space="preserve">terme, une certaine appétence pour l’innovation et </w:t>
      </w:r>
      <w:proofErr w:type="gramStart"/>
      <w:r>
        <w:rPr>
          <w:sz w:val="22"/>
          <w:szCs w:val="22"/>
        </w:rPr>
        <w:t>n’a pas peur</w:t>
      </w:r>
      <w:proofErr w:type="gramEnd"/>
      <w:r>
        <w:rPr>
          <w:sz w:val="22"/>
          <w:szCs w:val="22"/>
        </w:rPr>
        <w:t xml:space="preserve"> de prendre des risques. De même, c’est un individu qui a une idée. Ce sont les qualités que l’on reconnaît dans le cas de Fabrice Touba.</w:t>
      </w:r>
    </w:p>
    <w:p w14:paraId="2BADBA39" w14:textId="77777777" w:rsidR="001A3CD9" w:rsidRDefault="001A3CD9" w:rsidP="001A3CD9">
      <w:pPr>
        <w:pStyle w:val="06Questionenonce"/>
      </w:pPr>
      <w:r>
        <w:t xml:space="preserve">7. </w:t>
      </w:r>
      <w:r w:rsidR="007C748A">
        <w:t>Classez les missions d’Antoine Leray en fonction des ressources de l’entreprise mobilisées.</w:t>
      </w:r>
    </w:p>
    <w:p w14:paraId="71E2B141" w14:textId="66382793" w:rsidR="006362E5" w:rsidRPr="0011045A" w:rsidRDefault="007C748A" w:rsidP="007C748A">
      <w:pPr>
        <w:pStyle w:val="07Textecourant"/>
        <w:rPr>
          <w:sz w:val="22"/>
          <w:szCs w:val="22"/>
        </w:rPr>
      </w:pPr>
      <w:r>
        <w:rPr>
          <w:sz w:val="22"/>
          <w:szCs w:val="22"/>
        </w:rPr>
        <w:t xml:space="preserve">Les missions d’Antoine Leray peuvent être résumées en trois dimensions. D’une part, il assure la gestion et l’animation de l’équipe commerciale. Il réalise également des tâches de contrôle de gestion en assurant les approvisionnements. Enfin, la troisième mission concerne la mise en œuvre d’animations commerciales pour développer les ventes. </w:t>
      </w:r>
    </w:p>
    <w:tbl>
      <w:tblPr>
        <w:tblStyle w:val="Grilledutableau"/>
        <w:tblW w:w="10482" w:type="dxa"/>
        <w:jc w:val="center"/>
        <w:tblLook w:val="04A0" w:firstRow="1" w:lastRow="0" w:firstColumn="1" w:lastColumn="0" w:noHBand="0" w:noVBand="1"/>
      </w:tblPr>
      <w:tblGrid>
        <w:gridCol w:w="2969"/>
        <w:gridCol w:w="7513"/>
      </w:tblGrid>
      <w:tr w:rsidR="007C748A" w14:paraId="34132417" w14:textId="77777777" w:rsidTr="00331442">
        <w:trPr>
          <w:trHeight w:val="693"/>
          <w:jc w:val="center"/>
        </w:trPr>
        <w:tc>
          <w:tcPr>
            <w:tcW w:w="2969" w:type="dxa"/>
            <w:shd w:val="clear" w:color="auto" w:fill="FBE4D5" w:themeFill="accent2" w:themeFillTint="33"/>
            <w:vAlign w:val="center"/>
          </w:tcPr>
          <w:p w14:paraId="20B6FA7C" w14:textId="77777777" w:rsidR="007C748A" w:rsidRPr="002437CB" w:rsidRDefault="007C748A" w:rsidP="00E50DF2">
            <w:pPr>
              <w:pStyle w:val="12Tableautetiere"/>
              <w:rPr>
                <w:rFonts w:ascii="GuidePedagoTimes" w:hAnsi="GuidePedagoTimes"/>
                <w:sz w:val="22"/>
                <w:szCs w:val="22"/>
              </w:rPr>
            </w:pPr>
            <w:r w:rsidRPr="002437CB">
              <w:rPr>
                <w:rFonts w:ascii="GuidePedagoTimes" w:hAnsi="GuidePedagoTimes"/>
                <w:sz w:val="22"/>
                <w:szCs w:val="22"/>
              </w:rPr>
              <w:t>Ressources humaines</w:t>
            </w:r>
          </w:p>
        </w:tc>
        <w:tc>
          <w:tcPr>
            <w:tcW w:w="7513" w:type="dxa"/>
            <w:vAlign w:val="center"/>
          </w:tcPr>
          <w:p w14:paraId="26B421DE" w14:textId="77777777" w:rsidR="007C748A" w:rsidRPr="002437CB" w:rsidRDefault="007C748A" w:rsidP="001139CE">
            <w:pPr>
              <w:pStyle w:val="Tableaulistetiret"/>
              <w:rPr>
                <w:rFonts w:ascii="GuidePedagoTimes" w:hAnsi="GuidePedagoTimes"/>
                <w:sz w:val="22"/>
                <w:szCs w:val="22"/>
              </w:rPr>
            </w:pPr>
            <w:r w:rsidRPr="002437CB">
              <w:rPr>
                <w:rFonts w:ascii="GuidePedagoTimes" w:hAnsi="GuidePedagoTimes"/>
                <w:sz w:val="22"/>
                <w:szCs w:val="22"/>
              </w:rPr>
              <w:t>Recrutement de 5 personnes</w:t>
            </w:r>
          </w:p>
          <w:p w14:paraId="67840BAD" w14:textId="77777777" w:rsidR="007C748A" w:rsidRPr="002437CB" w:rsidRDefault="007C748A" w:rsidP="001139CE">
            <w:pPr>
              <w:pStyle w:val="Tableaulistetiret"/>
              <w:rPr>
                <w:rFonts w:ascii="GuidePedagoTimes" w:hAnsi="GuidePedagoTimes"/>
                <w:sz w:val="22"/>
                <w:szCs w:val="22"/>
              </w:rPr>
            </w:pPr>
            <w:r w:rsidRPr="002437CB">
              <w:rPr>
                <w:rFonts w:ascii="GuidePedagoTimes" w:hAnsi="GuidePedagoTimes"/>
                <w:sz w:val="22"/>
                <w:szCs w:val="22"/>
              </w:rPr>
              <w:t>Réalisation des plannings</w:t>
            </w:r>
          </w:p>
          <w:p w14:paraId="4FC0D75E" w14:textId="77777777" w:rsidR="007C748A" w:rsidRPr="002437CB" w:rsidRDefault="007C748A" w:rsidP="001139CE">
            <w:pPr>
              <w:pStyle w:val="Tableaulistetiret"/>
              <w:rPr>
                <w:rFonts w:ascii="GuidePedagoTimes" w:hAnsi="GuidePedagoTimes"/>
                <w:sz w:val="22"/>
                <w:szCs w:val="22"/>
              </w:rPr>
            </w:pPr>
            <w:r w:rsidRPr="002437CB">
              <w:rPr>
                <w:rFonts w:ascii="GuidePedagoTimes" w:hAnsi="GuidePedagoTimes"/>
                <w:sz w:val="22"/>
                <w:szCs w:val="22"/>
              </w:rPr>
              <w:t>Organisation d’év</w:t>
            </w:r>
            <w:r w:rsidR="005C7619" w:rsidRPr="002437CB">
              <w:rPr>
                <w:rFonts w:ascii="GuidePedagoTimes" w:hAnsi="GuidePedagoTimes"/>
                <w:sz w:val="22"/>
                <w:szCs w:val="22"/>
              </w:rPr>
              <w:t>é</w:t>
            </w:r>
            <w:r w:rsidRPr="002437CB">
              <w:rPr>
                <w:rFonts w:ascii="GuidePedagoTimes" w:hAnsi="GuidePedagoTimes"/>
                <w:sz w:val="22"/>
                <w:szCs w:val="22"/>
              </w:rPr>
              <w:t>nements conviviaux avec les salariés de l’entreprise</w:t>
            </w:r>
          </w:p>
        </w:tc>
      </w:tr>
      <w:tr w:rsidR="007C748A" w14:paraId="76860E77" w14:textId="77777777" w:rsidTr="00331442">
        <w:trPr>
          <w:trHeight w:val="288"/>
          <w:jc w:val="center"/>
        </w:trPr>
        <w:tc>
          <w:tcPr>
            <w:tcW w:w="2969" w:type="dxa"/>
            <w:shd w:val="clear" w:color="auto" w:fill="FBE4D5" w:themeFill="accent2" w:themeFillTint="33"/>
            <w:vAlign w:val="center"/>
          </w:tcPr>
          <w:p w14:paraId="5D5C5242" w14:textId="77777777" w:rsidR="007C748A" w:rsidRPr="002437CB" w:rsidRDefault="007C748A" w:rsidP="00E50DF2">
            <w:pPr>
              <w:pStyle w:val="12Tableautetiere"/>
              <w:rPr>
                <w:rFonts w:ascii="GuidePedagoTimes" w:hAnsi="GuidePedagoTimes"/>
                <w:sz w:val="22"/>
                <w:szCs w:val="22"/>
              </w:rPr>
            </w:pPr>
            <w:r w:rsidRPr="002437CB">
              <w:rPr>
                <w:rFonts w:ascii="GuidePedagoTimes" w:hAnsi="GuidePedagoTimes"/>
                <w:sz w:val="22"/>
                <w:szCs w:val="22"/>
              </w:rPr>
              <w:t>Ressources informationnelles</w:t>
            </w:r>
          </w:p>
        </w:tc>
        <w:tc>
          <w:tcPr>
            <w:tcW w:w="7513" w:type="dxa"/>
            <w:vAlign w:val="center"/>
          </w:tcPr>
          <w:p w14:paraId="39CC87E4" w14:textId="77777777" w:rsidR="007C748A" w:rsidRPr="002437CB" w:rsidRDefault="007C748A" w:rsidP="001139CE">
            <w:pPr>
              <w:pStyle w:val="Tableaulistetiret"/>
              <w:rPr>
                <w:rFonts w:ascii="GuidePedagoTimes" w:hAnsi="GuidePedagoTimes"/>
                <w:sz w:val="22"/>
                <w:szCs w:val="22"/>
              </w:rPr>
            </w:pPr>
            <w:r w:rsidRPr="002437CB">
              <w:rPr>
                <w:rFonts w:ascii="GuidePedagoTimes" w:hAnsi="GuidePedagoTimes"/>
                <w:sz w:val="22"/>
                <w:szCs w:val="22"/>
              </w:rPr>
              <w:t>Relation avec les différents fournisseurs</w:t>
            </w:r>
          </w:p>
        </w:tc>
      </w:tr>
      <w:tr w:rsidR="007C748A" w14:paraId="19744430" w14:textId="77777777" w:rsidTr="00331442">
        <w:trPr>
          <w:trHeight w:val="520"/>
          <w:jc w:val="center"/>
        </w:trPr>
        <w:tc>
          <w:tcPr>
            <w:tcW w:w="2969" w:type="dxa"/>
            <w:shd w:val="clear" w:color="auto" w:fill="FBE4D5" w:themeFill="accent2" w:themeFillTint="33"/>
            <w:vAlign w:val="center"/>
          </w:tcPr>
          <w:p w14:paraId="0FE5E6DE" w14:textId="77777777" w:rsidR="007C748A" w:rsidRPr="002437CB" w:rsidRDefault="007C748A" w:rsidP="00E50DF2">
            <w:pPr>
              <w:pStyle w:val="12Tableautetiere"/>
              <w:rPr>
                <w:rFonts w:ascii="GuidePedagoTimes" w:hAnsi="GuidePedagoTimes"/>
                <w:sz w:val="22"/>
                <w:szCs w:val="22"/>
              </w:rPr>
            </w:pPr>
            <w:r w:rsidRPr="002437CB">
              <w:rPr>
                <w:rFonts w:ascii="GuidePedagoTimes" w:hAnsi="GuidePedagoTimes"/>
                <w:sz w:val="22"/>
                <w:szCs w:val="22"/>
              </w:rPr>
              <w:t>Ressources financières</w:t>
            </w:r>
          </w:p>
        </w:tc>
        <w:tc>
          <w:tcPr>
            <w:tcW w:w="7513" w:type="dxa"/>
            <w:vAlign w:val="center"/>
          </w:tcPr>
          <w:p w14:paraId="01D67B0A" w14:textId="77777777" w:rsidR="007C748A" w:rsidRPr="002437CB" w:rsidRDefault="007C748A" w:rsidP="001139CE">
            <w:pPr>
              <w:pStyle w:val="Tableaulistetiret"/>
              <w:rPr>
                <w:rFonts w:ascii="GuidePedagoTimes" w:hAnsi="GuidePedagoTimes"/>
                <w:sz w:val="22"/>
                <w:szCs w:val="22"/>
              </w:rPr>
            </w:pPr>
            <w:r w:rsidRPr="002437CB">
              <w:rPr>
                <w:rFonts w:ascii="GuidePedagoTimes" w:hAnsi="GuidePedagoTimes"/>
                <w:sz w:val="22"/>
                <w:szCs w:val="22"/>
              </w:rPr>
              <w:t>Approvisionnement de la boutique</w:t>
            </w:r>
          </w:p>
          <w:p w14:paraId="1C3ADE71" w14:textId="77777777" w:rsidR="007C748A" w:rsidRPr="002437CB" w:rsidRDefault="007C748A" w:rsidP="001139CE">
            <w:pPr>
              <w:pStyle w:val="Tableaulistetiret"/>
              <w:rPr>
                <w:rFonts w:ascii="GuidePedagoTimes" w:hAnsi="GuidePedagoTimes"/>
                <w:sz w:val="22"/>
                <w:szCs w:val="22"/>
              </w:rPr>
            </w:pPr>
            <w:r w:rsidRPr="002437CB">
              <w:rPr>
                <w:rFonts w:ascii="GuidePedagoTimes" w:hAnsi="GuidePedagoTimes"/>
                <w:sz w:val="22"/>
                <w:szCs w:val="22"/>
              </w:rPr>
              <w:t>Mise en œuvre d’animations commerciales pour accroître les ventes et fidéliser la clientèle</w:t>
            </w:r>
          </w:p>
        </w:tc>
      </w:tr>
    </w:tbl>
    <w:p w14:paraId="1C689339" w14:textId="7943F787" w:rsidR="00927D55" w:rsidRDefault="00927D55" w:rsidP="00927D55">
      <w:pPr>
        <w:pStyle w:val="06Questionenonce"/>
      </w:pPr>
      <w:r>
        <w:t xml:space="preserve">8. </w:t>
      </w:r>
      <w:r w:rsidR="007C748A">
        <w:t>Montrez en quoi la logique entrepreneuriale se distingue de la logique managériale.</w:t>
      </w:r>
    </w:p>
    <w:p w14:paraId="72E4A481" w14:textId="77777777" w:rsidR="007C748A" w:rsidRPr="0011045A" w:rsidRDefault="007C748A" w:rsidP="007C748A">
      <w:pPr>
        <w:pStyle w:val="07Textecourant"/>
        <w:rPr>
          <w:sz w:val="22"/>
          <w:szCs w:val="22"/>
        </w:rPr>
      </w:pPr>
      <w:r>
        <w:rPr>
          <w:sz w:val="22"/>
          <w:szCs w:val="22"/>
        </w:rPr>
        <w:t>Au regard des différentes missions d’Antoine Leray, le manager a bien pour mission d’optimiser les ressources humaines, financières et informationnelles afin de favoriser le bon fonctionnement de l’organisation. L’entrepreneur prend des risques plus importants et insuffle une dynamique dans un groupe. Par ailleurs, il prend des décisions stratégiques lourdes de conséquences pour l’organisation. C’est en cela que les logiques entrepreneuriale et managériale se distinguent.</w:t>
      </w:r>
    </w:p>
    <w:p w14:paraId="4887EEE9" w14:textId="77777777" w:rsidR="00995119" w:rsidRPr="00335BA9" w:rsidRDefault="00286495" w:rsidP="00696F7C">
      <w:pPr>
        <w:pStyle w:val="05Itinrairebis"/>
      </w:pPr>
      <w:r w:rsidRPr="00286495">
        <w:rPr>
          <w:bCs/>
        </w:rPr>
        <w:t>P</w:t>
      </w:r>
      <w:r w:rsidR="00E50DF2" w:rsidRPr="00286495">
        <w:rPr>
          <w:bCs/>
        </w:rPr>
        <w:t>our faire le point</w:t>
      </w:r>
    </w:p>
    <w:p w14:paraId="21E538D6" w14:textId="677D8DE8" w:rsidR="00995119" w:rsidRPr="00906BB7" w:rsidRDefault="00DE2B8C" w:rsidP="005E11BE">
      <w:pPr>
        <w:pStyle w:val="06Questionenonce"/>
      </w:pPr>
      <w:r>
        <w:t xml:space="preserve">Constituez des groupes. </w:t>
      </w:r>
      <w:r w:rsidR="00E50DF2">
        <w:t>À</w:t>
      </w:r>
      <w:r w:rsidR="007C748A">
        <w:t xml:space="preserve"> l’aide de la vidéo « E</w:t>
      </w:r>
      <w:r w:rsidR="00E50DF2">
        <w:t>n</w:t>
      </w:r>
      <w:r w:rsidR="007C748A">
        <w:t xml:space="preserve">treprendre et monter sa boîte en France ? J’y </w:t>
      </w:r>
      <w:r w:rsidR="00E50DF2">
        <w:t>vais</w:t>
      </w:r>
      <w:r w:rsidR="007C748A">
        <w:t xml:space="preserve"> mais j’ai peur » et des notions étudiées, </w:t>
      </w:r>
      <w:r>
        <w:t>préparez un exposé oral dans lequel vous présenterez les qualités d’un entrepreneur</w:t>
      </w:r>
      <w:r w:rsidR="007C748A">
        <w:t>.</w:t>
      </w:r>
    </w:p>
    <w:p w14:paraId="5F981CA7" w14:textId="16AE67AC" w:rsidR="002437CB" w:rsidRPr="0011045A" w:rsidRDefault="002437CB" w:rsidP="002437CB">
      <w:pPr>
        <w:pStyle w:val="07Textecourant"/>
        <w:rPr>
          <w:sz w:val="22"/>
          <w:szCs w:val="22"/>
        </w:rPr>
      </w:pPr>
      <w:r>
        <w:rPr>
          <w:sz w:val="22"/>
          <w:szCs w:val="22"/>
        </w:rPr>
        <w:t>L’étudiant doit mettre en évidence les qualités de l’entrepreneur. Doivent ainsi être soulignés le goût du risque, la vision à long terme, l’appétence pour l’innovation, la mise en œuvre de décisions stratégiques, le contrôle des activités et le développement de l’entreprise. On insiste alors sur les qualités et les missions de l’entrepreneur. Afin de se conformer à l’exigence d’un exposé oral, l’étudiant doit veiller à bien structurer son discours. Il est important que des connecteurs logiques soient utilisés et que les propos fassent l’objet d’une illustration pour chacune des caractéristiques de l’entrepreneur. Enfin, l’exposé pourra faire l’objet d’un support de type carte mentale ou diaporama.</w:t>
      </w:r>
    </w:p>
    <w:p w14:paraId="22B14FB0" w14:textId="39D014A9" w:rsidR="00995119" w:rsidRPr="00906BB7" w:rsidRDefault="00BC53CD" w:rsidP="003C3297">
      <w:pPr>
        <w:pStyle w:val="01CorrigSynthse"/>
      </w:pPr>
      <w:r>
        <w:lastRenderedPageBreak/>
        <w:t xml:space="preserve">Entraînement </w:t>
      </w:r>
    </w:p>
    <w:p w14:paraId="0E25663F" w14:textId="1A7E0251" w:rsidR="00BC53CD" w:rsidRDefault="00DA3D34" w:rsidP="00E82E3D">
      <w:pPr>
        <w:pStyle w:val="06Questionenonce"/>
      </w:pPr>
      <w:r>
        <w:t xml:space="preserve">1 </w:t>
      </w:r>
      <w:r w:rsidR="00BC53CD">
        <w:t>Mobiliser le vocabulaire du management</w:t>
      </w:r>
    </w:p>
    <w:p w14:paraId="1DE7CFED" w14:textId="77777777" w:rsidR="00DA3D34" w:rsidRDefault="00DA3D34" w:rsidP="00DA3D34">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expliquer </w:t>
      </w:r>
      <w:r>
        <w:rPr>
          <w:rFonts w:ascii="GuidePedagoTimes-Bold" w:hAnsi="GuidePedagoTimes-Bold" w:cs="GuidePedagoTimes-Bold"/>
          <w:b/>
          <w:bCs/>
          <w:spacing w:val="-1"/>
          <w:sz w:val="23"/>
          <w:szCs w:val="23"/>
        </w:rPr>
        <w:t>XXX</w:t>
      </w:r>
      <w:r w:rsidRPr="00F45BD2">
        <w:rPr>
          <w:rFonts w:ascii="GuidePedagoTimes-Bold" w:hAnsi="GuidePedagoTimes-Bold" w:cs="GuidePedagoTimes-Bold"/>
          <w:b/>
          <w:bCs/>
          <w:spacing w:val="-1"/>
          <w:sz w:val="23"/>
          <w:szCs w:val="23"/>
        </w:rPr>
        <w:t xml:space="preserve">. </w:t>
      </w:r>
    </w:p>
    <w:p w14:paraId="61207117" w14:textId="77777777" w:rsidR="00DA3D34" w:rsidRDefault="00DA3D34" w:rsidP="00DA3D34">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Pr>
          <w:rFonts w:ascii="GuidePedagoTimes-Bold" w:hAnsi="GuidePedagoTimes-Bold" w:cs="GuidePedagoTimes-Bold"/>
          <w:b/>
          <w:bCs/>
          <w:spacing w:val="-1"/>
          <w:sz w:val="23"/>
          <w:szCs w:val="23"/>
        </w:rPr>
        <w:t>.</w:t>
      </w:r>
    </w:p>
    <w:p w14:paraId="458F1A11" w14:textId="44D51A06" w:rsidR="00DA3D34" w:rsidRPr="00DA3D34" w:rsidRDefault="00DA3D34" w:rsidP="00DA3D34">
      <w:pPr>
        <w:pStyle w:val="07Textecourant"/>
        <w:suppressAutoHyphens/>
        <w:rPr>
          <w:sz w:val="22"/>
          <w:szCs w:val="22"/>
          <w:u w:val="single"/>
        </w:rPr>
      </w:pPr>
      <w:r w:rsidRPr="00F45BD2">
        <w:rPr>
          <w:sz w:val="22"/>
          <w:szCs w:val="22"/>
          <w:u w:val="single"/>
        </w:rPr>
        <w:t>Proposition de corrigé</w:t>
      </w:r>
    </w:p>
    <w:p w14:paraId="0A887D41" w14:textId="71A8C4C2" w:rsidR="00DC3A74" w:rsidRPr="00DA3D34" w:rsidRDefault="00BC53CD" w:rsidP="00DA3D34">
      <w:pPr>
        <w:pStyle w:val="06Questionenonce"/>
        <w:spacing w:before="0" w:line="260" w:lineRule="atLeast"/>
        <w:rPr>
          <w:rFonts w:ascii="GuidePedagoTimes" w:hAnsi="GuidePedagoTimes" w:cs="GuidePedagoTimes"/>
          <w:b w:val="0"/>
          <w:bCs w:val="0"/>
          <w:spacing w:val="0"/>
          <w:sz w:val="22"/>
          <w:szCs w:val="22"/>
        </w:rPr>
      </w:pPr>
      <w:r w:rsidRPr="00DC3A74">
        <w:rPr>
          <w:rFonts w:ascii="GuidePedagoTimes" w:hAnsi="GuidePedagoTimes" w:cs="GuidePedagoTimes"/>
          <w:b w:val="0"/>
          <w:bCs w:val="0"/>
          <w:spacing w:val="0"/>
          <w:sz w:val="22"/>
          <w:szCs w:val="22"/>
        </w:rPr>
        <w:t xml:space="preserve">L’entreprise </w:t>
      </w:r>
      <w:proofErr w:type="spellStart"/>
      <w:r w:rsidRPr="00DC3A74">
        <w:rPr>
          <w:rFonts w:ascii="GuidePedagoTimes" w:hAnsi="GuidePedagoTimes" w:cs="GuidePedagoTimes"/>
          <w:b w:val="0"/>
          <w:bCs w:val="0"/>
          <w:spacing w:val="0"/>
          <w:sz w:val="22"/>
          <w:szCs w:val="22"/>
        </w:rPr>
        <w:t>Faguo</w:t>
      </w:r>
      <w:proofErr w:type="spellEnd"/>
      <w:r w:rsidRPr="00DC3A74">
        <w:rPr>
          <w:rFonts w:ascii="GuidePedagoTimes" w:hAnsi="GuidePedagoTimes" w:cs="GuidePedagoTimes"/>
          <w:b w:val="0"/>
          <w:bCs w:val="0"/>
          <w:spacing w:val="0"/>
          <w:sz w:val="22"/>
          <w:szCs w:val="22"/>
        </w:rPr>
        <w:t xml:space="preserve"> est une entreprise française créée en 2009 par Frédéric Mugnier et Nicolas </w:t>
      </w:r>
      <w:proofErr w:type="spellStart"/>
      <w:r w:rsidRPr="00DC3A74">
        <w:rPr>
          <w:rFonts w:ascii="GuidePedagoTimes" w:hAnsi="GuidePedagoTimes" w:cs="GuidePedagoTimes"/>
          <w:b w:val="0"/>
          <w:bCs w:val="0"/>
          <w:spacing w:val="0"/>
          <w:sz w:val="22"/>
          <w:szCs w:val="22"/>
        </w:rPr>
        <w:t>Rorh</w:t>
      </w:r>
      <w:proofErr w:type="spellEnd"/>
      <w:r w:rsidRPr="00DC3A74">
        <w:rPr>
          <w:rFonts w:ascii="GuidePedagoTimes" w:hAnsi="GuidePedagoTimes" w:cs="GuidePedagoTimes"/>
          <w:b w:val="0"/>
          <w:bCs w:val="0"/>
          <w:spacing w:val="0"/>
          <w:sz w:val="22"/>
          <w:szCs w:val="22"/>
        </w:rPr>
        <w:t>. Elle propose des produits dans le secteur du textile tout en veillant à l’impact environnemental de ces dernier</w:t>
      </w:r>
      <w:r w:rsidR="00DC3A74">
        <w:rPr>
          <w:rFonts w:ascii="GuidePedagoTimes" w:hAnsi="GuidePedagoTimes" w:cs="GuidePedagoTimes"/>
          <w:b w:val="0"/>
          <w:bCs w:val="0"/>
          <w:spacing w:val="0"/>
          <w:sz w:val="22"/>
          <w:szCs w:val="22"/>
        </w:rPr>
        <w:t>s</w:t>
      </w:r>
      <w:r w:rsidRPr="00DC3A74">
        <w:rPr>
          <w:rFonts w:ascii="GuidePedagoTimes" w:hAnsi="GuidePedagoTimes" w:cs="GuidePedagoTimes"/>
          <w:b w:val="0"/>
          <w:bCs w:val="0"/>
          <w:spacing w:val="0"/>
          <w:sz w:val="22"/>
          <w:szCs w:val="22"/>
        </w:rPr>
        <w:t xml:space="preserve">. Cette entreprise, qui connait un succès fulgurant, illustre </w:t>
      </w:r>
      <w:r w:rsidRPr="00331442">
        <w:rPr>
          <w:rFonts w:ascii="GuidePedagoTimes" w:hAnsi="GuidePedagoTimes" w:cs="GuidePedagoTimes"/>
          <w:b w:val="0"/>
          <w:bCs w:val="0"/>
          <w:spacing w:val="0"/>
          <w:sz w:val="22"/>
          <w:szCs w:val="22"/>
        </w:rPr>
        <w:t xml:space="preserve">le </w:t>
      </w:r>
      <w:r w:rsidRPr="00331442">
        <w:rPr>
          <w:rFonts w:ascii="GuidePedagoTimes" w:hAnsi="GuidePedagoTimes" w:cs="GuidePedagoTimes"/>
          <w:b w:val="0"/>
          <w:bCs w:val="0"/>
          <w:spacing w:val="0"/>
          <w:sz w:val="22"/>
          <w:szCs w:val="22"/>
          <w:highlight w:val="lightGray"/>
        </w:rPr>
        <w:t>processus entrepreneurial</w:t>
      </w:r>
      <w:r w:rsidRPr="00DC3A74">
        <w:rPr>
          <w:rFonts w:ascii="GuidePedagoTimes" w:hAnsi="GuidePedagoTimes" w:cs="GuidePedagoTimes"/>
          <w:b w:val="0"/>
          <w:bCs w:val="0"/>
          <w:spacing w:val="0"/>
          <w:sz w:val="22"/>
          <w:szCs w:val="22"/>
        </w:rPr>
        <w:t xml:space="preserve">. En effet, les deux créateurs disposent des </w:t>
      </w:r>
      <w:r w:rsidRPr="00331442">
        <w:rPr>
          <w:rFonts w:ascii="GuidePedagoTimes" w:hAnsi="GuidePedagoTimes" w:cs="GuidePedagoTimes"/>
          <w:b w:val="0"/>
          <w:bCs w:val="0"/>
          <w:spacing w:val="0"/>
          <w:sz w:val="22"/>
          <w:szCs w:val="22"/>
          <w:highlight w:val="lightGray"/>
        </w:rPr>
        <w:t>compétences de l’entrepreneur</w:t>
      </w:r>
      <w:r w:rsidRPr="00DC3A74">
        <w:rPr>
          <w:rFonts w:ascii="GuidePedagoTimes" w:hAnsi="GuidePedagoTimes" w:cs="GuidePedagoTimes"/>
          <w:b w:val="0"/>
          <w:bCs w:val="0"/>
          <w:spacing w:val="0"/>
          <w:sz w:val="22"/>
          <w:szCs w:val="22"/>
        </w:rPr>
        <w:t>. Ils ont eu une idée, qu’ils ont matérialisée en prenant le risque de l’échec. La particularité de l’entreprise est qu’elle propose des vêtement</w:t>
      </w:r>
      <w:r w:rsidR="00DC3A74">
        <w:rPr>
          <w:rFonts w:ascii="GuidePedagoTimes" w:hAnsi="GuidePedagoTimes" w:cs="GuidePedagoTimes"/>
          <w:b w:val="0"/>
          <w:bCs w:val="0"/>
          <w:spacing w:val="0"/>
          <w:sz w:val="22"/>
          <w:szCs w:val="22"/>
        </w:rPr>
        <w:t>s</w:t>
      </w:r>
      <w:r w:rsidRPr="00DC3A74">
        <w:rPr>
          <w:rFonts w:ascii="GuidePedagoTimes" w:hAnsi="GuidePedagoTimes" w:cs="GuidePedagoTimes"/>
          <w:b w:val="0"/>
          <w:bCs w:val="0"/>
          <w:spacing w:val="0"/>
          <w:sz w:val="22"/>
          <w:szCs w:val="22"/>
        </w:rPr>
        <w:t xml:space="preserve"> adaptés aux nouveaux modes de vie des consommateurs. La prise en considération des </w:t>
      </w:r>
      <w:r w:rsidRPr="00331442">
        <w:rPr>
          <w:rFonts w:ascii="GuidePedagoTimes" w:hAnsi="GuidePedagoTimes" w:cs="GuidePedagoTimes"/>
          <w:b w:val="0"/>
          <w:bCs w:val="0"/>
          <w:spacing w:val="0"/>
          <w:sz w:val="22"/>
          <w:szCs w:val="22"/>
          <w:highlight w:val="lightGray"/>
        </w:rPr>
        <w:t>parties prenantes</w:t>
      </w:r>
      <w:r w:rsidRPr="00DC3A74">
        <w:rPr>
          <w:rFonts w:ascii="GuidePedagoTimes" w:hAnsi="GuidePedagoTimes" w:cs="GuidePedagoTimes"/>
          <w:b w:val="0"/>
          <w:bCs w:val="0"/>
          <w:spacing w:val="0"/>
          <w:sz w:val="22"/>
          <w:szCs w:val="22"/>
        </w:rPr>
        <w:t xml:space="preserve"> a donc été </w:t>
      </w:r>
      <w:r w:rsidR="00DC3A74" w:rsidRPr="00DC3A74">
        <w:rPr>
          <w:rFonts w:ascii="GuidePedagoTimes" w:hAnsi="GuidePedagoTimes" w:cs="GuidePedagoTimes"/>
          <w:b w:val="0"/>
          <w:bCs w:val="0"/>
          <w:spacing w:val="0"/>
          <w:sz w:val="22"/>
          <w:szCs w:val="22"/>
        </w:rPr>
        <w:t xml:space="preserve">totale dans le projet. Enfin, </w:t>
      </w:r>
      <w:r w:rsidR="00DC3A74">
        <w:rPr>
          <w:rFonts w:ascii="GuidePedagoTimes" w:hAnsi="GuidePedagoTimes" w:cs="GuidePedagoTimes"/>
          <w:b w:val="0"/>
          <w:bCs w:val="0"/>
          <w:spacing w:val="0"/>
          <w:sz w:val="22"/>
          <w:szCs w:val="22"/>
        </w:rPr>
        <w:t xml:space="preserve">la volonté de réaliser du bénéfice tout en veillant à l’impact environnemental montre que cette entreprise allie à la fois </w:t>
      </w:r>
      <w:r w:rsidR="00DC3A74" w:rsidRPr="00DA3D34">
        <w:rPr>
          <w:rFonts w:ascii="GuidePedagoTimes" w:hAnsi="GuidePedagoTimes" w:cs="GuidePedagoTimes"/>
          <w:b w:val="0"/>
          <w:bCs w:val="0"/>
          <w:spacing w:val="0"/>
          <w:sz w:val="22"/>
          <w:szCs w:val="22"/>
          <w:highlight w:val="lightGray"/>
        </w:rPr>
        <w:t xml:space="preserve">performance </w:t>
      </w:r>
      <w:r w:rsidR="00331442">
        <w:rPr>
          <w:rFonts w:ascii="GuidePedagoTimes" w:hAnsi="GuidePedagoTimes" w:cs="GuidePedagoTimes"/>
          <w:b w:val="0"/>
          <w:bCs w:val="0"/>
          <w:spacing w:val="0"/>
          <w:sz w:val="22"/>
          <w:szCs w:val="22"/>
          <w:highlight w:val="lightGray"/>
        </w:rPr>
        <w:t>environnementale</w:t>
      </w:r>
      <w:r w:rsidR="00DC3A74" w:rsidRPr="00DA3D34">
        <w:rPr>
          <w:rFonts w:ascii="GuidePedagoTimes" w:hAnsi="GuidePedagoTimes" w:cs="GuidePedagoTimes"/>
          <w:b w:val="0"/>
          <w:bCs w:val="0"/>
          <w:spacing w:val="0"/>
          <w:sz w:val="22"/>
          <w:szCs w:val="22"/>
          <w:highlight w:val="lightGray"/>
        </w:rPr>
        <w:t xml:space="preserve"> </w:t>
      </w:r>
      <w:r w:rsidR="00DC3A74" w:rsidRPr="00331442">
        <w:rPr>
          <w:rFonts w:ascii="GuidePedagoTimes" w:hAnsi="GuidePedagoTimes" w:cs="GuidePedagoTimes"/>
          <w:b w:val="0"/>
          <w:bCs w:val="0"/>
          <w:spacing w:val="0"/>
          <w:sz w:val="22"/>
          <w:szCs w:val="22"/>
          <w:highlight w:val="lightGray"/>
        </w:rPr>
        <w:t xml:space="preserve">et </w:t>
      </w:r>
      <w:r w:rsidR="00331442" w:rsidRPr="00331442">
        <w:rPr>
          <w:rFonts w:ascii="GuidePedagoTimes" w:hAnsi="GuidePedagoTimes" w:cs="GuidePedagoTimes"/>
          <w:b w:val="0"/>
          <w:bCs w:val="0"/>
          <w:spacing w:val="0"/>
          <w:sz w:val="22"/>
          <w:szCs w:val="22"/>
          <w:highlight w:val="lightGray"/>
        </w:rPr>
        <w:t>économique</w:t>
      </w:r>
      <w:r w:rsidR="00DC3A74" w:rsidRPr="00DA3D34">
        <w:rPr>
          <w:rFonts w:ascii="GuidePedagoTimes" w:hAnsi="GuidePedagoTimes" w:cs="GuidePedagoTimes"/>
          <w:b w:val="0"/>
          <w:bCs w:val="0"/>
          <w:spacing w:val="0"/>
          <w:sz w:val="22"/>
          <w:szCs w:val="22"/>
        </w:rPr>
        <w:t>.</w:t>
      </w:r>
    </w:p>
    <w:p w14:paraId="2ECAD281" w14:textId="763D35C2" w:rsidR="00DC3A74" w:rsidRDefault="00DA3D34" w:rsidP="00E82E3D">
      <w:pPr>
        <w:pStyle w:val="06Questionenonce"/>
      </w:pPr>
      <w:r>
        <w:t xml:space="preserve">2 </w:t>
      </w:r>
      <w:r w:rsidR="00DC3A74">
        <w:t>Travailler les notions</w:t>
      </w:r>
    </w:p>
    <w:p w14:paraId="074AD3C1" w14:textId="2F902175" w:rsidR="00E82E3D" w:rsidRPr="00DA3D34" w:rsidRDefault="00E82E3D" w:rsidP="00E82E3D">
      <w:pPr>
        <w:pStyle w:val="06Questionenonce"/>
        <w:rPr>
          <w:sz w:val="22"/>
          <w:szCs w:val="22"/>
        </w:rPr>
      </w:pPr>
      <w:r w:rsidRPr="00DA3D34">
        <w:rPr>
          <w:sz w:val="22"/>
          <w:szCs w:val="22"/>
        </w:rPr>
        <w:t xml:space="preserve">1. </w:t>
      </w:r>
      <w:r w:rsidR="00DC3A74" w:rsidRPr="00DA3D34">
        <w:rPr>
          <w:sz w:val="22"/>
          <w:szCs w:val="22"/>
        </w:rPr>
        <w:t xml:space="preserve">Précisez le type de performance privilégiée par le groupe </w:t>
      </w:r>
      <w:proofErr w:type="spellStart"/>
      <w:r w:rsidR="00DC3A74" w:rsidRPr="00DA3D34">
        <w:rPr>
          <w:sz w:val="22"/>
          <w:szCs w:val="22"/>
        </w:rPr>
        <w:t>TotalEnergies</w:t>
      </w:r>
      <w:proofErr w:type="spellEnd"/>
      <w:r w:rsidR="009F33FA" w:rsidRPr="00DA3D34">
        <w:rPr>
          <w:sz w:val="22"/>
          <w:szCs w:val="22"/>
        </w:rPr>
        <w:t>.</w:t>
      </w:r>
    </w:p>
    <w:p w14:paraId="5CAA4B29" w14:textId="5293F416" w:rsidR="00E82E3D" w:rsidRPr="0011045A" w:rsidRDefault="00285E33" w:rsidP="00E82E3D">
      <w:pPr>
        <w:pStyle w:val="07Textecourant"/>
        <w:rPr>
          <w:sz w:val="22"/>
          <w:szCs w:val="22"/>
        </w:rPr>
      </w:pPr>
      <w:r>
        <w:rPr>
          <w:sz w:val="22"/>
          <w:szCs w:val="22"/>
        </w:rPr>
        <w:t xml:space="preserve">Les résultats comptables du groupe </w:t>
      </w:r>
      <w:proofErr w:type="spellStart"/>
      <w:r>
        <w:rPr>
          <w:sz w:val="22"/>
          <w:szCs w:val="22"/>
        </w:rPr>
        <w:t>TotalEnergies</w:t>
      </w:r>
      <w:proofErr w:type="spellEnd"/>
      <w:r>
        <w:rPr>
          <w:sz w:val="22"/>
          <w:szCs w:val="22"/>
        </w:rPr>
        <w:t xml:space="preserve"> sont particulièrement élevés. Le groupe a profité d’un environnement particulièrement favorable</w:t>
      </w:r>
      <w:r w:rsidR="00650857">
        <w:rPr>
          <w:sz w:val="22"/>
          <w:szCs w:val="22"/>
        </w:rPr>
        <w:t>,</w:t>
      </w:r>
      <w:r>
        <w:rPr>
          <w:sz w:val="22"/>
          <w:szCs w:val="22"/>
        </w:rPr>
        <w:t xml:space="preserve"> si bien qu’il a réalisé un bénéfice de 19,5 milliards d’euros. L’entreprise est donc motivée par la performance économique.</w:t>
      </w:r>
    </w:p>
    <w:p w14:paraId="0C1238A4" w14:textId="46C29769" w:rsidR="00694CA5" w:rsidRPr="00DA3D34" w:rsidRDefault="00E82E3D" w:rsidP="00E82E3D">
      <w:pPr>
        <w:pStyle w:val="06Questionenonce"/>
        <w:rPr>
          <w:sz w:val="22"/>
          <w:szCs w:val="22"/>
        </w:rPr>
      </w:pPr>
      <w:r w:rsidRPr="00DA3D34">
        <w:rPr>
          <w:sz w:val="22"/>
          <w:szCs w:val="22"/>
        </w:rPr>
        <w:t xml:space="preserve">2. </w:t>
      </w:r>
      <w:r w:rsidR="00DC3A74" w:rsidRPr="00DA3D34">
        <w:rPr>
          <w:sz w:val="22"/>
          <w:szCs w:val="22"/>
        </w:rPr>
        <w:t>Montrez en quoi les parties prenantes impactent les décisions du groupe.</w:t>
      </w:r>
    </w:p>
    <w:p w14:paraId="7E557A08" w14:textId="6E7FCF68" w:rsidR="00DC3A74" w:rsidRDefault="00285E33" w:rsidP="00694CA5">
      <w:pPr>
        <w:pStyle w:val="06Questionenonce"/>
        <w:spacing w:before="0"/>
        <w:rPr>
          <w:rFonts w:ascii="GuidePedagoTimes" w:hAnsi="GuidePedagoTimes" w:cs="GuidePedagoTimes"/>
          <w:b w:val="0"/>
          <w:bCs w:val="0"/>
          <w:spacing w:val="0"/>
          <w:sz w:val="22"/>
          <w:szCs w:val="22"/>
        </w:rPr>
      </w:pPr>
      <w:r>
        <w:rPr>
          <w:rFonts w:ascii="GuidePedagoTimes" w:hAnsi="GuidePedagoTimes" w:cs="GuidePedagoTimes"/>
          <w:b w:val="0"/>
          <w:bCs w:val="0"/>
          <w:spacing w:val="0"/>
          <w:sz w:val="22"/>
          <w:szCs w:val="22"/>
        </w:rPr>
        <w:t>Le groupe a décidé de pratiquer une ristourne de manière à réduire le prix du litre à la pompe. C’est à la fois sous la pression des consommateurs et du gouvernement que l’entreprise a fait ce choix. Cela montre bien l’impact des parties prenantes sur les décisions prises par l’organisation ici.</w:t>
      </w:r>
    </w:p>
    <w:p w14:paraId="75B34668" w14:textId="72F4247E" w:rsidR="00DC3A74" w:rsidRDefault="00DA3D34" w:rsidP="00DA3D34">
      <w:pPr>
        <w:pStyle w:val="06Questionenonce"/>
      </w:pPr>
      <w:r>
        <w:t xml:space="preserve">3 </w:t>
      </w:r>
      <w:r w:rsidR="00DC3A74">
        <w:t>Se préparer à l’épreuve</w:t>
      </w:r>
    </w:p>
    <w:p w14:paraId="2057FBE2" w14:textId="77777777" w:rsidR="00DA3D34" w:rsidRPr="00942022" w:rsidRDefault="00DA3D34" w:rsidP="00DA3D34">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6A66D807" w14:textId="41311612" w:rsidR="00DA3D34" w:rsidRPr="00942022" w:rsidRDefault="00DA3D34" w:rsidP="00DA3D34">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Pr="00DA3D34">
        <w:rPr>
          <w:rFonts w:ascii="GuidePedagoTimes-Bold" w:hAnsi="GuidePedagoTimes-Bold"/>
          <w:b/>
          <w:bCs/>
          <w:sz w:val="22"/>
          <w:szCs w:val="22"/>
        </w:rPr>
        <w:t>Identifiez les parties prenantes de l’entreprise Tandem</w:t>
      </w:r>
      <w:r>
        <w:rPr>
          <w:rFonts w:ascii="GuidePedagoTimes-Bold" w:hAnsi="GuidePedagoTimes-Bold"/>
          <w:b/>
          <w:bCs/>
          <w:sz w:val="22"/>
          <w:szCs w:val="22"/>
        </w:rPr>
        <w:t>.</w:t>
      </w:r>
    </w:p>
    <w:p w14:paraId="067A76F6" w14:textId="32AC6277" w:rsidR="00DA3D34" w:rsidRPr="00942022" w:rsidRDefault="00DA3D34" w:rsidP="00DA3D34">
      <w:pPr>
        <w:pStyle w:val="07Textecourant"/>
        <w:rPr>
          <w:rFonts w:cs="GuidePedagoTimes-Bold"/>
          <w:spacing w:val="-1"/>
          <w:sz w:val="22"/>
          <w:szCs w:val="22"/>
        </w:rPr>
      </w:pPr>
      <w:r>
        <w:rPr>
          <w:sz w:val="22"/>
          <w:szCs w:val="22"/>
        </w:rPr>
        <w:t>L’entreprise Tandem s’adresse tout d’abord aux entreprises qui sont ses clientes. Elle vise ensuite les collaborateurs qu’elle incite à adopter la mobilité douce comme moyen de transport. Enfin, l’État propose des avantages fiscaux qui incitent également les entreprises à adopter un tel comportement</w:t>
      </w:r>
      <w:r w:rsidRPr="00942022">
        <w:rPr>
          <w:rFonts w:cs="GuidePedagoTimes-Bold"/>
          <w:spacing w:val="-1"/>
          <w:sz w:val="22"/>
          <w:szCs w:val="22"/>
        </w:rPr>
        <w:t>.</w:t>
      </w:r>
    </w:p>
    <w:p w14:paraId="23327CDB" w14:textId="77777777" w:rsidR="00DA3D34" w:rsidRPr="00942022" w:rsidRDefault="00DA3D34" w:rsidP="00DA3D34">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62ECADF4" w14:textId="4007850F" w:rsidR="00DA3D34" w:rsidRDefault="00DA3D34" w:rsidP="00DA3D34">
      <w:pPr>
        <w:suppressAutoHyphens/>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Pr="00DA3D34">
        <w:rPr>
          <w:rFonts w:ascii="GuidePedagoTimes-Bold" w:hAnsi="GuidePedagoTimes-Bold"/>
          <w:b/>
          <w:bCs/>
          <w:sz w:val="22"/>
          <w:szCs w:val="22"/>
        </w:rPr>
        <w:t>Analysez la finalité de la start-up Tandem</w:t>
      </w:r>
      <w:r w:rsidRPr="00B06352">
        <w:rPr>
          <w:rFonts w:ascii="GuidePedagoTimes-Bold" w:hAnsi="GuidePedagoTimes-Bold"/>
          <w:b/>
          <w:bCs/>
          <w:sz w:val="22"/>
          <w:szCs w:val="22"/>
        </w:rPr>
        <w:t>.</w:t>
      </w:r>
    </w:p>
    <w:p w14:paraId="2CDA6606" w14:textId="031EB15F" w:rsidR="00DA3D34" w:rsidRDefault="00DA3D34" w:rsidP="00DA3D34">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Pr>
          <w:rFonts w:ascii="GuidePedagoTimes" w:hAnsi="GuidePedagoTimes" w:cs="GuidePedagoTimes"/>
          <w:sz w:val="22"/>
          <w:szCs w:val="22"/>
        </w:rPr>
        <w:t>La start-up Tandem encourage les entreprises et leurs collaborateurs à adopter le vélo comme moyen de transport. L’objectif est donc de réduire l’impact environnemental des transports en voiture. La start-up poursuit donc une finalité environnementale avant tout</w:t>
      </w:r>
      <w:r w:rsidRPr="00B06352">
        <w:rPr>
          <w:rFonts w:ascii="GuidePedagoTimes" w:hAnsi="GuidePedagoTimes" w:cs="GuidePedagoTimes"/>
          <w:color w:val="000000"/>
          <w:sz w:val="22"/>
        </w:rPr>
        <w:t>.</w:t>
      </w:r>
    </w:p>
    <w:p w14:paraId="5188BBBC" w14:textId="6C784BF2" w:rsidR="00DA3D34" w:rsidRPr="00942022" w:rsidRDefault="00DA3D34" w:rsidP="00DA3D34">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Pr="00DA3D34">
        <w:rPr>
          <w:rFonts w:ascii="GuidePedagoTimes-Bold" w:hAnsi="GuidePedagoTimes-Bold" w:cs="GuidePedagoTimes-Bold"/>
          <w:b/>
          <w:bCs/>
          <w:color w:val="000000"/>
          <w:spacing w:val="-1"/>
          <w:sz w:val="22"/>
          <w:szCs w:val="22"/>
        </w:rPr>
        <w:t>Montrez en quoi la performance de l’entreprise est globale</w:t>
      </w:r>
      <w:r w:rsidRPr="00B06352">
        <w:rPr>
          <w:rFonts w:ascii="GuidePedagoTimes-Bold" w:hAnsi="GuidePedagoTimes-Bold" w:cs="GuidePedagoTimes-Bold"/>
          <w:b/>
          <w:bCs/>
          <w:color w:val="000000"/>
          <w:spacing w:val="-1"/>
          <w:sz w:val="22"/>
          <w:szCs w:val="22"/>
        </w:rPr>
        <w:t>.</w:t>
      </w:r>
    </w:p>
    <w:p w14:paraId="0A87EE39" w14:textId="4F4DC596" w:rsidR="00DC3A74" w:rsidRPr="00152FCA" w:rsidRDefault="002437CB" w:rsidP="002437CB">
      <w:pPr>
        <w:pStyle w:val="07Textecourant"/>
        <w:rPr>
          <w:rFonts w:cs="GuidePedagoTimes-Bold"/>
          <w:spacing w:val="-1"/>
          <w:sz w:val="22"/>
          <w:szCs w:val="22"/>
        </w:rPr>
      </w:pPr>
      <w:r w:rsidRPr="002437CB">
        <w:rPr>
          <w:sz w:val="22"/>
          <w:szCs w:val="22"/>
        </w:rPr>
        <w:t>La start-up incite les entreprises à utiliser le vélo comme principal moyen de transport. Elle encourage donc les utilisateurs du service à réduire leur impact sur l’environnement. Elle poursuit donc une finalité environnementale avant tout. Par ailleurs, l’entreprise vise à réaliser du bénéfice pour poursuivre son activité et assurer sa pérennité. Elle est ainsi motivée par la performance économique. Enfin, le fait d’opter pour le vélo permet aux collaborateurs de se maintenir en forme. C’est donc une performance sociale qui est recherchée. C’est la raison pour laquelle on peut parler de performance globale ici.</w:t>
      </w:r>
    </w:p>
    <w:sectPr w:rsidR="00DC3A74" w:rsidRPr="00152FCA" w:rsidSect="004016EA">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9949B" w14:textId="77777777" w:rsidR="0099628B" w:rsidRDefault="0099628B" w:rsidP="004016EA">
      <w:r>
        <w:separator/>
      </w:r>
    </w:p>
  </w:endnote>
  <w:endnote w:type="continuationSeparator" w:id="0">
    <w:p w14:paraId="7F50F94A" w14:textId="77777777" w:rsidR="0099628B" w:rsidRDefault="0099628B"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Times">
    <w:altName w:val="Calibri"/>
    <w:panose1 w:val="00000000000000000000"/>
    <w:charset w:val="00"/>
    <w:family w:val="auto"/>
    <w:notTrueType/>
    <w:pitch w:val="default"/>
  </w:font>
  <w:font w:name="Guide Pedago Times">
    <w:altName w:val="Calibri"/>
    <w:panose1 w:val="00000000000000000000"/>
    <w:charset w:val="00"/>
    <w:family w:val="modern"/>
    <w:notTrueType/>
    <w:pitch w:val="variable"/>
    <w:sig w:usb0="800000AF" w:usb1="1000204A" w:usb2="00000000" w:usb3="00000000" w:csb0="00000001" w:csb1="00000000"/>
  </w:font>
  <w:font w:name="GuidePedagoNCond">
    <w:altName w:val="Arial"/>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Arial"/>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Arial"/>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2356" w14:textId="77777777" w:rsidR="00430D19" w:rsidRPr="00877307" w:rsidRDefault="001E6021" w:rsidP="00A22BE6">
    <w:pPr>
      <w:pStyle w:val="Pieddepagegauche"/>
      <w:tabs>
        <w:tab w:val="clear" w:pos="7340"/>
        <w:tab w:val="right" w:pos="10206"/>
      </w:tabs>
      <w:rPr>
        <w:b w:val="0"/>
        <w:bCs w:val="0"/>
        <w:w w:val="100"/>
      </w:rPr>
    </w:pPr>
    <w:r>
      <w:rPr>
        <w:rStyle w:val="Folio"/>
        <w:b/>
        <w:bCs/>
      </w:rPr>
      <w:fldChar w:fldCharType="begin"/>
    </w:r>
    <w:r w:rsidR="00430D19">
      <w:rPr>
        <w:rStyle w:val="Folio"/>
        <w:b/>
        <w:bCs/>
      </w:rPr>
      <w:instrText xml:space="preserve"> PAGE </w:instrText>
    </w:r>
    <w:r>
      <w:rPr>
        <w:rStyle w:val="Folio"/>
        <w:b/>
        <w:bCs/>
      </w:rPr>
      <w:fldChar w:fldCharType="separate"/>
    </w:r>
    <w:r w:rsidR="00680426">
      <w:rPr>
        <w:rStyle w:val="Folio"/>
        <w:b/>
        <w:bCs/>
        <w:noProof/>
      </w:rPr>
      <w:t>4</w:t>
    </w:r>
    <w:r>
      <w:rPr>
        <w:rStyle w:val="Folio"/>
        <w:b/>
        <w:bCs/>
      </w:rPr>
      <w:fldChar w:fldCharType="end"/>
    </w:r>
    <w:r w:rsidR="00430D19">
      <w:rPr>
        <w:rStyle w:val="Folio"/>
        <w:b/>
        <w:bCs/>
      </w:rPr>
      <w:t xml:space="preserve"> </w:t>
    </w:r>
    <w:r w:rsidR="0078265F">
      <w:rPr>
        <w:w w:val="100"/>
      </w:rPr>
      <w:tab/>
      <w:t xml:space="preserve">Chapitre </w:t>
    </w:r>
    <w:r w:rsidR="0095206C">
      <w:rPr>
        <w:w w:val="100"/>
      </w:rPr>
      <w:t>4</w:t>
    </w:r>
    <w:r w:rsidR="00430D19">
      <w:rPr>
        <w:w w:val="100"/>
      </w:rPr>
      <w:t xml:space="preserve"> </w:t>
    </w:r>
    <w:r w:rsidR="00430D19" w:rsidRPr="00A8742D">
      <w:rPr>
        <w:w w:val="100"/>
      </w:rPr>
      <w:t>–</w:t>
    </w:r>
    <w:r w:rsidR="00877307">
      <w:rPr>
        <w:w w:val="100"/>
      </w:rPr>
      <w:t xml:space="preserve"> </w:t>
    </w:r>
    <w:r w:rsidR="0095206C" w:rsidRPr="00877307">
      <w:rPr>
        <w:b w:val="0"/>
        <w:bCs w:val="0"/>
        <w:w w:val="100"/>
      </w:rPr>
      <w:t>Le rôle de l’environnement de l’entreprise</w:t>
    </w:r>
    <w:r w:rsidR="00680426" w:rsidRPr="00877307">
      <w:rPr>
        <w:b w:val="0"/>
        <w:bCs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4D21" w14:textId="77777777" w:rsidR="00430D19" w:rsidRDefault="00430D19" w:rsidP="00C20988">
    <w:pPr>
      <w:pStyle w:val="Pieddepagedroite"/>
    </w:pPr>
    <w:r>
      <w:rPr>
        <w:rStyle w:val="Bold"/>
      </w:rPr>
      <w:t>T</w:t>
    </w:r>
    <w:r w:rsidR="0078265F">
      <w:rPr>
        <w:rStyle w:val="Bold"/>
      </w:rPr>
      <w:t>hème 1</w:t>
    </w:r>
    <w:r w:rsidR="00D3245B">
      <w:rPr>
        <w:rStyle w:val="Bold"/>
      </w:rPr>
      <w:t xml:space="preserve"> </w:t>
    </w:r>
    <w:r>
      <w:t xml:space="preserve">– </w:t>
    </w:r>
    <w:r w:rsidR="0078265F">
      <w:rPr>
        <w:rFonts w:ascii="Arial" w:hAnsi="Arial" w:cs="Arial"/>
        <w:bCs/>
      </w:rPr>
      <w:t>L’intégration de l’entreprise dans son environnement</w:t>
    </w:r>
    <w:r>
      <w:tab/>
    </w:r>
    <w:r w:rsidR="001E6021">
      <w:rPr>
        <w:rStyle w:val="Folio"/>
      </w:rPr>
      <w:fldChar w:fldCharType="begin"/>
    </w:r>
    <w:r>
      <w:rPr>
        <w:rStyle w:val="Folio"/>
      </w:rPr>
      <w:instrText xml:space="preserve"> PAGE </w:instrText>
    </w:r>
    <w:r w:rsidR="001E6021">
      <w:rPr>
        <w:rStyle w:val="Folio"/>
      </w:rPr>
      <w:fldChar w:fldCharType="separate"/>
    </w:r>
    <w:r w:rsidR="00680426">
      <w:rPr>
        <w:rStyle w:val="Folio"/>
        <w:noProof/>
      </w:rPr>
      <w:t>3</w:t>
    </w:r>
    <w:r w:rsidR="001E6021">
      <w:rPr>
        <w:rStyle w:val="Folio"/>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0D5FB" w14:textId="77777777" w:rsidR="0099628B" w:rsidRDefault="0099628B" w:rsidP="004016EA">
      <w:r>
        <w:separator/>
      </w:r>
    </w:p>
  </w:footnote>
  <w:footnote w:type="continuationSeparator" w:id="0">
    <w:p w14:paraId="07538F35" w14:textId="77777777" w:rsidR="0099628B" w:rsidRDefault="0099628B"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3F6"/>
    <w:multiLevelType w:val="hybridMultilevel"/>
    <w:tmpl w:val="E460D0B2"/>
    <w:lvl w:ilvl="0" w:tplc="747C2C74">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B80672"/>
    <w:multiLevelType w:val="hybridMultilevel"/>
    <w:tmpl w:val="F5660F80"/>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417B10"/>
    <w:multiLevelType w:val="hybridMultilevel"/>
    <w:tmpl w:val="B80660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EB4ED7"/>
    <w:multiLevelType w:val="hybridMultilevel"/>
    <w:tmpl w:val="A8BEF9BA"/>
    <w:lvl w:ilvl="0" w:tplc="1FC421A2">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19753E"/>
    <w:multiLevelType w:val="hybridMultilevel"/>
    <w:tmpl w:val="6624F3C4"/>
    <w:lvl w:ilvl="0" w:tplc="D3F62DA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7F3247"/>
    <w:multiLevelType w:val="hybridMultilevel"/>
    <w:tmpl w:val="0C546E88"/>
    <w:lvl w:ilvl="0" w:tplc="96B89D06">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FD7EF2"/>
    <w:multiLevelType w:val="hybridMultilevel"/>
    <w:tmpl w:val="D744EF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523580"/>
    <w:multiLevelType w:val="hybridMultilevel"/>
    <w:tmpl w:val="7FF8CDC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305535B"/>
    <w:multiLevelType w:val="hybridMultilevel"/>
    <w:tmpl w:val="8F96DB00"/>
    <w:lvl w:ilvl="0" w:tplc="A424833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0058BC"/>
    <w:multiLevelType w:val="hybridMultilevel"/>
    <w:tmpl w:val="E1589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3F47E5"/>
    <w:multiLevelType w:val="hybridMultilevel"/>
    <w:tmpl w:val="7CE00168"/>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7415D5"/>
    <w:multiLevelType w:val="hybridMultilevel"/>
    <w:tmpl w:val="4D2E6E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36C25C9"/>
    <w:multiLevelType w:val="hybridMultilevel"/>
    <w:tmpl w:val="72FEEAF2"/>
    <w:lvl w:ilvl="0" w:tplc="605623CE">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3E53C8"/>
    <w:multiLevelType w:val="hybridMultilevel"/>
    <w:tmpl w:val="F05463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ED505F"/>
    <w:multiLevelType w:val="hybridMultilevel"/>
    <w:tmpl w:val="02E20BFC"/>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EB87BF7"/>
    <w:multiLevelType w:val="hybridMultilevel"/>
    <w:tmpl w:val="B76C52B8"/>
    <w:lvl w:ilvl="0" w:tplc="DF3EF4B4">
      <w:start w:val="1"/>
      <w:numFmt w:val="decimal"/>
      <w:pStyle w:val="09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ED1508A"/>
    <w:multiLevelType w:val="hybridMultilevel"/>
    <w:tmpl w:val="F91430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0EC1431"/>
    <w:multiLevelType w:val="hybridMultilevel"/>
    <w:tmpl w:val="97FE8CE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1D9030E"/>
    <w:multiLevelType w:val="hybridMultilevel"/>
    <w:tmpl w:val="1F00AC8E"/>
    <w:lvl w:ilvl="0" w:tplc="2BC22708">
      <w:start w:val="1"/>
      <w:numFmt w:val="decimal"/>
      <w:pStyle w:val="18consigne"/>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73B021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A0331B5"/>
    <w:multiLevelType w:val="hybridMultilevel"/>
    <w:tmpl w:val="727A3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0205301"/>
    <w:multiLevelType w:val="hybridMultilevel"/>
    <w:tmpl w:val="39A4D2D4"/>
    <w:lvl w:ilvl="0" w:tplc="D50CB46C">
      <w:start w:val="201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2A31D96"/>
    <w:multiLevelType w:val="hybridMultilevel"/>
    <w:tmpl w:val="7BC00836"/>
    <w:lvl w:ilvl="0" w:tplc="FFE21C5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687F24"/>
    <w:multiLevelType w:val="hybridMultilevel"/>
    <w:tmpl w:val="DB305A40"/>
    <w:lvl w:ilvl="0" w:tplc="4A5E646C">
      <w:numFmt w:val="bullet"/>
      <w:lvlText w:val="-"/>
      <w:lvlJc w:val="left"/>
      <w:pPr>
        <w:ind w:left="720" w:hanging="360"/>
      </w:pPr>
      <w:rPr>
        <w:rFonts w:ascii="GuidePedagoNCond" w:eastAsia="Times New Roman" w:hAnsi="GuidePedagoNCond" w:cs="GuidePedagoNC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BE1747"/>
    <w:multiLevelType w:val="hybridMultilevel"/>
    <w:tmpl w:val="B986BB5E"/>
    <w:lvl w:ilvl="0" w:tplc="C868BEBC">
      <w:start w:val="2015"/>
      <w:numFmt w:val="bullet"/>
      <w:lvlText w:val="-"/>
      <w:lvlJc w:val="left"/>
      <w:pPr>
        <w:ind w:left="720" w:hanging="360"/>
      </w:pPr>
      <w:rPr>
        <w:rFonts w:ascii="Calibri" w:eastAsiaTheme="minorHAnsi" w:hAnsi="Calibri" w:cstheme="minorBidi" w:hint="default"/>
        <w:b w:val="0"/>
        <w:color w:val="auto"/>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F552DC2"/>
    <w:multiLevelType w:val="hybridMultilevel"/>
    <w:tmpl w:val="9D9602EE"/>
    <w:lvl w:ilvl="0" w:tplc="247ADAC2">
      <w:start w:val="1"/>
      <w:numFmt w:val="upperRoman"/>
      <w:lvlText w:val="%1)"/>
      <w:lvlJc w:val="left"/>
      <w:pPr>
        <w:ind w:left="1080" w:hanging="720"/>
      </w:pPr>
      <w:rPr>
        <w:rFonts w:hint="default"/>
      </w:r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636C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B033B6B"/>
    <w:multiLevelType w:val="hybridMultilevel"/>
    <w:tmpl w:val="467091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5ED859EF"/>
    <w:multiLevelType w:val="hybridMultilevel"/>
    <w:tmpl w:val="F1608B1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1345C1A"/>
    <w:multiLevelType w:val="hybridMultilevel"/>
    <w:tmpl w:val="210653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D21D68"/>
    <w:multiLevelType w:val="hybridMultilevel"/>
    <w:tmpl w:val="8722AAE2"/>
    <w:lvl w:ilvl="0" w:tplc="5B0AF126">
      <w:start w:val="1"/>
      <w:numFmt w:val="bull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56157AA"/>
    <w:multiLevelType w:val="hybridMultilevel"/>
    <w:tmpl w:val="D4BCC00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8E94890"/>
    <w:multiLevelType w:val="hybridMultilevel"/>
    <w:tmpl w:val="8EF621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A83499D"/>
    <w:multiLevelType w:val="hybridMultilevel"/>
    <w:tmpl w:val="7E90EA6A"/>
    <w:lvl w:ilvl="0" w:tplc="7C485EB2">
      <w:start w:val="1"/>
      <w:numFmt w:val="bullet"/>
      <w:lvlText w:val="•"/>
      <w:lvlJc w:val="left"/>
      <w:pPr>
        <w:tabs>
          <w:tab w:val="num" w:pos="720"/>
        </w:tabs>
        <w:ind w:left="720" w:hanging="360"/>
      </w:pPr>
      <w:rPr>
        <w:rFonts w:ascii="Times New Roman" w:hAnsi="Times New Roman" w:hint="default"/>
      </w:rPr>
    </w:lvl>
    <w:lvl w:ilvl="1" w:tplc="37F63C62">
      <w:start w:val="427"/>
      <w:numFmt w:val="bullet"/>
      <w:lvlText w:val="•"/>
      <w:lvlJc w:val="left"/>
      <w:pPr>
        <w:tabs>
          <w:tab w:val="num" w:pos="1440"/>
        </w:tabs>
        <w:ind w:left="1440" w:hanging="360"/>
      </w:pPr>
      <w:rPr>
        <w:rFonts w:ascii="Times New Roman" w:hAnsi="Times New Roman" w:hint="default"/>
      </w:rPr>
    </w:lvl>
    <w:lvl w:ilvl="2" w:tplc="0F160F00" w:tentative="1">
      <w:start w:val="1"/>
      <w:numFmt w:val="bullet"/>
      <w:lvlText w:val="•"/>
      <w:lvlJc w:val="left"/>
      <w:pPr>
        <w:tabs>
          <w:tab w:val="num" w:pos="2160"/>
        </w:tabs>
        <w:ind w:left="2160" w:hanging="360"/>
      </w:pPr>
      <w:rPr>
        <w:rFonts w:ascii="Times New Roman" w:hAnsi="Times New Roman" w:hint="default"/>
      </w:rPr>
    </w:lvl>
    <w:lvl w:ilvl="3" w:tplc="C2A6D480" w:tentative="1">
      <w:start w:val="1"/>
      <w:numFmt w:val="bullet"/>
      <w:lvlText w:val="•"/>
      <w:lvlJc w:val="left"/>
      <w:pPr>
        <w:tabs>
          <w:tab w:val="num" w:pos="2880"/>
        </w:tabs>
        <w:ind w:left="2880" w:hanging="360"/>
      </w:pPr>
      <w:rPr>
        <w:rFonts w:ascii="Times New Roman" w:hAnsi="Times New Roman" w:hint="default"/>
      </w:rPr>
    </w:lvl>
    <w:lvl w:ilvl="4" w:tplc="B1940C9E" w:tentative="1">
      <w:start w:val="1"/>
      <w:numFmt w:val="bullet"/>
      <w:lvlText w:val="•"/>
      <w:lvlJc w:val="left"/>
      <w:pPr>
        <w:tabs>
          <w:tab w:val="num" w:pos="3600"/>
        </w:tabs>
        <w:ind w:left="3600" w:hanging="360"/>
      </w:pPr>
      <w:rPr>
        <w:rFonts w:ascii="Times New Roman" w:hAnsi="Times New Roman" w:hint="default"/>
      </w:rPr>
    </w:lvl>
    <w:lvl w:ilvl="5" w:tplc="717C3052" w:tentative="1">
      <w:start w:val="1"/>
      <w:numFmt w:val="bullet"/>
      <w:lvlText w:val="•"/>
      <w:lvlJc w:val="left"/>
      <w:pPr>
        <w:tabs>
          <w:tab w:val="num" w:pos="4320"/>
        </w:tabs>
        <w:ind w:left="4320" w:hanging="360"/>
      </w:pPr>
      <w:rPr>
        <w:rFonts w:ascii="Times New Roman" w:hAnsi="Times New Roman" w:hint="default"/>
      </w:rPr>
    </w:lvl>
    <w:lvl w:ilvl="6" w:tplc="433A706A" w:tentative="1">
      <w:start w:val="1"/>
      <w:numFmt w:val="bullet"/>
      <w:lvlText w:val="•"/>
      <w:lvlJc w:val="left"/>
      <w:pPr>
        <w:tabs>
          <w:tab w:val="num" w:pos="5040"/>
        </w:tabs>
        <w:ind w:left="5040" w:hanging="360"/>
      </w:pPr>
      <w:rPr>
        <w:rFonts w:ascii="Times New Roman" w:hAnsi="Times New Roman" w:hint="default"/>
      </w:rPr>
    </w:lvl>
    <w:lvl w:ilvl="7" w:tplc="35346BBA" w:tentative="1">
      <w:start w:val="1"/>
      <w:numFmt w:val="bullet"/>
      <w:lvlText w:val="•"/>
      <w:lvlJc w:val="left"/>
      <w:pPr>
        <w:tabs>
          <w:tab w:val="num" w:pos="5760"/>
        </w:tabs>
        <w:ind w:left="5760" w:hanging="360"/>
      </w:pPr>
      <w:rPr>
        <w:rFonts w:ascii="Times New Roman" w:hAnsi="Times New Roman" w:hint="default"/>
      </w:rPr>
    </w:lvl>
    <w:lvl w:ilvl="8" w:tplc="51CEE1E2"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8653499">
    <w:abstractNumId w:val="2"/>
  </w:num>
  <w:num w:numId="2" w16cid:durableId="756830820">
    <w:abstractNumId w:val="12"/>
  </w:num>
  <w:num w:numId="3" w16cid:durableId="626467812">
    <w:abstractNumId w:val="7"/>
  </w:num>
  <w:num w:numId="4" w16cid:durableId="1979604093">
    <w:abstractNumId w:val="29"/>
  </w:num>
  <w:num w:numId="5" w16cid:durableId="800419929">
    <w:abstractNumId w:val="32"/>
  </w:num>
  <w:num w:numId="6" w16cid:durableId="1502430887">
    <w:abstractNumId w:val="42"/>
  </w:num>
  <w:num w:numId="7" w16cid:durableId="848328487">
    <w:abstractNumId w:val="19"/>
  </w:num>
  <w:num w:numId="8" w16cid:durableId="1480809543">
    <w:abstractNumId w:val="43"/>
  </w:num>
  <w:num w:numId="9" w16cid:durableId="11880670">
    <w:abstractNumId w:val="41"/>
  </w:num>
  <w:num w:numId="10" w16cid:durableId="1929074587">
    <w:abstractNumId w:val="47"/>
  </w:num>
  <w:num w:numId="11" w16cid:durableId="829717141">
    <w:abstractNumId w:val="15"/>
  </w:num>
  <w:num w:numId="12" w16cid:durableId="205486467">
    <w:abstractNumId w:val="35"/>
  </w:num>
  <w:num w:numId="13" w16cid:durableId="638994923">
    <w:abstractNumId w:val="26"/>
  </w:num>
  <w:num w:numId="14" w16cid:durableId="1632443615">
    <w:abstractNumId w:val="36"/>
  </w:num>
  <w:num w:numId="15" w16cid:durableId="707149706">
    <w:abstractNumId w:val="25"/>
  </w:num>
  <w:num w:numId="16" w16cid:durableId="147133670">
    <w:abstractNumId w:val="6"/>
  </w:num>
  <w:num w:numId="17" w16cid:durableId="1426611277">
    <w:abstractNumId w:val="14"/>
  </w:num>
  <w:num w:numId="18" w16cid:durableId="2138184861">
    <w:abstractNumId w:val="14"/>
  </w:num>
  <w:num w:numId="19" w16cid:durableId="1061365279">
    <w:abstractNumId w:val="38"/>
  </w:num>
  <w:num w:numId="20" w16cid:durableId="2023824113">
    <w:abstractNumId w:val="38"/>
  </w:num>
  <w:num w:numId="21" w16cid:durableId="715206233">
    <w:abstractNumId w:val="46"/>
  </w:num>
  <w:num w:numId="22" w16cid:durableId="1532105082">
    <w:abstractNumId w:val="9"/>
  </w:num>
  <w:num w:numId="23" w16cid:durableId="1889682633">
    <w:abstractNumId w:val="8"/>
  </w:num>
  <w:num w:numId="24" w16cid:durableId="908271487">
    <w:abstractNumId w:val="30"/>
  </w:num>
  <w:num w:numId="25" w16cid:durableId="592128392">
    <w:abstractNumId w:val="31"/>
  </w:num>
  <w:num w:numId="26" w16cid:durableId="1339507049">
    <w:abstractNumId w:val="20"/>
  </w:num>
  <w:num w:numId="27" w16cid:durableId="760879539">
    <w:abstractNumId w:val="13"/>
  </w:num>
  <w:num w:numId="28" w16cid:durableId="2069256766">
    <w:abstractNumId w:val="1"/>
  </w:num>
  <w:num w:numId="29" w16cid:durableId="644507460">
    <w:abstractNumId w:val="5"/>
  </w:num>
  <w:num w:numId="30" w16cid:durableId="890842160">
    <w:abstractNumId w:val="44"/>
  </w:num>
  <w:num w:numId="31" w16cid:durableId="981540634">
    <w:abstractNumId w:val="39"/>
  </w:num>
  <w:num w:numId="32" w16cid:durableId="1946377473">
    <w:abstractNumId w:val="34"/>
  </w:num>
  <w:num w:numId="33" w16cid:durableId="18048929">
    <w:abstractNumId w:val="27"/>
  </w:num>
  <w:num w:numId="34" w16cid:durableId="49816664">
    <w:abstractNumId w:val="33"/>
  </w:num>
  <w:num w:numId="35" w16cid:durableId="360251582">
    <w:abstractNumId w:val="11"/>
  </w:num>
  <w:num w:numId="36" w16cid:durableId="39403463">
    <w:abstractNumId w:val="28"/>
  </w:num>
  <w:num w:numId="37" w16cid:durableId="1615938793">
    <w:abstractNumId w:val="18"/>
  </w:num>
  <w:num w:numId="38" w16cid:durableId="799687329">
    <w:abstractNumId w:val="40"/>
  </w:num>
  <w:num w:numId="39" w16cid:durableId="1550992389">
    <w:abstractNumId w:val="23"/>
  </w:num>
  <w:num w:numId="40" w16cid:durableId="1134520565">
    <w:abstractNumId w:val="24"/>
  </w:num>
  <w:num w:numId="41" w16cid:durableId="2029981687">
    <w:abstractNumId w:val="22"/>
  </w:num>
  <w:num w:numId="42" w16cid:durableId="1679233409">
    <w:abstractNumId w:val="21"/>
  </w:num>
  <w:num w:numId="43" w16cid:durableId="1251238989">
    <w:abstractNumId w:val="37"/>
  </w:num>
  <w:num w:numId="44" w16cid:durableId="1199388395">
    <w:abstractNumId w:val="45"/>
  </w:num>
  <w:num w:numId="45" w16cid:durableId="1932273214">
    <w:abstractNumId w:val="4"/>
  </w:num>
  <w:num w:numId="46" w16cid:durableId="523131057">
    <w:abstractNumId w:val="0"/>
  </w:num>
  <w:num w:numId="47" w16cid:durableId="538013547">
    <w:abstractNumId w:val="10"/>
  </w:num>
  <w:num w:numId="48" w16cid:durableId="1101410928">
    <w:abstractNumId w:val="3"/>
  </w:num>
  <w:num w:numId="49" w16cid:durableId="703291272">
    <w:abstractNumId w:val="17"/>
  </w:num>
  <w:num w:numId="50" w16cid:durableId="15481784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16862"/>
    <w:rsid w:val="000200B9"/>
    <w:rsid w:val="00022C1E"/>
    <w:rsid w:val="00034CDD"/>
    <w:rsid w:val="00035B8D"/>
    <w:rsid w:val="00036578"/>
    <w:rsid w:val="00051CC9"/>
    <w:rsid w:val="00054C34"/>
    <w:rsid w:val="00070654"/>
    <w:rsid w:val="00082304"/>
    <w:rsid w:val="00083E36"/>
    <w:rsid w:val="00085496"/>
    <w:rsid w:val="000A31BA"/>
    <w:rsid w:val="000A66E0"/>
    <w:rsid w:val="000B5A7C"/>
    <w:rsid w:val="000C1038"/>
    <w:rsid w:val="000D3DB0"/>
    <w:rsid w:val="000E1D3D"/>
    <w:rsid w:val="000F2B67"/>
    <w:rsid w:val="000F3299"/>
    <w:rsid w:val="000F33CA"/>
    <w:rsid w:val="00104500"/>
    <w:rsid w:val="0011045A"/>
    <w:rsid w:val="00110779"/>
    <w:rsid w:val="00113064"/>
    <w:rsid w:val="001139CE"/>
    <w:rsid w:val="00113F37"/>
    <w:rsid w:val="00117994"/>
    <w:rsid w:val="00123E04"/>
    <w:rsid w:val="00127A44"/>
    <w:rsid w:val="00130BCB"/>
    <w:rsid w:val="00134150"/>
    <w:rsid w:val="0014192B"/>
    <w:rsid w:val="00142BBE"/>
    <w:rsid w:val="00151A6E"/>
    <w:rsid w:val="00152FCA"/>
    <w:rsid w:val="001619A7"/>
    <w:rsid w:val="001622C0"/>
    <w:rsid w:val="001775D3"/>
    <w:rsid w:val="001A0B80"/>
    <w:rsid w:val="001A3CD9"/>
    <w:rsid w:val="001C0A8A"/>
    <w:rsid w:val="001C2E7D"/>
    <w:rsid w:val="001C6849"/>
    <w:rsid w:val="001E6021"/>
    <w:rsid w:val="001F24F1"/>
    <w:rsid w:val="0020035D"/>
    <w:rsid w:val="0020318C"/>
    <w:rsid w:val="00220C49"/>
    <w:rsid w:val="002236F1"/>
    <w:rsid w:val="00237C5A"/>
    <w:rsid w:val="00243216"/>
    <w:rsid w:val="002437CB"/>
    <w:rsid w:val="00244CFB"/>
    <w:rsid w:val="0024646B"/>
    <w:rsid w:val="0026076C"/>
    <w:rsid w:val="002671C3"/>
    <w:rsid w:val="00267C1F"/>
    <w:rsid w:val="00270851"/>
    <w:rsid w:val="00272F57"/>
    <w:rsid w:val="00275706"/>
    <w:rsid w:val="00275BCC"/>
    <w:rsid w:val="0027642B"/>
    <w:rsid w:val="00285E33"/>
    <w:rsid w:val="00286495"/>
    <w:rsid w:val="002A4D70"/>
    <w:rsid w:val="002B3159"/>
    <w:rsid w:val="002C44F2"/>
    <w:rsid w:val="002D2E7E"/>
    <w:rsid w:val="002D79A7"/>
    <w:rsid w:val="002E415E"/>
    <w:rsid w:val="002F72E6"/>
    <w:rsid w:val="0030498C"/>
    <w:rsid w:val="0030663A"/>
    <w:rsid w:val="00321244"/>
    <w:rsid w:val="003235FA"/>
    <w:rsid w:val="00324F73"/>
    <w:rsid w:val="003275D3"/>
    <w:rsid w:val="00330C2C"/>
    <w:rsid w:val="00331442"/>
    <w:rsid w:val="00335BA9"/>
    <w:rsid w:val="003364F0"/>
    <w:rsid w:val="00352760"/>
    <w:rsid w:val="0037267C"/>
    <w:rsid w:val="00380563"/>
    <w:rsid w:val="00384985"/>
    <w:rsid w:val="00393AE5"/>
    <w:rsid w:val="00394FED"/>
    <w:rsid w:val="003A5018"/>
    <w:rsid w:val="003A6641"/>
    <w:rsid w:val="003B5015"/>
    <w:rsid w:val="003C3297"/>
    <w:rsid w:val="003C7B27"/>
    <w:rsid w:val="003E4894"/>
    <w:rsid w:val="003E53DD"/>
    <w:rsid w:val="003F5695"/>
    <w:rsid w:val="004016EA"/>
    <w:rsid w:val="0041232E"/>
    <w:rsid w:val="0041716E"/>
    <w:rsid w:val="00417358"/>
    <w:rsid w:val="0041753E"/>
    <w:rsid w:val="00430D19"/>
    <w:rsid w:val="00441F5B"/>
    <w:rsid w:val="0044783C"/>
    <w:rsid w:val="004835C1"/>
    <w:rsid w:val="00491D05"/>
    <w:rsid w:val="004A1FB0"/>
    <w:rsid w:val="004A2657"/>
    <w:rsid w:val="004A5656"/>
    <w:rsid w:val="004B2892"/>
    <w:rsid w:val="004B778B"/>
    <w:rsid w:val="004B7E98"/>
    <w:rsid w:val="004D1F72"/>
    <w:rsid w:val="004E20A9"/>
    <w:rsid w:val="004E2AD9"/>
    <w:rsid w:val="004E4A07"/>
    <w:rsid w:val="004E6A7E"/>
    <w:rsid w:val="004F2F8D"/>
    <w:rsid w:val="00535F2E"/>
    <w:rsid w:val="00536195"/>
    <w:rsid w:val="00536261"/>
    <w:rsid w:val="00542005"/>
    <w:rsid w:val="005732B9"/>
    <w:rsid w:val="00580004"/>
    <w:rsid w:val="005813CD"/>
    <w:rsid w:val="005835F2"/>
    <w:rsid w:val="00584D6E"/>
    <w:rsid w:val="00587FC6"/>
    <w:rsid w:val="00593277"/>
    <w:rsid w:val="005A1899"/>
    <w:rsid w:val="005A3019"/>
    <w:rsid w:val="005B234A"/>
    <w:rsid w:val="005B6DA3"/>
    <w:rsid w:val="005C7619"/>
    <w:rsid w:val="005D3BC4"/>
    <w:rsid w:val="005D43DD"/>
    <w:rsid w:val="005D5927"/>
    <w:rsid w:val="005D64BF"/>
    <w:rsid w:val="005E075F"/>
    <w:rsid w:val="005E11BE"/>
    <w:rsid w:val="005F2E20"/>
    <w:rsid w:val="005F45D7"/>
    <w:rsid w:val="00603C18"/>
    <w:rsid w:val="0060688A"/>
    <w:rsid w:val="0061703C"/>
    <w:rsid w:val="00617549"/>
    <w:rsid w:val="006215F9"/>
    <w:rsid w:val="006362E5"/>
    <w:rsid w:val="006365A8"/>
    <w:rsid w:val="006445E5"/>
    <w:rsid w:val="00650857"/>
    <w:rsid w:val="0065570E"/>
    <w:rsid w:val="00660C31"/>
    <w:rsid w:val="00675881"/>
    <w:rsid w:val="006762C7"/>
    <w:rsid w:val="00680426"/>
    <w:rsid w:val="00680621"/>
    <w:rsid w:val="00694B17"/>
    <w:rsid w:val="00694CA5"/>
    <w:rsid w:val="00696E23"/>
    <w:rsid w:val="00696F7C"/>
    <w:rsid w:val="006B068E"/>
    <w:rsid w:val="006B172B"/>
    <w:rsid w:val="006B7D00"/>
    <w:rsid w:val="006B7FB2"/>
    <w:rsid w:val="006C0120"/>
    <w:rsid w:val="006C5072"/>
    <w:rsid w:val="006D2080"/>
    <w:rsid w:val="006D285B"/>
    <w:rsid w:val="006E1D89"/>
    <w:rsid w:val="006E202F"/>
    <w:rsid w:val="006E5AB8"/>
    <w:rsid w:val="006F2BE5"/>
    <w:rsid w:val="007149E9"/>
    <w:rsid w:val="00722537"/>
    <w:rsid w:val="00723290"/>
    <w:rsid w:val="00734CB4"/>
    <w:rsid w:val="0073604F"/>
    <w:rsid w:val="00747D06"/>
    <w:rsid w:val="00750942"/>
    <w:rsid w:val="00751474"/>
    <w:rsid w:val="00757BA2"/>
    <w:rsid w:val="007609F8"/>
    <w:rsid w:val="007757A5"/>
    <w:rsid w:val="007763D4"/>
    <w:rsid w:val="007824A9"/>
    <w:rsid w:val="0078265F"/>
    <w:rsid w:val="0078378E"/>
    <w:rsid w:val="0079080C"/>
    <w:rsid w:val="0079219A"/>
    <w:rsid w:val="00794E0C"/>
    <w:rsid w:val="00795CE5"/>
    <w:rsid w:val="007A53A4"/>
    <w:rsid w:val="007A78FE"/>
    <w:rsid w:val="007B48A2"/>
    <w:rsid w:val="007C748A"/>
    <w:rsid w:val="007C7AAB"/>
    <w:rsid w:val="007D7731"/>
    <w:rsid w:val="007E4309"/>
    <w:rsid w:val="007F1F54"/>
    <w:rsid w:val="007F26E7"/>
    <w:rsid w:val="008017ED"/>
    <w:rsid w:val="00806FB8"/>
    <w:rsid w:val="00810809"/>
    <w:rsid w:val="0081299A"/>
    <w:rsid w:val="0082442C"/>
    <w:rsid w:val="00827B09"/>
    <w:rsid w:val="00833F7D"/>
    <w:rsid w:val="00834CA2"/>
    <w:rsid w:val="00837AC3"/>
    <w:rsid w:val="00845C15"/>
    <w:rsid w:val="008554DD"/>
    <w:rsid w:val="0085676C"/>
    <w:rsid w:val="00867FD6"/>
    <w:rsid w:val="00877307"/>
    <w:rsid w:val="0088061B"/>
    <w:rsid w:val="00887FB2"/>
    <w:rsid w:val="008B6F7C"/>
    <w:rsid w:val="008C4040"/>
    <w:rsid w:val="008E0660"/>
    <w:rsid w:val="008E4059"/>
    <w:rsid w:val="008F1C1D"/>
    <w:rsid w:val="009179E3"/>
    <w:rsid w:val="009215F2"/>
    <w:rsid w:val="00927D55"/>
    <w:rsid w:val="00930ED9"/>
    <w:rsid w:val="00936B06"/>
    <w:rsid w:val="0095206C"/>
    <w:rsid w:val="00952D3B"/>
    <w:rsid w:val="0095674B"/>
    <w:rsid w:val="00981190"/>
    <w:rsid w:val="00981375"/>
    <w:rsid w:val="00987444"/>
    <w:rsid w:val="00995119"/>
    <w:rsid w:val="0099628B"/>
    <w:rsid w:val="009A5D4A"/>
    <w:rsid w:val="009C3943"/>
    <w:rsid w:val="009C3EC0"/>
    <w:rsid w:val="009C71E2"/>
    <w:rsid w:val="009C7BAC"/>
    <w:rsid w:val="009D2EF3"/>
    <w:rsid w:val="009D48F3"/>
    <w:rsid w:val="009E30B2"/>
    <w:rsid w:val="009F33FA"/>
    <w:rsid w:val="00A1206E"/>
    <w:rsid w:val="00A167AC"/>
    <w:rsid w:val="00A17215"/>
    <w:rsid w:val="00A17BC8"/>
    <w:rsid w:val="00A20034"/>
    <w:rsid w:val="00A22BE6"/>
    <w:rsid w:val="00A25D4B"/>
    <w:rsid w:val="00A2791A"/>
    <w:rsid w:val="00A3366A"/>
    <w:rsid w:val="00A3614E"/>
    <w:rsid w:val="00A42B46"/>
    <w:rsid w:val="00A7573A"/>
    <w:rsid w:val="00A8742D"/>
    <w:rsid w:val="00A92EF5"/>
    <w:rsid w:val="00AA2527"/>
    <w:rsid w:val="00AD6532"/>
    <w:rsid w:val="00AD7AEE"/>
    <w:rsid w:val="00AF6B71"/>
    <w:rsid w:val="00B013C7"/>
    <w:rsid w:val="00B03103"/>
    <w:rsid w:val="00B0722B"/>
    <w:rsid w:val="00B10750"/>
    <w:rsid w:val="00B30901"/>
    <w:rsid w:val="00B3574C"/>
    <w:rsid w:val="00B50CF0"/>
    <w:rsid w:val="00B56DC6"/>
    <w:rsid w:val="00B60C89"/>
    <w:rsid w:val="00B702DF"/>
    <w:rsid w:val="00B7073B"/>
    <w:rsid w:val="00B729B7"/>
    <w:rsid w:val="00B76FE9"/>
    <w:rsid w:val="00B81F3B"/>
    <w:rsid w:val="00B83742"/>
    <w:rsid w:val="00BA19C6"/>
    <w:rsid w:val="00BC53CD"/>
    <w:rsid w:val="00BD34C9"/>
    <w:rsid w:val="00BD7084"/>
    <w:rsid w:val="00BF173A"/>
    <w:rsid w:val="00BF2CA7"/>
    <w:rsid w:val="00BF45B9"/>
    <w:rsid w:val="00BF47D4"/>
    <w:rsid w:val="00C02E8D"/>
    <w:rsid w:val="00C104A2"/>
    <w:rsid w:val="00C15CC3"/>
    <w:rsid w:val="00C1613F"/>
    <w:rsid w:val="00C20988"/>
    <w:rsid w:val="00C24004"/>
    <w:rsid w:val="00C37190"/>
    <w:rsid w:val="00C45A69"/>
    <w:rsid w:val="00C51B37"/>
    <w:rsid w:val="00C64C63"/>
    <w:rsid w:val="00C72E69"/>
    <w:rsid w:val="00C76A40"/>
    <w:rsid w:val="00C81A58"/>
    <w:rsid w:val="00C961DD"/>
    <w:rsid w:val="00CA6AC0"/>
    <w:rsid w:val="00CA7A29"/>
    <w:rsid w:val="00CB283F"/>
    <w:rsid w:val="00CB4120"/>
    <w:rsid w:val="00CD24DB"/>
    <w:rsid w:val="00CE7803"/>
    <w:rsid w:val="00CF04A9"/>
    <w:rsid w:val="00CF17D4"/>
    <w:rsid w:val="00CF23A4"/>
    <w:rsid w:val="00CF632C"/>
    <w:rsid w:val="00D1160A"/>
    <w:rsid w:val="00D22AA9"/>
    <w:rsid w:val="00D26312"/>
    <w:rsid w:val="00D26DE9"/>
    <w:rsid w:val="00D3245B"/>
    <w:rsid w:val="00D3298D"/>
    <w:rsid w:val="00D43206"/>
    <w:rsid w:val="00D47D1F"/>
    <w:rsid w:val="00D668D0"/>
    <w:rsid w:val="00D811F2"/>
    <w:rsid w:val="00D81FBB"/>
    <w:rsid w:val="00D90A77"/>
    <w:rsid w:val="00D942CC"/>
    <w:rsid w:val="00DA09D1"/>
    <w:rsid w:val="00DA3D34"/>
    <w:rsid w:val="00DC3A74"/>
    <w:rsid w:val="00DE2B8C"/>
    <w:rsid w:val="00DE4A53"/>
    <w:rsid w:val="00DE4F89"/>
    <w:rsid w:val="00DF0337"/>
    <w:rsid w:val="00DF58F1"/>
    <w:rsid w:val="00DF74B8"/>
    <w:rsid w:val="00E12C89"/>
    <w:rsid w:val="00E22FE6"/>
    <w:rsid w:val="00E460A0"/>
    <w:rsid w:val="00E50DF2"/>
    <w:rsid w:val="00E65004"/>
    <w:rsid w:val="00E67EEA"/>
    <w:rsid w:val="00E81B2D"/>
    <w:rsid w:val="00E82E3D"/>
    <w:rsid w:val="00E8313D"/>
    <w:rsid w:val="00E85C44"/>
    <w:rsid w:val="00E906FB"/>
    <w:rsid w:val="00E919DA"/>
    <w:rsid w:val="00E95DD9"/>
    <w:rsid w:val="00EA24F9"/>
    <w:rsid w:val="00EA389A"/>
    <w:rsid w:val="00EA4A0C"/>
    <w:rsid w:val="00EA4A28"/>
    <w:rsid w:val="00EA6897"/>
    <w:rsid w:val="00EC5022"/>
    <w:rsid w:val="00EC5D23"/>
    <w:rsid w:val="00ED1B9D"/>
    <w:rsid w:val="00ED27C7"/>
    <w:rsid w:val="00EE15C5"/>
    <w:rsid w:val="00EE26B7"/>
    <w:rsid w:val="00EE3A58"/>
    <w:rsid w:val="00EF2E00"/>
    <w:rsid w:val="00F030C4"/>
    <w:rsid w:val="00F03772"/>
    <w:rsid w:val="00F03A45"/>
    <w:rsid w:val="00F062B1"/>
    <w:rsid w:val="00F13D62"/>
    <w:rsid w:val="00F32D1C"/>
    <w:rsid w:val="00F43794"/>
    <w:rsid w:val="00F45FE9"/>
    <w:rsid w:val="00F61E68"/>
    <w:rsid w:val="00F649A4"/>
    <w:rsid w:val="00F80B95"/>
    <w:rsid w:val="00FA01EB"/>
    <w:rsid w:val="00FA1B81"/>
    <w:rsid w:val="00FB1ADA"/>
    <w:rsid w:val="00FD274E"/>
    <w:rsid w:val="00FD30C8"/>
    <w:rsid w:val="00FE12EC"/>
    <w:rsid w:val="00FE4454"/>
    <w:rsid w:val="00FF3B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4DF9FA"/>
  <w15:docId w15:val="{816E3F4D-D1A4-6D4F-ACD2-F658E0B4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D3"/>
    <w:rPr>
      <w:sz w:val="24"/>
      <w:szCs w:val="24"/>
    </w:rPr>
  </w:style>
  <w:style w:type="paragraph" w:styleId="Titre1">
    <w:name w:val="heading 1"/>
    <w:basedOn w:val="Normal"/>
    <w:next w:val="Normal"/>
    <w:link w:val="Titre1Car"/>
    <w:uiPriority w:val="9"/>
    <w:qFormat/>
    <w:rsid w:val="00F649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aliases w:val="Titre fiche méthode Titre 2"/>
    <w:basedOn w:val="Normal"/>
    <w:next w:val="Normal"/>
    <w:link w:val="Titre2Car"/>
    <w:uiPriority w:val="9"/>
    <w:qFormat/>
    <w:rsid w:val="00F649A4"/>
    <w:pPr>
      <w:keepNext/>
      <w:spacing w:before="240" w:after="60" w:line="276" w:lineRule="auto"/>
      <w:jc w:val="both"/>
      <w:outlineLvl w:val="1"/>
    </w:pPr>
    <w:rPr>
      <w:rFonts w:ascii="Arial" w:eastAsia="Calibri" w:hAnsi="Arial" w:cs="Arial"/>
      <w:b/>
      <w:bCs/>
      <w:i/>
      <w:iCs/>
      <w:sz w:val="28"/>
      <w:szCs w:val="28"/>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9"/>
      </w:numPr>
    </w:pPr>
  </w:style>
  <w:style w:type="paragraph" w:customStyle="1" w:styleId="TEnumtiret">
    <w:name w:val="T_Enum_tiret"/>
    <w:basedOn w:val="07Textecourant"/>
    <w:next w:val="07Textecourant"/>
    <w:uiPriority w:val="99"/>
    <w:rsid w:val="00806FB8"/>
    <w:pPr>
      <w:numPr>
        <w:numId w:val="10"/>
      </w:numPr>
      <w:tabs>
        <w:tab w:val="clear" w:pos="113"/>
        <w:tab w:val="left" w:pos="170"/>
      </w:tabs>
    </w:pPr>
  </w:style>
  <w:style w:type="paragraph" w:customStyle="1" w:styleId="TEnumpoint">
    <w:name w:val="T_Enum_point"/>
    <w:basedOn w:val="07Textecourant"/>
    <w:next w:val="07Textecourant"/>
    <w:uiPriority w:val="99"/>
    <w:rsid w:val="0024646B"/>
    <w:pPr>
      <w:numPr>
        <w:numId w:val="11"/>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3"/>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17"/>
      </w:numPr>
    </w:pPr>
    <w:rPr>
      <w:b/>
    </w:rPr>
  </w:style>
  <w:style w:type="paragraph" w:customStyle="1" w:styleId="10Tirets">
    <w:name w:val="10_Tirets"/>
    <w:basedOn w:val="07Textecourant"/>
    <w:link w:val="10TiretsCar"/>
    <w:qFormat/>
    <w:rsid w:val="00BD7084"/>
    <w:pPr>
      <w:numPr>
        <w:numId w:val="19"/>
      </w:numPr>
    </w:pPr>
  </w:style>
  <w:style w:type="character" w:customStyle="1" w:styleId="09PuceCar">
    <w:name w:val="09_Puce Car"/>
    <w:link w:val="09Puce"/>
    <w:rsid w:val="00BD7084"/>
    <w:rPr>
      <w:rFonts w:ascii="GuidePedagoTimes" w:hAnsi="GuidePedagoTimes" w:cs="GuidePedagoTimes"/>
      <w:b/>
      <w:color w:val="000000"/>
      <w:sz w:val="24"/>
      <w:szCs w:val="24"/>
      <w:lang w:val="fr-FR" w:eastAsia="fr-FR" w:bidi="ar-SA"/>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C72E69"/>
    <w:pPr>
      <w:spacing w:line="260" w:lineRule="atLeast"/>
      <w:jc w:val="both"/>
    </w:pPr>
    <w:rPr>
      <w:rFonts w:ascii="GuidePedagoTimes" w:hAnsi="GuidePedagoTimes" w:cs="Times New Roman"/>
      <w:sz w:val="22"/>
      <w:szCs w:val="22"/>
    </w:rPr>
  </w:style>
  <w:style w:type="character" w:customStyle="1" w:styleId="TTextecourantCar">
    <w:name w:val="T_Texte_courant Car"/>
    <w:link w:val="TTextecourant"/>
    <w:uiPriority w:val="99"/>
    <w:rsid w:val="00C72E69"/>
    <w:rPr>
      <w:rFonts w:ascii="GuidePedagoTimes" w:hAnsi="GuidePedagoTimes" w:cs="GuidePedagoTimes"/>
      <w:color w:val="000000"/>
      <w:sz w:val="22"/>
      <w:szCs w:val="22"/>
    </w:rPr>
  </w:style>
  <w:style w:type="character" w:styleId="Marquedecommentaire">
    <w:name w:val="annotation reference"/>
    <w:basedOn w:val="Policepardfaut"/>
    <w:uiPriority w:val="99"/>
    <w:semiHidden/>
    <w:unhideWhenUsed/>
    <w:rsid w:val="0011045A"/>
    <w:rPr>
      <w:sz w:val="16"/>
      <w:szCs w:val="16"/>
    </w:rPr>
  </w:style>
  <w:style w:type="paragraph" w:styleId="Commentaire">
    <w:name w:val="annotation text"/>
    <w:basedOn w:val="Normal"/>
    <w:link w:val="CommentaireCar"/>
    <w:uiPriority w:val="99"/>
    <w:unhideWhenUsed/>
    <w:rsid w:val="0011045A"/>
    <w:rPr>
      <w:sz w:val="20"/>
      <w:szCs w:val="20"/>
    </w:rPr>
  </w:style>
  <w:style w:type="character" w:customStyle="1" w:styleId="CommentaireCar">
    <w:name w:val="Commentaire Car"/>
    <w:basedOn w:val="Policepardfaut"/>
    <w:link w:val="Commentaire"/>
    <w:uiPriority w:val="99"/>
    <w:rsid w:val="0011045A"/>
  </w:style>
  <w:style w:type="paragraph" w:styleId="Objetducommentaire">
    <w:name w:val="annotation subject"/>
    <w:basedOn w:val="Commentaire"/>
    <w:next w:val="Commentaire"/>
    <w:link w:val="ObjetducommentaireCar"/>
    <w:uiPriority w:val="99"/>
    <w:semiHidden/>
    <w:unhideWhenUsed/>
    <w:rsid w:val="0011045A"/>
    <w:rPr>
      <w:b/>
      <w:bCs/>
    </w:rPr>
  </w:style>
  <w:style w:type="character" w:customStyle="1" w:styleId="ObjetducommentaireCar">
    <w:name w:val="Objet du commentaire Car"/>
    <w:basedOn w:val="CommentaireCar"/>
    <w:link w:val="Objetducommentaire"/>
    <w:uiPriority w:val="99"/>
    <w:semiHidden/>
    <w:rsid w:val="0011045A"/>
    <w:rPr>
      <w:b/>
      <w:bCs/>
    </w:rPr>
  </w:style>
  <w:style w:type="paragraph" w:styleId="Rvision">
    <w:name w:val="Revision"/>
    <w:hidden/>
    <w:uiPriority w:val="99"/>
    <w:semiHidden/>
    <w:rsid w:val="009E30B2"/>
    <w:rPr>
      <w:sz w:val="24"/>
      <w:szCs w:val="24"/>
    </w:rPr>
  </w:style>
  <w:style w:type="paragraph" w:styleId="NormalWeb">
    <w:name w:val="Normal (Web)"/>
    <w:basedOn w:val="Normal"/>
    <w:uiPriority w:val="99"/>
    <w:unhideWhenUsed/>
    <w:rsid w:val="0014192B"/>
    <w:pPr>
      <w:spacing w:before="100" w:beforeAutospacing="1" w:after="100" w:afterAutospacing="1"/>
    </w:pPr>
  </w:style>
  <w:style w:type="paragraph" w:customStyle="1" w:styleId="18consigne">
    <w:name w:val="18_consigne"/>
    <w:basedOn w:val="Normal"/>
    <w:link w:val="18consigneCar"/>
    <w:qFormat/>
    <w:rsid w:val="0014192B"/>
    <w:pPr>
      <w:numPr>
        <w:numId w:val="40"/>
      </w:numPr>
      <w:jc w:val="both"/>
    </w:pPr>
    <w:rPr>
      <w:rFonts w:ascii="Calibri" w:eastAsia="Calibri" w:hAnsi="Calibri" w:cs="Calibri"/>
      <w:lang w:eastAsia="en-US"/>
    </w:rPr>
  </w:style>
  <w:style w:type="character" w:customStyle="1" w:styleId="18consigneCar">
    <w:name w:val="18_consigne Car"/>
    <w:basedOn w:val="Policepardfaut"/>
    <w:link w:val="18consigne"/>
    <w:rsid w:val="0014192B"/>
    <w:rPr>
      <w:rFonts w:ascii="Calibri" w:eastAsia="Calibri" w:hAnsi="Calibri" w:cs="Calibri"/>
      <w:sz w:val="24"/>
      <w:szCs w:val="24"/>
      <w:lang w:eastAsia="en-US"/>
    </w:rPr>
  </w:style>
  <w:style w:type="character" w:customStyle="1" w:styleId="Titre2Car">
    <w:name w:val="Titre 2 Car"/>
    <w:aliases w:val="Titre fiche méthode Titre 2 Car"/>
    <w:basedOn w:val="Policepardfaut"/>
    <w:link w:val="Titre2"/>
    <w:uiPriority w:val="9"/>
    <w:rsid w:val="00F649A4"/>
    <w:rPr>
      <w:rFonts w:ascii="Arial" w:eastAsia="Calibri" w:hAnsi="Arial" w:cs="Arial"/>
      <w:b/>
      <w:bCs/>
      <w:i/>
      <w:iCs/>
      <w:sz w:val="28"/>
      <w:szCs w:val="28"/>
      <w:lang w:eastAsia="en-US"/>
    </w:rPr>
  </w:style>
  <w:style w:type="paragraph" w:customStyle="1" w:styleId="11DocTitre">
    <w:name w:val="11_Doc + Titre"/>
    <w:basedOn w:val="Normal"/>
    <w:qFormat/>
    <w:rsid w:val="00F649A4"/>
    <w:pPr>
      <w:jc w:val="both"/>
    </w:pPr>
    <w:rPr>
      <w:rFonts w:eastAsia="Calibri"/>
      <w:b/>
      <w:lang w:eastAsia="en-US"/>
    </w:rPr>
  </w:style>
  <w:style w:type="paragraph" w:customStyle="1" w:styleId="09Titre1">
    <w:name w:val="09_Titre 1"/>
    <w:basedOn w:val="Titre1"/>
    <w:qFormat/>
    <w:rsid w:val="00F649A4"/>
    <w:pPr>
      <w:numPr>
        <w:numId w:val="42"/>
      </w:numPr>
      <w:tabs>
        <w:tab w:val="num" w:pos="57"/>
      </w:tabs>
      <w:spacing w:before="120" w:line="276" w:lineRule="auto"/>
      <w:ind w:left="714" w:hanging="357"/>
      <w:jc w:val="both"/>
    </w:pPr>
    <w:rPr>
      <w:rFonts w:ascii="Cambria" w:eastAsia="Times New Roman" w:hAnsi="Cambria" w:cs="Times New Roman"/>
      <w:b/>
      <w:bCs/>
      <w:color w:val="365F91"/>
      <w:sz w:val="28"/>
      <w:szCs w:val="28"/>
      <w:lang w:eastAsia="en-US"/>
    </w:rPr>
  </w:style>
  <w:style w:type="character" w:customStyle="1" w:styleId="Titre1Car">
    <w:name w:val="Titre 1 Car"/>
    <w:basedOn w:val="Policepardfaut"/>
    <w:link w:val="Titre1"/>
    <w:uiPriority w:val="9"/>
    <w:rsid w:val="00F649A4"/>
    <w:rPr>
      <w:rFonts w:asciiTheme="majorHAnsi" w:eastAsiaTheme="majorEastAsia" w:hAnsiTheme="majorHAnsi" w:cstheme="majorBidi"/>
      <w:color w:val="2F5496" w:themeColor="accent1" w:themeShade="BF"/>
      <w:sz w:val="32"/>
      <w:szCs w:val="32"/>
    </w:rPr>
  </w:style>
  <w:style w:type="paragraph" w:customStyle="1" w:styleId="04Exercicestitre">
    <w:name w:val="04_Exercices_titre"/>
    <w:basedOn w:val="Aucunstyledeparagraphe"/>
    <w:next w:val="TTextecourant"/>
    <w:uiPriority w:val="99"/>
    <w:rsid w:val="00FF3B16"/>
    <w:pPr>
      <w:keepNext/>
      <w:keepLines/>
      <w:suppressAutoHyphens/>
      <w:spacing w:before="680" w:line="310" w:lineRule="atLeast"/>
    </w:pPr>
    <w:rPr>
      <w:rFonts w:ascii="GuidePedagoNCond-Bold" w:hAnsi="GuidePedagoNCond-Bold" w:cs="GuidePedagoNCond-Bold"/>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5109">
      <w:bodyDiv w:val="1"/>
      <w:marLeft w:val="0"/>
      <w:marRight w:val="0"/>
      <w:marTop w:val="0"/>
      <w:marBottom w:val="0"/>
      <w:divBdr>
        <w:top w:val="none" w:sz="0" w:space="0" w:color="auto"/>
        <w:left w:val="none" w:sz="0" w:space="0" w:color="auto"/>
        <w:bottom w:val="none" w:sz="0" w:space="0" w:color="auto"/>
        <w:right w:val="none" w:sz="0" w:space="0" w:color="auto"/>
      </w:divBdr>
    </w:div>
    <w:div w:id="233204438">
      <w:bodyDiv w:val="1"/>
      <w:marLeft w:val="0"/>
      <w:marRight w:val="0"/>
      <w:marTop w:val="0"/>
      <w:marBottom w:val="0"/>
      <w:divBdr>
        <w:top w:val="none" w:sz="0" w:space="0" w:color="auto"/>
        <w:left w:val="none" w:sz="0" w:space="0" w:color="auto"/>
        <w:bottom w:val="none" w:sz="0" w:space="0" w:color="auto"/>
        <w:right w:val="none" w:sz="0" w:space="0" w:color="auto"/>
      </w:divBdr>
      <w:divsChild>
        <w:div w:id="161288063">
          <w:marLeft w:val="0"/>
          <w:marRight w:val="0"/>
          <w:marTop w:val="0"/>
          <w:marBottom w:val="0"/>
          <w:divBdr>
            <w:top w:val="none" w:sz="0" w:space="0" w:color="auto"/>
            <w:left w:val="none" w:sz="0" w:space="0" w:color="auto"/>
            <w:bottom w:val="none" w:sz="0" w:space="0" w:color="auto"/>
            <w:right w:val="none" w:sz="0" w:space="0" w:color="auto"/>
          </w:divBdr>
          <w:divsChild>
            <w:div w:id="1265575572">
              <w:marLeft w:val="0"/>
              <w:marRight w:val="0"/>
              <w:marTop w:val="0"/>
              <w:marBottom w:val="0"/>
              <w:divBdr>
                <w:top w:val="none" w:sz="0" w:space="0" w:color="auto"/>
                <w:left w:val="none" w:sz="0" w:space="0" w:color="auto"/>
                <w:bottom w:val="none" w:sz="0" w:space="0" w:color="auto"/>
                <w:right w:val="none" w:sz="0" w:space="0" w:color="auto"/>
              </w:divBdr>
              <w:divsChild>
                <w:div w:id="4446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432376">
      <w:bodyDiv w:val="1"/>
      <w:marLeft w:val="0"/>
      <w:marRight w:val="0"/>
      <w:marTop w:val="0"/>
      <w:marBottom w:val="0"/>
      <w:divBdr>
        <w:top w:val="none" w:sz="0" w:space="0" w:color="auto"/>
        <w:left w:val="none" w:sz="0" w:space="0" w:color="auto"/>
        <w:bottom w:val="none" w:sz="0" w:space="0" w:color="auto"/>
        <w:right w:val="none" w:sz="0" w:space="0" w:color="auto"/>
      </w:divBdr>
    </w:div>
    <w:div w:id="1233009719">
      <w:bodyDiv w:val="1"/>
      <w:marLeft w:val="0"/>
      <w:marRight w:val="0"/>
      <w:marTop w:val="0"/>
      <w:marBottom w:val="0"/>
      <w:divBdr>
        <w:top w:val="none" w:sz="0" w:space="0" w:color="auto"/>
        <w:left w:val="none" w:sz="0" w:space="0" w:color="auto"/>
        <w:bottom w:val="none" w:sz="0" w:space="0" w:color="auto"/>
        <w:right w:val="none" w:sz="0" w:space="0" w:color="auto"/>
      </w:divBdr>
      <w:divsChild>
        <w:div w:id="1694262221">
          <w:marLeft w:val="0"/>
          <w:marRight w:val="0"/>
          <w:marTop w:val="0"/>
          <w:marBottom w:val="0"/>
          <w:divBdr>
            <w:top w:val="none" w:sz="0" w:space="0" w:color="auto"/>
            <w:left w:val="none" w:sz="0" w:space="0" w:color="auto"/>
            <w:bottom w:val="none" w:sz="0" w:space="0" w:color="auto"/>
            <w:right w:val="none" w:sz="0" w:space="0" w:color="auto"/>
          </w:divBdr>
          <w:divsChild>
            <w:div w:id="473916896">
              <w:marLeft w:val="0"/>
              <w:marRight w:val="0"/>
              <w:marTop w:val="0"/>
              <w:marBottom w:val="0"/>
              <w:divBdr>
                <w:top w:val="none" w:sz="0" w:space="0" w:color="auto"/>
                <w:left w:val="none" w:sz="0" w:space="0" w:color="auto"/>
                <w:bottom w:val="none" w:sz="0" w:space="0" w:color="auto"/>
                <w:right w:val="none" w:sz="0" w:space="0" w:color="auto"/>
              </w:divBdr>
              <w:divsChild>
                <w:div w:id="6386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919374">
      <w:bodyDiv w:val="1"/>
      <w:marLeft w:val="0"/>
      <w:marRight w:val="0"/>
      <w:marTop w:val="0"/>
      <w:marBottom w:val="0"/>
      <w:divBdr>
        <w:top w:val="none" w:sz="0" w:space="0" w:color="auto"/>
        <w:left w:val="none" w:sz="0" w:space="0" w:color="auto"/>
        <w:bottom w:val="none" w:sz="0" w:space="0" w:color="auto"/>
        <w:right w:val="none" w:sz="0" w:space="0" w:color="auto"/>
      </w:divBdr>
      <w:divsChild>
        <w:div w:id="14772163">
          <w:marLeft w:val="0"/>
          <w:marRight w:val="0"/>
          <w:marTop w:val="0"/>
          <w:marBottom w:val="0"/>
          <w:divBdr>
            <w:top w:val="none" w:sz="0" w:space="0" w:color="auto"/>
            <w:left w:val="none" w:sz="0" w:space="0" w:color="auto"/>
            <w:bottom w:val="none" w:sz="0" w:space="0" w:color="auto"/>
            <w:right w:val="none" w:sz="0" w:space="0" w:color="auto"/>
          </w:divBdr>
          <w:divsChild>
            <w:div w:id="1865558723">
              <w:marLeft w:val="0"/>
              <w:marRight w:val="0"/>
              <w:marTop w:val="0"/>
              <w:marBottom w:val="0"/>
              <w:divBdr>
                <w:top w:val="none" w:sz="0" w:space="0" w:color="auto"/>
                <w:left w:val="none" w:sz="0" w:space="0" w:color="auto"/>
                <w:bottom w:val="none" w:sz="0" w:space="0" w:color="auto"/>
                <w:right w:val="none" w:sz="0" w:space="0" w:color="auto"/>
              </w:divBdr>
              <w:divsChild>
                <w:div w:id="20153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42705">
      <w:bodyDiv w:val="1"/>
      <w:marLeft w:val="0"/>
      <w:marRight w:val="0"/>
      <w:marTop w:val="0"/>
      <w:marBottom w:val="0"/>
      <w:divBdr>
        <w:top w:val="none" w:sz="0" w:space="0" w:color="auto"/>
        <w:left w:val="none" w:sz="0" w:space="0" w:color="auto"/>
        <w:bottom w:val="none" w:sz="0" w:space="0" w:color="auto"/>
        <w:right w:val="none" w:sz="0" w:space="0" w:color="auto"/>
      </w:divBdr>
      <w:divsChild>
        <w:div w:id="1196964133">
          <w:marLeft w:val="0"/>
          <w:marRight w:val="0"/>
          <w:marTop w:val="0"/>
          <w:marBottom w:val="0"/>
          <w:divBdr>
            <w:top w:val="none" w:sz="0" w:space="0" w:color="auto"/>
            <w:left w:val="none" w:sz="0" w:space="0" w:color="auto"/>
            <w:bottom w:val="none" w:sz="0" w:space="0" w:color="auto"/>
            <w:right w:val="none" w:sz="0" w:space="0" w:color="auto"/>
          </w:divBdr>
          <w:divsChild>
            <w:div w:id="424418988">
              <w:marLeft w:val="0"/>
              <w:marRight w:val="0"/>
              <w:marTop w:val="0"/>
              <w:marBottom w:val="0"/>
              <w:divBdr>
                <w:top w:val="none" w:sz="0" w:space="0" w:color="auto"/>
                <w:left w:val="none" w:sz="0" w:space="0" w:color="auto"/>
                <w:bottom w:val="none" w:sz="0" w:space="0" w:color="auto"/>
                <w:right w:val="none" w:sz="0" w:space="0" w:color="auto"/>
              </w:divBdr>
              <w:divsChild>
                <w:div w:id="11739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0F01258B-E423-44FF-998A-4192E93D5853}">
  <ds:schemaRefs>
    <ds:schemaRef ds:uri="http://schemas.openxmlformats.org/officeDocument/2006/bibliography"/>
  </ds:schemaRefs>
</ds:datastoreItem>
</file>

<file path=customXml/itemProps2.xml><?xml version="1.0" encoding="utf-8"?>
<ds:datastoreItem xmlns:ds="http://schemas.openxmlformats.org/officeDocument/2006/customXml" ds:itemID="{51AE9504-F3D8-4CEB-AC6F-1B242EE9F6A7}"/>
</file>

<file path=customXml/itemProps3.xml><?xml version="1.0" encoding="utf-8"?>
<ds:datastoreItem xmlns:ds="http://schemas.openxmlformats.org/officeDocument/2006/customXml" ds:itemID="{0E17DF0D-C094-4374-8942-109A20648B78}">
  <ds:schemaRefs>
    <ds:schemaRef ds:uri="http://schemas.microsoft.com/sharepoint/v3/contenttype/forms"/>
  </ds:schemaRefs>
</ds:datastoreItem>
</file>

<file path=customXml/itemProps4.xml><?xml version="1.0" encoding="utf-8"?>
<ds:datastoreItem xmlns:ds="http://schemas.openxmlformats.org/officeDocument/2006/customXml" ds:itemID="{8EF26DA7-DDD1-4C07-947E-DE4845BB87B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13209_Chapitre 4</Template>
  <TotalTime>155</TotalTime>
  <Pages>5</Pages>
  <Words>2609</Words>
  <Characters>14350</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NFOURNIER</dc:creator>
  <cp:lastModifiedBy>CROZAT ZOE</cp:lastModifiedBy>
  <cp:revision>23</cp:revision>
  <cp:lastPrinted>2015-03-27T14:40:00Z</cp:lastPrinted>
  <dcterms:created xsi:type="dcterms:W3CDTF">2025-05-16T12:28:00Z</dcterms:created>
  <dcterms:modified xsi:type="dcterms:W3CDTF">2025-05-20T15:22:00Z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