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39DE2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314C88F8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602F6FD4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16E20647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78177D06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382447F7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62E9A113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40"/>
        </w:rPr>
      </w:pPr>
      <w:r>
        <w:rPr>
          <w:rFonts w:ascii="Arial" w:hAnsi="Arial" w:cs="Arial"/>
          <w:b/>
          <w:sz w:val="40"/>
        </w:rPr>
        <w:t xml:space="preserve">BTS </w:t>
      </w:r>
      <w:r w:rsidR="00AA0AA1">
        <w:rPr>
          <w:rFonts w:ascii="Arial" w:hAnsi="Arial" w:cs="Arial"/>
          <w:b/>
          <w:sz w:val="40"/>
        </w:rPr>
        <w:t xml:space="preserve">nrc </w:t>
      </w:r>
      <w:r>
        <w:rPr>
          <w:rFonts w:ascii="Arial" w:hAnsi="Arial" w:cs="Arial"/>
          <w:b/>
          <w:sz w:val="40"/>
        </w:rPr>
        <w:t>.</w:t>
      </w:r>
    </w:p>
    <w:p w14:paraId="37D547A5" w14:textId="77777777" w:rsidR="00E568AD" w:rsidRDefault="00E568AD">
      <w:pPr>
        <w:pStyle w:val="En-tte"/>
        <w:pBdr>
          <w:bottom w:val="single" w:sz="4" w:space="1" w:color="auto"/>
        </w:pBdr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Kit d’analyse du SIC</w:t>
      </w:r>
      <w:r w:rsidR="00AA0AA1">
        <w:rPr>
          <w:rFonts w:ascii="Arial" w:hAnsi="Arial" w:cs="Arial"/>
          <w:b/>
          <w:sz w:val="32"/>
        </w:rPr>
        <w:t xml:space="preserve"> ou SIM </w:t>
      </w:r>
      <w:r>
        <w:rPr>
          <w:rFonts w:ascii="Arial" w:hAnsi="Arial" w:cs="Arial"/>
          <w:b/>
          <w:sz w:val="32"/>
        </w:rPr>
        <w:t>, Système d’Information Commerciale.</w:t>
      </w:r>
    </w:p>
    <w:p w14:paraId="0C2A5472" w14:textId="77777777" w:rsidR="00E568AD" w:rsidRDefault="00E568AD">
      <w:pPr>
        <w:pStyle w:val="En-tte"/>
        <w:pBdr>
          <w:bottom w:val="single" w:sz="4" w:space="1" w:color="auto"/>
        </w:pBdr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32"/>
        </w:rPr>
      </w:pPr>
    </w:p>
    <w:p w14:paraId="4EF6422D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58558AFE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64C21986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055A0F10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6B008312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0DB13477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6236747F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5E201FF9" w14:textId="77777777" w:rsidR="00E568AD" w:rsidRDefault="00664C60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b/>
          <w:smallCaps/>
          <w:sz w:val="24"/>
          <w:u w:val="single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9AE75F9" wp14:editId="44F0A228">
            <wp:simplePos x="0" y="0"/>
            <wp:positionH relativeFrom="column">
              <wp:posOffset>3810</wp:posOffset>
            </wp:positionH>
            <wp:positionV relativeFrom="paragraph">
              <wp:posOffset>-635</wp:posOffset>
            </wp:positionV>
            <wp:extent cx="1150620" cy="2853690"/>
            <wp:effectExtent l="0" t="0" r="0" b="0"/>
            <wp:wrapSquare wrapText="bothSides"/>
            <wp:docPr id="6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68AD">
        <w:rPr>
          <w:rFonts w:ascii="Arial" w:hAnsi="Arial" w:cs="Arial"/>
          <w:b/>
          <w:smallCaps/>
          <w:sz w:val="24"/>
          <w:u w:val="single"/>
        </w:rPr>
        <w:t xml:space="preserve">Nature &amp; Objectif du document: </w:t>
      </w:r>
    </w:p>
    <w:p w14:paraId="11778C9F" w14:textId="77777777" w:rsidR="00E568AD" w:rsidRDefault="00E568AD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b/>
          <w:sz w:val="24"/>
        </w:rPr>
      </w:pPr>
    </w:p>
    <w:p w14:paraId="325A5839" w14:textId="77777777" w:rsidR="00E568AD" w:rsidRDefault="00E568AD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Outil d’aide pour une recherche complète d’informations sur le SIC de l’entreprise. Production résultante : présenter le SIC en deux pages, conformément aux recommandations de l’examen.</w:t>
      </w:r>
    </w:p>
    <w:p w14:paraId="4EF75FD8" w14:textId="77777777" w:rsidR="00E568AD" w:rsidRDefault="00E568AD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b/>
          <w:sz w:val="24"/>
        </w:rPr>
      </w:pPr>
    </w:p>
    <w:p w14:paraId="0324B2D8" w14:textId="77777777" w:rsidR="00E568AD" w:rsidRDefault="00E568AD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b/>
          <w:sz w:val="24"/>
        </w:rPr>
      </w:pPr>
    </w:p>
    <w:p w14:paraId="31EDC5FC" w14:textId="77777777" w:rsidR="00E568AD" w:rsidRDefault="00E568AD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b/>
          <w:sz w:val="24"/>
        </w:rPr>
      </w:pPr>
    </w:p>
    <w:p w14:paraId="09D13343" w14:textId="77777777" w:rsidR="00E568AD" w:rsidRDefault="00E568AD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b/>
          <w:smallCaps/>
          <w:sz w:val="24"/>
          <w:u w:val="single"/>
        </w:rPr>
      </w:pPr>
      <w:r>
        <w:rPr>
          <w:rFonts w:ascii="Arial" w:hAnsi="Arial" w:cs="Arial"/>
          <w:b/>
          <w:smallCaps/>
          <w:sz w:val="24"/>
          <w:u w:val="single"/>
        </w:rPr>
        <w:t xml:space="preserve">Plan du document : </w:t>
      </w:r>
    </w:p>
    <w:p w14:paraId="39A84C3C" w14:textId="77777777" w:rsidR="00E568AD" w:rsidRDefault="00E568AD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b/>
          <w:sz w:val="24"/>
        </w:rPr>
      </w:pPr>
    </w:p>
    <w:p w14:paraId="08816ACC" w14:textId="77777777" w:rsidR="00E568AD" w:rsidRDefault="00E568AD">
      <w:pPr>
        <w:pStyle w:val="En-tte"/>
        <w:numPr>
          <w:ilvl w:val="0"/>
          <w:numId w:val="24"/>
        </w:numPr>
        <w:tabs>
          <w:tab w:val="clear" w:pos="4536"/>
          <w:tab w:val="clear" w:pos="9072"/>
        </w:tabs>
        <w:jc w:val="both"/>
        <w:rPr>
          <w:rFonts w:ascii="Arial" w:hAnsi="Arial" w:cs="Arial"/>
          <w:bCs/>
          <w:color w:val="0000FF"/>
          <w:sz w:val="24"/>
        </w:rPr>
      </w:pPr>
      <w:hyperlink w:anchor="Un" w:history="1">
        <w:r>
          <w:rPr>
            <w:rStyle w:val="Lienhypertexte"/>
            <w:rFonts w:ascii="Arial" w:hAnsi="Arial" w:cs="Arial"/>
            <w:bCs/>
            <w:sz w:val="24"/>
          </w:rPr>
          <w:t>Question</w:t>
        </w:r>
        <w:r>
          <w:rPr>
            <w:rStyle w:val="Lienhypertexte"/>
            <w:rFonts w:ascii="Arial" w:hAnsi="Arial" w:cs="Arial"/>
            <w:bCs/>
            <w:sz w:val="24"/>
          </w:rPr>
          <w:t>n</w:t>
        </w:r>
        <w:r>
          <w:rPr>
            <w:rStyle w:val="Lienhypertexte"/>
            <w:rFonts w:ascii="Arial" w:hAnsi="Arial" w:cs="Arial"/>
            <w:bCs/>
            <w:sz w:val="24"/>
          </w:rPr>
          <w:t>ement structuré autour du SIC.</w:t>
        </w:r>
      </w:hyperlink>
    </w:p>
    <w:p w14:paraId="67EAD525" w14:textId="77777777" w:rsidR="00E568AD" w:rsidRDefault="00E568AD">
      <w:pPr>
        <w:pStyle w:val="En-tte"/>
        <w:numPr>
          <w:ilvl w:val="0"/>
          <w:numId w:val="24"/>
        </w:numPr>
        <w:tabs>
          <w:tab w:val="clear" w:pos="4536"/>
          <w:tab w:val="clear" w:pos="9072"/>
        </w:tabs>
        <w:jc w:val="both"/>
        <w:rPr>
          <w:rFonts w:ascii="Arial" w:hAnsi="Arial" w:cs="Arial"/>
          <w:bCs/>
          <w:color w:val="0000FF"/>
          <w:sz w:val="24"/>
        </w:rPr>
      </w:pPr>
      <w:hyperlink w:anchor="Trois" w:history="1">
        <w:r>
          <w:rPr>
            <w:rStyle w:val="Lienhypertexte"/>
            <w:rFonts w:ascii="Arial" w:hAnsi="Arial" w:cs="Arial"/>
            <w:bCs/>
            <w:sz w:val="24"/>
          </w:rPr>
          <w:t>Exemple de questions/réponses autour de 2 missions fictives.</w:t>
        </w:r>
      </w:hyperlink>
    </w:p>
    <w:p w14:paraId="36FFDFC2" w14:textId="77777777" w:rsidR="00E568AD" w:rsidRDefault="00E568AD">
      <w:pPr>
        <w:pStyle w:val="En-tte"/>
        <w:numPr>
          <w:ilvl w:val="0"/>
          <w:numId w:val="24"/>
        </w:numPr>
        <w:tabs>
          <w:tab w:val="clear" w:pos="4536"/>
          <w:tab w:val="clear" w:pos="9072"/>
        </w:tabs>
        <w:rPr>
          <w:rFonts w:ascii="Arial" w:hAnsi="Arial" w:cs="Arial"/>
          <w:bCs/>
          <w:color w:val="0000FF"/>
          <w:sz w:val="24"/>
        </w:rPr>
      </w:pPr>
      <w:hyperlink w:anchor="Cinq" w:history="1">
        <w:r>
          <w:rPr>
            <w:rStyle w:val="Lienhypertexte"/>
            <w:rFonts w:ascii="Arial" w:hAnsi="Arial" w:cs="Arial"/>
            <w:bCs/>
            <w:sz w:val="24"/>
          </w:rPr>
          <w:t>Exemple de schéma descriptif correspondant.</w:t>
        </w:r>
      </w:hyperlink>
    </w:p>
    <w:p w14:paraId="1137DDDC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color w:val="0000FF"/>
          <w:sz w:val="24"/>
        </w:rPr>
      </w:pPr>
    </w:p>
    <w:p w14:paraId="2747063B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6AC6DFF2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6A8A30EF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528441ED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36E1F9AA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1633BD10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59E8BB2B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50614ED7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401A6F5D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512F13C8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1616C70F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02DF5768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4D28D2CC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322BC7C9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549C352C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07B0B9F2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21DA2E0A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4A250728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099054FD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01191E05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3BA14A75" w14:textId="77777777" w:rsidR="00E568AD" w:rsidRDefault="00E568AD">
      <w:pPr>
        <w:pStyle w:val="En-tte"/>
        <w:numPr>
          <w:ilvl w:val="0"/>
          <w:numId w:val="24"/>
        </w:numPr>
        <w:pBdr>
          <w:bottom w:val="single" w:sz="4" w:space="1" w:color="auto"/>
        </w:pBdr>
        <w:tabs>
          <w:tab w:val="clear" w:pos="4536"/>
          <w:tab w:val="clear" w:pos="9072"/>
        </w:tabs>
        <w:jc w:val="both"/>
        <w:rPr>
          <w:rFonts w:ascii="Arial" w:hAnsi="Arial" w:cs="Arial"/>
          <w:b/>
          <w:sz w:val="28"/>
        </w:rPr>
      </w:pPr>
      <w:bookmarkStart w:id="0" w:name="Un"/>
      <w:bookmarkEnd w:id="0"/>
      <w:r>
        <w:rPr>
          <w:rFonts w:ascii="Arial" w:hAnsi="Arial" w:cs="Arial"/>
          <w:b/>
          <w:sz w:val="28"/>
        </w:rPr>
        <w:lastRenderedPageBreak/>
        <w:t>Questionnement structuré autour du SIC.</w:t>
      </w:r>
    </w:p>
    <w:p w14:paraId="35B23D87" w14:textId="77777777" w:rsidR="00E568AD" w:rsidRDefault="00E568AD">
      <w:pPr>
        <w:pStyle w:val="En-tte"/>
        <w:tabs>
          <w:tab w:val="clear" w:pos="4536"/>
          <w:tab w:val="clear" w:pos="9072"/>
        </w:tabs>
        <w:jc w:val="center"/>
        <w:rPr>
          <w:rFonts w:ascii="Arial" w:hAnsi="Arial" w:cs="Arial"/>
          <w:b/>
          <w:sz w:val="24"/>
        </w:rPr>
      </w:pPr>
    </w:p>
    <w:p w14:paraId="11EF2CE0" w14:textId="77777777" w:rsidR="00E568AD" w:rsidRDefault="00E568AD"/>
    <w:p w14:paraId="1F995622" w14:textId="77777777" w:rsidR="00E568AD" w:rsidRDefault="00E568AD"/>
    <w:p w14:paraId="588A1823" w14:textId="77777777" w:rsidR="00E568AD" w:rsidRDefault="00E568AD">
      <w:pPr>
        <w:shd w:val="clear" w:color="auto" w:fill="CCCCCC"/>
        <w:rPr>
          <w:rFonts w:ascii="Arial" w:hAnsi="Arial"/>
          <w:bCs/>
          <w:smallCaps/>
        </w:rPr>
      </w:pPr>
      <w:r>
        <w:rPr>
          <w:rFonts w:ascii="Arial" w:hAnsi="Arial"/>
          <w:bCs/>
          <w:smallCaps/>
        </w:rPr>
        <w:t>A / Analyse de l’information :</w:t>
      </w:r>
    </w:p>
    <w:p w14:paraId="44CCE2FC" w14:textId="77777777" w:rsidR="00E568AD" w:rsidRDefault="00E568AD">
      <w:pPr>
        <w:rPr>
          <w:rFonts w:ascii="Arial" w:hAnsi="Arial"/>
          <w:bCs/>
          <w:smallCaps/>
          <w:u w:val="single"/>
        </w:rPr>
      </w:pPr>
    </w:p>
    <w:p w14:paraId="032CC973" w14:textId="77777777" w:rsidR="00E568AD" w:rsidRDefault="00E568AD">
      <w:pPr>
        <w:rPr>
          <w:rFonts w:ascii="Arial" w:hAnsi="Arial"/>
          <w:bCs/>
          <w:i/>
          <w:iCs/>
          <w:smallCaps/>
        </w:rPr>
      </w:pPr>
      <w:r>
        <w:rPr>
          <w:rFonts w:ascii="Arial" w:hAnsi="Arial"/>
          <w:bCs/>
          <w:i/>
          <w:iCs/>
          <w:smallCaps/>
        </w:rPr>
        <w:t xml:space="preserve">Vue d’ensemble : </w:t>
      </w:r>
    </w:p>
    <w:p w14:paraId="6838E378" w14:textId="77777777" w:rsidR="00E568AD" w:rsidRDefault="00E568AD">
      <w:pPr>
        <w:rPr>
          <w:rFonts w:ascii="Arial" w:hAnsi="Arial"/>
          <w:bCs/>
          <w:smallCaps/>
          <w:u w:val="single"/>
        </w:rPr>
      </w:pPr>
    </w:p>
    <w:p w14:paraId="697B5041" w14:textId="77777777" w:rsidR="00E568AD" w:rsidRDefault="00664C60">
      <w:pPr>
        <w:jc w:val="center"/>
        <w:rPr>
          <w:rFonts w:ascii="Arial" w:hAnsi="Arial"/>
          <w:bCs/>
          <w:smallCaps/>
          <w:u w:val="single"/>
        </w:rPr>
      </w:pPr>
      <w:r>
        <w:rPr>
          <w:rFonts w:ascii="Arial" w:hAnsi="Arial"/>
          <w:bCs/>
          <w:smallCaps/>
          <w:noProof/>
        </w:rPr>
        <w:drawing>
          <wp:inline distT="0" distB="0" distL="0" distR="0" wp14:anchorId="5E89A40F" wp14:editId="6167B0E2">
            <wp:extent cx="5570855" cy="3056255"/>
            <wp:effectExtent l="0" t="0" r="0" b="0"/>
            <wp:docPr id="1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C067" w14:textId="77777777" w:rsidR="00E568AD" w:rsidRDefault="00E568AD">
      <w:pPr>
        <w:rPr>
          <w:rFonts w:ascii="Arial" w:hAnsi="Arial"/>
          <w:bCs/>
          <w:smallCaps/>
          <w:u w:val="single"/>
        </w:rPr>
      </w:pPr>
    </w:p>
    <w:p w14:paraId="5C5C13BF" w14:textId="77777777" w:rsidR="00E568AD" w:rsidRDefault="00E568AD">
      <w:pPr>
        <w:rPr>
          <w:rFonts w:ascii="Arial" w:hAnsi="Arial"/>
          <w:bCs/>
          <w:smallCaps/>
          <w:u w:val="single"/>
        </w:rPr>
      </w:pPr>
    </w:p>
    <w:p w14:paraId="536E688B" w14:textId="77777777" w:rsidR="00E568AD" w:rsidRDefault="00E568A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  <w:gridCol w:w="3448"/>
        <w:gridCol w:w="3448"/>
      </w:tblGrid>
      <w:tr w:rsidR="00E568AD" w14:paraId="1A259603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</w:tcPr>
          <w:p w14:paraId="4DAD7463" w14:textId="77777777" w:rsidR="00E568AD" w:rsidRDefault="00E568AD">
            <w:pPr>
              <w:pStyle w:val="Titre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Les outils et moyens utilisés</w:t>
            </w:r>
          </w:p>
        </w:tc>
        <w:tc>
          <w:tcPr>
            <w:tcW w:w="3448" w:type="dxa"/>
          </w:tcPr>
          <w:p w14:paraId="1256D648" w14:textId="77777777" w:rsidR="00E568AD" w:rsidRDefault="00E568A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Les différentes étapes de gestion de l’information</w:t>
            </w:r>
          </w:p>
        </w:tc>
        <w:tc>
          <w:tcPr>
            <w:tcW w:w="3448" w:type="dxa"/>
          </w:tcPr>
          <w:p w14:paraId="2867333E" w14:textId="77777777" w:rsidR="00E568AD" w:rsidRDefault="00E568A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Les critères d’évaluation mesurant l’efficacité du SIC</w:t>
            </w:r>
          </w:p>
        </w:tc>
      </w:tr>
    </w:tbl>
    <w:p w14:paraId="2EF8A551" w14:textId="77777777" w:rsidR="00E568AD" w:rsidRDefault="00E568AD">
      <w:pPr>
        <w:pStyle w:val="En-tte"/>
        <w:tabs>
          <w:tab w:val="clear" w:pos="4536"/>
          <w:tab w:val="clear" w:pos="9072"/>
        </w:tabs>
        <w:rPr>
          <w:rFonts w:ascii="Arial" w:hAnsi="Arial" w:cs="Arial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</w:tblGrid>
      <w:tr w:rsidR="00E568AD" w14:paraId="347BF2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ADF0F" w14:textId="77777777" w:rsidR="00E568AD" w:rsidRDefault="00E568A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  <w:szCs w:val="18"/>
              </w:rPr>
              <w:t>CAPTURE DE L’INFORMATION</w:t>
            </w:r>
          </w:p>
        </w:tc>
      </w:tr>
    </w:tbl>
    <w:p w14:paraId="1217DC77" w14:textId="77777777" w:rsidR="00E568AD" w:rsidRDefault="00E568AD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  <w:gridCol w:w="3448"/>
        <w:gridCol w:w="3448"/>
      </w:tblGrid>
      <w:tr w:rsidR="00E568AD" w14:paraId="5F3B2D9B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  <w:shd w:val="clear" w:color="auto" w:fill="E6E6E6"/>
          </w:tcPr>
          <w:p w14:paraId="387169C4" w14:textId="77777777" w:rsidR="00E568AD" w:rsidRDefault="00E568AD">
            <w:pPr>
              <w:pStyle w:val="Titre1"/>
              <w:rPr>
                <w:rFonts w:ascii="Arial" w:hAnsi="Arial" w:cs="Arial"/>
                <w:b w:val="0"/>
                <w:bCs/>
                <w:i/>
                <w:iCs/>
              </w:rPr>
            </w:pPr>
            <w:r>
              <w:rPr>
                <w:rFonts w:ascii="Arial" w:hAnsi="Arial" w:cs="Arial"/>
                <w:b w:val="0"/>
                <w:bCs/>
                <w:i/>
                <w:iCs/>
              </w:rPr>
              <w:t>Comment obtenir l’information</w:t>
            </w:r>
          </w:p>
        </w:tc>
        <w:tc>
          <w:tcPr>
            <w:tcW w:w="3448" w:type="dxa"/>
            <w:shd w:val="clear" w:color="auto" w:fill="E6E6E6"/>
          </w:tcPr>
          <w:p w14:paraId="71F3684E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</w:rPr>
              <w:t>Nature des informations</w:t>
            </w:r>
          </w:p>
        </w:tc>
        <w:tc>
          <w:tcPr>
            <w:tcW w:w="3448" w:type="dxa"/>
            <w:shd w:val="clear" w:color="auto" w:fill="E6E6E6"/>
          </w:tcPr>
          <w:p w14:paraId="21F56BF4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</w:rPr>
              <w:t>Vérifier la validité de l’information</w:t>
            </w:r>
          </w:p>
        </w:tc>
      </w:tr>
      <w:tr w:rsidR="00E568AD" w14:paraId="628E4AB0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</w:tcPr>
          <w:p w14:paraId="7C517576" w14:textId="77777777" w:rsidR="00E568AD" w:rsidRDefault="00E568AD">
            <w:pPr>
              <w:pStyle w:val="En-tte"/>
              <w:numPr>
                <w:ilvl w:val="0"/>
                <w:numId w:val="28"/>
              </w:numPr>
              <w:tabs>
                <w:tab w:val="clear" w:pos="4536"/>
                <w:tab w:val="clear" w:pos="9072"/>
                <w:tab w:val="left" w:pos="793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Mail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</w:p>
          <w:p w14:paraId="5C142E1F" w14:textId="77777777" w:rsidR="00E568AD" w:rsidRDefault="00E568AD">
            <w:pPr>
              <w:numPr>
                <w:ilvl w:val="0"/>
                <w:numId w:val="28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Entretien client</w:t>
            </w:r>
          </w:p>
          <w:p w14:paraId="0D3A37A7" w14:textId="77777777" w:rsidR="00E568AD" w:rsidRDefault="00E568AD">
            <w:pPr>
              <w:numPr>
                <w:ilvl w:val="0"/>
                <w:numId w:val="28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Phoning</w:t>
            </w:r>
          </w:p>
          <w:p w14:paraId="0D75B3B9" w14:textId="77777777" w:rsidR="00E568AD" w:rsidRDefault="00E568AD">
            <w:pPr>
              <w:numPr>
                <w:ilvl w:val="0"/>
                <w:numId w:val="28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Serveur du siège</w:t>
            </w:r>
          </w:p>
          <w:p w14:paraId="777C8091" w14:textId="77777777" w:rsidR="00E568AD" w:rsidRDefault="00E568AD">
            <w:pPr>
              <w:numPr>
                <w:ilvl w:val="0"/>
                <w:numId w:val="28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Caisse électronique</w:t>
            </w:r>
          </w:p>
          <w:p w14:paraId="7E5D3C00" w14:textId="77777777" w:rsidR="00E568AD" w:rsidRDefault="00E568AD">
            <w:pPr>
              <w:numPr>
                <w:ilvl w:val="0"/>
                <w:numId w:val="28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R.D.V fournisseur</w:t>
            </w:r>
          </w:p>
          <w:p w14:paraId="59D3B978" w14:textId="77777777" w:rsidR="00E568AD" w:rsidRDefault="00E568AD">
            <w:pPr>
              <w:pStyle w:val="En-tte"/>
              <w:numPr>
                <w:ilvl w:val="0"/>
                <w:numId w:val="28"/>
              </w:numPr>
              <w:tabs>
                <w:tab w:val="clear" w:pos="4536"/>
                <w:tab w:val="clear" w:pos="9072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Dossier de réclamation</w:t>
            </w:r>
          </w:p>
          <w:p w14:paraId="2A7F18F8" w14:textId="77777777" w:rsidR="00E568AD" w:rsidRDefault="00E568AD">
            <w:pPr>
              <w:numPr>
                <w:ilvl w:val="0"/>
                <w:numId w:val="28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Dossier d'ouverture de compte</w:t>
            </w:r>
          </w:p>
          <w:p w14:paraId="68EDBCE8" w14:textId="77777777" w:rsidR="00E568AD" w:rsidRDefault="00E568AD">
            <w:pPr>
              <w:numPr>
                <w:ilvl w:val="0"/>
                <w:numId w:val="28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Dossier de création de carte de fidélité</w:t>
            </w:r>
          </w:p>
          <w:p w14:paraId="0374EFD2" w14:textId="77777777" w:rsidR="00E568AD" w:rsidRDefault="00E568AD">
            <w:pPr>
              <w:numPr>
                <w:ilvl w:val="0"/>
                <w:numId w:val="28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Veille informationnelle</w:t>
            </w:r>
          </w:p>
          <w:p w14:paraId="3820EF1B" w14:textId="77777777" w:rsidR="00E568AD" w:rsidRDefault="00E568AD">
            <w:pPr>
              <w:numPr>
                <w:ilvl w:val="0"/>
                <w:numId w:val="28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Informations imprévues</w:t>
            </w:r>
          </w:p>
          <w:p w14:paraId="6281B1E7" w14:textId="77777777" w:rsidR="00E568AD" w:rsidRDefault="00E568AD">
            <w:pPr>
              <w:numPr>
                <w:ilvl w:val="0"/>
                <w:numId w:val="28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Sources internes/ externes…</w:t>
            </w:r>
          </w:p>
          <w:p w14:paraId="2492D59E" w14:textId="77777777" w:rsidR="00E568AD" w:rsidRDefault="00E568AD">
            <w:pPr>
              <w:pStyle w:val="Titre1"/>
              <w:jc w:val="left"/>
              <w:rPr>
                <w:sz w:val="16"/>
              </w:rPr>
            </w:pPr>
          </w:p>
        </w:tc>
        <w:tc>
          <w:tcPr>
            <w:tcW w:w="3448" w:type="dxa"/>
          </w:tcPr>
          <w:p w14:paraId="3019DB0D" w14:textId="77777777" w:rsidR="00E568AD" w:rsidRDefault="00E568AD">
            <w:pPr>
              <w:numPr>
                <w:ilvl w:val="0"/>
                <w:numId w:val="26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Informations clients</w:t>
            </w:r>
          </w:p>
          <w:p w14:paraId="6AF55497" w14:textId="77777777" w:rsidR="00E568AD" w:rsidRDefault="00E568AD">
            <w:pPr>
              <w:pStyle w:val="Corpsdetexte3"/>
              <w:numPr>
                <w:ilvl w:val="1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Informations clients : prospects, nouveaux clients, clients perdus, R.D.V, réclamations…</w:t>
            </w:r>
          </w:p>
          <w:p w14:paraId="60BB2103" w14:textId="77777777" w:rsidR="00E568AD" w:rsidRDefault="00E568AD">
            <w:pPr>
              <w:numPr>
                <w:ilvl w:val="1"/>
                <w:numId w:val="26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C.A : journalier, hebdomadaire, mensuel…</w:t>
            </w:r>
          </w:p>
          <w:p w14:paraId="05EE492F" w14:textId="77777777" w:rsidR="00E568AD" w:rsidRDefault="00E568AD">
            <w:pPr>
              <w:numPr>
                <w:ilvl w:val="1"/>
                <w:numId w:val="26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Produits ou services : nouvelle offre, retour, avoirs</w:t>
            </w:r>
          </w:p>
          <w:p w14:paraId="217A426E" w14:textId="77777777" w:rsidR="00E568AD" w:rsidRDefault="00E568AD">
            <w:pPr>
              <w:numPr>
                <w:ilvl w:val="1"/>
                <w:numId w:val="26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Tarifs et actions de la concurrence</w:t>
            </w:r>
          </w:p>
          <w:p w14:paraId="6A532BD5" w14:textId="77777777" w:rsidR="00E568AD" w:rsidRDefault="00E568AD">
            <w:pPr>
              <w:numPr>
                <w:ilvl w:val="1"/>
                <w:numId w:val="26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…</w:t>
            </w:r>
          </w:p>
          <w:p w14:paraId="13C57B39" w14:textId="77777777" w:rsidR="00E568AD" w:rsidRDefault="00E568AD">
            <w:pPr>
              <w:rPr>
                <w:rFonts w:ascii="Arial" w:hAnsi="Arial" w:cs="Arial"/>
                <w:bCs/>
                <w:sz w:val="16"/>
              </w:rPr>
            </w:pPr>
          </w:p>
          <w:p w14:paraId="1A150251" w14:textId="77777777" w:rsidR="00E568AD" w:rsidRDefault="00E568AD">
            <w:pPr>
              <w:jc w:val="center"/>
              <w:rPr>
                <w:rFonts w:ascii="Arial" w:hAnsi="Arial" w:cs="Arial"/>
                <w:bCs/>
                <w:sz w:val="16"/>
              </w:rPr>
            </w:pPr>
          </w:p>
        </w:tc>
        <w:tc>
          <w:tcPr>
            <w:tcW w:w="3448" w:type="dxa"/>
          </w:tcPr>
          <w:p w14:paraId="33069147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Dossiers clients actualisés à chaque contact : information à jour et exploitable</w:t>
            </w:r>
          </w:p>
          <w:p w14:paraId="1E001EF2" w14:textId="77777777" w:rsidR="00E568AD" w:rsidRDefault="00E568AD">
            <w:pPr>
              <w:pStyle w:val="En-tte"/>
              <w:numPr>
                <w:ilvl w:val="0"/>
                <w:numId w:val="25"/>
              </w:numPr>
              <w:tabs>
                <w:tab w:val="clear" w:pos="4536"/>
                <w:tab w:val="clear" w:pos="9072"/>
                <w:tab w:val="left" w:pos="793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Accessibilité de la base de données</w:t>
            </w:r>
          </w:p>
          <w:p w14:paraId="05AFEEB4" w14:textId="77777777" w:rsidR="00E568AD" w:rsidRDefault="00E568AD">
            <w:pPr>
              <w:pStyle w:val="En-tte"/>
              <w:numPr>
                <w:ilvl w:val="0"/>
                <w:numId w:val="25"/>
              </w:numPr>
              <w:tabs>
                <w:tab w:val="clear" w:pos="4536"/>
                <w:tab w:val="clear" w:pos="9072"/>
                <w:tab w:val="left" w:pos="793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Fréquence de saisie</w:t>
            </w:r>
          </w:p>
          <w:p w14:paraId="49651920" w14:textId="77777777" w:rsidR="00E568AD" w:rsidRDefault="00E568AD">
            <w:pPr>
              <w:pStyle w:val="En-tte"/>
              <w:numPr>
                <w:ilvl w:val="0"/>
                <w:numId w:val="25"/>
              </w:numPr>
              <w:tabs>
                <w:tab w:val="clear" w:pos="4536"/>
                <w:tab w:val="clear" w:pos="9072"/>
                <w:tab w:val="left" w:pos="793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L’information est t-elle utilisable ?</w:t>
            </w:r>
          </w:p>
          <w:p w14:paraId="4681C122" w14:textId="77777777" w:rsidR="00E568AD" w:rsidRDefault="00E568AD">
            <w:pPr>
              <w:pStyle w:val="En-tte"/>
              <w:numPr>
                <w:ilvl w:val="0"/>
                <w:numId w:val="25"/>
              </w:numPr>
              <w:tabs>
                <w:tab w:val="clear" w:pos="4536"/>
                <w:tab w:val="clear" w:pos="9072"/>
                <w:tab w:val="left" w:pos="793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L’information relate t-elle un fait (ex : une vente) ou une tendance (prévision, tendance du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marché?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7ADB0D64" w14:textId="77777777" w:rsidR="00E568AD" w:rsidRDefault="00E568AD">
            <w:pPr>
              <w:pStyle w:val="En-tte"/>
              <w:numPr>
                <w:ilvl w:val="0"/>
                <w:numId w:val="25"/>
              </w:numPr>
              <w:tabs>
                <w:tab w:val="clear" w:pos="4536"/>
                <w:tab w:val="clear" w:pos="9072"/>
                <w:tab w:val="left" w:pos="793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L’information est t-elle détaillée ?</w:t>
            </w:r>
          </w:p>
          <w:p w14:paraId="409D9F94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Informations pertinentes, fiables, actualisées et accessibles</w:t>
            </w:r>
            <w:r>
              <w:rPr>
                <w:rFonts w:ascii="Arial" w:hAnsi="Arial" w:cs="Arial"/>
                <w:bCs/>
                <w:sz w:val="16"/>
              </w:rPr>
              <w:t>.</w:t>
            </w:r>
          </w:p>
          <w:p w14:paraId="79FFB9F8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…</w:t>
            </w:r>
          </w:p>
        </w:tc>
      </w:tr>
    </w:tbl>
    <w:p w14:paraId="07D43BD9" w14:textId="77777777" w:rsidR="00E568AD" w:rsidRDefault="00E568AD">
      <w:pPr>
        <w:jc w:val="center"/>
      </w:pPr>
    </w:p>
    <w:p w14:paraId="7408BB9C" w14:textId="77777777" w:rsidR="00E568AD" w:rsidRDefault="00E568AD">
      <w:pPr>
        <w:pStyle w:val="En-tte"/>
        <w:tabs>
          <w:tab w:val="clear" w:pos="4536"/>
          <w:tab w:val="clear" w:pos="9072"/>
        </w:tabs>
        <w:rPr>
          <w:noProof/>
          <w:sz w:val="18"/>
          <w:szCs w:val="18"/>
        </w:rPr>
      </w:pPr>
    </w:p>
    <w:p w14:paraId="0E125054" w14:textId="77777777" w:rsidR="00E568AD" w:rsidRDefault="00E568AD">
      <w:pPr>
        <w:rPr>
          <w:sz w:val="18"/>
          <w:szCs w:val="18"/>
        </w:rPr>
      </w:pPr>
    </w:p>
    <w:p w14:paraId="6FA05558" w14:textId="77777777" w:rsidR="00E568AD" w:rsidRDefault="00E568AD">
      <w:pPr>
        <w:rPr>
          <w:sz w:val="18"/>
          <w:szCs w:val="18"/>
        </w:rPr>
      </w:pPr>
    </w:p>
    <w:p w14:paraId="74F6FEF6" w14:textId="77777777" w:rsidR="00E568AD" w:rsidRDefault="00E568AD">
      <w:pPr>
        <w:rPr>
          <w:sz w:val="18"/>
          <w:szCs w:val="18"/>
        </w:rPr>
      </w:pPr>
    </w:p>
    <w:p w14:paraId="42A01615" w14:textId="77777777" w:rsidR="00E568AD" w:rsidRDefault="00E568AD">
      <w:pPr>
        <w:rPr>
          <w:sz w:val="18"/>
          <w:szCs w:val="18"/>
        </w:rPr>
      </w:pPr>
    </w:p>
    <w:p w14:paraId="127C0111" w14:textId="77777777" w:rsidR="00E568AD" w:rsidRDefault="00E568AD">
      <w:pPr>
        <w:rPr>
          <w:sz w:val="18"/>
          <w:szCs w:val="18"/>
        </w:rPr>
      </w:pPr>
    </w:p>
    <w:p w14:paraId="3A41B00F" w14:textId="77777777" w:rsidR="00AA0AA1" w:rsidRDefault="00AA0AA1">
      <w:pPr>
        <w:rPr>
          <w:sz w:val="18"/>
          <w:szCs w:val="18"/>
        </w:rPr>
      </w:pPr>
    </w:p>
    <w:p w14:paraId="050C02D9" w14:textId="77777777" w:rsidR="00AA0AA1" w:rsidRDefault="00AA0AA1">
      <w:pPr>
        <w:rPr>
          <w:sz w:val="18"/>
          <w:szCs w:val="18"/>
        </w:rPr>
      </w:pPr>
    </w:p>
    <w:p w14:paraId="38D5F8AD" w14:textId="77777777" w:rsidR="00E568AD" w:rsidRDefault="00E568AD">
      <w:pPr>
        <w:rPr>
          <w:sz w:val="18"/>
          <w:szCs w:val="18"/>
        </w:rPr>
      </w:pPr>
    </w:p>
    <w:p w14:paraId="03B1E762" w14:textId="77777777" w:rsidR="00E568AD" w:rsidRDefault="00E568AD">
      <w:pPr>
        <w:rPr>
          <w:sz w:val="18"/>
          <w:szCs w:val="18"/>
        </w:rPr>
      </w:pPr>
    </w:p>
    <w:p w14:paraId="5B06489B" w14:textId="77777777" w:rsidR="00E568AD" w:rsidRDefault="00E568AD">
      <w:pPr>
        <w:pStyle w:val="Titre1"/>
        <w:rPr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</w:tblGrid>
      <w:tr w:rsidR="00E568AD" w14:paraId="28446C8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48" w:type="dxa"/>
          </w:tcPr>
          <w:p w14:paraId="1B1C5061" w14:textId="77777777" w:rsidR="00E568AD" w:rsidRDefault="00E568A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  <w:szCs w:val="18"/>
              </w:rPr>
              <w:t>STOCKAGE DE L’INFORMATION</w:t>
            </w:r>
          </w:p>
        </w:tc>
      </w:tr>
    </w:tbl>
    <w:p w14:paraId="64058330" w14:textId="77777777" w:rsidR="00E568AD" w:rsidRDefault="00E568AD">
      <w:pPr>
        <w:rPr>
          <w:rFonts w:ascii="Arial" w:hAnsi="Arial" w:cs="Arial"/>
        </w:rPr>
      </w:pPr>
    </w:p>
    <w:tbl>
      <w:tblPr>
        <w:tblW w:w="10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  <w:gridCol w:w="3448"/>
        <w:gridCol w:w="3448"/>
      </w:tblGrid>
      <w:tr w:rsidR="00E568AD" w14:paraId="1A1471AA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  <w:shd w:val="clear" w:color="auto" w:fill="E6E6E6"/>
          </w:tcPr>
          <w:p w14:paraId="4286AF17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Ce qui permet le stockage</w:t>
            </w:r>
          </w:p>
        </w:tc>
        <w:tc>
          <w:tcPr>
            <w:tcW w:w="3448" w:type="dxa"/>
            <w:shd w:val="clear" w:color="auto" w:fill="E6E6E6"/>
          </w:tcPr>
          <w:p w14:paraId="43F7D95A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</w:rPr>
              <w:t>Nature des informations stockées</w:t>
            </w:r>
          </w:p>
        </w:tc>
        <w:tc>
          <w:tcPr>
            <w:tcW w:w="3448" w:type="dxa"/>
            <w:shd w:val="clear" w:color="auto" w:fill="E6E6E6"/>
          </w:tcPr>
          <w:p w14:paraId="165A1CED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</w:rPr>
              <w:t>Vérifier l’efficacité du stockage</w:t>
            </w:r>
          </w:p>
        </w:tc>
      </w:tr>
      <w:tr w:rsidR="00E568AD" w14:paraId="1219BB04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</w:tcPr>
          <w:p w14:paraId="1D5937C3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sz w:val="18"/>
                <w:szCs w:val="18"/>
                <w:u w:val="single"/>
              </w:rPr>
              <w:t xml:space="preserve">Sauvegarde logicielle : </w:t>
            </w:r>
          </w:p>
          <w:p w14:paraId="02BD05BE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Dossiers, classeurs</w:t>
            </w:r>
          </w:p>
          <w:p w14:paraId="2891EB98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Intranet</w:t>
            </w:r>
          </w:p>
          <w:p w14:paraId="0107E816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Logiciel de G.R.C</w:t>
            </w:r>
          </w:p>
          <w:p w14:paraId="275F5183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Logiciel de gestion commerciale</w:t>
            </w:r>
          </w:p>
          <w:p w14:paraId="0EC6C6F1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sz w:val="18"/>
                <w:szCs w:val="18"/>
                <w:u w:val="single"/>
              </w:rPr>
              <w:t xml:space="preserve">Sauvegardes matérielles : </w:t>
            </w:r>
          </w:p>
          <w:p w14:paraId="7ACABAF1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Disques </w:t>
            </w:r>
            <w:r>
              <w:rPr>
                <w:rFonts w:ascii="Arial" w:hAnsi="Arial" w:cs="Arial"/>
                <w:sz w:val="18"/>
                <w:szCs w:val="18"/>
                <w:u w:val="single"/>
              </w:rPr>
              <w:t>durs locaux / réseaux</w:t>
            </w:r>
          </w:p>
          <w:p w14:paraId="4E729843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CD Rom</w:t>
            </w:r>
          </w:p>
          <w:p w14:paraId="1D48295E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Clé USB</w:t>
            </w:r>
          </w:p>
          <w:p w14:paraId="7467CB9E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…</w:t>
            </w:r>
          </w:p>
        </w:tc>
        <w:tc>
          <w:tcPr>
            <w:tcW w:w="3448" w:type="dxa"/>
          </w:tcPr>
          <w:p w14:paraId="4CFB6FBF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>Bases de données clients</w:t>
            </w:r>
          </w:p>
          <w:p w14:paraId="64FADC42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Enregistrement des ventes, des R.D.V, des informations sur les clients</w:t>
            </w:r>
          </w:p>
          <w:p w14:paraId="06E0C312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Saisie des commandes</w:t>
            </w:r>
          </w:p>
          <w:p w14:paraId="77A83D03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Saisie des réclamations</w:t>
            </w:r>
          </w:p>
          <w:p w14:paraId="0C399421" w14:textId="77777777" w:rsidR="00E568AD" w:rsidRDefault="00E568AD">
            <w:pPr>
              <w:pStyle w:val="Corpsdetexte3"/>
              <w:numPr>
                <w:ilvl w:val="1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Saisie des avoirs, des arrhes, des acomptes…</w:t>
            </w:r>
          </w:p>
          <w:p w14:paraId="17F46904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Entrée et sorties de stocks …</w:t>
            </w:r>
          </w:p>
          <w:p w14:paraId="166D8CAE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>…</w:t>
            </w:r>
          </w:p>
        </w:tc>
        <w:tc>
          <w:tcPr>
            <w:tcW w:w="3448" w:type="dxa"/>
          </w:tcPr>
          <w:p w14:paraId="03BABAF8" w14:textId="77777777" w:rsidR="00E568AD" w:rsidRDefault="00E568AD">
            <w:pPr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Capacité de mémoire des supports informatiques</w:t>
            </w:r>
          </w:p>
          <w:p w14:paraId="2DA361B6" w14:textId="77777777" w:rsidR="00E568AD" w:rsidRDefault="00E568AD">
            <w:pPr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Place dans les locaux</w:t>
            </w:r>
          </w:p>
          <w:p w14:paraId="6FE83DA2" w14:textId="77777777" w:rsidR="00E568AD" w:rsidRDefault="00E568AD">
            <w:pPr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fiabilité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du réseau (fonctionnement)</w:t>
            </w:r>
          </w:p>
          <w:p w14:paraId="3B916ABC" w14:textId="77777777" w:rsidR="00E568AD" w:rsidRDefault="00E568AD">
            <w:pPr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choix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du classement</w:t>
            </w:r>
          </w:p>
          <w:p w14:paraId="54B883F0" w14:textId="77777777" w:rsidR="00E568AD" w:rsidRDefault="00E568AD">
            <w:pPr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possibilité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d'évolution des logiciels…</w:t>
            </w:r>
          </w:p>
          <w:p w14:paraId="45AA7FA1" w14:textId="77777777" w:rsidR="00E568AD" w:rsidRDefault="00E568AD">
            <w:pPr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charte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utilisateurs de l’intranet</w:t>
            </w:r>
          </w:p>
          <w:p w14:paraId="38EF1D7A" w14:textId="77777777" w:rsidR="00E568AD" w:rsidRDefault="00E568AD">
            <w:pPr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responsabilisation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des utilisateurs</w:t>
            </w:r>
          </w:p>
          <w:p w14:paraId="484AB0EE" w14:textId="77777777" w:rsidR="00E568AD" w:rsidRDefault="00E568AD">
            <w:pPr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recours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aux protocoles de sécurisation (PGP, firewall…)</w:t>
            </w:r>
          </w:p>
          <w:p w14:paraId="74726B9B" w14:textId="77777777" w:rsidR="00E568AD" w:rsidRDefault="00E568AD">
            <w:pPr>
              <w:numPr>
                <w:ilvl w:val="0"/>
                <w:numId w:val="5"/>
              </w:num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accès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sécurisés aux données (droits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d’accès)…</w:t>
            </w:r>
            <w:proofErr w:type="gramEnd"/>
          </w:p>
          <w:p w14:paraId="64970EA5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>…</w:t>
            </w:r>
          </w:p>
        </w:tc>
      </w:tr>
    </w:tbl>
    <w:p w14:paraId="00285196" w14:textId="77777777" w:rsidR="00E568AD" w:rsidRDefault="00E568AD">
      <w:pPr>
        <w:pStyle w:val="En-tte"/>
        <w:tabs>
          <w:tab w:val="clear" w:pos="4536"/>
          <w:tab w:val="clear" w:pos="9072"/>
        </w:tabs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</w:tblGrid>
      <w:tr w:rsidR="00E568AD" w14:paraId="03B9DB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A5C2" w14:textId="77777777" w:rsidR="00E568AD" w:rsidRDefault="00E568A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  <w:szCs w:val="18"/>
              </w:rPr>
              <w:t>TRAITEMENT DE L’INFORMATION</w:t>
            </w:r>
          </w:p>
        </w:tc>
      </w:tr>
    </w:tbl>
    <w:p w14:paraId="0C18F03D" w14:textId="77777777" w:rsidR="00E568AD" w:rsidRDefault="00E568AD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  <w:gridCol w:w="3448"/>
        <w:gridCol w:w="3448"/>
      </w:tblGrid>
      <w:tr w:rsidR="00E568AD" w14:paraId="120F478E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  <w:shd w:val="clear" w:color="auto" w:fill="E6E6E6"/>
          </w:tcPr>
          <w:p w14:paraId="33C506D0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Ce qui permet le traitement</w:t>
            </w:r>
          </w:p>
        </w:tc>
        <w:tc>
          <w:tcPr>
            <w:tcW w:w="3448" w:type="dxa"/>
            <w:shd w:val="clear" w:color="auto" w:fill="E6E6E6"/>
          </w:tcPr>
          <w:p w14:paraId="28A32B50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Cs/>
                <w:i/>
                <w:iCs/>
                <w:sz w:val="18"/>
              </w:rPr>
            </w:pPr>
            <w:r>
              <w:rPr>
                <w:rFonts w:ascii="Arial" w:hAnsi="Arial" w:cs="Arial"/>
                <w:bCs/>
                <w:i/>
                <w:iCs/>
                <w:sz w:val="18"/>
              </w:rPr>
              <w:t>Informations stockées</w:t>
            </w:r>
          </w:p>
        </w:tc>
        <w:tc>
          <w:tcPr>
            <w:tcW w:w="3448" w:type="dxa"/>
            <w:shd w:val="clear" w:color="auto" w:fill="E6E6E6"/>
          </w:tcPr>
          <w:p w14:paraId="16C1560F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Cs/>
                <w:i/>
                <w:iCs/>
                <w:sz w:val="18"/>
              </w:rPr>
            </w:pPr>
            <w:r>
              <w:rPr>
                <w:rFonts w:ascii="Arial" w:hAnsi="Arial" w:cs="Arial"/>
                <w:bCs/>
                <w:i/>
                <w:iCs/>
                <w:sz w:val="18"/>
              </w:rPr>
              <w:t>Efficacité du traitement</w:t>
            </w:r>
          </w:p>
        </w:tc>
      </w:tr>
      <w:tr w:rsidR="00E568AD" w14:paraId="6D3AF676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</w:tcPr>
          <w:p w14:paraId="6F38DEB6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Traitement de texte</w:t>
            </w:r>
          </w:p>
          <w:p w14:paraId="73C4DAEF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Base de données</w:t>
            </w:r>
          </w:p>
          <w:p w14:paraId="620FF58A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P.A.O</w:t>
            </w:r>
          </w:p>
          <w:p w14:paraId="194B8C92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Téléphone</w:t>
            </w:r>
          </w:p>
          <w:p w14:paraId="025C83ED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Serveur </w:t>
            </w:r>
          </w:p>
          <w:p w14:paraId="323DC821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Imprimante</w:t>
            </w:r>
          </w:p>
          <w:p w14:paraId="07337A34" w14:textId="77777777" w:rsidR="00E568AD" w:rsidRDefault="00E568AD">
            <w:pPr>
              <w:numPr>
                <w:ilvl w:val="1"/>
                <w:numId w:val="25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Travail collaboratif</w:t>
            </w:r>
          </w:p>
          <w:p w14:paraId="5CE3C9B2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…</w:t>
            </w:r>
          </w:p>
        </w:tc>
        <w:tc>
          <w:tcPr>
            <w:tcW w:w="3448" w:type="dxa"/>
          </w:tcPr>
          <w:p w14:paraId="29BDA355" w14:textId="77777777" w:rsidR="00E568AD" w:rsidRDefault="00E568AD">
            <w:pPr>
              <w:numPr>
                <w:ilvl w:val="0"/>
                <w:numId w:val="2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Réalisation d’offres commerciales</w:t>
            </w:r>
          </w:p>
          <w:p w14:paraId="6B2FBC68" w14:textId="77777777" w:rsidR="00E568AD" w:rsidRDefault="00E568AD">
            <w:pPr>
              <w:numPr>
                <w:ilvl w:val="0"/>
                <w:numId w:val="2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Qualification du fichier clients</w:t>
            </w:r>
          </w:p>
          <w:p w14:paraId="215BDB64" w14:textId="77777777" w:rsidR="00E568AD" w:rsidRDefault="00E568AD">
            <w:pPr>
              <w:numPr>
                <w:ilvl w:val="0"/>
                <w:numId w:val="2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Prise de R.D.V</w:t>
            </w:r>
          </w:p>
          <w:p w14:paraId="5BFC5DAC" w14:textId="77777777" w:rsidR="00E568AD" w:rsidRDefault="00E568AD">
            <w:pPr>
              <w:numPr>
                <w:ilvl w:val="0"/>
                <w:numId w:val="2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Analyse du C.A (par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vendeur,  de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l’U.C, au mois…)</w:t>
            </w:r>
          </w:p>
          <w:p w14:paraId="7BA28139" w14:textId="77777777" w:rsidR="00E568AD" w:rsidRDefault="00E568AD">
            <w:pPr>
              <w:numPr>
                <w:ilvl w:val="0"/>
                <w:numId w:val="2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Edition de devis, bons de commande, factures</w:t>
            </w:r>
          </w:p>
          <w:p w14:paraId="24445D92" w14:textId="77777777" w:rsidR="00E568AD" w:rsidRDefault="00E568AD">
            <w:pPr>
              <w:numPr>
                <w:ilvl w:val="0"/>
                <w:numId w:val="2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Suivi clients (renouvellement de contrat, mensualisation des paiements, relance des impayés…)</w:t>
            </w:r>
          </w:p>
          <w:p w14:paraId="6DC6793C" w14:textId="77777777" w:rsidR="00E568AD" w:rsidRDefault="00E568AD">
            <w:pPr>
              <w:numPr>
                <w:ilvl w:val="0"/>
                <w:numId w:val="2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Reporting</w:t>
            </w:r>
          </w:p>
          <w:p w14:paraId="7225F2C6" w14:textId="77777777" w:rsidR="00E568AD" w:rsidRDefault="00E568AD">
            <w:pPr>
              <w:numPr>
                <w:ilvl w:val="0"/>
                <w:numId w:val="2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Note d’information sur la concurrence…</w:t>
            </w:r>
          </w:p>
          <w:p w14:paraId="34DF7910" w14:textId="77777777" w:rsidR="00E568AD" w:rsidRDefault="00E568AD">
            <w:pPr>
              <w:rPr>
                <w:rFonts w:ascii="Arial" w:hAnsi="Arial" w:cs="Arial"/>
                <w:bCs/>
                <w:sz w:val="16"/>
              </w:rPr>
            </w:pPr>
          </w:p>
        </w:tc>
        <w:tc>
          <w:tcPr>
            <w:tcW w:w="3448" w:type="dxa"/>
          </w:tcPr>
          <w:p w14:paraId="7C341A46" w14:textId="77777777" w:rsidR="00E568AD" w:rsidRDefault="00E568AD">
            <w:pPr>
              <w:numPr>
                <w:ilvl w:val="0"/>
                <w:numId w:val="2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Accessibilité des données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( pas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ou  peu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dispersées)</w:t>
            </w:r>
          </w:p>
          <w:p w14:paraId="75E0E9DC" w14:textId="77777777" w:rsidR="00E568AD" w:rsidRDefault="00E568AD">
            <w:pPr>
              <w:numPr>
                <w:ilvl w:val="0"/>
                <w:numId w:val="29"/>
              </w:num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performance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des logiciels</w:t>
            </w:r>
          </w:p>
          <w:p w14:paraId="5078957B" w14:textId="77777777" w:rsidR="00E568AD" w:rsidRDefault="00E568AD">
            <w:pPr>
              <w:pStyle w:val="Corpsdetexte3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fiabilité, disponibilité, récence et pertinence des informations obtenues</w:t>
            </w:r>
          </w:p>
          <w:p w14:paraId="3D0B7390" w14:textId="77777777" w:rsidR="00E568AD" w:rsidRDefault="00E568AD">
            <w:pPr>
              <w:numPr>
                <w:ilvl w:val="0"/>
                <w:numId w:val="2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les logiciels sont ils des solutions dédiées (ex : un logiciel de merchandising plutôt qu’un tableau de bord « maison » sur Excel)</w:t>
            </w:r>
          </w:p>
          <w:p w14:paraId="7B5D3A05" w14:textId="77777777" w:rsidR="00E568AD" w:rsidRDefault="00E568AD">
            <w:pPr>
              <w:numPr>
                <w:ilvl w:val="0"/>
                <w:numId w:val="2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mise à jour du logiciel…</w:t>
            </w:r>
          </w:p>
          <w:p w14:paraId="4287C26F" w14:textId="77777777" w:rsidR="00E568AD" w:rsidRDefault="00E568AD">
            <w:pPr>
              <w:rPr>
                <w:rFonts w:ascii="Arial" w:hAnsi="Arial" w:cs="Arial"/>
                <w:bCs/>
                <w:sz w:val="16"/>
              </w:rPr>
            </w:pPr>
          </w:p>
        </w:tc>
      </w:tr>
    </w:tbl>
    <w:p w14:paraId="0A0DFA6A" w14:textId="77777777" w:rsidR="00E568AD" w:rsidRDefault="00E568AD"/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</w:tblGrid>
      <w:tr w:rsidR="00E568AD" w14:paraId="72741B3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7D69" w14:textId="77777777" w:rsidR="00E568AD" w:rsidRDefault="00E568A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  <w:szCs w:val="18"/>
              </w:rPr>
              <w:t>DIFFUSION DE L’INFORMATION</w:t>
            </w:r>
          </w:p>
        </w:tc>
      </w:tr>
    </w:tbl>
    <w:p w14:paraId="6B458A76" w14:textId="77777777" w:rsidR="00E568AD" w:rsidRDefault="00E568AD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  <w:gridCol w:w="3448"/>
        <w:gridCol w:w="3448"/>
      </w:tblGrid>
      <w:tr w:rsidR="00E568AD" w14:paraId="5D73561F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  <w:shd w:val="clear" w:color="auto" w:fill="E6E6E6"/>
          </w:tcPr>
          <w:p w14:paraId="65DDBD96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Ce qui permet la diffusion</w:t>
            </w:r>
          </w:p>
        </w:tc>
        <w:tc>
          <w:tcPr>
            <w:tcW w:w="3448" w:type="dxa"/>
            <w:shd w:val="clear" w:color="auto" w:fill="E6E6E6"/>
          </w:tcPr>
          <w:p w14:paraId="06BF12EA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Cs/>
                <w:i/>
                <w:iCs/>
                <w:sz w:val="18"/>
              </w:rPr>
            </w:pPr>
            <w:r>
              <w:rPr>
                <w:rFonts w:ascii="Arial" w:hAnsi="Arial" w:cs="Arial"/>
                <w:bCs/>
                <w:i/>
                <w:iCs/>
                <w:sz w:val="18"/>
              </w:rPr>
              <w:t>Informations communiquées</w:t>
            </w:r>
          </w:p>
        </w:tc>
        <w:tc>
          <w:tcPr>
            <w:tcW w:w="3448" w:type="dxa"/>
            <w:shd w:val="clear" w:color="auto" w:fill="E6E6E6"/>
          </w:tcPr>
          <w:p w14:paraId="6B45524D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Cs/>
                <w:i/>
                <w:iCs/>
                <w:sz w:val="18"/>
              </w:rPr>
            </w:pPr>
            <w:r>
              <w:rPr>
                <w:rFonts w:ascii="Arial" w:hAnsi="Arial" w:cs="Arial"/>
                <w:bCs/>
                <w:i/>
                <w:iCs/>
                <w:sz w:val="18"/>
              </w:rPr>
              <w:t>Utilité des infos communiquées / efficacité de la diffusion</w:t>
            </w:r>
          </w:p>
        </w:tc>
      </w:tr>
      <w:tr w:rsidR="00E568AD" w14:paraId="05D615E4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</w:tcPr>
          <w:p w14:paraId="2CBBD0BC" w14:textId="77777777" w:rsidR="00E568AD" w:rsidRDefault="00E568AD">
            <w:pPr>
              <w:numPr>
                <w:ilvl w:val="0"/>
                <w:numId w:val="31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Messagerie interne</w:t>
            </w:r>
          </w:p>
          <w:p w14:paraId="3C437E3C" w14:textId="77777777" w:rsidR="00E568AD" w:rsidRDefault="00E568AD">
            <w:pPr>
              <w:numPr>
                <w:ilvl w:val="0"/>
                <w:numId w:val="31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Mail</w:t>
            </w:r>
          </w:p>
          <w:p w14:paraId="044E97A5" w14:textId="77777777" w:rsidR="00E568AD" w:rsidRDefault="00E568AD">
            <w:pPr>
              <w:numPr>
                <w:ilvl w:val="0"/>
                <w:numId w:val="31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Site internet</w:t>
            </w:r>
          </w:p>
          <w:p w14:paraId="561C523B" w14:textId="77777777" w:rsidR="00E568AD" w:rsidRDefault="00E568AD">
            <w:pPr>
              <w:numPr>
                <w:ilvl w:val="0"/>
                <w:numId w:val="31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Vidéo</w:t>
            </w:r>
          </w:p>
          <w:p w14:paraId="178B919B" w14:textId="77777777" w:rsidR="00E568AD" w:rsidRDefault="00E568AD">
            <w:pPr>
              <w:numPr>
                <w:ilvl w:val="0"/>
                <w:numId w:val="31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Fichiers</w:t>
            </w:r>
          </w:p>
          <w:p w14:paraId="605D9790" w14:textId="77777777" w:rsidR="00E568AD" w:rsidRDefault="00E568AD">
            <w:pPr>
              <w:numPr>
                <w:ilvl w:val="0"/>
                <w:numId w:val="31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Support papier</w:t>
            </w:r>
          </w:p>
          <w:p w14:paraId="018C4842" w14:textId="77777777" w:rsidR="00E568AD" w:rsidRDefault="00E568AD">
            <w:pPr>
              <w:numPr>
                <w:ilvl w:val="0"/>
                <w:numId w:val="31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Affichage</w:t>
            </w:r>
          </w:p>
        </w:tc>
        <w:tc>
          <w:tcPr>
            <w:tcW w:w="3448" w:type="dxa"/>
          </w:tcPr>
          <w:p w14:paraId="7DBCB063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>Reporting</w:t>
            </w:r>
          </w:p>
          <w:p w14:paraId="4AC7D0CF" w14:textId="77777777" w:rsidR="00E568AD" w:rsidRDefault="00E568A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Annonce d’offres commerciales</w:t>
            </w:r>
          </w:p>
          <w:p w14:paraId="6EA26A64" w14:textId="77777777" w:rsidR="00E568AD" w:rsidRDefault="00E568A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Transmission d’informations aux clients (newsletter, journal d’entreprise…)</w:t>
            </w:r>
          </w:p>
          <w:p w14:paraId="67D86C52" w14:textId="77777777" w:rsidR="00E568AD" w:rsidRDefault="00E568A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Envoi des performances commerciales au siège</w:t>
            </w:r>
          </w:p>
          <w:p w14:paraId="74C07880" w14:textId="77777777" w:rsidR="00E568AD" w:rsidRDefault="00E568A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Message d’alerte en veille informationnelle…</w:t>
            </w:r>
          </w:p>
          <w:p w14:paraId="16DBCA3A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>…</w:t>
            </w:r>
          </w:p>
        </w:tc>
        <w:tc>
          <w:tcPr>
            <w:tcW w:w="3448" w:type="dxa"/>
          </w:tcPr>
          <w:p w14:paraId="08E9D2FD" w14:textId="77777777" w:rsidR="00E568AD" w:rsidRDefault="00E568AD">
            <w:pPr>
              <w:numPr>
                <w:ilvl w:val="0"/>
                <w:numId w:val="32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Pertinence  des informations transmises (utiles et compètes)</w:t>
            </w:r>
          </w:p>
          <w:p w14:paraId="0D4FE511" w14:textId="77777777" w:rsidR="00E568AD" w:rsidRDefault="00E568AD">
            <w:pPr>
              <w:numPr>
                <w:ilvl w:val="0"/>
                <w:numId w:val="32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Efficacité des informations :</w:t>
            </w:r>
          </w:p>
          <w:p w14:paraId="4D1376A5" w14:textId="77777777" w:rsidR="00E568AD" w:rsidRDefault="00E568AD">
            <w:pPr>
              <w:pStyle w:val="En-tte"/>
              <w:numPr>
                <w:ilvl w:val="0"/>
                <w:numId w:val="32"/>
              </w:numPr>
              <w:tabs>
                <w:tab w:val="clear" w:pos="4536"/>
                <w:tab w:val="clear" w:pos="9072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Management : facilite la prise de décision et la remontée d’informations, améliore les performances, …</w:t>
            </w:r>
          </w:p>
          <w:p w14:paraId="7EBB7DFE" w14:textId="77777777" w:rsidR="00E568AD" w:rsidRDefault="00E568AD">
            <w:pPr>
              <w:numPr>
                <w:ilvl w:val="0"/>
                <w:numId w:val="32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Relation commerciale : propose une offre personnalisée</w:t>
            </w:r>
          </w:p>
          <w:p w14:paraId="79DD623F" w14:textId="77777777" w:rsidR="00E568AD" w:rsidRDefault="00E568AD">
            <w:pPr>
              <w:numPr>
                <w:ilvl w:val="0"/>
                <w:numId w:val="32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informations comparables et rapidement accessibles</w:t>
            </w:r>
          </w:p>
          <w:p w14:paraId="3D0EF729" w14:textId="77777777" w:rsidR="00E568AD" w:rsidRDefault="00E568AD">
            <w:pPr>
              <w:numPr>
                <w:ilvl w:val="0"/>
                <w:numId w:val="32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les destinataires de la diffusion sont ils concernés par l’information ?…</w:t>
            </w:r>
          </w:p>
          <w:p w14:paraId="022CA582" w14:textId="77777777" w:rsidR="00E568AD" w:rsidRDefault="00E568AD">
            <w:pPr>
              <w:rPr>
                <w:rFonts w:ascii="Arial" w:hAnsi="Arial" w:cs="Arial"/>
                <w:bCs/>
                <w:sz w:val="18"/>
              </w:rPr>
            </w:pPr>
          </w:p>
        </w:tc>
      </w:tr>
    </w:tbl>
    <w:p w14:paraId="01127F03" w14:textId="77777777" w:rsidR="00E568AD" w:rsidRDefault="00E568AD"/>
    <w:p w14:paraId="3D9F3C86" w14:textId="77777777" w:rsidR="00AA0AA1" w:rsidRDefault="00AA0AA1"/>
    <w:p w14:paraId="20E1B9DD" w14:textId="77777777" w:rsidR="00AA0AA1" w:rsidRDefault="00AA0AA1"/>
    <w:p w14:paraId="0EA408A3" w14:textId="77777777" w:rsidR="00AA0AA1" w:rsidRDefault="00AA0AA1"/>
    <w:p w14:paraId="45EC1547" w14:textId="77777777" w:rsidR="00AA0AA1" w:rsidRDefault="00AA0AA1"/>
    <w:p w14:paraId="0CF92A40" w14:textId="77777777" w:rsidR="00AA0AA1" w:rsidRDefault="00AA0AA1"/>
    <w:p w14:paraId="4DD68A7A" w14:textId="77777777" w:rsidR="00AA0AA1" w:rsidRDefault="00AA0AA1"/>
    <w:p w14:paraId="3A8B511F" w14:textId="77777777" w:rsidR="00AA0AA1" w:rsidRDefault="00AA0AA1"/>
    <w:p w14:paraId="0DB3F432" w14:textId="77777777" w:rsidR="00AA0AA1" w:rsidRDefault="00AA0AA1"/>
    <w:p w14:paraId="4BABE526" w14:textId="77777777" w:rsidR="00AA0AA1" w:rsidRDefault="00AA0AA1"/>
    <w:p w14:paraId="1C82CB7B" w14:textId="77777777" w:rsidR="00E568AD" w:rsidRDefault="00E568AD"/>
    <w:p w14:paraId="60C4FE01" w14:textId="77777777" w:rsidR="00E568AD" w:rsidRDefault="00E568AD">
      <w:pPr>
        <w:pStyle w:val="Titre6"/>
        <w:shd w:val="clear" w:color="auto" w:fill="CCCCCC"/>
        <w:rPr>
          <w:u w:val="none"/>
        </w:rPr>
      </w:pPr>
      <w:r>
        <w:rPr>
          <w:u w:val="none"/>
        </w:rPr>
        <w:lastRenderedPageBreak/>
        <w:t xml:space="preserve">B / Analyse des acteurs   </w:t>
      </w:r>
    </w:p>
    <w:p w14:paraId="005161C8" w14:textId="77777777" w:rsidR="00E568AD" w:rsidRDefault="00E568A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  <w:gridCol w:w="3448"/>
        <w:gridCol w:w="3448"/>
      </w:tblGrid>
      <w:tr w:rsidR="00E568AD" w14:paraId="5FCB0A1C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  <w:shd w:val="clear" w:color="auto" w:fill="E6E6E6"/>
          </w:tcPr>
          <w:p w14:paraId="4D20DAF8" w14:textId="77777777" w:rsidR="00E568AD" w:rsidRDefault="00E568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Nom et fonction</w:t>
            </w:r>
          </w:p>
        </w:tc>
        <w:tc>
          <w:tcPr>
            <w:tcW w:w="3448" w:type="dxa"/>
            <w:shd w:val="clear" w:color="auto" w:fill="E6E6E6"/>
          </w:tcPr>
          <w:p w14:paraId="007D4779" w14:textId="77777777" w:rsidR="00E568AD" w:rsidRDefault="00E568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Rôle au sein du SIC</w:t>
            </w:r>
          </w:p>
        </w:tc>
        <w:tc>
          <w:tcPr>
            <w:tcW w:w="3448" w:type="dxa"/>
            <w:shd w:val="clear" w:color="auto" w:fill="E6E6E6"/>
          </w:tcPr>
          <w:p w14:paraId="612B939E" w14:textId="77777777" w:rsidR="00E568AD" w:rsidRDefault="00E568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Degré d’accès aux informations</w:t>
            </w:r>
          </w:p>
        </w:tc>
      </w:tr>
      <w:tr w:rsidR="00E568AD" w14:paraId="692C1258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</w:tcPr>
          <w:p w14:paraId="0B4FC731" w14:textId="77777777" w:rsidR="00E568AD" w:rsidRDefault="00E568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E994F50" w14:textId="77777777" w:rsidR="00E568AD" w:rsidRDefault="00E568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A845F7E" w14:textId="77777777" w:rsidR="00E568AD" w:rsidRDefault="00E568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48" w:type="dxa"/>
          </w:tcPr>
          <w:p w14:paraId="33503DCA" w14:textId="77777777" w:rsidR="00E568AD" w:rsidRDefault="00E568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48" w:type="dxa"/>
          </w:tcPr>
          <w:p w14:paraId="285F4022" w14:textId="77777777" w:rsidR="00E568AD" w:rsidRDefault="00E568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5AC8AA6F" w14:textId="77777777" w:rsidR="00E568AD" w:rsidRDefault="00E568AD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5F3F56D0" w14:textId="77777777" w:rsidR="00E568AD" w:rsidRDefault="00E568AD">
      <w:pPr>
        <w:rPr>
          <w:sz w:val="18"/>
          <w:szCs w:val="18"/>
        </w:rPr>
      </w:pPr>
    </w:p>
    <w:p w14:paraId="1BF25862" w14:textId="77777777" w:rsidR="00E568AD" w:rsidRDefault="00E568AD">
      <w:pPr>
        <w:rPr>
          <w:sz w:val="18"/>
          <w:szCs w:val="18"/>
        </w:rPr>
      </w:pPr>
    </w:p>
    <w:p w14:paraId="3B3573E1" w14:textId="77777777" w:rsidR="00E568AD" w:rsidRDefault="00E568AD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0CAB5522" w14:textId="77777777" w:rsidR="00E568AD" w:rsidRDefault="00E568AD">
      <w:pPr>
        <w:pStyle w:val="Titre2"/>
        <w:shd w:val="clear" w:color="auto" w:fill="CCCCCC"/>
        <w:rPr>
          <w:rFonts w:ascii="Arial" w:hAnsi="Arial" w:cs="Arial"/>
          <w:b w:val="0"/>
          <w:bCs/>
          <w:sz w:val="20"/>
        </w:rPr>
      </w:pPr>
      <w:r>
        <w:rPr>
          <w:rFonts w:ascii="Arial" w:hAnsi="Arial" w:cs="Arial"/>
          <w:b w:val="0"/>
          <w:bCs/>
          <w:sz w:val="20"/>
        </w:rPr>
        <w:t xml:space="preserve">C / Analyse organisationnelle : </w:t>
      </w:r>
    </w:p>
    <w:p w14:paraId="23EDBD63" w14:textId="77777777" w:rsidR="00E568AD" w:rsidRDefault="00E568AD">
      <w:pPr>
        <w:rPr>
          <w:rFonts w:ascii="Arial" w:hAnsi="Arial" w:cs="Arial"/>
          <w:b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28"/>
        <w:gridCol w:w="6100"/>
      </w:tblGrid>
      <w:tr w:rsidR="00E568AD" w14:paraId="77B06797" w14:textId="77777777">
        <w:tblPrEx>
          <w:tblCellMar>
            <w:top w:w="0" w:type="dxa"/>
            <w:bottom w:w="0" w:type="dxa"/>
          </w:tblCellMar>
        </w:tblPrEx>
        <w:tc>
          <w:tcPr>
            <w:tcW w:w="3756" w:type="dxa"/>
            <w:shd w:val="clear" w:color="auto" w:fill="E6E6E6"/>
          </w:tcPr>
          <w:p w14:paraId="7287561B" w14:textId="77777777" w:rsidR="00E568AD" w:rsidRDefault="00E568AD">
            <w:pPr>
              <w:pStyle w:val="Titre3"/>
              <w:rPr>
                <w:rFonts w:ascii="Arial" w:hAnsi="Arial" w:cs="Arial"/>
                <w:b w:val="0"/>
                <w:bCs/>
                <w:smallCaps/>
              </w:rPr>
            </w:pPr>
            <w:r>
              <w:rPr>
                <w:rFonts w:ascii="Arial" w:hAnsi="Arial" w:cs="Arial"/>
                <w:b w:val="0"/>
                <w:bCs/>
                <w:smallCaps/>
              </w:rPr>
              <w:t>Veille informationnelle</w:t>
            </w:r>
          </w:p>
        </w:tc>
        <w:tc>
          <w:tcPr>
            <w:tcW w:w="6588" w:type="dxa"/>
          </w:tcPr>
          <w:p w14:paraId="4CFF2D2A" w14:textId="77777777" w:rsidR="00E568AD" w:rsidRDefault="00E568AD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sz w:val="18"/>
              </w:rPr>
            </w:pPr>
            <w:r>
              <w:rPr>
                <w:rFonts w:ascii="Arial" w:hAnsi="Arial" w:cs="Arial"/>
                <w:iCs/>
                <w:sz w:val="18"/>
              </w:rPr>
              <w:t>Consignes d’utilisation des outils</w:t>
            </w:r>
          </w:p>
          <w:p w14:paraId="7474788D" w14:textId="77777777" w:rsidR="00E568AD" w:rsidRDefault="00E568AD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sz w:val="18"/>
              </w:rPr>
            </w:pPr>
            <w:r>
              <w:rPr>
                <w:rFonts w:ascii="Arial" w:hAnsi="Arial" w:cs="Arial"/>
                <w:iCs/>
                <w:sz w:val="18"/>
              </w:rPr>
              <w:t>Condition d’accès à l’information</w:t>
            </w:r>
          </w:p>
          <w:p w14:paraId="3341A053" w14:textId="77777777" w:rsidR="00E568AD" w:rsidRDefault="00E568AD">
            <w:pPr>
              <w:numPr>
                <w:ilvl w:val="0"/>
                <w:numId w:val="13"/>
              </w:numPr>
              <w:rPr>
                <w:rFonts w:ascii="Arial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</w:rPr>
              <w:t>Modes de collecte autorisés, fréquence des collectes…</w:t>
            </w:r>
          </w:p>
        </w:tc>
      </w:tr>
      <w:tr w:rsidR="00E568AD" w14:paraId="0CA51D43" w14:textId="77777777">
        <w:tblPrEx>
          <w:tblCellMar>
            <w:top w:w="0" w:type="dxa"/>
            <w:bottom w:w="0" w:type="dxa"/>
          </w:tblCellMar>
        </w:tblPrEx>
        <w:tc>
          <w:tcPr>
            <w:tcW w:w="3756" w:type="dxa"/>
            <w:shd w:val="clear" w:color="auto" w:fill="E6E6E6"/>
          </w:tcPr>
          <w:p w14:paraId="45830B15" w14:textId="77777777" w:rsidR="00E568AD" w:rsidRDefault="00E568AD">
            <w:pPr>
              <w:jc w:val="center"/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>Stockage de l’info (datamart)</w:t>
            </w:r>
          </w:p>
        </w:tc>
        <w:tc>
          <w:tcPr>
            <w:tcW w:w="6588" w:type="dxa"/>
          </w:tcPr>
          <w:p w14:paraId="4F4D0ECD" w14:textId="77777777" w:rsidR="00E568AD" w:rsidRDefault="00E568AD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sz w:val="18"/>
              </w:rPr>
            </w:pPr>
            <w:r>
              <w:rPr>
                <w:rFonts w:ascii="Arial" w:hAnsi="Arial" w:cs="Arial"/>
                <w:iCs/>
                <w:sz w:val="18"/>
              </w:rPr>
              <w:t>Modes de classement et support retenus.</w:t>
            </w:r>
          </w:p>
          <w:p w14:paraId="5A3DB712" w14:textId="77777777" w:rsidR="00E568AD" w:rsidRDefault="00E568AD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sz w:val="18"/>
              </w:rPr>
            </w:pPr>
            <w:r>
              <w:rPr>
                <w:rFonts w:ascii="Arial" w:hAnsi="Arial" w:cs="Arial"/>
                <w:iCs/>
                <w:sz w:val="18"/>
              </w:rPr>
              <w:t>Règle de sécurité (transmission EDI des CA journaliers au siège commercial…)</w:t>
            </w:r>
          </w:p>
        </w:tc>
      </w:tr>
      <w:tr w:rsidR="00E568AD" w14:paraId="7D21567C" w14:textId="77777777">
        <w:tblPrEx>
          <w:tblCellMar>
            <w:top w:w="0" w:type="dxa"/>
            <w:bottom w:w="0" w:type="dxa"/>
          </w:tblCellMar>
        </w:tblPrEx>
        <w:tc>
          <w:tcPr>
            <w:tcW w:w="3756" w:type="dxa"/>
            <w:shd w:val="clear" w:color="auto" w:fill="E6E6E6"/>
          </w:tcPr>
          <w:p w14:paraId="35604026" w14:textId="77777777" w:rsidR="00E568AD" w:rsidRDefault="00E568AD">
            <w:pPr>
              <w:jc w:val="center"/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>Traitement des données (datamining)</w:t>
            </w:r>
          </w:p>
        </w:tc>
        <w:tc>
          <w:tcPr>
            <w:tcW w:w="6588" w:type="dxa"/>
          </w:tcPr>
          <w:p w14:paraId="4889BD1C" w14:textId="77777777" w:rsidR="00E568AD" w:rsidRDefault="00E568AD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sz w:val="18"/>
              </w:rPr>
            </w:pPr>
            <w:r>
              <w:rPr>
                <w:rFonts w:ascii="Arial" w:hAnsi="Arial" w:cs="Arial"/>
                <w:iCs/>
                <w:sz w:val="18"/>
              </w:rPr>
              <w:t>Fréquence de traitement, délais de traitement</w:t>
            </w:r>
          </w:p>
          <w:p w14:paraId="6728A3B3" w14:textId="77777777" w:rsidR="00E568AD" w:rsidRDefault="00E568AD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sz w:val="18"/>
              </w:rPr>
            </w:pPr>
            <w:r>
              <w:rPr>
                <w:rFonts w:ascii="Arial" w:hAnsi="Arial" w:cs="Arial"/>
                <w:iCs/>
                <w:sz w:val="18"/>
              </w:rPr>
              <w:t>Homogénéisation des tableaux de bord</w:t>
            </w:r>
          </w:p>
          <w:p w14:paraId="1D1D03A3" w14:textId="77777777" w:rsidR="00E568AD" w:rsidRDefault="00E568AD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sz w:val="18"/>
              </w:rPr>
            </w:pPr>
            <w:r>
              <w:rPr>
                <w:rFonts w:ascii="Arial" w:hAnsi="Arial" w:cs="Arial"/>
                <w:iCs/>
                <w:sz w:val="18"/>
              </w:rPr>
              <w:t>Conformité des indicateurs commerciaux</w:t>
            </w:r>
          </w:p>
        </w:tc>
      </w:tr>
      <w:tr w:rsidR="00E568AD" w14:paraId="1EFB42C1" w14:textId="77777777">
        <w:tblPrEx>
          <w:tblCellMar>
            <w:top w:w="0" w:type="dxa"/>
            <w:bottom w:w="0" w:type="dxa"/>
          </w:tblCellMar>
        </w:tblPrEx>
        <w:tc>
          <w:tcPr>
            <w:tcW w:w="3756" w:type="dxa"/>
            <w:shd w:val="clear" w:color="auto" w:fill="E6E6E6"/>
          </w:tcPr>
          <w:p w14:paraId="02FFBDD3" w14:textId="77777777" w:rsidR="00E568AD" w:rsidRDefault="00E568AD">
            <w:pPr>
              <w:jc w:val="center"/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>Diffusion de l’information</w:t>
            </w:r>
          </w:p>
        </w:tc>
        <w:tc>
          <w:tcPr>
            <w:tcW w:w="6588" w:type="dxa"/>
          </w:tcPr>
          <w:p w14:paraId="2821F4FC" w14:textId="77777777" w:rsidR="00E568AD" w:rsidRDefault="00E568AD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sz w:val="18"/>
              </w:rPr>
            </w:pPr>
            <w:r>
              <w:rPr>
                <w:rFonts w:ascii="Arial" w:hAnsi="Arial" w:cs="Arial"/>
                <w:iCs/>
                <w:sz w:val="18"/>
              </w:rPr>
              <w:t>Respect des liens hiérarchiques des collaborateurs</w:t>
            </w:r>
          </w:p>
          <w:p w14:paraId="39C03D45" w14:textId="77777777" w:rsidR="00E568AD" w:rsidRDefault="00E568AD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sz w:val="18"/>
              </w:rPr>
            </w:pPr>
            <w:r>
              <w:rPr>
                <w:rFonts w:ascii="Arial" w:hAnsi="Arial" w:cs="Arial"/>
                <w:iCs/>
                <w:sz w:val="18"/>
              </w:rPr>
              <w:t>Respect du règlement intérieur de l’UC</w:t>
            </w:r>
          </w:p>
        </w:tc>
      </w:tr>
      <w:tr w:rsidR="00E568AD" w14:paraId="4E6E6E7A" w14:textId="77777777">
        <w:tblPrEx>
          <w:tblCellMar>
            <w:top w:w="0" w:type="dxa"/>
            <w:bottom w:w="0" w:type="dxa"/>
          </w:tblCellMar>
        </w:tblPrEx>
        <w:tc>
          <w:tcPr>
            <w:tcW w:w="3756" w:type="dxa"/>
            <w:shd w:val="clear" w:color="auto" w:fill="E6E6E6"/>
          </w:tcPr>
          <w:p w14:paraId="283CB2EB" w14:textId="77777777" w:rsidR="00E568AD" w:rsidRDefault="00E568AD">
            <w:pPr>
              <w:jc w:val="center"/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>Maintenance du SI</w:t>
            </w:r>
          </w:p>
        </w:tc>
        <w:tc>
          <w:tcPr>
            <w:tcW w:w="6588" w:type="dxa"/>
          </w:tcPr>
          <w:p w14:paraId="3BA89BD1" w14:textId="77777777" w:rsidR="00E568AD" w:rsidRDefault="00E568AD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sz w:val="18"/>
              </w:rPr>
            </w:pPr>
            <w:r>
              <w:rPr>
                <w:rFonts w:ascii="Arial" w:hAnsi="Arial" w:cs="Arial"/>
                <w:iCs/>
                <w:sz w:val="18"/>
              </w:rPr>
              <w:t>Interne ou externe. Délais d’intervention.</w:t>
            </w:r>
          </w:p>
        </w:tc>
      </w:tr>
    </w:tbl>
    <w:p w14:paraId="7D911815" w14:textId="77777777" w:rsidR="00E568AD" w:rsidRDefault="00E568AD">
      <w:pPr>
        <w:rPr>
          <w:rFonts w:ascii="Arial" w:hAnsi="Arial" w:cs="Arial"/>
          <w:b/>
          <w:sz w:val="18"/>
          <w:szCs w:val="18"/>
        </w:rPr>
      </w:pPr>
    </w:p>
    <w:p w14:paraId="4255CEB2" w14:textId="77777777" w:rsidR="00E568AD" w:rsidRDefault="00E568AD">
      <w:pPr>
        <w:shd w:val="clear" w:color="auto" w:fill="CCCCCC"/>
        <w:rPr>
          <w:rFonts w:ascii="Arial" w:hAnsi="Arial" w:cs="Arial"/>
          <w:bCs/>
          <w:smallCaps/>
          <w:szCs w:val="18"/>
        </w:rPr>
      </w:pPr>
      <w:r>
        <w:rPr>
          <w:rFonts w:ascii="Arial" w:hAnsi="Arial" w:cs="Arial"/>
          <w:bCs/>
          <w:smallCaps/>
          <w:szCs w:val="18"/>
        </w:rPr>
        <w:t>D / Inventaire logiciel et matériel</w:t>
      </w:r>
    </w:p>
    <w:p w14:paraId="70E7603F" w14:textId="77777777" w:rsidR="00E568AD" w:rsidRDefault="00E568AD">
      <w:pPr>
        <w:rPr>
          <w:rFonts w:ascii="Arial" w:hAnsi="Arial" w:cs="Arial"/>
          <w:b/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4"/>
        <w:gridCol w:w="3400"/>
        <w:gridCol w:w="815"/>
      </w:tblGrid>
      <w:tr w:rsidR="00E568AD" w14:paraId="5DC719B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15" w:type="dxa"/>
          <w:jc w:val="center"/>
        </w:trPr>
        <w:tc>
          <w:tcPr>
            <w:tcW w:w="4194" w:type="dxa"/>
            <w:gridSpan w:val="2"/>
            <w:shd w:val="clear" w:color="auto" w:fill="FFFF99"/>
          </w:tcPr>
          <w:p w14:paraId="77644C11" w14:textId="77777777" w:rsidR="00E568AD" w:rsidRDefault="00E568AD">
            <w:pPr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>Logiciels</w:t>
            </w:r>
          </w:p>
        </w:tc>
      </w:tr>
      <w:tr w:rsidR="00E568AD" w14:paraId="15F2B8C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94" w:type="dxa"/>
          <w:jc w:val="center"/>
        </w:trPr>
        <w:tc>
          <w:tcPr>
            <w:tcW w:w="4215" w:type="dxa"/>
            <w:gridSpan w:val="2"/>
          </w:tcPr>
          <w:p w14:paraId="3A317C55" w14:textId="77777777" w:rsidR="00E568AD" w:rsidRDefault="00E568AD">
            <w:pPr>
              <w:numPr>
                <w:ilvl w:val="0"/>
                <w:numId w:val="14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logiciel 1</w:t>
            </w:r>
          </w:p>
          <w:p w14:paraId="177BAB56" w14:textId="77777777" w:rsidR="00E568AD" w:rsidRDefault="00E568AD">
            <w:pPr>
              <w:numPr>
                <w:ilvl w:val="0"/>
                <w:numId w:val="14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logiciel 2</w:t>
            </w:r>
          </w:p>
          <w:p w14:paraId="7E68CFA4" w14:textId="77777777" w:rsidR="00E568AD" w:rsidRDefault="00E568AD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logiciel 3</w:t>
            </w:r>
          </w:p>
        </w:tc>
      </w:tr>
      <w:tr w:rsidR="00E568AD" w14:paraId="77FCEE5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15" w:type="dxa"/>
          <w:jc w:val="center"/>
        </w:trPr>
        <w:tc>
          <w:tcPr>
            <w:tcW w:w="4194" w:type="dxa"/>
            <w:gridSpan w:val="2"/>
            <w:shd w:val="clear" w:color="auto" w:fill="FFFF99"/>
          </w:tcPr>
          <w:p w14:paraId="1BA73084" w14:textId="77777777" w:rsidR="00E568AD" w:rsidRDefault="00E568AD">
            <w:pPr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>Abonnement, accès à base de données</w:t>
            </w:r>
          </w:p>
        </w:tc>
      </w:tr>
      <w:tr w:rsidR="00E568AD" w14:paraId="7A58DC8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94" w:type="dxa"/>
          <w:jc w:val="center"/>
        </w:trPr>
        <w:tc>
          <w:tcPr>
            <w:tcW w:w="4215" w:type="dxa"/>
            <w:gridSpan w:val="2"/>
          </w:tcPr>
          <w:p w14:paraId="3D50C797" w14:textId="77777777" w:rsidR="00E568AD" w:rsidRDefault="00E568AD">
            <w:pPr>
              <w:numPr>
                <w:ilvl w:val="0"/>
                <w:numId w:val="18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Abonnement à LSA</w:t>
            </w:r>
          </w:p>
          <w:p w14:paraId="5F05BE0D" w14:textId="77777777" w:rsidR="00E568AD" w:rsidRDefault="00E568AD">
            <w:pPr>
              <w:numPr>
                <w:ilvl w:val="0"/>
                <w:numId w:val="18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Fichers France Telecom</w:t>
            </w:r>
          </w:p>
        </w:tc>
      </w:tr>
      <w:tr w:rsidR="00E568AD" w14:paraId="2D0B337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15" w:type="dxa"/>
          <w:jc w:val="center"/>
        </w:trPr>
        <w:tc>
          <w:tcPr>
            <w:tcW w:w="4194" w:type="dxa"/>
            <w:gridSpan w:val="2"/>
            <w:shd w:val="clear" w:color="auto" w:fill="FFFF99"/>
          </w:tcPr>
          <w:p w14:paraId="3E10FEC9" w14:textId="77777777" w:rsidR="00E568AD" w:rsidRDefault="00E568AD">
            <w:pPr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>Matériel informatique</w:t>
            </w:r>
          </w:p>
        </w:tc>
      </w:tr>
      <w:tr w:rsidR="00E568AD" w14:paraId="18F8D44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94" w:type="dxa"/>
          <w:jc w:val="center"/>
        </w:trPr>
        <w:tc>
          <w:tcPr>
            <w:tcW w:w="4215" w:type="dxa"/>
            <w:gridSpan w:val="2"/>
          </w:tcPr>
          <w:p w14:paraId="21C26341" w14:textId="77777777" w:rsidR="00E568AD" w:rsidRDefault="00E568AD">
            <w:pPr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Serveur</w:t>
            </w:r>
          </w:p>
          <w:p w14:paraId="3966743A" w14:textId="77777777" w:rsidR="00E568AD" w:rsidRDefault="00E568AD">
            <w:pPr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Stations</w:t>
            </w:r>
          </w:p>
          <w:p w14:paraId="2A85B714" w14:textId="77777777" w:rsidR="00E568AD" w:rsidRDefault="00E568AD">
            <w:pPr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Impression</w:t>
            </w:r>
          </w:p>
          <w:p w14:paraId="66CD4438" w14:textId="77777777" w:rsidR="00E568AD" w:rsidRDefault="00E568AD">
            <w:pPr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Autres</w:t>
            </w:r>
          </w:p>
          <w:p w14:paraId="6BBEFCE5" w14:textId="77777777" w:rsidR="00E568AD" w:rsidRDefault="00E568AD">
            <w:pPr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Etc..</w:t>
            </w:r>
          </w:p>
        </w:tc>
      </w:tr>
    </w:tbl>
    <w:p w14:paraId="1CF38D38" w14:textId="77777777" w:rsidR="00E568AD" w:rsidRDefault="00E568AD">
      <w:pPr>
        <w:rPr>
          <w:rFonts w:ascii="Arial" w:hAnsi="Arial" w:cs="Arial"/>
          <w:b/>
          <w:sz w:val="18"/>
          <w:szCs w:val="18"/>
        </w:rPr>
      </w:pPr>
    </w:p>
    <w:p w14:paraId="467D5B62" w14:textId="77777777" w:rsidR="00E568AD" w:rsidRDefault="00E568AD"/>
    <w:p w14:paraId="5227A7BA" w14:textId="77777777" w:rsidR="00E568AD" w:rsidRDefault="00E568AD">
      <w:pPr>
        <w:pStyle w:val="Titre4"/>
        <w:shd w:val="clear" w:color="auto" w:fill="CCCCCC"/>
        <w:rPr>
          <w:smallCaps/>
          <w:sz w:val="20"/>
          <w:u w:val="none"/>
        </w:rPr>
      </w:pPr>
      <w:r>
        <w:rPr>
          <w:smallCaps/>
          <w:sz w:val="20"/>
          <w:u w:val="none"/>
        </w:rPr>
        <w:t>E / Politique de sécurisation </w:t>
      </w:r>
    </w:p>
    <w:p w14:paraId="565A5E57" w14:textId="77777777" w:rsidR="00E568AD" w:rsidRDefault="00E568AD">
      <w:pPr>
        <w:rPr>
          <w:b/>
          <w:szCs w:val="18"/>
        </w:rPr>
      </w:pPr>
    </w:p>
    <w:p w14:paraId="63E20C4A" w14:textId="77777777" w:rsidR="00E568AD" w:rsidRDefault="00E568AD">
      <w:pPr>
        <w:pStyle w:val="En-tte"/>
        <w:tabs>
          <w:tab w:val="clear" w:pos="4536"/>
          <w:tab w:val="clear" w:pos="9072"/>
        </w:tabs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Protection des données</w:t>
      </w:r>
    </w:p>
    <w:p w14:paraId="71FE672B" w14:textId="77777777" w:rsidR="00E568AD" w:rsidRDefault="00E568AD">
      <w:pPr>
        <w:numPr>
          <w:ilvl w:val="0"/>
          <w:numId w:val="15"/>
        </w:num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Anti spyware</w:t>
      </w:r>
    </w:p>
    <w:p w14:paraId="47C8D93A" w14:textId="77777777" w:rsidR="00E568AD" w:rsidRDefault="00E568AD">
      <w:pPr>
        <w:numPr>
          <w:ilvl w:val="0"/>
          <w:numId w:val="15"/>
        </w:num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Anti virus</w:t>
      </w:r>
    </w:p>
    <w:p w14:paraId="7F42629A" w14:textId="77777777" w:rsidR="00E568AD" w:rsidRDefault="00E568AD">
      <w:pPr>
        <w:numPr>
          <w:ilvl w:val="0"/>
          <w:numId w:val="15"/>
        </w:num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Protocoles de sécurisation des E Mail</w:t>
      </w:r>
    </w:p>
    <w:p w14:paraId="30CDBAA9" w14:textId="77777777" w:rsidR="00E568AD" w:rsidRDefault="00E568AD">
      <w:pPr>
        <w:numPr>
          <w:ilvl w:val="0"/>
          <w:numId w:val="15"/>
        </w:num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Gestion des droits d’accès</w:t>
      </w:r>
    </w:p>
    <w:p w14:paraId="5F7EC3E1" w14:textId="77777777" w:rsidR="00E568AD" w:rsidRDefault="00E568AD">
      <w:pPr>
        <w:numPr>
          <w:ilvl w:val="0"/>
          <w:numId w:val="15"/>
        </w:num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Modes d’accès aux données : lecture / ecriture</w:t>
      </w:r>
    </w:p>
    <w:p w14:paraId="1D2D6A74" w14:textId="77777777" w:rsidR="00E568AD" w:rsidRDefault="00E568AD">
      <w:pPr>
        <w:numPr>
          <w:ilvl w:val="0"/>
          <w:numId w:val="15"/>
        </w:num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Gestion des accès nomades</w:t>
      </w:r>
    </w:p>
    <w:p w14:paraId="7259A434" w14:textId="77777777" w:rsidR="00E568AD" w:rsidRDefault="00E568AD">
      <w:pPr>
        <w:numPr>
          <w:ilvl w:val="0"/>
          <w:numId w:val="15"/>
        </w:num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Procédures de sauvegarde des données</w:t>
      </w:r>
    </w:p>
    <w:p w14:paraId="73FD4457" w14:textId="77777777" w:rsidR="00E568AD" w:rsidRDefault="00E568AD">
      <w:pPr>
        <w:numPr>
          <w:ilvl w:val="0"/>
          <w:numId w:val="15"/>
        </w:num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Consignes d’utilisation par les collaborateurs de l’UC et des stagiaires</w:t>
      </w:r>
    </w:p>
    <w:p w14:paraId="5633BB8F" w14:textId="77777777" w:rsidR="00E568AD" w:rsidRDefault="00E568AD">
      <w:pPr>
        <w:numPr>
          <w:ilvl w:val="0"/>
          <w:numId w:val="16"/>
        </w:num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Secret professionnel relatif aux données sensibles clients / entreprise</w:t>
      </w:r>
    </w:p>
    <w:p w14:paraId="19AF43D4" w14:textId="77777777" w:rsidR="00AA0AA1" w:rsidRDefault="00AA0AA1" w:rsidP="00AA0AA1">
      <w:pPr>
        <w:rPr>
          <w:rFonts w:ascii="Arial" w:hAnsi="Arial" w:cs="Arial"/>
          <w:bCs/>
          <w:sz w:val="18"/>
          <w:szCs w:val="18"/>
        </w:rPr>
      </w:pPr>
    </w:p>
    <w:p w14:paraId="73C9DE8D" w14:textId="77777777" w:rsidR="00AA0AA1" w:rsidRDefault="00AA0AA1" w:rsidP="00AA0AA1">
      <w:p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br w:type="page"/>
      </w:r>
    </w:p>
    <w:p w14:paraId="226BAC74" w14:textId="77777777" w:rsidR="00E568AD" w:rsidRDefault="00E568AD">
      <w:pPr>
        <w:rPr>
          <w:b/>
          <w:sz w:val="18"/>
          <w:szCs w:val="18"/>
        </w:rPr>
      </w:pPr>
    </w:p>
    <w:p w14:paraId="17C3A0E8" w14:textId="77777777" w:rsidR="00E568AD" w:rsidRDefault="00E568AD">
      <w:pPr>
        <w:shd w:val="clear" w:color="auto" w:fill="CCCCCC"/>
        <w:rPr>
          <w:rFonts w:ascii="Arial" w:hAnsi="Arial" w:cs="Arial"/>
          <w:bCs/>
          <w:smallCaps/>
          <w:szCs w:val="18"/>
        </w:rPr>
      </w:pPr>
      <w:r>
        <w:rPr>
          <w:rFonts w:ascii="Arial" w:hAnsi="Arial" w:cs="Arial"/>
          <w:bCs/>
          <w:smallCaps/>
          <w:szCs w:val="18"/>
        </w:rPr>
        <w:t>F / Formation du personnel</w:t>
      </w:r>
    </w:p>
    <w:p w14:paraId="470091B0" w14:textId="77777777" w:rsidR="00E568AD" w:rsidRDefault="00E568AD">
      <w:pPr>
        <w:pStyle w:val="En-tte"/>
        <w:tabs>
          <w:tab w:val="clear" w:pos="4536"/>
          <w:tab w:val="clear" w:pos="9072"/>
        </w:tabs>
        <w:rPr>
          <w:rFonts w:ascii="Arial" w:hAnsi="Arial" w:cs="Arial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14"/>
        <w:gridCol w:w="4814"/>
      </w:tblGrid>
      <w:tr w:rsidR="00E568AD" w14:paraId="518061F7" w14:textId="77777777">
        <w:tc>
          <w:tcPr>
            <w:tcW w:w="4927" w:type="dxa"/>
            <w:shd w:val="clear" w:color="auto" w:fill="E6E6E6"/>
          </w:tcPr>
          <w:p w14:paraId="7BE1E99F" w14:textId="77777777" w:rsidR="00E568AD" w:rsidRDefault="00E568AD">
            <w:pPr>
              <w:jc w:val="center"/>
              <w:rPr>
                <w:rFonts w:ascii="Arial" w:hAnsi="Arial" w:cs="Arial"/>
                <w:b/>
                <w:bCs/>
                <w:szCs w:val="18"/>
              </w:rPr>
            </w:pPr>
            <w:r>
              <w:rPr>
                <w:rFonts w:ascii="Arial" w:hAnsi="Arial" w:cs="Arial"/>
                <w:b/>
                <w:bCs/>
                <w:szCs w:val="18"/>
              </w:rPr>
              <w:t>Formation externe</w:t>
            </w:r>
          </w:p>
        </w:tc>
        <w:tc>
          <w:tcPr>
            <w:tcW w:w="4927" w:type="dxa"/>
            <w:shd w:val="clear" w:color="auto" w:fill="E6E6E6"/>
          </w:tcPr>
          <w:p w14:paraId="24CC6D0D" w14:textId="77777777" w:rsidR="00E568AD" w:rsidRDefault="00E568AD">
            <w:pPr>
              <w:jc w:val="center"/>
              <w:rPr>
                <w:rFonts w:ascii="Arial" w:hAnsi="Arial" w:cs="Arial"/>
                <w:b/>
                <w:bCs/>
                <w:szCs w:val="18"/>
              </w:rPr>
            </w:pPr>
            <w:r>
              <w:rPr>
                <w:rFonts w:ascii="Arial" w:hAnsi="Arial" w:cs="Arial"/>
                <w:b/>
                <w:bCs/>
                <w:szCs w:val="18"/>
              </w:rPr>
              <w:t>Formation interne</w:t>
            </w:r>
          </w:p>
        </w:tc>
      </w:tr>
      <w:tr w:rsidR="00E568AD" w14:paraId="0EDBC78D" w14:textId="77777777">
        <w:tc>
          <w:tcPr>
            <w:tcW w:w="4927" w:type="dxa"/>
          </w:tcPr>
          <w:p w14:paraId="453B1D31" w14:textId="77777777" w:rsidR="00E568AD" w:rsidRDefault="00E568AD">
            <w:pPr>
              <w:rPr>
                <w:rFonts w:ascii="Arial" w:hAnsi="Arial" w:cs="Arial"/>
                <w:szCs w:val="18"/>
              </w:rPr>
            </w:pPr>
          </w:p>
        </w:tc>
        <w:tc>
          <w:tcPr>
            <w:tcW w:w="4927" w:type="dxa"/>
          </w:tcPr>
          <w:p w14:paraId="07DBC030" w14:textId="77777777" w:rsidR="00E568AD" w:rsidRDefault="00E568AD">
            <w:pPr>
              <w:ind w:left="360"/>
              <w:rPr>
                <w:rFonts w:ascii="Arial" w:hAnsi="Arial" w:cs="Arial"/>
                <w:szCs w:val="18"/>
              </w:rPr>
            </w:pPr>
          </w:p>
          <w:p w14:paraId="1468ADAF" w14:textId="77777777" w:rsidR="00E568AD" w:rsidRDefault="00E568AD">
            <w:pPr>
              <w:ind w:left="360"/>
              <w:rPr>
                <w:rFonts w:ascii="Arial" w:hAnsi="Arial" w:cs="Arial"/>
                <w:szCs w:val="18"/>
              </w:rPr>
            </w:pPr>
          </w:p>
        </w:tc>
      </w:tr>
    </w:tbl>
    <w:p w14:paraId="20832FCF" w14:textId="77777777" w:rsidR="00E568AD" w:rsidRDefault="00E568AD">
      <w:pPr>
        <w:pStyle w:val="En-tte"/>
        <w:tabs>
          <w:tab w:val="clear" w:pos="4536"/>
          <w:tab w:val="clear" w:pos="9072"/>
        </w:tabs>
        <w:rPr>
          <w:rFonts w:ascii="Arial" w:hAnsi="Arial" w:cs="Arial"/>
          <w:bCs/>
          <w:smallCaps/>
          <w:szCs w:val="18"/>
          <w:u w:val="single"/>
        </w:rPr>
      </w:pPr>
    </w:p>
    <w:p w14:paraId="63CDEBE4" w14:textId="77777777" w:rsidR="00E568AD" w:rsidRDefault="00E568AD">
      <w:pPr>
        <w:pStyle w:val="En-tte"/>
        <w:shd w:val="clear" w:color="auto" w:fill="CCCCCC"/>
        <w:tabs>
          <w:tab w:val="clear" w:pos="4536"/>
          <w:tab w:val="clear" w:pos="9072"/>
        </w:tabs>
        <w:rPr>
          <w:rFonts w:ascii="Arial" w:hAnsi="Arial" w:cs="Arial"/>
          <w:bCs/>
          <w:smallCaps/>
          <w:szCs w:val="18"/>
        </w:rPr>
      </w:pPr>
      <w:r>
        <w:rPr>
          <w:rFonts w:ascii="Arial" w:hAnsi="Arial" w:cs="Arial"/>
          <w:bCs/>
          <w:smallCaps/>
          <w:szCs w:val="18"/>
        </w:rPr>
        <w:t xml:space="preserve">G / Analyse bilan  Exemple : </w:t>
      </w:r>
    </w:p>
    <w:p w14:paraId="6DDF85E8" w14:textId="77777777" w:rsidR="00E568AD" w:rsidRDefault="00E568AD">
      <w:pPr>
        <w:rPr>
          <w:b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06"/>
        <w:gridCol w:w="4822"/>
      </w:tblGrid>
      <w:tr w:rsidR="00E568AD" w14:paraId="0E96D27A" w14:textId="77777777">
        <w:tblPrEx>
          <w:tblCellMar>
            <w:top w:w="0" w:type="dxa"/>
            <w:bottom w:w="0" w:type="dxa"/>
          </w:tblCellMar>
        </w:tblPrEx>
        <w:tc>
          <w:tcPr>
            <w:tcW w:w="5172" w:type="dxa"/>
            <w:shd w:val="clear" w:color="auto" w:fill="E6E6E6"/>
          </w:tcPr>
          <w:p w14:paraId="33210DB1" w14:textId="77777777" w:rsidR="00E568AD" w:rsidRDefault="00E568AD">
            <w:pPr>
              <w:jc w:val="center"/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>Atouts</w:t>
            </w:r>
          </w:p>
        </w:tc>
        <w:tc>
          <w:tcPr>
            <w:tcW w:w="5172" w:type="dxa"/>
            <w:shd w:val="clear" w:color="auto" w:fill="E6E6E6"/>
          </w:tcPr>
          <w:p w14:paraId="1617153F" w14:textId="77777777" w:rsidR="00E568AD" w:rsidRDefault="00E568AD">
            <w:pPr>
              <w:jc w:val="center"/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>Axes d’amélioration</w:t>
            </w:r>
          </w:p>
        </w:tc>
      </w:tr>
      <w:tr w:rsidR="00E568AD" w14:paraId="6168395B" w14:textId="77777777">
        <w:tblPrEx>
          <w:tblCellMar>
            <w:top w:w="0" w:type="dxa"/>
            <w:bottom w:w="0" w:type="dxa"/>
          </w:tblCellMar>
        </w:tblPrEx>
        <w:tc>
          <w:tcPr>
            <w:tcW w:w="5172" w:type="dxa"/>
          </w:tcPr>
          <w:p w14:paraId="4B155BD3" w14:textId="77777777" w:rsidR="00E568AD" w:rsidRDefault="00E568AD">
            <w:pPr>
              <w:numPr>
                <w:ilvl w:val="0"/>
                <w:numId w:val="20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Grande fiabilité du réseau informatique</w:t>
            </w:r>
          </w:p>
          <w:p w14:paraId="0D708EC3" w14:textId="77777777" w:rsidR="00E568AD" w:rsidRDefault="00E568AD">
            <w:pPr>
              <w:numPr>
                <w:ilvl w:val="0"/>
                <w:numId w:val="20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Logiciels adaptés aux utilisations</w:t>
            </w:r>
          </w:p>
        </w:tc>
        <w:tc>
          <w:tcPr>
            <w:tcW w:w="5172" w:type="dxa"/>
          </w:tcPr>
          <w:p w14:paraId="322191E7" w14:textId="77777777" w:rsidR="00E568AD" w:rsidRDefault="00E568AD">
            <w:pPr>
              <w:numPr>
                <w:ilvl w:val="0"/>
                <w:numId w:val="20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Le classement des dossiers clients par ordre chronologique semble mal adapté</w:t>
            </w:r>
          </w:p>
          <w:p w14:paraId="4CE71433" w14:textId="77777777" w:rsidR="00E568AD" w:rsidRDefault="00E568AD">
            <w:pPr>
              <w:numPr>
                <w:ilvl w:val="0"/>
                <w:numId w:val="20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Trop d’erreurs de caisse</w:t>
            </w:r>
          </w:p>
          <w:p w14:paraId="57FEB4BA" w14:textId="77777777" w:rsidR="00E568AD" w:rsidRDefault="00E568AD">
            <w:pPr>
              <w:numPr>
                <w:ilvl w:val="0"/>
                <w:numId w:val="20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La mise à jour quotidienne du fichier clients n’est pas respectée</w:t>
            </w:r>
          </w:p>
        </w:tc>
      </w:tr>
    </w:tbl>
    <w:p w14:paraId="766D4693" w14:textId="77777777" w:rsidR="00E568AD" w:rsidRDefault="00E568AD">
      <w:pPr>
        <w:rPr>
          <w:b/>
          <w:sz w:val="18"/>
          <w:szCs w:val="18"/>
        </w:rPr>
      </w:pPr>
    </w:p>
    <w:p w14:paraId="59397288" w14:textId="77777777" w:rsidR="00E568AD" w:rsidRDefault="00E568AD">
      <w:pPr>
        <w:rPr>
          <w:rFonts w:ascii="Arial" w:hAnsi="Arial" w:cs="Arial"/>
          <w:bCs/>
          <w:szCs w:val="18"/>
        </w:rPr>
      </w:pPr>
      <w:r>
        <w:rPr>
          <w:rFonts w:ascii="Arial" w:hAnsi="Arial" w:cs="Arial"/>
          <w:bCs/>
          <w:szCs w:val="18"/>
        </w:rPr>
        <w:t>Justification du SIC dans l’UC : bla bla</w:t>
      </w:r>
    </w:p>
    <w:p w14:paraId="0BEBB249" w14:textId="77777777" w:rsidR="00E568AD" w:rsidRDefault="00E568AD">
      <w:pPr>
        <w:rPr>
          <w:rFonts w:ascii="Arial" w:hAnsi="Arial" w:cs="Arial"/>
          <w:bCs/>
          <w:szCs w:val="18"/>
        </w:rPr>
      </w:pPr>
    </w:p>
    <w:p w14:paraId="6C235D0E" w14:textId="77777777" w:rsidR="00E568AD" w:rsidRDefault="00E568AD">
      <w:pPr>
        <w:rPr>
          <w:rFonts w:ascii="Arial" w:hAnsi="Arial" w:cs="Arial"/>
          <w:bCs/>
          <w:szCs w:val="18"/>
        </w:rPr>
      </w:pPr>
    </w:p>
    <w:p w14:paraId="23B5C751" w14:textId="77777777" w:rsidR="00E568AD" w:rsidRDefault="00E568AD">
      <w:pPr>
        <w:rPr>
          <w:rFonts w:ascii="Arial" w:hAnsi="Arial" w:cs="Arial"/>
          <w:bCs/>
          <w:szCs w:val="18"/>
        </w:rPr>
      </w:pPr>
    </w:p>
    <w:p w14:paraId="0FAC3131" w14:textId="77777777" w:rsidR="00E568AD" w:rsidRDefault="00E568AD">
      <w:pPr>
        <w:ind w:left="360"/>
        <w:rPr>
          <w:rFonts w:ascii="Arial" w:hAnsi="Arial" w:cs="Arial"/>
          <w:bCs/>
          <w:szCs w:val="18"/>
        </w:rPr>
      </w:pPr>
    </w:p>
    <w:p w14:paraId="5BE7D235" w14:textId="77777777" w:rsidR="00E568AD" w:rsidRDefault="00E568AD">
      <w:pPr>
        <w:rPr>
          <w:bCs/>
          <w:szCs w:val="18"/>
        </w:rPr>
      </w:pPr>
      <w:bookmarkStart w:id="1" w:name="Deux"/>
      <w:bookmarkEnd w:id="1"/>
    </w:p>
    <w:p w14:paraId="677817F0" w14:textId="77777777" w:rsidR="00E568AD" w:rsidRDefault="00E568AD">
      <w:pPr>
        <w:pStyle w:val="En-tte"/>
        <w:numPr>
          <w:ilvl w:val="0"/>
          <w:numId w:val="24"/>
        </w:numPr>
        <w:pBdr>
          <w:bottom w:val="single" w:sz="4" w:space="1" w:color="auto"/>
        </w:pBdr>
        <w:tabs>
          <w:tab w:val="clear" w:pos="4536"/>
          <w:tab w:val="clear" w:pos="9072"/>
        </w:tabs>
        <w:jc w:val="both"/>
        <w:rPr>
          <w:rFonts w:ascii="Arial" w:hAnsi="Arial" w:cs="Arial"/>
          <w:b/>
          <w:sz w:val="28"/>
        </w:rPr>
      </w:pPr>
      <w:bookmarkStart w:id="2" w:name="Trois"/>
      <w:bookmarkEnd w:id="2"/>
      <w:r>
        <w:rPr>
          <w:rFonts w:ascii="Arial" w:hAnsi="Arial" w:cs="Arial"/>
          <w:b/>
          <w:sz w:val="28"/>
        </w:rPr>
        <w:t>Exemple de questions/réponses autour de 2 missions fictives.</w:t>
      </w:r>
    </w:p>
    <w:p w14:paraId="053B467B" w14:textId="77777777" w:rsidR="00E568AD" w:rsidRDefault="00E568AD">
      <w:pPr>
        <w:rPr>
          <w:bCs/>
          <w:szCs w:val="18"/>
        </w:rPr>
      </w:pPr>
    </w:p>
    <w:p w14:paraId="4E0B8C90" w14:textId="77777777" w:rsidR="00E568AD" w:rsidRDefault="00E568AD">
      <w:pPr>
        <w:rPr>
          <w:rFonts w:ascii="Arial" w:hAnsi="Arial"/>
          <w:bCs/>
          <w:smallCaps/>
          <w:u w:val="single"/>
        </w:rPr>
      </w:pPr>
    </w:p>
    <w:p w14:paraId="2C1C4CC7" w14:textId="77777777" w:rsidR="00E568AD" w:rsidRDefault="00E568AD">
      <w:pPr>
        <w:shd w:val="clear" w:color="auto" w:fill="CCCCCC"/>
        <w:rPr>
          <w:rFonts w:ascii="Arial" w:hAnsi="Arial"/>
          <w:bCs/>
          <w:smallCaps/>
        </w:rPr>
      </w:pPr>
      <w:r>
        <w:rPr>
          <w:rFonts w:ascii="Arial" w:hAnsi="Arial"/>
          <w:bCs/>
          <w:smallCaps/>
        </w:rPr>
        <w:t>A / Analyse de l’information :</w:t>
      </w:r>
    </w:p>
    <w:p w14:paraId="54BA2750" w14:textId="77777777" w:rsidR="00E568AD" w:rsidRDefault="00E568AD">
      <w:pPr>
        <w:rPr>
          <w:rFonts w:ascii="Arial" w:hAnsi="Arial"/>
          <w:bCs/>
          <w:smallCaps/>
          <w:u w:val="single"/>
        </w:rPr>
      </w:pPr>
    </w:p>
    <w:p w14:paraId="04830AAC" w14:textId="77777777" w:rsidR="00E568AD" w:rsidRDefault="00E568AD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 xml:space="preserve">Contextes missions : </w:t>
      </w:r>
    </w:p>
    <w:p w14:paraId="323D1D76" w14:textId="77777777" w:rsidR="00E568AD" w:rsidRDefault="00E568AD">
      <w:pPr>
        <w:numPr>
          <w:ilvl w:val="0"/>
          <w:numId w:val="37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opération de prospection pour un produit d’assurance habitat, phoning (fiche bilan n° xxx)</w:t>
      </w:r>
    </w:p>
    <w:p w14:paraId="6D9FFB73" w14:textId="77777777" w:rsidR="00E568AD" w:rsidRDefault="00E568AD">
      <w:pPr>
        <w:numPr>
          <w:ilvl w:val="0"/>
          <w:numId w:val="37"/>
        </w:num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édition des documents de travail du séminaire semestriel d’animation commerciale de l’agence (fiche bilan n°YYY)</w:t>
      </w:r>
    </w:p>
    <w:p w14:paraId="2D7E64D6" w14:textId="77777777" w:rsidR="00E568AD" w:rsidRDefault="00E568AD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  <w:gridCol w:w="3448"/>
        <w:gridCol w:w="3448"/>
      </w:tblGrid>
      <w:tr w:rsidR="00E568AD" w14:paraId="6A3BF68F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</w:tcPr>
          <w:p w14:paraId="64EF3B88" w14:textId="77777777" w:rsidR="00E568AD" w:rsidRDefault="00E568AD">
            <w:pPr>
              <w:pStyle w:val="Titre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Les outils et moyens utilisés</w:t>
            </w:r>
          </w:p>
        </w:tc>
        <w:tc>
          <w:tcPr>
            <w:tcW w:w="3448" w:type="dxa"/>
          </w:tcPr>
          <w:p w14:paraId="48CBCFC9" w14:textId="77777777" w:rsidR="00E568AD" w:rsidRDefault="00E568A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Les différentes étapes de gestion de l’information</w:t>
            </w:r>
          </w:p>
        </w:tc>
        <w:tc>
          <w:tcPr>
            <w:tcW w:w="3448" w:type="dxa"/>
          </w:tcPr>
          <w:p w14:paraId="4DEF23C4" w14:textId="77777777" w:rsidR="00E568AD" w:rsidRDefault="00E568A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Les critères d’évaluation mesurant l’efficacité du SIC</w:t>
            </w:r>
          </w:p>
        </w:tc>
      </w:tr>
    </w:tbl>
    <w:p w14:paraId="196EBC6B" w14:textId="77777777" w:rsidR="00E568AD" w:rsidRDefault="00E568AD">
      <w:pPr>
        <w:pStyle w:val="En-tte"/>
        <w:tabs>
          <w:tab w:val="clear" w:pos="4536"/>
          <w:tab w:val="clear" w:pos="9072"/>
        </w:tabs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</w:tblGrid>
      <w:tr w:rsidR="00E568AD" w14:paraId="38E1C5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48" w:type="dxa"/>
          </w:tcPr>
          <w:p w14:paraId="483F2100" w14:textId="77777777" w:rsidR="00E568AD" w:rsidRDefault="00E568A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  <w:szCs w:val="18"/>
              </w:rPr>
              <w:t>CAPTURE DE L’INFORMATION</w:t>
            </w:r>
          </w:p>
        </w:tc>
      </w:tr>
    </w:tbl>
    <w:p w14:paraId="4860E5C8" w14:textId="77777777" w:rsidR="00E568AD" w:rsidRDefault="00E568AD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  <w:gridCol w:w="3448"/>
        <w:gridCol w:w="3448"/>
      </w:tblGrid>
      <w:tr w:rsidR="00E568AD" w14:paraId="60AB1BC0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  <w:shd w:val="clear" w:color="auto" w:fill="E6E6E6"/>
          </w:tcPr>
          <w:p w14:paraId="485C000C" w14:textId="77777777" w:rsidR="00E568AD" w:rsidRDefault="00E568AD">
            <w:pPr>
              <w:pStyle w:val="Titre1"/>
              <w:rPr>
                <w:rFonts w:ascii="Arial" w:hAnsi="Arial" w:cs="Arial"/>
                <w:b w:val="0"/>
                <w:bCs/>
                <w:i/>
                <w:iCs/>
              </w:rPr>
            </w:pPr>
            <w:r>
              <w:rPr>
                <w:rFonts w:ascii="Arial" w:hAnsi="Arial" w:cs="Arial"/>
                <w:b w:val="0"/>
                <w:bCs/>
                <w:i/>
                <w:iCs/>
              </w:rPr>
              <w:t>Comment obtenir l’information</w:t>
            </w:r>
          </w:p>
        </w:tc>
        <w:tc>
          <w:tcPr>
            <w:tcW w:w="3448" w:type="dxa"/>
            <w:shd w:val="clear" w:color="auto" w:fill="E6E6E6"/>
          </w:tcPr>
          <w:p w14:paraId="0C7AB6C3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</w:rPr>
              <w:t>Nature des informations</w:t>
            </w:r>
          </w:p>
        </w:tc>
        <w:tc>
          <w:tcPr>
            <w:tcW w:w="3448" w:type="dxa"/>
            <w:shd w:val="clear" w:color="auto" w:fill="E6E6E6"/>
          </w:tcPr>
          <w:p w14:paraId="5AC2079E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</w:rPr>
              <w:t>Vérifier la validité de l’information</w:t>
            </w:r>
          </w:p>
        </w:tc>
      </w:tr>
      <w:tr w:rsidR="00E568AD" w14:paraId="4055B3D2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</w:tcPr>
          <w:p w14:paraId="1F548F69" w14:textId="77777777" w:rsidR="00E568AD" w:rsidRDefault="00E568AD">
            <w:pPr>
              <w:pStyle w:val="Titre1"/>
              <w:numPr>
                <w:ilvl w:val="0"/>
                <w:numId w:val="26"/>
              </w:numPr>
              <w:jc w:val="left"/>
              <w:rPr>
                <w:rFonts w:ascii="Arial" w:hAnsi="Arial" w:cs="Arial"/>
                <w:b w:val="0"/>
                <w:bCs/>
                <w:sz w:val="16"/>
              </w:rPr>
            </w:pPr>
            <w:r>
              <w:rPr>
                <w:rFonts w:ascii="Arial" w:hAnsi="Arial" w:cs="Arial"/>
                <w:b w:val="0"/>
                <w:bCs/>
                <w:sz w:val="16"/>
              </w:rPr>
              <w:t xml:space="preserve">Historique de la relation client : </w:t>
            </w:r>
          </w:p>
          <w:p w14:paraId="0A0E6FE3" w14:textId="77777777" w:rsidR="00E568AD" w:rsidRDefault="00E568AD">
            <w:pPr>
              <w:rPr>
                <w:sz w:val="16"/>
              </w:rPr>
            </w:pPr>
          </w:p>
        </w:tc>
        <w:tc>
          <w:tcPr>
            <w:tcW w:w="3448" w:type="dxa"/>
          </w:tcPr>
          <w:p w14:paraId="66E7088A" w14:textId="77777777" w:rsidR="00E568AD" w:rsidRDefault="00E568AD">
            <w:pPr>
              <w:numPr>
                <w:ilvl w:val="0"/>
                <w:numId w:val="26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Informations clients</w:t>
            </w:r>
          </w:p>
          <w:p w14:paraId="483F955C" w14:textId="77777777" w:rsidR="00E568AD" w:rsidRDefault="00E568AD">
            <w:pPr>
              <w:jc w:val="center"/>
              <w:rPr>
                <w:rFonts w:ascii="Arial" w:hAnsi="Arial" w:cs="Arial"/>
                <w:bCs/>
                <w:sz w:val="16"/>
              </w:rPr>
            </w:pPr>
          </w:p>
        </w:tc>
        <w:tc>
          <w:tcPr>
            <w:tcW w:w="3448" w:type="dxa"/>
          </w:tcPr>
          <w:p w14:paraId="4A51D498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Dossiers clients actualisés à chaque contact : information à jour et exploitable.</w:t>
            </w:r>
          </w:p>
        </w:tc>
      </w:tr>
      <w:tr w:rsidR="00E568AD" w14:paraId="46CED4A3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</w:tcPr>
          <w:p w14:paraId="32E048A5" w14:textId="77777777" w:rsidR="00E568AD" w:rsidRDefault="00E568AD">
            <w:pPr>
              <w:pStyle w:val="Titre1"/>
              <w:numPr>
                <w:ilvl w:val="0"/>
                <w:numId w:val="26"/>
              </w:numPr>
              <w:jc w:val="left"/>
              <w:rPr>
                <w:rFonts w:ascii="Arial" w:hAnsi="Arial" w:cs="Arial"/>
                <w:b w:val="0"/>
                <w:sz w:val="16"/>
              </w:rPr>
            </w:pPr>
            <w:r>
              <w:rPr>
                <w:rFonts w:ascii="Arial" w:hAnsi="Arial" w:cs="Arial"/>
                <w:b w:val="0"/>
                <w:sz w:val="16"/>
              </w:rPr>
              <w:t>Serveur du siège du réseau</w:t>
            </w:r>
          </w:p>
        </w:tc>
        <w:tc>
          <w:tcPr>
            <w:tcW w:w="3448" w:type="dxa"/>
          </w:tcPr>
          <w:p w14:paraId="614FB51C" w14:textId="77777777" w:rsidR="00E568AD" w:rsidRDefault="00E568AD">
            <w:pPr>
              <w:numPr>
                <w:ilvl w:val="0"/>
                <w:numId w:val="26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Produits et services : caractéristiques techniques, fiscales, juridiques</w:t>
            </w:r>
          </w:p>
        </w:tc>
        <w:tc>
          <w:tcPr>
            <w:tcW w:w="3448" w:type="dxa"/>
          </w:tcPr>
          <w:p w14:paraId="49E3E4D6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La documentation produit émane du siège du réseau</w:t>
            </w:r>
          </w:p>
        </w:tc>
      </w:tr>
      <w:tr w:rsidR="00E568AD" w14:paraId="19E0111C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</w:tcPr>
          <w:p w14:paraId="07C04477" w14:textId="77777777" w:rsidR="00E568AD" w:rsidRDefault="00E568AD">
            <w:pPr>
              <w:pStyle w:val="Titre1"/>
              <w:numPr>
                <w:ilvl w:val="0"/>
                <w:numId w:val="26"/>
              </w:numPr>
              <w:jc w:val="left"/>
              <w:rPr>
                <w:rFonts w:ascii="Arial" w:hAnsi="Arial" w:cs="Arial"/>
                <w:b w:val="0"/>
                <w:sz w:val="16"/>
              </w:rPr>
            </w:pPr>
            <w:r>
              <w:rPr>
                <w:rFonts w:ascii="Arial" w:hAnsi="Arial" w:cs="Arial"/>
                <w:b w:val="0"/>
                <w:sz w:val="16"/>
              </w:rPr>
              <w:t>Animateur commercial de l’agence</w:t>
            </w:r>
          </w:p>
        </w:tc>
        <w:tc>
          <w:tcPr>
            <w:tcW w:w="3448" w:type="dxa"/>
          </w:tcPr>
          <w:p w14:paraId="760F3523" w14:textId="77777777" w:rsidR="00E568AD" w:rsidRDefault="00E568AD">
            <w:pPr>
              <w:numPr>
                <w:ilvl w:val="0"/>
                <w:numId w:val="26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Notes écrites</w:t>
            </w:r>
          </w:p>
        </w:tc>
        <w:tc>
          <w:tcPr>
            <w:tcW w:w="3448" w:type="dxa"/>
          </w:tcPr>
          <w:p w14:paraId="40766A7D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Notes détaillée prêtes à être mises en forme sur bureautique.</w:t>
            </w:r>
          </w:p>
        </w:tc>
      </w:tr>
    </w:tbl>
    <w:p w14:paraId="43FD0E87" w14:textId="77777777" w:rsidR="00E568AD" w:rsidRDefault="00E568AD">
      <w:pPr>
        <w:pStyle w:val="En-tte"/>
        <w:tabs>
          <w:tab w:val="clear" w:pos="4536"/>
          <w:tab w:val="clear" w:pos="9072"/>
        </w:tabs>
        <w:rPr>
          <w:rFonts w:ascii="Arial" w:hAnsi="Arial" w:cs="Arial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</w:tblGrid>
      <w:tr w:rsidR="00E568AD" w14:paraId="0505FF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48" w:type="dxa"/>
          </w:tcPr>
          <w:p w14:paraId="5E232317" w14:textId="77777777" w:rsidR="00E568AD" w:rsidRDefault="00E568A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  <w:szCs w:val="18"/>
              </w:rPr>
              <w:t>STOCKAGE DE L’INFORMATION</w:t>
            </w:r>
          </w:p>
        </w:tc>
      </w:tr>
    </w:tbl>
    <w:p w14:paraId="521D0DB0" w14:textId="77777777" w:rsidR="00E568AD" w:rsidRDefault="00E568AD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  <w:gridCol w:w="3448"/>
        <w:gridCol w:w="3448"/>
      </w:tblGrid>
      <w:tr w:rsidR="00E568AD" w14:paraId="4F15C840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  <w:shd w:val="clear" w:color="auto" w:fill="E6E6E6"/>
          </w:tcPr>
          <w:p w14:paraId="3FA30CED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Ce qui permet le stockage</w:t>
            </w:r>
          </w:p>
        </w:tc>
        <w:tc>
          <w:tcPr>
            <w:tcW w:w="3448" w:type="dxa"/>
            <w:shd w:val="clear" w:color="auto" w:fill="E6E6E6"/>
          </w:tcPr>
          <w:p w14:paraId="6D33C0D4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</w:rPr>
              <w:t>Nature des informations stockées</w:t>
            </w:r>
          </w:p>
        </w:tc>
        <w:tc>
          <w:tcPr>
            <w:tcW w:w="3448" w:type="dxa"/>
            <w:shd w:val="clear" w:color="auto" w:fill="E6E6E6"/>
          </w:tcPr>
          <w:p w14:paraId="757971F5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</w:rPr>
              <w:t>Vérifier l’efficacité du stockage</w:t>
            </w:r>
          </w:p>
        </w:tc>
      </w:tr>
      <w:tr w:rsidR="00E568AD" w14:paraId="762BBAA0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</w:tcPr>
          <w:p w14:paraId="11B03005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Historique client stocké sur le serveur de l’agence</w:t>
            </w:r>
          </w:p>
        </w:tc>
        <w:tc>
          <w:tcPr>
            <w:tcW w:w="3448" w:type="dxa"/>
          </w:tcPr>
          <w:p w14:paraId="2F2EF174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Bases de données clients</w:t>
            </w:r>
          </w:p>
        </w:tc>
        <w:tc>
          <w:tcPr>
            <w:tcW w:w="3448" w:type="dxa"/>
          </w:tcPr>
          <w:p w14:paraId="36F1CD7A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Stockage unifié.</w:t>
            </w:r>
          </w:p>
          <w:p w14:paraId="75648F18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Serveur et stations sécurisées</w:t>
            </w:r>
          </w:p>
          <w:p w14:paraId="2DD27A64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Droits d’accès sur les bases clients</w:t>
            </w:r>
          </w:p>
          <w:p w14:paraId="7EAE0CBD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Copie des bases sur la plateforme régionale</w:t>
            </w:r>
          </w:p>
        </w:tc>
      </w:tr>
      <w:tr w:rsidR="00E568AD" w14:paraId="2B565B73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</w:tcPr>
          <w:p w14:paraId="06A371A8" w14:textId="77777777" w:rsidR="00E568AD" w:rsidRDefault="00E568AD">
            <w:pPr>
              <w:pStyle w:val="Titre1"/>
              <w:numPr>
                <w:ilvl w:val="0"/>
                <w:numId w:val="26"/>
              </w:numPr>
              <w:jc w:val="left"/>
              <w:rPr>
                <w:rFonts w:ascii="Arial" w:hAnsi="Arial" w:cs="Arial"/>
                <w:b w:val="0"/>
                <w:sz w:val="16"/>
              </w:rPr>
            </w:pPr>
            <w:r>
              <w:rPr>
                <w:rFonts w:ascii="Arial" w:hAnsi="Arial" w:cs="Arial"/>
                <w:b w:val="0"/>
                <w:sz w:val="16"/>
              </w:rPr>
              <w:t>Fiches produits stockées sur l’intranet de l’agence</w:t>
            </w:r>
          </w:p>
        </w:tc>
        <w:tc>
          <w:tcPr>
            <w:tcW w:w="3448" w:type="dxa"/>
          </w:tcPr>
          <w:p w14:paraId="474BF24D" w14:textId="77777777" w:rsidR="00E568AD" w:rsidRDefault="00E568AD">
            <w:pPr>
              <w:numPr>
                <w:ilvl w:val="0"/>
                <w:numId w:val="26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Base de données produits</w:t>
            </w:r>
          </w:p>
        </w:tc>
        <w:tc>
          <w:tcPr>
            <w:tcW w:w="3448" w:type="dxa"/>
          </w:tcPr>
          <w:p w14:paraId="479B5D9F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Stockage unifié.</w:t>
            </w:r>
          </w:p>
          <w:p w14:paraId="2E637AF3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Serveur et stations sécurisées</w:t>
            </w:r>
          </w:p>
          <w:p w14:paraId="39707C1E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Droits d’accès sur les bases clients</w:t>
            </w:r>
          </w:p>
        </w:tc>
      </w:tr>
      <w:tr w:rsidR="00E568AD" w14:paraId="3C9C463E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</w:tcPr>
          <w:p w14:paraId="2AFF085F" w14:textId="77777777" w:rsidR="00E568AD" w:rsidRDefault="00E568AD">
            <w:pPr>
              <w:pStyle w:val="Titre1"/>
              <w:numPr>
                <w:ilvl w:val="0"/>
                <w:numId w:val="26"/>
              </w:numPr>
              <w:jc w:val="left"/>
              <w:rPr>
                <w:rFonts w:ascii="Arial" w:hAnsi="Arial" w:cs="Arial"/>
                <w:b w:val="0"/>
                <w:sz w:val="16"/>
              </w:rPr>
            </w:pPr>
            <w:r>
              <w:rPr>
                <w:rFonts w:ascii="Arial" w:hAnsi="Arial" w:cs="Arial"/>
                <w:b w:val="0"/>
                <w:sz w:val="16"/>
              </w:rPr>
              <w:t>Serveur agence</w:t>
            </w:r>
          </w:p>
        </w:tc>
        <w:tc>
          <w:tcPr>
            <w:tcW w:w="3448" w:type="dxa"/>
          </w:tcPr>
          <w:p w14:paraId="14F0E3D4" w14:textId="77777777" w:rsidR="00E568AD" w:rsidRDefault="00E568AD">
            <w:pPr>
              <w:numPr>
                <w:ilvl w:val="0"/>
                <w:numId w:val="26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Reporting du phoning sur Word</w:t>
            </w:r>
          </w:p>
        </w:tc>
        <w:tc>
          <w:tcPr>
            <w:tcW w:w="3448" w:type="dxa"/>
          </w:tcPr>
          <w:p w14:paraId="78610225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Compte utilisateur stagiaire stocké sur le serveur sécurisé</w:t>
            </w:r>
          </w:p>
        </w:tc>
      </w:tr>
    </w:tbl>
    <w:p w14:paraId="523F9BA7" w14:textId="77777777" w:rsidR="00E568AD" w:rsidRDefault="00E568AD">
      <w:pPr>
        <w:jc w:val="center"/>
        <w:rPr>
          <w:rFonts w:ascii="Arial" w:hAnsi="Arial" w:cs="Arial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</w:tblGrid>
      <w:tr w:rsidR="00E568AD" w14:paraId="474B6B5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48" w:type="dxa"/>
          </w:tcPr>
          <w:p w14:paraId="6D433B6B" w14:textId="77777777" w:rsidR="00E568AD" w:rsidRDefault="00E568A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  <w:szCs w:val="18"/>
              </w:rPr>
              <w:t>TRAITEMENT DE L’INFORMATION</w:t>
            </w:r>
          </w:p>
        </w:tc>
      </w:tr>
    </w:tbl>
    <w:p w14:paraId="336198A3" w14:textId="77777777" w:rsidR="00E568AD" w:rsidRDefault="00E568AD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  <w:gridCol w:w="3448"/>
        <w:gridCol w:w="3448"/>
      </w:tblGrid>
      <w:tr w:rsidR="00E568AD" w14:paraId="2D0A7BDF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  <w:shd w:val="clear" w:color="auto" w:fill="E6E6E6"/>
          </w:tcPr>
          <w:p w14:paraId="42296940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Ce qui permet le traitement</w:t>
            </w:r>
          </w:p>
        </w:tc>
        <w:tc>
          <w:tcPr>
            <w:tcW w:w="3448" w:type="dxa"/>
            <w:shd w:val="clear" w:color="auto" w:fill="E6E6E6"/>
          </w:tcPr>
          <w:p w14:paraId="49B79364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Cs/>
                <w:i/>
                <w:iCs/>
                <w:sz w:val="18"/>
              </w:rPr>
            </w:pPr>
            <w:r>
              <w:rPr>
                <w:rFonts w:ascii="Arial" w:hAnsi="Arial" w:cs="Arial"/>
                <w:bCs/>
                <w:i/>
                <w:iCs/>
                <w:sz w:val="18"/>
              </w:rPr>
              <w:t>Informations stockées</w:t>
            </w:r>
          </w:p>
        </w:tc>
        <w:tc>
          <w:tcPr>
            <w:tcW w:w="3448" w:type="dxa"/>
            <w:shd w:val="clear" w:color="auto" w:fill="E6E6E6"/>
          </w:tcPr>
          <w:p w14:paraId="229E46AF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Cs/>
                <w:i/>
                <w:iCs/>
                <w:sz w:val="18"/>
              </w:rPr>
            </w:pPr>
            <w:r>
              <w:rPr>
                <w:rFonts w:ascii="Arial" w:hAnsi="Arial" w:cs="Arial"/>
                <w:bCs/>
                <w:i/>
                <w:iCs/>
                <w:sz w:val="18"/>
              </w:rPr>
              <w:t>Efficacité du traitement</w:t>
            </w:r>
          </w:p>
        </w:tc>
      </w:tr>
      <w:tr w:rsidR="00E568AD" w14:paraId="67D72B0C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</w:tcPr>
          <w:p w14:paraId="063EDAC1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Module gestion relation client</w:t>
            </w:r>
          </w:p>
        </w:tc>
        <w:tc>
          <w:tcPr>
            <w:tcW w:w="3448" w:type="dxa"/>
          </w:tcPr>
          <w:p w14:paraId="345ACF31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Historique de la relation client / données clients / contrats du clients</w:t>
            </w:r>
          </w:p>
          <w:p w14:paraId="1ACB63AB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Classement des clients selon critères</w:t>
            </w:r>
          </w:p>
          <w:p w14:paraId="07BB5AEF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lastRenderedPageBreak/>
              <w:t>Listing de prospects à contacter</w:t>
            </w:r>
          </w:p>
        </w:tc>
        <w:tc>
          <w:tcPr>
            <w:tcW w:w="3448" w:type="dxa"/>
          </w:tcPr>
          <w:p w14:paraId="399C4510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lastRenderedPageBreak/>
              <w:t>L’historique et les infos clients sont confirmées par l’entretien phoning avec le client prospect</w:t>
            </w:r>
          </w:p>
          <w:p w14:paraId="3B12402B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lastRenderedPageBreak/>
              <w:t>Aucune information manquante pour mener le phoning</w:t>
            </w:r>
          </w:p>
          <w:p w14:paraId="463484CB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Enrichissement de la base de données grâce au phoning</w:t>
            </w:r>
          </w:p>
        </w:tc>
      </w:tr>
      <w:tr w:rsidR="00E568AD" w14:paraId="30D12369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</w:tcPr>
          <w:p w14:paraId="449B5A41" w14:textId="77777777" w:rsidR="00E568AD" w:rsidRDefault="00E568AD">
            <w:pPr>
              <w:pStyle w:val="Titre1"/>
              <w:numPr>
                <w:ilvl w:val="0"/>
                <w:numId w:val="26"/>
              </w:numPr>
              <w:jc w:val="left"/>
              <w:rPr>
                <w:rFonts w:ascii="Arial" w:hAnsi="Arial" w:cs="Arial"/>
                <w:b w:val="0"/>
                <w:sz w:val="16"/>
              </w:rPr>
            </w:pPr>
            <w:r>
              <w:rPr>
                <w:rFonts w:ascii="Arial" w:hAnsi="Arial" w:cs="Arial"/>
                <w:b w:val="0"/>
                <w:sz w:val="16"/>
              </w:rPr>
              <w:lastRenderedPageBreak/>
              <w:t>Traitement de texte Word</w:t>
            </w:r>
          </w:p>
          <w:p w14:paraId="16E242DD" w14:textId="77777777" w:rsidR="00E568AD" w:rsidRDefault="00E568AD">
            <w:pPr>
              <w:numPr>
                <w:ilvl w:val="0"/>
                <w:numId w:val="26"/>
              </w:num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Logiciel de Présentation Power Point</w:t>
            </w:r>
          </w:p>
          <w:p w14:paraId="012BC433" w14:textId="77777777" w:rsidR="00E568AD" w:rsidRDefault="00E568AD">
            <w:pPr>
              <w:numPr>
                <w:ilvl w:val="0"/>
                <w:numId w:val="26"/>
              </w:num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Tableur Excel</w:t>
            </w:r>
          </w:p>
          <w:p w14:paraId="07127694" w14:textId="77777777" w:rsidR="00E568AD" w:rsidRDefault="00E568AD">
            <w:pPr>
              <w:numPr>
                <w:ilvl w:val="0"/>
                <w:numId w:val="26"/>
              </w:num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Imprimante</w:t>
            </w:r>
          </w:p>
        </w:tc>
        <w:tc>
          <w:tcPr>
            <w:tcW w:w="3448" w:type="dxa"/>
          </w:tcPr>
          <w:p w14:paraId="6A5BB905" w14:textId="77777777" w:rsidR="00E568AD" w:rsidRDefault="00E568AD">
            <w:pPr>
              <w:numPr>
                <w:ilvl w:val="0"/>
                <w:numId w:val="26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Plan d’animation commerciale</w:t>
            </w:r>
          </w:p>
          <w:p w14:paraId="5BD5F56E" w14:textId="77777777" w:rsidR="00E568AD" w:rsidRDefault="00E568AD">
            <w:pPr>
              <w:rPr>
                <w:rFonts w:ascii="Arial" w:hAnsi="Arial" w:cs="Arial"/>
                <w:bCs/>
                <w:sz w:val="16"/>
              </w:rPr>
            </w:pPr>
          </w:p>
        </w:tc>
        <w:tc>
          <w:tcPr>
            <w:tcW w:w="3448" w:type="dxa"/>
          </w:tcPr>
          <w:p w14:paraId="3A3561D1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Documents de qualité professionnelle</w:t>
            </w:r>
          </w:p>
          <w:p w14:paraId="2CF65523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Versions récentes des logiciels de bureautique</w:t>
            </w:r>
          </w:p>
          <w:p w14:paraId="012CDAC3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Impressions couleur</w:t>
            </w:r>
          </w:p>
        </w:tc>
      </w:tr>
      <w:tr w:rsidR="00E568AD" w14:paraId="79D593B3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</w:tcPr>
          <w:p w14:paraId="6248524E" w14:textId="77777777" w:rsidR="00E568AD" w:rsidRDefault="00E568AD">
            <w:pPr>
              <w:pStyle w:val="Titre1"/>
              <w:numPr>
                <w:ilvl w:val="0"/>
                <w:numId w:val="26"/>
              </w:numPr>
              <w:jc w:val="left"/>
              <w:rPr>
                <w:rFonts w:ascii="Arial" w:hAnsi="Arial" w:cs="Arial"/>
                <w:b w:val="0"/>
                <w:sz w:val="16"/>
              </w:rPr>
            </w:pPr>
            <w:r>
              <w:rPr>
                <w:rFonts w:ascii="Arial" w:hAnsi="Arial" w:cs="Arial"/>
                <w:b w:val="0"/>
                <w:sz w:val="16"/>
              </w:rPr>
              <w:t xml:space="preserve">Traitement de texte &amp; </w:t>
            </w:r>
            <w:r>
              <w:rPr>
                <w:rFonts w:ascii="Arial" w:hAnsi="Arial" w:cs="Arial"/>
                <w:b w:val="0"/>
                <w:bCs/>
                <w:sz w:val="16"/>
              </w:rPr>
              <w:t>Module gestion relation client</w:t>
            </w:r>
          </w:p>
        </w:tc>
        <w:tc>
          <w:tcPr>
            <w:tcW w:w="3448" w:type="dxa"/>
          </w:tcPr>
          <w:p w14:paraId="0B8A538B" w14:textId="77777777" w:rsidR="00E568AD" w:rsidRDefault="00E568AD">
            <w:pPr>
              <w:numPr>
                <w:ilvl w:val="0"/>
                <w:numId w:val="26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Reporting. Mise en forme des bilans des phoning.</w:t>
            </w:r>
          </w:p>
        </w:tc>
        <w:tc>
          <w:tcPr>
            <w:tcW w:w="3448" w:type="dxa"/>
          </w:tcPr>
          <w:p w14:paraId="54B3A528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Sauvegarde en temps réel des réponses données au cours du phoning</w:t>
            </w:r>
          </w:p>
          <w:p w14:paraId="0AD3C913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Informations structurées et détaillée exploitables pour le chargée de clientèle.</w:t>
            </w:r>
          </w:p>
        </w:tc>
      </w:tr>
    </w:tbl>
    <w:p w14:paraId="119023E7" w14:textId="77777777" w:rsidR="00E568AD" w:rsidRDefault="00E568AD">
      <w:pPr>
        <w:jc w:val="center"/>
        <w:rPr>
          <w:rFonts w:ascii="Arial" w:hAnsi="Arial" w:cs="Arial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</w:tblGrid>
      <w:tr w:rsidR="00E568AD" w14:paraId="562070A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E21B8" w14:textId="77777777" w:rsidR="00E568AD" w:rsidRDefault="00E568A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  <w:szCs w:val="18"/>
              </w:rPr>
              <w:t>DIFFUSION DE L’INFORMATION</w:t>
            </w:r>
          </w:p>
        </w:tc>
      </w:tr>
    </w:tbl>
    <w:p w14:paraId="358E8438" w14:textId="77777777" w:rsidR="00E568AD" w:rsidRDefault="00E568AD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  <w:gridCol w:w="3448"/>
        <w:gridCol w:w="3448"/>
      </w:tblGrid>
      <w:tr w:rsidR="00E568AD" w14:paraId="78129E50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  <w:shd w:val="clear" w:color="auto" w:fill="E6E6E6"/>
          </w:tcPr>
          <w:p w14:paraId="3773321C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Ce qui permet la diffusion</w:t>
            </w:r>
          </w:p>
        </w:tc>
        <w:tc>
          <w:tcPr>
            <w:tcW w:w="3448" w:type="dxa"/>
            <w:shd w:val="clear" w:color="auto" w:fill="E6E6E6"/>
          </w:tcPr>
          <w:p w14:paraId="595626E0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Cs/>
                <w:i/>
                <w:iCs/>
                <w:sz w:val="18"/>
              </w:rPr>
            </w:pPr>
            <w:r>
              <w:rPr>
                <w:rFonts w:ascii="Arial" w:hAnsi="Arial" w:cs="Arial"/>
                <w:bCs/>
                <w:i/>
                <w:iCs/>
                <w:sz w:val="18"/>
              </w:rPr>
              <w:t>Informations communiquées</w:t>
            </w:r>
          </w:p>
        </w:tc>
        <w:tc>
          <w:tcPr>
            <w:tcW w:w="3448" w:type="dxa"/>
            <w:shd w:val="clear" w:color="auto" w:fill="E6E6E6"/>
          </w:tcPr>
          <w:p w14:paraId="591E3CE2" w14:textId="77777777" w:rsidR="00E568AD" w:rsidRDefault="00E568AD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Cs/>
                <w:i/>
                <w:iCs/>
                <w:sz w:val="18"/>
              </w:rPr>
            </w:pPr>
            <w:r>
              <w:rPr>
                <w:rFonts w:ascii="Arial" w:hAnsi="Arial" w:cs="Arial"/>
                <w:bCs/>
                <w:i/>
                <w:iCs/>
                <w:sz w:val="18"/>
              </w:rPr>
              <w:t>Utilité des infos communiquées / efficacité de la diffusion</w:t>
            </w:r>
          </w:p>
        </w:tc>
      </w:tr>
      <w:tr w:rsidR="00E568AD" w14:paraId="4652FF35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</w:tcPr>
          <w:p w14:paraId="7D5058B2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Messagerie interne</w:t>
            </w:r>
          </w:p>
        </w:tc>
        <w:tc>
          <w:tcPr>
            <w:tcW w:w="3448" w:type="dxa"/>
          </w:tcPr>
          <w:p w14:paraId="0E67AB9D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Reporting</w:t>
            </w:r>
          </w:p>
        </w:tc>
        <w:tc>
          <w:tcPr>
            <w:tcW w:w="3448" w:type="dxa"/>
          </w:tcPr>
          <w:p w14:paraId="3A2F5EC2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Lisibilité des bilans de phoning</w:t>
            </w:r>
          </w:p>
        </w:tc>
      </w:tr>
      <w:tr w:rsidR="00E568AD" w14:paraId="66EE52BB" w14:textId="77777777">
        <w:tblPrEx>
          <w:tblCellMar>
            <w:top w:w="0" w:type="dxa"/>
            <w:bottom w:w="0" w:type="dxa"/>
          </w:tblCellMar>
        </w:tblPrEx>
        <w:tc>
          <w:tcPr>
            <w:tcW w:w="3448" w:type="dxa"/>
          </w:tcPr>
          <w:p w14:paraId="79158013" w14:textId="77777777" w:rsidR="00E568AD" w:rsidRDefault="00E568AD">
            <w:pPr>
              <w:numPr>
                <w:ilvl w:val="0"/>
                <w:numId w:val="26"/>
              </w:num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Module de gestion relation client</w:t>
            </w:r>
          </w:p>
        </w:tc>
        <w:tc>
          <w:tcPr>
            <w:tcW w:w="3448" w:type="dxa"/>
          </w:tcPr>
          <w:p w14:paraId="48DF415A" w14:textId="77777777" w:rsidR="00E568AD" w:rsidRDefault="00E568AD">
            <w:pPr>
              <w:pStyle w:val="Textedebulles"/>
              <w:numPr>
                <w:ilvl w:val="0"/>
                <w:numId w:val="26"/>
              </w:numPr>
              <w:rPr>
                <w:rFonts w:ascii="Arial" w:hAnsi="Arial" w:cs="Arial"/>
                <w:bCs/>
                <w:szCs w:val="20"/>
              </w:rPr>
            </w:pPr>
            <w:r>
              <w:rPr>
                <w:rFonts w:ascii="Arial" w:hAnsi="Arial" w:cs="Arial"/>
                <w:bCs/>
                <w:szCs w:val="20"/>
              </w:rPr>
              <w:t>Enrichissement de la base de données des prospects</w:t>
            </w:r>
          </w:p>
        </w:tc>
        <w:tc>
          <w:tcPr>
            <w:tcW w:w="3448" w:type="dxa"/>
          </w:tcPr>
          <w:p w14:paraId="37DAFB7A" w14:textId="77777777" w:rsidR="00E568AD" w:rsidRDefault="00E568AD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16"/>
              </w:rPr>
            </w:pPr>
            <w:r>
              <w:rPr>
                <w:rFonts w:ascii="Arial" w:hAnsi="Arial" w:cs="Arial"/>
                <w:bCs/>
                <w:sz w:val="16"/>
              </w:rPr>
              <w:t>Informations structurées et exploitables</w:t>
            </w:r>
          </w:p>
        </w:tc>
      </w:tr>
    </w:tbl>
    <w:p w14:paraId="5FE8C0D9" w14:textId="77777777" w:rsidR="00E568AD" w:rsidRDefault="00E568AD">
      <w:pPr>
        <w:rPr>
          <w:bCs/>
          <w:szCs w:val="18"/>
        </w:rPr>
      </w:pPr>
    </w:p>
    <w:p w14:paraId="7F3B3AC4" w14:textId="77777777" w:rsidR="00E568AD" w:rsidRDefault="00E568AD">
      <w:pPr>
        <w:rPr>
          <w:bCs/>
          <w:szCs w:val="18"/>
        </w:rPr>
      </w:pPr>
    </w:p>
    <w:p w14:paraId="1E4A6DA9" w14:textId="77777777" w:rsidR="00E568AD" w:rsidRDefault="00E568AD">
      <w:pPr>
        <w:rPr>
          <w:bCs/>
          <w:szCs w:val="18"/>
        </w:rPr>
      </w:pPr>
    </w:p>
    <w:p w14:paraId="285DBAFF" w14:textId="77777777" w:rsidR="00E568AD" w:rsidRDefault="00E568AD">
      <w:pPr>
        <w:rPr>
          <w:bCs/>
          <w:szCs w:val="18"/>
        </w:rPr>
      </w:pPr>
    </w:p>
    <w:p w14:paraId="2EDB90DE" w14:textId="77777777" w:rsidR="00E568AD" w:rsidRDefault="00E568AD">
      <w:pPr>
        <w:rPr>
          <w:bCs/>
          <w:szCs w:val="18"/>
        </w:rPr>
      </w:pPr>
    </w:p>
    <w:p w14:paraId="38517262" w14:textId="77777777" w:rsidR="00E568AD" w:rsidRDefault="00E568AD"/>
    <w:p w14:paraId="279DFC5C" w14:textId="77777777" w:rsidR="00E568AD" w:rsidRDefault="00E568AD">
      <w:pPr>
        <w:pStyle w:val="Titre6"/>
        <w:shd w:val="clear" w:color="auto" w:fill="CCCCCC"/>
        <w:rPr>
          <w:u w:val="none"/>
        </w:rPr>
      </w:pPr>
      <w:r>
        <w:rPr>
          <w:u w:val="none"/>
        </w:rPr>
        <w:t xml:space="preserve">B / Analyse des acteurs   </w:t>
      </w:r>
    </w:p>
    <w:p w14:paraId="72E71854" w14:textId="77777777" w:rsidR="00E568AD" w:rsidRDefault="00E568A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  <w:gridCol w:w="3544"/>
        <w:gridCol w:w="3895"/>
      </w:tblGrid>
      <w:tr w:rsidR="00E568AD" w14:paraId="58B46A7C" w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shd w:val="clear" w:color="auto" w:fill="E6E6E6"/>
          </w:tcPr>
          <w:p w14:paraId="269D5696" w14:textId="77777777" w:rsidR="00E568AD" w:rsidRDefault="00E568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Nom et fonction</w:t>
            </w:r>
          </w:p>
        </w:tc>
        <w:tc>
          <w:tcPr>
            <w:tcW w:w="3544" w:type="dxa"/>
            <w:shd w:val="clear" w:color="auto" w:fill="E6E6E6"/>
          </w:tcPr>
          <w:p w14:paraId="7D0F8CEF" w14:textId="77777777" w:rsidR="00E568AD" w:rsidRDefault="00E568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Rôle au sein du SIC</w:t>
            </w:r>
          </w:p>
        </w:tc>
        <w:tc>
          <w:tcPr>
            <w:tcW w:w="3895" w:type="dxa"/>
            <w:shd w:val="clear" w:color="auto" w:fill="E6E6E6"/>
          </w:tcPr>
          <w:p w14:paraId="589EA1DC" w14:textId="77777777" w:rsidR="00E568AD" w:rsidRDefault="00E568A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Degré d’accès aux informations</w:t>
            </w:r>
          </w:p>
        </w:tc>
      </w:tr>
      <w:tr w:rsidR="00E568AD" w14:paraId="1576C6EB" w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</w:tcPr>
          <w:p w14:paraId="1C65F0AA" w14:textId="77777777" w:rsidR="00E568AD" w:rsidRDefault="00E568AD">
            <w:pPr>
              <w:numPr>
                <w:ilvl w:val="0"/>
                <w:numId w:val="38"/>
              </w:num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6"/>
                <w:szCs w:val="18"/>
              </w:rPr>
              <w:t>Chargés de clientèle &amp; attachés commerciaux</w:t>
            </w:r>
          </w:p>
        </w:tc>
        <w:tc>
          <w:tcPr>
            <w:tcW w:w="3544" w:type="dxa"/>
          </w:tcPr>
          <w:p w14:paraId="0DCE6687" w14:textId="77777777" w:rsidR="00E568AD" w:rsidRDefault="00E568AD">
            <w:pPr>
              <w:numPr>
                <w:ilvl w:val="0"/>
                <w:numId w:val="38"/>
              </w:num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6"/>
                <w:szCs w:val="18"/>
              </w:rPr>
              <w:t>Capture &amp; enrichissement régulier des historiques de relations clients</w:t>
            </w:r>
          </w:p>
        </w:tc>
        <w:tc>
          <w:tcPr>
            <w:tcW w:w="3895" w:type="dxa"/>
          </w:tcPr>
          <w:p w14:paraId="4240086F" w14:textId="77777777" w:rsidR="00E568AD" w:rsidRDefault="00E568AD">
            <w:pPr>
              <w:numPr>
                <w:ilvl w:val="0"/>
                <w:numId w:val="38"/>
              </w:numPr>
              <w:rPr>
                <w:rFonts w:ascii="Arial" w:hAnsi="Arial" w:cs="Arial"/>
                <w:bCs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6"/>
                <w:szCs w:val="18"/>
              </w:rPr>
              <w:t>Droits de lecture et d’écriture</w:t>
            </w:r>
          </w:p>
          <w:p w14:paraId="2D90576D" w14:textId="77777777" w:rsidR="00E568AD" w:rsidRDefault="00E568AD">
            <w:pPr>
              <w:rPr>
                <w:rFonts w:ascii="Arial" w:hAnsi="Arial" w:cs="Arial"/>
                <w:b/>
                <w:sz w:val="16"/>
                <w:szCs w:val="18"/>
              </w:rPr>
            </w:pPr>
          </w:p>
        </w:tc>
      </w:tr>
      <w:tr w:rsidR="00E568AD" w14:paraId="403B19CB" w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</w:tcPr>
          <w:p w14:paraId="08B9E271" w14:textId="77777777" w:rsidR="00E568AD" w:rsidRDefault="00E568AD">
            <w:pPr>
              <w:numPr>
                <w:ilvl w:val="0"/>
                <w:numId w:val="38"/>
              </w:numPr>
              <w:rPr>
                <w:rFonts w:ascii="Arial" w:hAnsi="Arial" w:cs="Arial"/>
                <w:bCs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6"/>
                <w:szCs w:val="18"/>
              </w:rPr>
              <w:t>Stagiaire BTS MUC</w:t>
            </w:r>
          </w:p>
        </w:tc>
        <w:tc>
          <w:tcPr>
            <w:tcW w:w="3544" w:type="dxa"/>
          </w:tcPr>
          <w:p w14:paraId="5E30BDF3" w14:textId="77777777" w:rsidR="00E568AD" w:rsidRDefault="00E568AD">
            <w:pPr>
              <w:numPr>
                <w:ilvl w:val="0"/>
                <w:numId w:val="38"/>
              </w:numPr>
              <w:rPr>
                <w:rFonts w:ascii="Arial" w:hAnsi="Arial" w:cs="Arial"/>
                <w:bCs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6"/>
                <w:szCs w:val="18"/>
              </w:rPr>
              <w:t>Capture &amp; enrichissement des informations relatives aux clients</w:t>
            </w:r>
          </w:p>
        </w:tc>
        <w:tc>
          <w:tcPr>
            <w:tcW w:w="3895" w:type="dxa"/>
          </w:tcPr>
          <w:p w14:paraId="0EF3F643" w14:textId="77777777" w:rsidR="00E568AD" w:rsidRDefault="00E568AD">
            <w:pPr>
              <w:numPr>
                <w:ilvl w:val="0"/>
                <w:numId w:val="38"/>
              </w:numPr>
              <w:rPr>
                <w:rFonts w:ascii="Arial" w:hAnsi="Arial" w:cs="Arial"/>
                <w:bCs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6"/>
                <w:szCs w:val="18"/>
              </w:rPr>
              <w:t>Aucun droit sur les souscriptions de contrats clients ou virement de compte à compte des clients</w:t>
            </w:r>
          </w:p>
        </w:tc>
      </w:tr>
      <w:tr w:rsidR="00E568AD" w14:paraId="2070645E" w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</w:tcPr>
          <w:p w14:paraId="36595617" w14:textId="77777777" w:rsidR="00E568AD" w:rsidRDefault="00E568AD">
            <w:pPr>
              <w:numPr>
                <w:ilvl w:val="0"/>
                <w:numId w:val="38"/>
              </w:numPr>
              <w:rPr>
                <w:rFonts w:ascii="Arial" w:hAnsi="Arial" w:cs="Arial"/>
                <w:bCs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6"/>
                <w:szCs w:val="18"/>
              </w:rPr>
              <w:t>Technicien réseau</w:t>
            </w:r>
          </w:p>
        </w:tc>
        <w:tc>
          <w:tcPr>
            <w:tcW w:w="3544" w:type="dxa"/>
          </w:tcPr>
          <w:p w14:paraId="1C4885ED" w14:textId="77777777" w:rsidR="00E568AD" w:rsidRDefault="00E568AD">
            <w:pPr>
              <w:numPr>
                <w:ilvl w:val="0"/>
                <w:numId w:val="38"/>
              </w:numPr>
              <w:rPr>
                <w:rFonts w:ascii="Arial" w:hAnsi="Arial" w:cs="Arial"/>
                <w:bCs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6"/>
                <w:szCs w:val="18"/>
              </w:rPr>
              <w:t>Maintenance</w:t>
            </w:r>
          </w:p>
        </w:tc>
        <w:tc>
          <w:tcPr>
            <w:tcW w:w="3895" w:type="dxa"/>
          </w:tcPr>
          <w:p w14:paraId="25469936" w14:textId="77777777" w:rsidR="00E568AD" w:rsidRDefault="00E568AD">
            <w:pPr>
              <w:numPr>
                <w:ilvl w:val="0"/>
                <w:numId w:val="38"/>
              </w:numPr>
              <w:rPr>
                <w:rFonts w:ascii="Arial" w:hAnsi="Arial" w:cs="Arial"/>
                <w:bCs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6"/>
                <w:szCs w:val="18"/>
              </w:rPr>
              <w:t>Droits totaux sur administration du système. Aucun droit sur les comptes clients</w:t>
            </w:r>
          </w:p>
        </w:tc>
      </w:tr>
      <w:tr w:rsidR="00E568AD" w14:paraId="730E50C2" w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</w:tcPr>
          <w:p w14:paraId="12C72306" w14:textId="77777777" w:rsidR="00E568AD" w:rsidRDefault="00E568AD">
            <w:pPr>
              <w:numPr>
                <w:ilvl w:val="0"/>
                <w:numId w:val="38"/>
              </w:numPr>
              <w:rPr>
                <w:rFonts w:ascii="Arial" w:hAnsi="Arial" w:cs="Arial"/>
                <w:bCs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6"/>
                <w:szCs w:val="18"/>
              </w:rPr>
              <w:t>Directeur d’agence</w:t>
            </w:r>
          </w:p>
        </w:tc>
        <w:tc>
          <w:tcPr>
            <w:tcW w:w="3544" w:type="dxa"/>
          </w:tcPr>
          <w:p w14:paraId="7C974B7B" w14:textId="77777777" w:rsidR="00E568AD" w:rsidRDefault="00E568AD">
            <w:pPr>
              <w:numPr>
                <w:ilvl w:val="0"/>
                <w:numId w:val="38"/>
              </w:numPr>
              <w:rPr>
                <w:rFonts w:ascii="Arial" w:hAnsi="Arial" w:cs="Arial"/>
                <w:bCs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6"/>
                <w:szCs w:val="18"/>
              </w:rPr>
              <w:t>Capture &amp; enrichissement des informations relatives aux clients</w:t>
            </w:r>
          </w:p>
          <w:p w14:paraId="5337B7A0" w14:textId="77777777" w:rsidR="00E568AD" w:rsidRDefault="00E568AD">
            <w:pPr>
              <w:numPr>
                <w:ilvl w:val="0"/>
                <w:numId w:val="38"/>
              </w:numPr>
              <w:rPr>
                <w:rFonts w:ascii="Arial" w:hAnsi="Arial" w:cs="Arial"/>
                <w:bCs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6"/>
                <w:szCs w:val="18"/>
              </w:rPr>
              <w:t>Réalisation de tableau de bord en vue du pilotage de l’équipe commerciale</w:t>
            </w:r>
          </w:p>
        </w:tc>
        <w:tc>
          <w:tcPr>
            <w:tcW w:w="3895" w:type="dxa"/>
          </w:tcPr>
          <w:p w14:paraId="1B8C5E67" w14:textId="77777777" w:rsidR="00E568AD" w:rsidRDefault="00E568AD">
            <w:pPr>
              <w:numPr>
                <w:ilvl w:val="0"/>
                <w:numId w:val="38"/>
              </w:numPr>
              <w:rPr>
                <w:rFonts w:ascii="Arial" w:hAnsi="Arial" w:cs="Arial"/>
                <w:bCs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6"/>
                <w:szCs w:val="18"/>
              </w:rPr>
              <w:t>Droits élargis aux modules de pilotage</w:t>
            </w:r>
          </w:p>
        </w:tc>
      </w:tr>
    </w:tbl>
    <w:p w14:paraId="073D1D4A" w14:textId="77777777" w:rsidR="00E568AD" w:rsidRDefault="00E568AD">
      <w:pPr>
        <w:rPr>
          <w:bCs/>
          <w:szCs w:val="18"/>
        </w:rPr>
      </w:pPr>
    </w:p>
    <w:p w14:paraId="4E994845" w14:textId="77777777" w:rsidR="00E568AD" w:rsidRDefault="00E568AD">
      <w:pPr>
        <w:shd w:val="clear" w:color="auto" w:fill="CCCCCC"/>
        <w:rPr>
          <w:rFonts w:ascii="Arial" w:hAnsi="Arial" w:cs="Arial"/>
          <w:smallCaps/>
        </w:rPr>
      </w:pPr>
      <w:r>
        <w:rPr>
          <w:rFonts w:ascii="Arial" w:hAnsi="Arial" w:cs="Arial"/>
          <w:smallCaps/>
        </w:rPr>
        <w:t>C / Analyse organisationnelle :</w:t>
      </w:r>
    </w:p>
    <w:p w14:paraId="6976553B" w14:textId="77777777" w:rsidR="00E568AD" w:rsidRDefault="00E568AD">
      <w:pPr>
        <w:rPr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6"/>
        <w:gridCol w:w="6862"/>
      </w:tblGrid>
      <w:tr w:rsidR="00E568AD" w14:paraId="608EDE32" w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shd w:val="clear" w:color="auto" w:fill="E6E6E6"/>
          </w:tcPr>
          <w:p w14:paraId="7BB0B449" w14:textId="77777777" w:rsidR="00E568AD" w:rsidRDefault="00E568AD">
            <w:pPr>
              <w:pStyle w:val="Titre3"/>
              <w:rPr>
                <w:rFonts w:ascii="Arial" w:hAnsi="Arial" w:cs="Arial"/>
                <w:b w:val="0"/>
                <w:bCs/>
                <w:smallCaps/>
              </w:rPr>
            </w:pPr>
            <w:r>
              <w:rPr>
                <w:rFonts w:ascii="Arial" w:hAnsi="Arial" w:cs="Arial"/>
                <w:b w:val="0"/>
                <w:bCs/>
                <w:smallCaps/>
              </w:rPr>
              <w:t>Veille informationnelle</w:t>
            </w:r>
          </w:p>
        </w:tc>
        <w:tc>
          <w:tcPr>
            <w:tcW w:w="7439" w:type="dxa"/>
          </w:tcPr>
          <w:p w14:paraId="45015E63" w14:textId="77777777" w:rsidR="00E568AD" w:rsidRDefault="00E568AD">
            <w:pPr>
              <w:numPr>
                <w:ilvl w:val="0"/>
                <w:numId w:val="13"/>
              </w:numPr>
              <w:rPr>
                <w:rFonts w:ascii="Arial" w:hAnsi="Arial" w:cs="Arial"/>
                <w:bCs/>
                <w:iCs/>
                <w:sz w:val="18"/>
                <w:szCs w:val="18"/>
              </w:rPr>
            </w:pPr>
            <w:r>
              <w:rPr>
                <w:rFonts w:ascii="Arial" w:hAnsi="Arial" w:cs="Arial"/>
                <w:bCs/>
                <w:iCs/>
                <w:sz w:val="18"/>
                <w:szCs w:val="18"/>
              </w:rPr>
              <w:t>Possibilité d’enrichissement de l’intranet. Infos : produits concurrents essentiellement</w:t>
            </w:r>
          </w:p>
        </w:tc>
      </w:tr>
      <w:tr w:rsidR="00E568AD" w14:paraId="4414F735" w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shd w:val="clear" w:color="auto" w:fill="E6E6E6"/>
          </w:tcPr>
          <w:p w14:paraId="63EF0305" w14:textId="77777777" w:rsidR="00E568AD" w:rsidRDefault="00E568AD">
            <w:pPr>
              <w:jc w:val="center"/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>Stockage de l’info (datamart)</w:t>
            </w:r>
          </w:p>
        </w:tc>
        <w:tc>
          <w:tcPr>
            <w:tcW w:w="7439" w:type="dxa"/>
          </w:tcPr>
          <w:p w14:paraId="6353D55E" w14:textId="77777777" w:rsidR="00E568AD" w:rsidRDefault="00E568AD">
            <w:pPr>
              <w:numPr>
                <w:ilvl w:val="0"/>
                <w:numId w:val="13"/>
              </w:numPr>
              <w:rPr>
                <w:rFonts w:ascii="Arial" w:hAnsi="Arial" w:cs="Arial"/>
                <w:bCs/>
                <w:iCs/>
                <w:sz w:val="18"/>
              </w:rPr>
            </w:pPr>
            <w:r>
              <w:rPr>
                <w:rFonts w:ascii="Arial" w:hAnsi="Arial" w:cs="Arial"/>
                <w:bCs/>
                <w:iCs/>
                <w:sz w:val="18"/>
              </w:rPr>
              <w:t>Recours systématique à la GRC pour les infos clients</w:t>
            </w:r>
          </w:p>
          <w:p w14:paraId="222D6F56" w14:textId="77777777" w:rsidR="00E568AD" w:rsidRDefault="00E568AD">
            <w:pPr>
              <w:numPr>
                <w:ilvl w:val="0"/>
                <w:numId w:val="13"/>
              </w:numPr>
              <w:rPr>
                <w:rFonts w:ascii="Arial" w:hAnsi="Arial" w:cs="Arial"/>
                <w:bCs/>
                <w:iCs/>
                <w:sz w:val="18"/>
              </w:rPr>
            </w:pPr>
            <w:r>
              <w:rPr>
                <w:rFonts w:ascii="Arial" w:hAnsi="Arial" w:cs="Arial"/>
                <w:bCs/>
                <w:iCs/>
                <w:sz w:val="18"/>
              </w:rPr>
              <w:t>Stockage automatique sur serveur des fichiers bureautiques</w:t>
            </w:r>
          </w:p>
        </w:tc>
      </w:tr>
      <w:tr w:rsidR="00E568AD" w14:paraId="1B8A7436" w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shd w:val="clear" w:color="auto" w:fill="E6E6E6"/>
          </w:tcPr>
          <w:p w14:paraId="735C723C" w14:textId="77777777" w:rsidR="00E568AD" w:rsidRDefault="00E568AD">
            <w:pPr>
              <w:jc w:val="center"/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>Traitement des données (datamining)</w:t>
            </w:r>
          </w:p>
        </w:tc>
        <w:tc>
          <w:tcPr>
            <w:tcW w:w="7439" w:type="dxa"/>
          </w:tcPr>
          <w:p w14:paraId="3C975AAA" w14:textId="77777777" w:rsidR="00E568AD" w:rsidRDefault="00E568AD">
            <w:pPr>
              <w:numPr>
                <w:ilvl w:val="0"/>
                <w:numId w:val="13"/>
              </w:numPr>
              <w:rPr>
                <w:rFonts w:ascii="Arial" w:hAnsi="Arial" w:cs="Arial"/>
                <w:bCs/>
                <w:iCs/>
                <w:sz w:val="18"/>
              </w:rPr>
            </w:pPr>
            <w:r>
              <w:rPr>
                <w:rFonts w:ascii="Arial" w:hAnsi="Arial" w:cs="Arial"/>
                <w:bCs/>
                <w:iCs/>
                <w:sz w:val="18"/>
              </w:rPr>
              <w:t>Pilotage mensuel de l’équipe commerciale par le directeur d’agence</w:t>
            </w:r>
          </w:p>
          <w:p w14:paraId="157DF0C5" w14:textId="77777777" w:rsidR="00E568AD" w:rsidRDefault="00E568AD">
            <w:pPr>
              <w:numPr>
                <w:ilvl w:val="0"/>
                <w:numId w:val="13"/>
              </w:numPr>
              <w:rPr>
                <w:rFonts w:ascii="Arial" w:hAnsi="Arial" w:cs="Arial"/>
                <w:bCs/>
                <w:iCs/>
                <w:sz w:val="18"/>
              </w:rPr>
            </w:pPr>
            <w:r>
              <w:rPr>
                <w:rFonts w:ascii="Arial" w:hAnsi="Arial" w:cs="Arial"/>
                <w:bCs/>
                <w:iCs/>
                <w:sz w:val="18"/>
              </w:rPr>
              <w:t>Exploitation quotidienne des données clients par l’équipe commerciale</w:t>
            </w:r>
          </w:p>
        </w:tc>
      </w:tr>
      <w:tr w:rsidR="00E568AD" w14:paraId="056D8F08" w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shd w:val="clear" w:color="auto" w:fill="E6E6E6"/>
          </w:tcPr>
          <w:p w14:paraId="2998E966" w14:textId="77777777" w:rsidR="00E568AD" w:rsidRDefault="00E568AD">
            <w:pPr>
              <w:jc w:val="center"/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>Diffusion de l’information</w:t>
            </w:r>
          </w:p>
        </w:tc>
        <w:tc>
          <w:tcPr>
            <w:tcW w:w="7439" w:type="dxa"/>
          </w:tcPr>
          <w:p w14:paraId="6A3EC738" w14:textId="77777777" w:rsidR="00E568AD" w:rsidRDefault="00E568AD">
            <w:pPr>
              <w:numPr>
                <w:ilvl w:val="0"/>
                <w:numId w:val="13"/>
              </w:numPr>
              <w:rPr>
                <w:rFonts w:ascii="Arial" w:hAnsi="Arial" w:cs="Arial"/>
                <w:bCs/>
                <w:iCs/>
                <w:sz w:val="18"/>
              </w:rPr>
            </w:pPr>
            <w:r>
              <w:rPr>
                <w:rFonts w:ascii="Arial" w:hAnsi="Arial" w:cs="Arial"/>
                <w:bCs/>
                <w:iCs/>
                <w:sz w:val="18"/>
              </w:rPr>
              <w:t>Respect de la charte graphique pour les diffusion externes</w:t>
            </w:r>
          </w:p>
        </w:tc>
      </w:tr>
      <w:tr w:rsidR="00E568AD" w14:paraId="4B7B1155" w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shd w:val="clear" w:color="auto" w:fill="E6E6E6"/>
          </w:tcPr>
          <w:p w14:paraId="5714D7A8" w14:textId="77777777" w:rsidR="00E568AD" w:rsidRDefault="00E568AD">
            <w:pPr>
              <w:jc w:val="center"/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>Maintenance du SI</w:t>
            </w:r>
          </w:p>
        </w:tc>
        <w:tc>
          <w:tcPr>
            <w:tcW w:w="7439" w:type="dxa"/>
          </w:tcPr>
          <w:p w14:paraId="55A2393F" w14:textId="77777777" w:rsidR="00E568AD" w:rsidRDefault="00E568AD">
            <w:pPr>
              <w:numPr>
                <w:ilvl w:val="0"/>
                <w:numId w:val="13"/>
              </w:numPr>
              <w:rPr>
                <w:rFonts w:ascii="Arial" w:hAnsi="Arial" w:cs="Arial"/>
                <w:bCs/>
                <w:iCs/>
                <w:sz w:val="18"/>
              </w:rPr>
            </w:pPr>
            <w:r>
              <w:rPr>
                <w:rFonts w:ascii="Arial" w:hAnsi="Arial" w:cs="Arial"/>
                <w:bCs/>
                <w:iCs/>
                <w:sz w:val="18"/>
              </w:rPr>
              <w:t>Un technicien permanent.</w:t>
            </w:r>
          </w:p>
        </w:tc>
      </w:tr>
    </w:tbl>
    <w:p w14:paraId="4B54D5DA" w14:textId="77777777" w:rsidR="00E568AD" w:rsidRDefault="00E568AD">
      <w:pPr>
        <w:rPr>
          <w:rFonts w:ascii="Arial" w:hAnsi="Arial" w:cs="Arial"/>
          <w:b/>
          <w:sz w:val="18"/>
          <w:szCs w:val="18"/>
        </w:rPr>
      </w:pPr>
    </w:p>
    <w:p w14:paraId="109CDC39" w14:textId="77777777" w:rsidR="00E568AD" w:rsidRDefault="00E568AD">
      <w:pPr>
        <w:shd w:val="clear" w:color="auto" w:fill="CCCCCC"/>
        <w:rPr>
          <w:rFonts w:ascii="Arial" w:hAnsi="Arial" w:cs="Arial"/>
          <w:bCs/>
          <w:smallCaps/>
          <w:szCs w:val="18"/>
        </w:rPr>
      </w:pPr>
      <w:r>
        <w:rPr>
          <w:rFonts w:ascii="Arial" w:hAnsi="Arial" w:cs="Arial"/>
          <w:bCs/>
          <w:smallCaps/>
          <w:szCs w:val="18"/>
        </w:rPr>
        <w:t>D / Inventaire logiciel et matériel</w:t>
      </w:r>
    </w:p>
    <w:p w14:paraId="6CB929E1" w14:textId="77777777" w:rsidR="00E568AD" w:rsidRDefault="00E568AD">
      <w:pPr>
        <w:rPr>
          <w:rFonts w:ascii="Arial" w:hAnsi="Arial" w:cs="Arial"/>
          <w:b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6"/>
        <w:gridCol w:w="2018"/>
        <w:gridCol w:w="3622"/>
        <w:gridCol w:w="2002"/>
      </w:tblGrid>
      <w:tr w:rsidR="00E568AD" w14:paraId="0A4B8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48" w:type="dxa"/>
            <w:gridSpan w:val="2"/>
            <w:shd w:val="clear" w:color="auto" w:fill="FFFF99"/>
          </w:tcPr>
          <w:p w14:paraId="16889F44" w14:textId="77777777" w:rsidR="00E568AD" w:rsidRDefault="00E568AD">
            <w:pPr>
              <w:rPr>
                <w:rFonts w:ascii="Arial" w:hAnsi="Arial" w:cs="Arial"/>
                <w:bCs/>
                <w:smallCaps/>
                <w:szCs w:val="18"/>
                <w:u w:val="single"/>
              </w:rPr>
            </w:pP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>Logiciels</w:t>
            </w:r>
          </w:p>
        </w:tc>
        <w:tc>
          <w:tcPr>
            <w:tcW w:w="5396" w:type="dxa"/>
            <w:gridSpan w:val="2"/>
            <w:shd w:val="clear" w:color="auto" w:fill="FFFF99"/>
          </w:tcPr>
          <w:p w14:paraId="1252B737" w14:textId="77777777" w:rsidR="00E568AD" w:rsidRDefault="00E568AD">
            <w:pPr>
              <w:rPr>
                <w:rFonts w:ascii="Arial" w:hAnsi="Arial" w:cs="Arial"/>
                <w:bCs/>
                <w:smallCaps/>
                <w:szCs w:val="18"/>
                <w:u w:val="single"/>
              </w:rPr>
            </w:pP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>Abonnement</w:t>
            </w:r>
          </w:p>
        </w:tc>
      </w:tr>
      <w:tr w:rsidR="00E568AD" w14:paraId="4307214B" w14:textId="77777777">
        <w:tblPrEx>
          <w:tblCellMar>
            <w:top w:w="0" w:type="dxa"/>
            <w:bottom w:w="0" w:type="dxa"/>
          </w:tblCellMar>
        </w:tblPrEx>
        <w:tc>
          <w:tcPr>
            <w:tcW w:w="2474" w:type="dxa"/>
          </w:tcPr>
          <w:p w14:paraId="0E554A99" w14:textId="77777777" w:rsidR="00E568AD" w:rsidRDefault="00E568AD">
            <w:pPr>
              <w:numPr>
                <w:ilvl w:val="0"/>
                <w:numId w:val="3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Office 2003</w:t>
            </w:r>
          </w:p>
          <w:p w14:paraId="791B7AE3" w14:textId="77777777" w:rsidR="00E568AD" w:rsidRDefault="00E568AD">
            <w:pPr>
              <w:numPr>
                <w:ilvl w:val="0"/>
                <w:numId w:val="3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Lotus notes</w:t>
            </w:r>
          </w:p>
          <w:p w14:paraId="2E465638" w14:textId="77777777" w:rsidR="00E568AD" w:rsidRDefault="00E568AD">
            <w:pPr>
              <w:numPr>
                <w:ilvl w:val="0"/>
                <w:numId w:val="39"/>
              </w:numPr>
              <w:rPr>
                <w:rFonts w:ascii="Arial" w:hAnsi="Arial" w:cs="Arial"/>
                <w:bCs/>
                <w:smallCaps/>
                <w:szCs w:val="18"/>
                <w:u w:val="single"/>
              </w:rPr>
            </w:pPr>
            <w:r>
              <w:rPr>
                <w:rFonts w:ascii="Arial" w:hAnsi="Arial" w:cs="Arial"/>
                <w:sz w:val="18"/>
                <w:szCs w:val="18"/>
              </w:rPr>
              <w:t>GRC</w:t>
            </w:r>
          </w:p>
        </w:tc>
        <w:tc>
          <w:tcPr>
            <w:tcW w:w="2474" w:type="dxa"/>
          </w:tcPr>
          <w:p w14:paraId="5B6670A4" w14:textId="77777777" w:rsidR="00E568AD" w:rsidRDefault="00E568AD">
            <w:pPr>
              <w:numPr>
                <w:ilvl w:val="0"/>
                <w:numId w:val="39"/>
              </w:numPr>
              <w:rPr>
                <w:rFonts w:ascii="Arial" w:hAnsi="Arial" w:cs="Arial"/>
                <w:bCs/>
                <w:smallCaps/>
                <w:szCs w:val="18"/>
                <w:u w:val="single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Coûts non communiqué</w:t>
            </w:r>
          </w:p>
        </w:tc>
        <w:tc>
          <w:tcPr>
            <w:tcW w:w="2922" w:type="dxa"/>
            <w:tcBorders>
              <w:bottom w:val="single" w:sz="4" w:space="0" w:color="auto"/>
            </w:tcBorders>
          </w:tcPr>
          <w:p w14:paraId="03FC3CAB" w14:textId="77777777" w:rsidR="00E568AD" w:rsidRDefault="00E568AD">
            <w:pPr>
              <w:numPr>
                <w:ilvl w:val="0"/>
                <w:numId w:val="39"/>
              </w:numPr>
              <w:rPr>
                <w:rFonts w:ascii="Arial" w:hAnsi="Arial" w:cs="Arial"/>
                <w:bCs/>
                <w:smallCaps/>
                <w:szCs w:val="18"/>
                <w:u w:val="single"/>
              </w:rPr>
            </w:pPr>
            <w:r>
              <w:rPr>
                <w:rFonts w:ascii="Arial" w:hAnsi="Arial" w:cs="Arial"/>
                <w:sz w:val="18"/>
                <w:szCs w:val="18"/>
              </w:rPr>
              <w:t>Abonnement à http://revuefiduciaire.grouperf.com/</w:t>
            </w:r>
          </w:p>
        </w:tc>
        <w:tc>
          <w:tcPr>
            <w:tcW w:w="2474" w:type="dxa"/>
            <w:tcBorders>
              <w:bottom w:val="single" w:sz="4" w:space="0" w:color="auto"/>
            </w:tcBorders>
          </w:tcPr>
          <w:p w14:paraId="7EB00D9C" w14:textId="77777777" w:rsidR="00E568AD" w:rsidRDefault="00E568AD">
            <w:pPr>
              <w:numPr>
                <w:ilvl w:val="0"/>
                <w:numId w:val="39"/>
              </w:numPr>
              <w:rPr>
                <w:rFonts w:ascii="Arial" w:hAnsi="Arial" w:cs="Arial"/>
                <w:bCs/>
                <w:smallCaps/>
                <w:szCs w:val="18"/>
                <w:u w:val="single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Coûts non communiqué</w:t>
            </w:r>
          </w:p>
        </w:tc>
      </w:tr>
      <w:tr w:rsidR="00E568AD" w14:paraId="70BCD8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48" w:type="dxa"/>
            <w:gridSpan w:val="2"/>
            <w:tcBorders>
              <w:right w:val="single" w:sz="4" w:space="0" w:color="auto"/>
            </w:tcBorders>
            <w:shd w:val="clear" w:color="auto" w:fill="FFFF99"/>
          </w:tcPr>
          <w:p w14:paraId="03950B3F" w14:textId="77777777" w:rsidR="00E568AD" w:rsidRDefault="00E568AD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>Matériel informatique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7DD30EE" w14:textId="77777777" w:rsidR="00E568AD" w:rsidRDefault="00E568A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74" w:type="dxa"/>
            <w:tcBorders>
              <w:left w:val="nil"/>
              <w:bottom w:val="nil"/>
              <w:right w:val="nil"/>
            </w:tcBorders>
          </w:tcPr>
          <w:p w14:paraId="4BAAC10C" w14:textId="77777777" w:rsidR="00E568AD" w:rsidRDefault="00E568AD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E568AD" w14:paraId="34A4A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4" w:type="dxa"/>
          </w:tcPr>
          <w:p w14:paraId="17BB491F" w14:textId="77777777" w:rsidR="00E568AD" w:rsidRDefault="00E568AD">
            <w:pPr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Serveur</w:t>
            </w:r>
          </w:p>
          <w:p w14:paraId="06F0DE7E" w14:textId="77777777" w:rsidR="00E568AD" w:rsidRDefault="00E568AD">
            <w:pPr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 Stations</w:t>
            </w:r>
          </w:p>
          <w:p w14:paraId="61942C09" w14:textId="77777777" w:rsidR="00E568AD" w:rsidRDefault="00E568AD">
            <w:pPr>
              <w:numPr>
                <w:ilvl w:val="0"/>
                <w:numId w:val="19"/>
              </w:numPr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 Imprimantes</w:t>
            </w:r>
          </w:p>
        </w:tc>
        <w:tc>
          <w:tcPr>
            <w:tcW w:w="2474" w:type="dxa"/>
            <w:tcBorders>
              <w:right w:val="single" w:sz="4" w:space="0" w:color="auto"/>
            </w:tcBorders>
          </w:tcPr>
          <w:p w14:paraId="0C6A522E" w14:textId="77777777" w:rsidR="00E568AD" w:rsidRDefault="00E568AD">
            <w:pPr>
              <w:numPr>
                <w:ilvl w:val="0"/>
                <w:numId w:val="19"/>
              </w:numPr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Coût non communiqué</w:t>
            </w:r>
          </w:p>
        </w:tc>
        <w:tc>
          <w:tcPr>
            <w:tcW w:w="292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DF5A51" w14:textId="77777777" w:rsidR="00E568AD" w:rsidRDefault="00E568A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74" w:type="dxa"/>
            <w:tcBorders>
              <w:top w:val="nil"/>
              <w:left w:val="nil"/>
              <w:bottom w:val="nil"/>
              <w:right w:val="nil"/>
            </w:tcBorders>
          </w:tcPr>
          <w:p w14:paraId="4498CAB0" w14:textId="77777777" w:rsidR="00E568AD" w:rsidRDefault="00E568AD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</w:tbl>
    <w:p w14:paraId="2B82C140" w14:textId="77777777" w:rsidR="00E568AD" w:rsidRDefault="00E568AD"/>
    <w:p w14:paraId="523C7224" w14:textId="77777777" w:rsidR="00E568AD" w:rsidRDefault="00E568AD">
      <w:pPr>
        <w:pStyle w:val="Titre4"/>
        <w:shd w:val="clear" w:color="auto" w:fill="CCCCCC"/>
        <w:rPr>
          <w:smallCaps/>
          <w:sz w:val="20"/>
          <w:u w:val="none"/>
        </w:rPr>
      </w:pPr>
      <w:r>
        <w:rPr>
          <w:smallCaps/>
          <w:sz w:val="20"/>
          <w:u w:val="none"/>
        </w:rPr>
        <w:t>E / Politique de sécurisation </w:t>
      </w:r>
    </w:p>
    <w:p w14:paraId="73F3AA43" w14:textId="77777777" w:rsidR="00E568AD" w:rsidRDefault="00E568AD">
      <w:pPr>
        <w:rPr>
          <w:b/>
          <w:szCs w:val="18"/>
        </w:rPr>
      </w:pPr>
    </w:p>
    <w:p w14:paraId="65D7CEB7" w14:textId="77777777" w:rsidR="00E568AD" w:rsidRDefault="00E568AD">
      <w:pPr>
        <w:pStyle w:val="En-tte"/>
        <w:tabs>
          <w:tab w:val="clear" w:pos="4536"/>
          <w:tab w:val="clear" w:pos="9072"/>
        </w:tabs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Protection des données</w:t>
      </w:r>
    </w:p>
    <w:p w14:paraId="23221E6B" w14:textId="77777777" w:rsidR="00E568AD" w:rsidRDefault="00E568AD">
      <w:pPr>
        <w:numPr>
          <w:ilvl w:val="0"/>
          <w:numId w:val="15"/>
        </w:num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Anti spyware / Anti virus</w:t>
      </w:r>
    </w:p>
    <w:p w14:paraId="6EF5C3D6" w14:textId="77777777" w:rsidR="00E568AD" w:rsidRDefault="00E568AD">
      <w:pPr>
        <w:numPr>
          <w:ilvl w:val="0"/>
          <w:numId w:val="15"/>
        </w:num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Protocoles de sécurisation des E Mail</w:t>
      </w:r>
    </w:p>
    <w:p w14:paraId="6566E831" w14:textId="77777777" w:rsidR="00E568AD" w:rsidRDefault="00E568AD">
      <w:pPr>
        <w:numPr>
          <w:ilvl w:val="0"/>
          <w:numId w:val="15"/>
        </w:num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lastRenderedPageBreak/>
        <w:t>Gestion des droits d’accès par carte magnétique / Confidentialité des codes d’accès extranet</w:t>
      </w:r>
    </w:p>
    <w:p w14:paraId="37E69EF4" w14:textId="77777777" w:rsidR="00E568AD" w:rsidRDefault="00E568AD">
      <w:pPr>
        <w:numPr>
          <w:ilvl w:val="0"/>
          <w:numId w:val="15"/>
        </w:num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Procédures de sauvegarde quotidienne des données (vers plateforme régionale)</w:t>
      </w:r>
    </w:p>
    <w:p w14:paraId="256CD9D9" w14:textId="77777777" w:rsidR="00E568AD" w:rsidRDefault="00E568AD">
      <w:pPr>
        <w:rPr>
          <w:rFonts w:ascii="Arial" w:hAnsi="Arial" w:cs="Arial"/>
          <w:bCs/>
          <w:sz w:val="18"/>
          <w:szCs w:val="18"/>
        </w:rPr>
      </w:pPr>
    </w:p>
    <w:p w14:paraId="5BEE2030" w14:textId="77777777" w:rsidR="00E568AD" w:rsidRDefault="00E568AD">
      <w:p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Respect des données</w:t>
      </w:r>
    </w:p>
    <w:p w14:paraId="5955C0C8" w14:textId="77777777" w:rsidR="00E568AD" w:rsidRDefault="00E568AD">
      <w:pPr>
        <w:numPr>
          <w:ilvl w:val="0"/>
          <w:numId w:val="16"/>
        </w:num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Secret professionnel relatif aux données sensibles clients / entreprise</w:t>
      </w:r>
    </w:p>
    <w:p w14:paraId="49D18F59" w14:textId="77777777" w:rsidR="00E568AD" w:rsidRDefault="00E568AD">
      <w:pPr>
        <w:pStyle w:val="En-tte"/>
        <w:tabs>
          <w:tab w:val="clear" w:pos="4536"/>
          <w:tab w:val="clear" w:pos="9072"/>
        </w:tabs>
        <w:rPr>
          <w:rFonts w:ascii="Arial" w:hAnsi="Arial" w:cs="Arial"/>
          <w:bCs/>
          <w:smallCaps/>
          <w:szCs w:val="18"/>
          <w:u w:val="single"/>
        </w:rPr>
      </w:pPr>
    </w:p>
    <w:p w14:paraId="0775293E" w14:textId="77777777" w:rsidR="00E568AD" w:rsidRDefault="00E568AD">
      <w:pPr>
        <w:pStyle w:val="En-tte"/>
        <w:shd w:val="clear" w:color="auto" w:fill="CCCCCC"/>
        <w:tabs>
          <w:tab w:val="clear" w:pos="4536"/>
          <w:tab w:val="clear" w:pos="9072"/>
        </w:tabs>
        <w:rPr>
          <w:rFonts w:ascii="Arial" w:hAnsi="Arial" w:cs="Arial"/>
          <w:bCs/>
          <w:smallCaps/>
          <w:szCs w:val="18"/>
          <w:lang w:val="de-DE"/>
        </w:rPr>
      </w:pPr>
      <w:r>
        <w:rPr>
          <w:rFonts w:ascii="Arial" w:hAnsi="Arial" w:cs="Arial"/>
          <w:bCs/>
          <w:smallCaps/>
          <w:szCs w:val="18"/>
          <w:lang w:val="de-DE"/>
        </w:rPr>
        <w:t xml:space="preserve">F / Analyse bilan  </w:t>
      </w:r>
    </w:p>
    <w:p w14:paraId="34BBF62F" w14:textId="77777777" w:rsidR="00E568AD" w:rsidRDefault="00E568AD">
      <w:pPr>
        <w:rPr>
          <w:b/>
          <w:sz w:val="18"/>
          <w:szCs w:val="18"/>
          <w:lang w:val="de-D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18"/>
        <w:gridCol w:w="4310"/>
      </w:tblGrid>
      <w:tr w:rsidR="00E568AD" w14:paraId="0C80DE83" w14:textId="77777777">
        <w:tblPrEx>
          <w:tblCellMar>
            <w:top w:w="0" w:type="dxa"/>
            <w:bottom w:w="0" w:type="dxa"/>
          </w:tblCellMar>
        </w:tblPrEx>
        <w:tc>
          <w:tcPr>
            <w:tcW w:w="5740" w:type="dxa"/>
            <w:shd w:val="clear" w:color="auto" w:fill="E6E6E6"/>
          </w:tcPr>
          <w:p w14:paraId="29E02791" w14:textId="77777777" w:rsidR="00E568AD" w:rsidRDefault="00E568AD">
            <w:pPr>
              <w:jc w:val="center"/>
              <w:rPr>
                <w:rFonts w:ascii="Arial" w:hAnsi="Arial" w:cs="Arial"/>
                <w:bCs/>
                <w:smallCaps/>
                <w:sz w:val="18"/>
                <w:szCs w:val="18"/>
                <w:lang w:val="de-DE"/>
              </w:rPr>
            </w:pPr>
            <w:r>
              <w:rPr>
                <w:rFonts w:ascii="Arial" w:hAnsi="Arial" w:cs="Arial"/>
                <w:bCs/>
                <w:smallCaps/>
                <w:sz w:val="18"/>
                <w:szCs w:val="18"/>
                <w:lang w:val="de-DE"/>
              </w:rPr>
              <w:t>Atouts</w:t>
            </w:r>
          </w:p>
        </w:tc>
        <w:tc>
          <w:tcPr>
            <w:tcW w:w="4604" w:type="dxa"/>
            <w:shd w:val="clear" w:color="auto" w:fill="E6E6E6"/>
          </w:tcPr>
          <w:p w14:paraId="175AABE3" w14:textId="77777777" w:rsidR="00E568AD" w:rsidRDefault="00E568AD">
            <w:pPr>
              <w:jc w:val="center"/>
              <w:rPr>
                <w:rFonts w:ascii="Arial" w:hAnsi="Arial" w:cs="Arial"/>
                <w:bCs/>
                <w:smallCaps/>
                <w:sz w:val="18"/>
                <w:szCs w:val="18"/>
              </w:rPr>
            </w:pPr>
            <w:r>
              <w:rPr>
                <w:rFonts w:ascii="Arial" w:hAnsi="Arial" w:cs="Arial"/>
                <w:bCs/>
                <w:smallCaps/>
                <w:sz w:val="18"/>
                <w:szCs w:val="18"/>
              </w:rPr>
              <w:t>Axes d’amélioration</w:t>
            </w:r>
          </w:p>
        </w:tc>
      </w:tr>
      <w:tr w:rsidR="00E568AD" w14:paraId="05DCF393" w14:textId="77777777">
        <w:tblPrEx>
          <w:tblCellMar>
            <w:top w:w="0" w:type="dxa"/>
            <w:bottom w:w="0" w:type="dxa"/>
          </w:tblCellMar>
        </w:tblPrEx>
        <w:tc>
          <w:tcPr>
            <w:tcW w:w="5740" w:type="dxa"/>
          </w:tcPr>
          <w:p w14:paraId="46E50029" w14:textId="77777777" w:rsidR="00E568AD" w:rsidRDefault="00E568AD">
            <w:pPr>
              <w:numPr>
                <w:ilvl w:val="0"/>
                <w:numId w:val="20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Grande fiabilité du réseau informatique</w:t>
            </w:r>
          </w:p>
          <w:p w14:paraId="5A44040D" w14:textId="77777777" w:rsidR="00E568AD" w:rsidRDefault="00E568AD">
            <w:pPr>
              <w:numPr>
                <w:ilvl w:val="0"/>
                <w:numId w:val="20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Logiciels adaptés aux utilisations</w:t>
            </w:r>
          </w:p>
          <w:p w14:paraId="7E5C5AC8" w14:textId="77777777" w:rsidR="00E568AD" w:rsidRDefault="00E568AD">
            <w:pPr>
              <w:numPr>
                <w:ilvl w:val="0"/>
                <w:numId w:val="20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Le module de GRC optimise l’efficacité des chargés de clientèle</w:t>
            </w:r>
          </w:p>
          <w:p w14:paraId="3813B8B9" w14:textId="77777777" w:rsidR="00E568AD" w:rsidRDefault="00E568AD">
            <w:pPr>
              <w:numPr>
                <w:ilvl w:val="0"/>
                <w:numId w:val="20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Ouverture du réseau vers les agences de tous le groupe</w:t>
            </w:r>
          </w:p>
        </w:tc>
        <w:tc>
          <w:tcPr>
            <w:tcW w:w="4604" w:type="dxa"/>
          </w:tcPr>
          <w:p w14:paraId="67A253AB" w14:textId="77777777" w:rsidR="00E568AD" w:rsidRDefault="00E568AD">
            <w:pPr>
              <w:numPr>
                <w:ilvl w:val="0"/>
                <w:numId w:val="20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Quelques bugs de la dernière version de Lotus Notes avec la dernière configuration du réseau</w:t>
            </w:r>
          </w:p>
          <w:p w14:paraId="5970A561" w14:textId="77777777" w:rsidR="00E568AD" w:rsidRDefault="00E568AD">
            <w:pPr>
              <w:numPr>
                <w:ilvl w:val="0"/>
                <w:numId w:val="20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Lenteur de certaines opérations</w:t>
            </w:r>
          </w:p>
          <w:p w14:paraId="51856768" w14:textId="77777777" w:rsidR="00E568AD" w:rsidRDefault="00E568AD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</w:tbl>
    <w:p w14:paraId="08790C5F" w14:textId="77777777" w:rsidR="00E568AD" w:rsidRDefault="00E568AD">
      <w:pPr>
        <w:rPr>
          <w:szCs w:val="18"/>
        </w:rPr>
      </w:pPr>
    </w:p>
    <w:p w14:paraId="26DC544E" w14:textId="77777777" w:rsidR="00E568AD" w:rsidRDefault="00E568AD">
      <w:pPr>
        <w:rPr>
          <w:szCs w:val="18"/>
        </w:rPr>
      </w:pPr>
    </w:p>
    <w:p w14:paraId="6D9B0C39" w14:textId="77777777" w:rsidR="00E568AD" w:rsidRDefault="00E568AD">
      <w:pPr>
        <w:rPr>
          <w:szCs w:val="18"/>
        </w:rPr>
      </w:pPr>
    </w:p>
    <w:p w14:paraId="7030E961" w14:textId="77777777" w:rsidR="00E568AD" w:rsidRDefault="00E568AD">
      <w:pPr>
        <w:rPr>
          <w:szCs w:val="18"/>
        </w:rPr>
      </w:pPr>
    </w:p>
    <w:p w14:paraId="1F76260D" w14:textId="77777777" w:rsidR="00E568AD" w:rsidRDefault="00E568AD">
      <w:pPr>
        <w:rPr>
          <w:szCs w:val="18"/>
        </w:rPr>
      </w:pPr>
    </w:p>
    <w:p w14:paraId="129E8549" w14:textId="77777777" w:rsidR="00E568AD" w:rsidRDefault="00E568AD">
      <w:pPr>
        <w:rPr>
          <w:szCs w:val="18"/>
        </w:rPr>
      </w:pPr>
    </w:p>
    <w:p w14:paraId="666BFCB6" w14:textId="77777777" w:rsidR="00E568AD" w:rsidRDefault="00E568AD">
      <w:pPr>
        <w:rPr>
          <w:szCs w:val="18"/>
        </w:rPr>
      </w:pPr>
    </w:p>
    <w:p w14:paraId="57CABEFD" w14:textId="77777777" w:rsidR="00E568AD" w:rsidRDefault="00E568AD">
      <w:pPr>
        <w:rPr>
          <w:szCs w:val="18"/>
        </w:rPr>
      </w:pPr>
    </w:p>
    <w:p w14:paraId="180DC6D4" w14:textId="77777777" w:rsidR="00E568AD" w:rsidRDefault="00E568AD">
      <w:pPr>
        <w:rPr>
          <w:szCs w:val="18"/>
        </w:rPr>
      </w:pPr>
    </w:p>
    <w:p w14:paraId="63918177" w14:textId="77777777" w:rsidR="00E568AD" w:rsidRDefault="00E568AD">
      <w:pPr>
        <w:rPr>
          <w:szCs w:val="18"/>
        </w:rPr>
      </w:pPr>
    </w:p>
    <w:p w14:paraId="602092E3" w14:textId="77777777" w:rsidR="00E568AD" w:rsidRDefault="00E568AD">
      <w:pPr>
        <w:rPr>
          <w:szCs w:val="18"/>
        </w:rPr>
      </w:pPr>
    </w:p>
    <w:p w14:paraId="5CAFF471" w14:textId="77777777" w:rsidR="00E568AD" w:rsidRDefault="00E568AD">
      <w:pPr>
        <w:numPr>
          <w:ilvl w:val="0"/>
          <w:numId w:val="44"/>
        </w:numPr>
        <w:pBdr>
          <w:bottom w:val="single" w:sz="4" w:space="1" w:color="auto"/>
        </w:pBdr>
        <w:rPr>
          <w:b/>
          <w:sz w:val="28"/>
          <w:szCs w:val="18"/>
        </w:rPr>
      </w:pPr>
      <w:bookmarkStart w:id="3" w:name="Cinq"/>
      <w:bookmarkEnd w:id="3"/>
      <w:r>
        <w:rPr>
          <w:rFonts w:ascii="Arial" w:hAnsi="Arial" w:cs="Arial"/>
          <w:b/>
          <w:sz w:val="28"/>
        </w:rPr>
        <w:t>Exemple de schéma descriptif correspondant.</w:t>
      </w:r>
    </w:p>
    <w:p w14:paraId="6541750E" w14:textId="77777777" w:rsidR="00E568AD" w:rsidRDefault="00E568AD">
      <w:pPr>
        <w:rPr>
          <w:rFonts w:ascii="Arial" w:hAnsi="Arial" w:cs="Arial"/>
          <w:bCs/>
          <w:sz w:val="28"/>
        </w:rPr>
      </w:pPr>
    </w:p>
    <w:p w14:paraId="1B348A68" w14:textId="77777777" w:rsidR="00E568AD" w:rsidRDefault="00664C60">
      <w:pPr>
        <w:rPr>
          <w:sz w:val="28"/>
          <w:szCs w:val="18"/>
        </w:rPr>
      </w:pPr>
      <w:r>
        <w:rPr>
          <w:noProof/>
          <w:sz w:val="28"/>
          <w:szCs w:val="18"/>
        </w:rPr>
        <w:drawing>
          <wp:inline distT="0" distB="0" distL="0" distR="0" wp14:anchorId="61F9BB58" wp14:editId="449518BA">
            <wp:extent cx="6113145" cy="4089400"/>
            <wp:effectExtent l="0" t="0" r="0" b="0"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68AD">
      <w:headerReference w:type="default" r:id="rId10"/>
      <w:footerReference w:type="default" r:id="rId11"/>
      <w:pgSz w:w="11906" w:h="16838" w:code="9"/>
      <w:pgMar w:top="1077" w:right="1134" w:bottom="1077" w:left="1134" w:header="720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32812" w14:textId="77777777" w:rsidR="00FC4159" w:rsidRDefault="00FC4159">
      <w:r>
        <w:separator/>
      </w:r>
    </w:p>
  </w:endnote>
  <w:endnote w:type="continuationSeparator" w:id="0">
    <w:p w14:paraId="31105557" w14:textId="77777777" w:rsidR="00FC4159" w:rsidRDefault="00FC4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CB27E" w14:textId="77777777" w:rsidR="00E568AD" w:rsidRDefault="00E568AD">
    <w:pPr>
      <w:pStyle w:val="Pieddepage"/>
      <w:jc w:val="right"/>
      <w:rPr>
        <w:rFonts w:ascii="Arial" w:hAnsi="Arial" w:cs="Arial"/>
        <w:bCs/>
        <w:sz w:val="24"/>
      </w:rPr>
    </w:pPr>
    <w:r>
      <w:rPr>
        <w:rStyle w:val="Numrodepage"/>
        <w:rFonts w:ascii="Arial" w:hAnsi="Arial" w:cs="Arial"/>
        <w:bCs/>
        <w:sz w:val="24"/>
      </w:rPr>
      <w:fldChar w:fldCharType="begin"/>
    </w:r>
    <w:r>
      <w:rPr>
        <w:rStyle w:val="Numrodepage"/>
        <w:rFonts w:ascii="Arial" w:hAnsi="Arial" w:cs="Arial"/>
        <w:bCs/>
        <w:sz w:val="24"/>
      </w:rPr>
      <w:instrText xml:space="preserve"> </w:instrText>
    </w:r>
    <w:r w:rsidR="00000000">
      <w:rPr>
        <w:rStyle w:val="Numrodepage"/>
        <w:rFonts w:ascii="Arial" w:hAnsi="Arial" w:cs="Arial"/>
        <w:bCs/>
        <w:sz w:val="24"/>
      </w:rPr>
      <w:instrText>PAGE</w:instrText>
    </w:r>
    <w:r>
      <w:rPr>
        <w:rStyle w:val="Numrodepage"/>
        <w:rFonts w:ascii="Arial" w:hAnsi="Arial" w:cs="Arial"/>
        <w:bCs/>
        <w:sz w:val="24"/>
      </w:rPr>
      <w:instrText xml:space="preserve"> </w:instrText>
    </w:r>
    <w:r>
      <w:rPr>
        <w:rStyle w:val="Numrodepage"/>
        <w:rFonts w:ascii="Arial" w:hAnsi="Arial" w:cs="Arial"/>
        <w:bCs/>
        <w:sz w:val="24"/>
      </w:rPr>
      <w:fldChar w:fldCharType="separate"/>
    </w:r>
    <w:r w:rsidR="00AA0AA1">
      <w:rPr>
        <w:rStyle w:val="Numrodepage"/>
        <w:rFonts w:ascii="Arial" w:hAnsi="Arial" w:cs="Arial"/>
        <w:bCs/>
        <w:noProof/>
        <w:sz w:val="24"/>
      </w:rPr>
      <w:t>4</w:t>
    </w:r>
    <w:r>
      <w:rPr>
        <w:rStyle w:val="Numrodepage"/>
        <w:rFonts w:ascii="Arial" w:hAnsi="Arial" w:cs="Arial"/>
        <w:bCs/>
        <w:sz w:val="24"/>
      </w:rPr>
      <w:fldChar w:fldCharType="end"/>
    </w:r>
    <w:r>
      <w:rPr>
        <w:rStyle w:val="Numrodepage"/>
        <w:rFonts w:ascii="Arial" w:hAnsi="Arial" w:cs="Arial"/>
        <w:bCs/>
        <w:sz w:val="24"/>
      </w:rPr>
      <w:t>/</w:t>
    </w:r>
    <w:r>
      <w:rPr>
        <w:rStyle w:val="Numrodepage"/>
        <w:rFonts w:ascii="Arial" w:hAnsi="Arial" w:cs="Arial"/>
        <w:bCs/>
        <w:sz w:val="24"/>
      </w:rPr>
      <w:fldChar w:fldCharType="begin"/>
    </w:r>
    <w:r>
      <w:rPr>
        <w:rStyle w:val="Numrodepage"/>
        <w:rFonts w:ascii="Arial" w:hAnsi="Arial" w:cs="Arial"/>
        <w:bCs/>
        <w:sz w:val="24"/>
      </w:rPr>
      <w:instrText xml:space="preserve"> </w:instrText>
    </w:r>
    <w:r w:rsidR="00000000">
      <w:rPr>
        <w:rStyle w:val="Numrodepage"/>
        <w:rFonts w:ascii="Arial" w:hAnsi="Arial" w:cs="Arial"/>
        <w:bCs/>
        <w:sz w:val="24"/>
      </w:rPr>
      <w:instrText>NUMPAGES</w:instrText>
    </w:r>
    <w:r>
      <w:rPr>
        <w:rStyle w:val="Numrodepage"/>
        <w:rFonts w:ascii="Arial" w:hAnsi="Arial" w:cs="Arial"/>
        <w:bCs/>
        <w:sz w:val="24"/>
      </w:rPr>
      <w:instrText xml:space="preserve"> </w:instrText>
    </w:r>
    <w:r>
      <w:rPr>
        <w:rStyle w:val="Numrodepage"/>
        <w:rFonts w:ascii="Arial" w:hAnsi="Arial" w:cs="Arial"/>
        <w:bCs/>
        <w:sz w:val="24"/>
      </w:rPr>
      <w:fldChar w:fldCharType="separate"/>
    </w:r>
    <w:r w:rsidR="00AA0AA1">
      <w:rPr>
        <w:rStyle w:val="Numrodepage"/>
        <w:rFonts w:ascii="Arial" w:hAnsi="Arial" w:cs="Arial"/>
        <w:bCs/>
        <w:noProof/>
        <w:sz w:val="24"/>
      </w:rPr>
      <w:t>7</w:t>
    </w:r>
    <w:r>
      <w:rPr>
        <w:rStyle w:val="Numrodepage"/>
        <w:rFonts w:ascii="Arial" w:hAnsi="Arial" w:cs="Arial"/>
        <w:bCs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ED7C1" w14:textId="77777777" w:rsidR="00FC4159" w:rsidRDefault="00FC4159">
      <w:r>
        <w:separator/>
      </w:r>
    </w:p>
  </w:footnote>
  <w:footnote w:type="continuationSeparator" w:id="0">
    <w:p w14:paraId="4CEAFD66" w14:textId="77777777" w:rsidR="00FC4159" w:rsidRDefault="00FC41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3F15B" w14:textId="77777777" w:rsidR="00E568AD" w:rsidRDefault="00AA0AA1">
    <w:pPr>
      <w:pStyle w:val="En-tte"/>
      <w:jc w:val="right"/>
      <w:rPr>
        <w:rFonts w:ascii="Verdana" w:hAnsi="Verdana"/>
        <w:sz w:val="16"/>
        <w:lang w:val="en-GB"/>
      </w:rPr>
    </w:pPr>
    <w:r>
      <w:rPr>
        <w:rFonts w:ascii="Verdana" w:hAnsi="Verdana"/>
        <w:sz w:val="16"/>
        <w:lang w:val="en-GB"/>
      </w:rPr>
      <w:t>Bts nrc SIM SIC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0EB"/>
    <w:multiLevelType w:val="hybridMultilevel"/>
    <w:tmpl w:val="B2B09FAC"/>
    <w:lvl w:ilvl="0" w:tplc="0B9C9A1E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72FBA"/>
    <w:multiLevelType w:val="hybridMultilevel"/>
    <w:tmpl w:val="7E36584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233F8D"/>
    <w:multiLevelType w:val="hybridMultilevel"/>
    <w:tmpl w:val="6B60B87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710EE"/>
    <w:multiLevelType w:val="hybridMultilevel"/>
    <w:tmpl w:val="743A766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26A8E"/>
    <w:multiLevelType w:val="hybridMultilevel"/>
    <w:tmpl w:val="4B80CC3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E00107"/>
    <w:multiLevelType w:val="hybridMultilevel"/>
    <w:tmpl w:val="552E1804"/>
    <w:lvl w:ilvl="0" w:tplc="5F0A730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2422E8"/>
    <w:multiLevelType w:val="hybridMultilevel"/>
    <w:tmpl w:val="DBE6C4D8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6718AF"/>
    <w:multiLevelType w:val="hybridMultilevel"/>
    <w:tmpl w:val="9E1AF95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80ACA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9466FD"/>
    <w:multiLevelType w:val="hybridMultilevel"/>
    <w:tmpl w:val="A6FA531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A00320"/>
    <w:multiLevelType w:val="hybridMultilevel"/>
    <w:tmpl w:val="4770004A"/>
    <w:lvl w:ilvl="0" w:tplc="1B3E8490">
      <w:start w:val="1"/>
      <w:numFmt w:val="bullet"/>
      <w:lvlText w:val=""/>
      <w:lvlJc w:val="left"/>
      <w:pPr>
        <w:tabs>
          <w:tab w:val="num" w:pos="700"/>
        </w:tabs>
        <w:ind w:left="700" w:hanging="70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3D366D"/>
    <w:multiLevelType w:val="multilevel"/>
    <w:tmpl w:val="2AC2C61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C606C70"/>
    <w:multiLevelType w:val="hybridMultilevel"/>
    <w:tmpl w:val="44167C0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2E5B29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10455430"/>
    <w:multiLevelType w:val="hybridMultilevel"/>
    <w:tmpl w:val="8B4411F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F76EE5"/>
    <w:multiLevelType w:val="hybridMultilevel"/>
    <w:tmpl w:val="3B82754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4F4D1F"/>
    <w:multiLevelType w:val="hybridMultilevel"/>
    <w:tmpl w:val="EA38ED62"/>
    <w:lvl w:ilvl="0" w:tplc="DEF888A2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207DA3"/>
    <w:multiLevelType w:val="hybridMultilevel"/>
    <w:tmpl w:val="C0F8650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D1751D"/>
    <w:multiLevelType w:val="hybridMultilevel"/>
    <w:tmpl w:val="0F4E9250"/>
    <w:lvl w:ilvl="0" w:tplc="E8FA6BE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6A6B02"/>
    <w:multiLevelType w:val="hybridMultilevel"/>
    <w:tmpl w:val="1114A80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0676A6"/>
    <w:multiLevelType w:val="hybridMultilevel"/>
    <w:tmpl w:val="F604B296"/>
    <w:lvl w:ilvl="0" w:tplc="FD4C168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E6783ED0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2" w:tplc="D6EEE6DE">
      <w:start w:val="3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A40B9A"/>
    <w:multiLevelType w:val="singleLevel"/>
    <w:tmpl w:val="E8F8016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39873224"/>
    <w:multiLevelType w:val="hybridMultilevel"/>
    <w:tmpl w:val="91C6D65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EF7C89"/>
    <w:multiLevelType w:val="hybridMultilevel"/>
    <w:tmpl w:val="66E03338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7460C"/>
    <w:multiLevelType w:val="hybridMultilevel"/>
    <w:tmpl w:val="0910F1CA"/>
    <w:lvl w:ilvl="0" w:tplc="925C5EC8">
      <w:start w:val="13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  <w:sz w:val="22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C2609B"/>
    <w:multiLevelType w:val="hybridMultilevel"/>
    <w:tmpl w:val="1D92E704"/>
    <w:lvl w:ilvl="0" w:tplc="065C6B6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10F0B"/>
    <w:multiLevelType w:val="hybridMultilevel"/>
    <w:tmpl w:val="B4DCFAC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01AD0"/>
    <w:multiLevelType w:val="hybridMultilevel"/>
    <w:tmpl w:val="FFF4C3C2"/>
    <w:lvl w:ilvl="0" w:tplc="FD4C168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D3D0661E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2" w:tplc="94E6A5EA">
      <w:start w:val="3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C66E50"/>
    <w:multiLevelType w:val="hybridMultilevel"/>
    <w:tmpl w:val="93106F9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AB3512"/>
    <w:multiLevelType w:val="singleLevel"/>
    <w:tmpl w:val="E8F8016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9" w15:restartNumberingAfterBreak="0">
    <w:nsid w:val="4BC453B8"/>
    <w:multiLevelType w:val="hybridMultilevel"/>
    <w:tmpl w:val="24845D8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D4C1686">
      <w:start w:val="1"/>
      <w:numFmt w:val="bullet"/>
      <w:lvlText w:val=""/>
      <w:lvlJc w:val="left"/>
      <w:pPr>
        <w:tabs>
          <w:tab w:val="num" w:pos="1440"/>
        </w:tabs>
        <w:ind w:left="1420" w:hanging="34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010DE8"/>
    <w:multiLevelType w:val="hybridMultilevel"/>
    <w:tmpl w:val="7782307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BE3895"/>
    <w:multiLevelType w:val="hybridMultilevel"/>
    <w:tmpl w:val="B8E0138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0337B6"/>
    <w:multiLevelType w:val="hybridMultilevel"/>
    <w:tmpl w:val="02503104"/>
    <w:lvl w:ilvl="0" w:tplc="8FC62A9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66059EC"/>
    <w:multiLevelType w:val="multilevel"/>
    <w:tmpl w:val="E7A2E79E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09D2308"/>
    <w:multiLevelType w:val="hybridMultilevel"/>
    <w:tmpl w:val="66E03338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"/>
      <w:legacy w:legacy="1" w:legacySpace="360" w:legacyIndent="283"/>
      <w:lvlJc w:val="left"/>
      <w:pPr>
        <w:ind w:left="1363" w:hanging="283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A11A5A"/>
    <w:multiLevelType w:val="hybridMultilevel"/>
    <w:tmpl w:val="3998D196"/>
    <w:lvl w:ilvl="0" w:tplc="040C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8083585"/>
    <w:multiLevelType w:val="hybridMultilevel"/>
    <w:tmpl w:val="D08C1EF2"/>
    <w:lvl w:ilvl="0" w:tplc="FD4C168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611D78"/>
    <w:multiLevelType w:val="hybridMultilevel"/>
    <w:tmpl w:val="46823D60"/>
    <w:lvl w:ilvl="0" w:tplc="78D863CA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3F6266"/>
    <w:multiLevelType w:val="hybridMultilevel"/>
    <w:tmpl w:val="677A2DA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661339"/>
    <w:multiLevelType w:val="hybridMultilevel"/>
    <w:tmpl w:val="B82862EE"/>
    <w:lvl w:ilvl="0" w:tplc="616015E2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C8EE05A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F81A63"/>
    <w:multiLevelType w:val="hybridMultilevel"/>
    <w:tmpl w:val="1B969CD4"/>
    <w:lvl w:ilvl="0" w:tplc="B558899E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6235CB"/>
    <w:multiLevelType w:val="hybridMultilevel"/>
    <w:tmpl w:val="46823D60"/>
    <w:lvl w:ilvl="0" w:tplc="90F6CC8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C60F2B"/>
    <w:multiLevelType w:val="hybridMultilevel"/>
    <w:tmpl w:val="46823D60"/>
    <w:lvl w:ilvl="0" w:tplc="1B3E8490">
      <w:start w:val="1"/>
      <w:numFmt w:val="bullet"/>
      <w:lvlText w:val=""/>
      <w:lvlJc w:val="left"/>
      <w:pPr>
        <w:tabs>
          <w:tab w:val="num" w:pos="700"/>
        </w:tabs>
        <w:ind w:left="700" w:hanging="70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F94363"/>
    <w:multiLevelType w:val="hybridMultilevel"/>
    <w:tmpl w:val="DBE6C4D8"/>
    <w:lvl w:ilvl="0" w:tplc="E8F8016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02E0B"/>
    <w:multiLevelType w:val="hybridMultilevel"/>
    <w:tmpl w:val="230029C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B678A9"/>
    <w:multiLevelType w:val="hybridMultilevel"/>
    <w:tmpl w:val="853610A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D4C1686">
      <w:start w:val="1"/>
      <w:numFmt w:val="bullet"/>
      <w:lvlText w:val=""/>
      <w:lvlJc w:val="left"/>
      <w:pPr>
        <w:tabs>
          <w:tab w:val="num" w:pos="1440"/>
        </w:tabs>
        <w:ind w:left="1420" w:hanging="34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75683160">
    <w:abstractNumId w:val="33"/>
  </w:num>
  <w:num w:numId="2" w16cid:durableId="1577789203">
    <w:abstractNumId w:val="10"/>
  </w:num>
  <w:num w:numId="3" w16cid:durableId="762918020">
    <w:abstractNumId w:val="28"/>
  </w:num>
  <w:num w:numId="4" w16cid:durableId="1490902493">
    <w:abstractNumId w:val="20"/>
  </w:num>
  <w:num w:numId="5" w16cid:durableId="591934608">
    <w:abstractNumId w:val="12"/>
  </w:num>
  <w:num w:numId="6" w16cid:durableId="789857954">
    <w:abstractNumId w:val="35"/>
  </w:num>
  <w:num w:numId="7" w16cid:durableId="182207663">
    <w:abstractNumId w:val="8"/>
  </w:num>
  <w:num w:numId="8" w16cid:durableId="922493183">
    <w:abstractNumId w:val="7"/>
  </w:num>
  <w:num w:numId="9" w16cid:durableId="2140799841">
    <w:abstractNumId w:val="24"/>
  </w:num>
  <w:num w:numId="10" w16cid:durableId="1410231184">
    <w:abstractNumId w:val="17"/>
  </w:num>
  <w:num w:numId="11" w16cid:durableId="1199048118">
    <w:abstractNumId w:val="32"/>
  </w:num>
  <w:num w:numId="12" w16cid:durableId="1108697668">
    <w:abstractNumId w:val="43"/>
  </w:num>
  <w:num w:numId="13" w16cid:durableId="204413684">
    <w:abstractNumId w:val="6"/>
  </w:num>
  <w:num w:numId="14" w16cid:durableId="999381875">
    <w:abstractNumId w:val="30"/>
  </w:num>
  <w:num w:numId="15" w16cid:durableId="560554078">
    <w:abstractNumId w:val="1"/>
  </w:num>
  <w:num w:numId="16" w16cid:durableId="1307661623">
    <w:abstractNumId w:val="18"/>
  </w:num>
  <w:num w:numId="17" w16cid:durableId="2040742988">
    <w:abstractNumId w:val="4"/>
  </w:num>
  <w:num w:numId="18" w16cid:durableId="1274896322">
    <w:abstractNumId w:val="25"/>
  </w:num>
  <w:num w:numId="19" w16cid:durableId="1624071934">
    <w:abstractNumId w:val="38"/>
  </w:num>
  <w:num w:numId="20" w16cid:durableId="1883706374">
    <w:abstractNumId w:val="45"/>
  </w:num>
  <w:num w:numId="21" w16cid:durableId="1742677757">
    <w:abstractNumId w:val="21"/>
  </w:num>
  <w:num w:numId="22" w16cid:durableId="1752313444">
    <w:abstractNumId w:val="2"/>
  </w:num>
  <w:num w:numId="23" w16cid:durableId="1595746660">
    <w:abstractNumId w:val="44"/>
  </w:num>
  <w:num w:numId="24" w16cid:durableId="781221794">
    <w:abstractNumId w:val="42"/>
  </w:num>
  <w:num w:numId="25" w16cid:durableId="931091358">
    <w:abstractNumId w:val="26"/>
  </w:num>
  <w:num w:numId="26" w16cid:durableId="763496569">
    <w:abstractNumId w:val="19"/>
  </w:num>
  <w:num w:numId="27" w16cid:durableId="760302099">
    <w:abstractNumId w:val="37"/>
  </w:num>
  <w:num w:numId="28" w16cid:durableId="272325713">
    <w:abstractNumId w:val="41"/>
  </w:num>
  <w:num w:numId="29" w16cid:durableId="1646664366">
    <w:abstractNumId w:val="0"/>
  </w:num>
  <w:num w:numId="30" w16cid:durableId="715659288">
    <w:abstractNumId w:val="15"/>
  </w:num>
  <w:num w:numId="31" w16cid:durableId="132841960">
    <w:abstractNumId w:val="5"/>
  </w:num>
  <w:num w:numId="32" w16cid:durableId="1542547944">
    <w:abstractNumId w:val="40"/>
  </w:num>
  <w:num w:numId="33" w16cid:durableId="999576983">
    <w:abstractNumId w:val="22"/>
  </w:num>
  <w:num w:numId="34" w16cid:durableId="1142313531">
    <w:abstractNumId w:val="34"/>
  </w:num>
  <w:num w:numId="35" w16cid:durableId="1431008053">
    <w:abstractNumId w:val="23"/>
  </w:num>
  <w:num w:numId="36" w16cid:durableId="29571875">
    <w:abstractNumId w:val="3"/>
  </w:num>
  <w:num w:numId="37" w16cid:durableId="1632518371">
    <w:abstractNumId w:val="36"/>
  </w:num>
  <w:num w:numId="38" w16cid:durableId="312881439">
    <w:abstractNumId w:val="39"/>
  </w:num>
  <w:num w:numId="39" w16cid:durableId="940916607">
    <w:abstractNumId w:val="9"/>
  </w:num>
  <w:num w:numId="40" w16cid:durableId="1032880104">
    <w:abstractNumId w:val="31"/>
  </w:num>
  <w:num w:numId="41" w16cid:durableId="923416293">
    <w:abstractNumId w:val="11"/>
  </w:num>
  <w:num w:numId="42" w16cid:durableId="985351909">
    <w:abstractNumId w:val="16"/>
  </w:num>
  <w:num w:numId="43" w16cid:durableId="50082003">
    <w:abstractNumId w:val="13"/>
  </w:num>
  <w:num w:numId="44" w16cid:durableId="1514799813">
    <w:abstractNumId w:val="14"/>
  </w:num>
  <w:num w:numId="45" w16cid:durableId="23212219">
    <w:abstractNumId w:val="27"/>
  </w:num>
  <w:num w:numId="46" w16cid:durableId="88140537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4D"/>
    <w:rsid w:val="00532B4D"/>
    <w:rsid w:val="00664C60"/>
    <w:rsid w:val="00AA0AA1"/>
    <w:rsid w:val="00DC1792"/>
    <w:rsid w:val="00E568AD"/>
    <w:rsid w:val="00FC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1A326706"/>
  <w14:defaultImageDpi w14:val="300"/>
  <w15:chartTrackingRefBased/>
  <w15:docId w15:val="{AA9D0E9E-4502-F242-892F-6B9DA6B55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jc w:val="center"/>
      <w:outlineLvl w:val="0"/>
    </w:pPr>
    <w:rPr>
      <w:rFonts w:ascii="Verdana" w:hAnsi="Verdana"/>
      <w:b/>
    </w:rPr>
  </w:style>
  <w:style w:type="paragraph" w:styleId="Titre2">
    <w:name w:val="heading 2"/>
    <w:basedOn w:val="Normal"/>
    <w:next w:val="Normal"/>
    <w:qFormat/>
    <w:pPr>
      <w:keepNext/>
      <w:outlineLvl w:val="1"/>
    </w:pPr>
    <w:rPr>
      <w:b/>
      <w:smallCaps/>
      <w:sz w:val="18"/>
      <w:szCs w:val="18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sz w:val="18"/>
      <w:szCs w:val="18"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rFonts w:ascii="Arial" w:hAnsi="Arial" w:cs="Arial"/>
      <w:bCs/>
      <w:sz w:val="18"/>
      <w:szCs w:val="18"/>
      <w:u w:val="single"/>
    </w:rPr>
  </w:style>
  <w:style w:type="paragraph" w:styleId="Titre5">
    <w:name w:val="heading 5"/>
    <w:basedOn w:val="Normal"/>
    <w:next w:val="Normal"/>
    <w:qFormat/>
    <w:pPr>
      <w:keepNext/>
      <w:shd w:val="clear" w:color="auto" w:fill="000000"/>
      <w:outlineLvl w:val="4"/>
    </w:pPr>
    <w:rPr>
      <w:rFonts w:ascii="Arial" w:hAnsi="Arial" w:cs="Arial"/>
      <w:b/>
      <w:caps/>
      <w:color w:val="FFFFFF"/>
      <w:sz w:val="28"/>
    </w:rPr>
  </w:style>
  <w:style w:type="paragraph" w:styleId="Titre6">
    <w:name w:val="heading 6"/>
    <w:basedOn w:val="Normal"/>
    <w:next w:val="Normal"/>
    <w:qFormat/>
    <w:pPr>
      <w:keepNext/>
      <w:outlineLvl w:val="5"/>
    </w:pPr>
    <w:rPr>
      <w:rFonts w:ascii="Arial" w:hAnsi="Arial" w:cs="Arial"/>
      <w:smallCaps/>
      <w:u w:val="single"/>
    </w:rPr>
  </w:style>
  <w:style w:type="paragraph" w:styleId="Titre7">
    <w:name w:val="heading 7"/>
    <w:basedOn w:val="Normal"/>
    <w:next w:val="Normal"/>
    <w:qFormat/>
    <w:pPr>
      <w:keepNext/>
      <w:outlineLvl w:val="6"/>
    </w:pPr>
    <w:rPr>
      <w:rFonts w:ascii="Arial" w:hAnsi="Arial" w:cs="Arial"/>
      <w:bCs/>
      <w:i/>
      <w:iCs/>
      <w:szCs w:val="18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semiHidden/>
  </w:style>
  <w:style w:type="paragraph" w:styleId="Corpsdetexte">
    <w:name w:val="Body Text"/>
    <w:basedOn w:val="Normal"/>
    <w:semiHidden/>
    <w:rPr>
      <w:rFonts w:ascii="Verdana" w:hAnsi="Verdana"/>
      <w:color w:val="0000FF"/>
      <w:sz w:val="16"/>
    </w:rPr>
  </w:style>
  <w:style w:type="paragraph" w:styleId="Corpsdetexte2">
    <w:name w:val="Body Text 2"/>
    <w:basedOn w:val="Normal"/>
    <w:semiHidden/>
    <w:pPr>
      <w:jc w:val="center"/>
    </w:pPr>
    <w:rPr>
      <w:rFonts w:ascii="Verdana" w:hAnsi="Verdana"/>
      <w:color w:val="0000FF"/>
      <w:sz w:val="16"/>
    </w:rPr>
  </w:style>
  <w:style w:type="paragraph" w:styleId="Corpsdetexte3">
    <w:name w:val="Body Text 3"/>
    <w:basedOn w:val="Normal"/>
    <w:semiHidden/>
    <w:rPr>
      <w:sz w:val="18"/>
      <w:szCs w:val="18"/>
    </w:rPr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Lienhypertexte">
    <w:name w:val="Hyperlink"/>
    <w:semiHidden/>
    <w:rPr>
      <w:color w:val="0000FF"/>
      <w:u w:val="single"/>
    </w:rPr>
  </w:style>
  <w:style w:type="character" w:styleId="Lienhypertextesuivivisit">
    <w:name w:val="FollowedHyperlink"/>
    <w:semiHidden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1763</Words>
  <Characters>9698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SYSTEME D’ INFORMATION COMMERCIALE</vt:lpstr>
    </vt:vector>
  </TitlesOfParts>
  <Company>ACADEMIE D'AMIENS</Company>
  <LinksUpToDate>false</LinksUpToDate>
  <CharactersWithSpaces>11439</CharactersWithSpaces>
  <SharedDoc>false</SharedDoc>
  <HLinks>
    <vt:vector size="36" baseType="variant">
      <vt:variant>
        <vt:i4>1572877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Cinq</vt:lpwstr>
      </vt:variant>
      <vt:variant>
        <vt:i4>1769576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Trois</vt:lpwstr>
      </vt:variant>
      <vt:variant>
        <vt:i4>7209077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Un</vt:lpwstr>
      </vt:variant>
      <vt:variant>
        <vt:i4>6750326</vt:i4>
      </vt:variant>
      <vt:variant>
        <vt:i4>2718</vt:i4>
      </vt:variant>
      <vt:variant>
        <vt:i4>1025</vt:i4>
      </vt:variant>
      <vt:variant>
        <vt:i4>1</vt:i4>
      </vt:variant>
      <vt:variant>
        <vt:lpwstr>schema</vt:lpwstr>
      </vt:variant>
      <vt:variant>
        <vt:lpwstr/>
      </vt:variant>
      <vt:variant>
        <vt:i4>8060989</vt:i4>
      </vt:variant>
      <vt:variant>
        <vt:i4>13507</vt:i4>
      </vt:variant>
      <vt:variant>
        <vt:i4>1026</vt:i4>
      </vt:variant>
      <vt:variant>
        <vt:i4>1</vt:i4>
      </vt:variant>
      <vt:variant>
        <vt:lpwstr>si BNP</vt:lpwstr>
      </vt:variant>
      <vt:variant>
        <vt:lpwstr/>
      </vt:variant>
      <vt:variant>
        <vt:i4>1638465</vt:i4>
      </vt:variant>
      <vt:variant>
        <vt:i4>-1</vt:i4>
      </vt:variant>
      <vt:variant>
        <vt:i4>1085</vt:i4>
      </vt:variant>
      <vt:variant>
        <vt:i4>1</vt:i4>
      </vt:variant>
      <vt:variant>
        <vt:lpwstr>advanced-opt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SYSTEME D’ INFORMATION COMMERCIALE</dc:title>
  <dc:subject/>
  <dc:creator>Lycée Boucher de Perthes Abbeville</dc:creator>
  <cp:keywords/>
  <cp:lastModifiedBy>jacquesGiraudeau</cp:lastModifiedBy>
  <cp:revision>2</cp:revision>
  <cp:lastPrinted>2005-06-07T08:29:00Z</cp:lastPrinted>
  <dcterms:created xsi:type="dcterms:W3CDTF">2026-02-06T11:25:00Z</dcterms:created>
  <dcterms:modified xsi:type="dcterms:W3CDTF">2026-02-06T11:25:00Z</dcterms:modified>
</cp:coreProperties>
</file>