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390458</wp:posOffset>
                </wp:positionH>
                <wp:positionV relativeFrom="page">
                  <wp:posOffset>649597</wp:posOffset>
                </wp:positionV>
                <wp:extent cx="244475" cy="918591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244475" cy="9185910"/>
                          <a:chExt cx="244475" cy="918591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001569"/>
                            <a:ext cx="244036" cy="41842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76926" y="0"/>
                            <a:ext cx="1270" cy="5001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001895">
                                <a:moveTo>
                                  <a:pt x="0" y="500156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10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74477pt;margin-top:51.149433pt;width:19.25pt;height:723.3pt;mso-position-horizontal-relative:page;mso-position-vertical-relative:page;z-index:15729152" id="docshapegroup1" coordorigin="615,1023" coordsize="385,14466">
                <v:shape style="position:absolute;left:614;top:8899;width:385;height:6590" type="#_x0000_t75" id="docshape2" stroked="false">
                  <v:imagedata r:id="rId5" o:title=""/>
                </v:shape>
                <v:line style="position:absolute" from="894,8899" to="894,1023" stroked="true" strokeweight="4.803869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  <w:spacing w:before="2"/>
        <w:rPr>
          <w:rFonts w:ascii="Times New Roman"/>
          <w:sz w:val="21"/>
        </w:rPr>
      </w:pPr>
    </w:p>
    <w:p>
      <w:pPr>
        <w:spacing w:line="614" w:lineRule="auto" w:before="93"/>
        <w:ind w:left="2420" w:right="2041" w:firstLine="0"/>
        <w:jc w:val="center"/>
        <w:rPr>
          <w:b/>
          <w:sz w:val="22"/>
        </w:rPr>
      </w:pPr>
      <w:bookmarkStart w:name="IMAG0031" w:id="1"/>
      <w:bookmarkEnd w:id="1"/>
      <w:r>
        <w:rPr/>
      </w:r>
      <w:r>
        <w:rPr>
          <w:b/>
          <w:color w:val="1A1C16"/>
          <w:sz w:val="22"/>
        </w:rPr>
        <w:t>BTS</w:t>
      </w:r>
      <w:r>
        <w:rPr>
          <w:b/>
          <w:color w:val="1A1C16"/>
          <w:spacing w:val="-14"/>
          <w:sz w:val="22"/>
        </w:rPr>
        <w:t> </w:t>
      </w:r>
      <w:r>
        <w:rPr>
          <w:b/>
          <w:color w:val="1A1C16"/>
          <w:sz w:val="22"/>
        </w:rPr>
        <w:t>Négociation</w:t>
      </w:r>
      <w:r>
        <w:rPr>
          <w:b/>
          <w:color w:val="1A1C16"/>
          <w:spacing w:val="-2"/>
          <w:sz w:val="22"/>
        </w:rPr>
        <w:t> </w:t>
      </w:r>
      <w:r>
        <w:rPr>
          <w:b/>
          <w:color w:val="1A1C16"/>
          <w:sz w:val="22"/>
        </w:rPr>
        <w:t>et</w:t>
      </w:r>
      <w:r>
        <w:rPr>
          <w:b/>
          <w:color w:val="1A1C16"/>
          <w:spacing w:val="-15"/>
          <w:sz w:val="22"/>
        </w:rPr>
        <w:t> </w:t>
      </w:r>
      <w:r>
        <w:rPr>
          <w:b/>
          <w:color w:val="1A1C16"/>
          <w:sz w:val="22"/>
        </w:rPr>
        <w:t>Digitalisation</w:t>
      </w:r>
      <w:r>
        <w:rPr>
          <w:b/>
          <w:color w:val="1A1C16"/>
          <w:spacing w:val="-10"/>
          <w:sz w:val="22"/>
        </w:rPr>
        <w:t> </w:t>
      </w:r>
      <w:r>
        <w:rPr>
          <w:b/>
          <w:color w:val="1A1C16"/>
          <w:sz w:val="22"/>
        </w:rPr>
        <w:t>de</w:t>
      </w:r>
      <w:r>
        <w:rPr>
          <w:b/>
          <w:color w:val="1A1C16"/>
          <w:spacing w:val="-13"/>
          <w:sz w:val="22"/>
        </w:rPr>
        <w:t> </w:t>
      </w:r>
      <w:r>
        <w:rPr>
          <w:b/>
          <w:color w:val="1A1C16"/>
          <w:sz w:val="22"/>
        </w:rPr>
        <w:t>la</w:t>
      </w:r>
      <w:r>
        <w:rPr>
          <w:b/>
          <w:color w:val="1A1C16"/>
          <w:spacing w:val="-11"/>
          <w:sz w:val="22"/>
        </w:rPr>
        <w:t> </w:t>
      </w:r>
      <w:r>
        <w:rPr>
          <w:b/>
          <w:color w:val="1A1C16"/>
          <w:sz w:val="22"/>
        </w:rPr>
        <w:t>Relation</w:t>
      </w:r>
      <w:r>
        <w:rPr>
          <w:b/>
          <w:color w:val="1A1C16"/>
          <w:spacing w:val="-10"/>
          <w:sz w:val="22"/>
        </w:rPr>
        <w:t> </w:t>
      </w:r>
      <w:r>
        <w:rPr>
          <w:b/>
          <w:color w:val="1A1C16"/>
          <w:sz w:val="22"/>
        </w:rPr>
        <w:t>Client Session 2023</w:t>
      </w:r>
    </w:p>
    <w:p>
      <w:pPr>
        <w:spacing w:line="215" w:lineRule="exact" w:before="0"/>
        <w:ind w:left="2812" w:right="2409" w:firstLine="0"/>
        <w:jc w:val="center"/>
        <w:rPr>
          <w:b/>
          <w:sz w:val="22"/>
        </w:rPr>
      </w:pPr>
      <w:r>
        <w:rPr>
          <w:b/>
          <w:color w:val="1A1C16"/>
          <w:sz w:val="22"/>
        </w:rPr>
        <w:t>ES</w:t>
      </w:r>
      <w:r>
        <w:rPr>
          <w:b/>
          <w:color w:val="1A1C16"/>
          <w:spacing w:val="-16"/>
          <w:sz w:val="22"/>
        </w:rPr>
        <w:t> </w:t>
      </w:r>
      <w:r>
        <w:rPr>
          <w:color w:val="1A1C16"/>
          <w:sz w:val="22"/>
        </w:rPr>
        <w:t>-</w:t>
      </w:r>
      <w:r>
        <w:rPr>
          <w:color w:val="1A1C16"/>
          <w:spacing w:val="42"/>
          <w:sz w:val="22"/>
        </w:rPr>
        <w:t> </w:t>
      </w:r>
      <w:r>
        <w:rPr>
          <w:b/>
          <w:color w:val="1A1C16"/>
          <w:sz w:val="22"/>
        </w:rPr>
        <w:t>Relation</w:t>
      </w:r>
      <w:r>
        <w:rPr>
          <w:b/>
          <w:color w:val="1A1C16"/>
          <w:spacing w:val="-3"/>
          <w:sz w:val="22"/>
        </w:rPr>
        <w:t> </w:t>
      </w:r>
      <w:r>
        <w:rPr>
          <w:b/>
          <w:color w:val="1A1C16"/>
          <w:sz w:val="22"/>
        </w:rPr>
        <w:t>client</w:t>
      </w:r>
      <w:r>
        <w:rPr>
          <w:b/>
          <w:color w:val="1A1C16"/>
          <w:spacing w:val="-3"/>
          <w:sz w:val="22"/>
        </w:rPr>
        <w:t> </w:t>
      </w:r>
      <w:r>
        <w:rPr>
          <w:b/>
          <w:color w:val="1A1C16"/>
          <w:sz w:val="24"/>
        </w:rPr>
        <w:t>à</w:t>
      </w:r>
      <w:r>
        <w:rPr>
          <w:b/>
          <w:color w:val="1A1C16"/>
          <w:spacing w:val="-12"/>
          <w:sz w:val="24"/>
        </w:rPr>
        <w:t> </w:t>
      </w:r>
      <w:r>
        <w:rPr>
          <w:b/>
          <w:color w:val="1A1C16"/>
          <w:sz w:val="22"/>
        </w:rPr>
        <w:t>distance et</w:t>
      </w:r>
      <w:r>
        <w:rPr>
          <w:b/>
          <w:color w:val="1A1C16"/>
          <w:spacing w:val="-12"/>
          <w:sz w:val="22"/>
        </w:rPr>
        <w:t> </w:t>
      </w:r>
      <w:r>
        <w:rPr>
          <w:b/>
          <w:color w:val="1A1C16"/>
          <w:spacing w:val="-2"/>
          <w:sz w:val="22"/>
        </w:rPr>
        <w:t>digitalisation</w:t>
      </w:r>
    </w:p>
    <w:p>
      <w:pPr>
        <w:pStyle w:val="BodyText"/>
        <w:spacing w:before="1"/>
        <w:rPr>
          <w:b/>
          <w:sz w:val="31"/>
        </w:rPr>
      </w:pPr>
    </w:p>
    <w:p>
      <w:pPr>
        <w:spacing w:before="0"/>
        <w:ind w:left="2810" w:right="2409" w:firstLine="0"/>
        <w:jc w:val="center"/>
        <w:rPr>
          <w:b/>
          <w:sz w:val="22"/>
        </w:rPr>
      </w:pPr>
      <w:r>
        <w:rPr>
          <w:b/>
          <w:color w:val="1A1C16"/>
          <w:spacing w:val="-2"/>
          <w:w w:val="105"/>
          <w:sz w:val="22"/>
        </w:rPr>
        <w:t>Partie</w:t>
      </w:r>
      <w:r>
        <w:rPr>
          <w:b/>
          <w:color w:val="1A1C16"/>
          <w:spacing w:val="-8"/>
          <w:w w:val="105"/>
          <w:sz w:val="22"/>
        </w:rPr>
        <w:t> </w:t>
      </w:r>
      <w:r>
        <w:rPr>
          <w:b/>
          <w:color w:val="1A1C16"/>
          <w:spacing w:val="-2"/>
          <w:w w:val="105"/>
          <w:sz w:val="22"/>
        </w:rPr>
        <w:t>pratique</w:t>
      </w:r>
    </w:p>
    <w:p>
      <w:pPr>
        <w:pStyle w:val="BodyText"/>
        <w:spacing w:before="5"/>
        <w:rPr>
          <w:b/>
          <w:sz w:val="31"/>
        </w:rPr>
      </w:pPr>
    </w:p>
    <w:p>
      <w:pPr>
        <w:spacing w:line="573" w:lineRule="auto" w:before="0"/>
        <w:ind w:left="3546" w:right="3126" w:firstLine="0"/>
        <w:jc w:val="center"/>
        <w:rPr>
          <w:b/>
          <w:sz w:val="22"/>
        </w:rPr>
      </w:pPr>
      <w:r>
        <w:rPr>
          <w:b/>
          <w:color w:val="1A1C16"/>
          <w:sz w:val="22"/>
        </w:rPr>
        <w:t>Durée 40</w:t>
      </w:r>
      <w:r>
        <w:rPr>
          <w:b/>
          <w:color w:val="1A1C16"/>
          <w:spacing w:val="-13"/>
          <w:sz w:val="22"/>
        </w:rPr>
        <w:t> </w:t>
      </w:r>
      <w:r>
        <w:rPr>
          <w:b/>
          <w:color w:val="1A1C16"/>
          <w:sz w:val="22"/>
        </w:rPr>
        <w:t>minutes </w:t>
      </w:r>
      <w:r>
        <w:rPr>
          <w:color w:val="1A1C16"/>
          <w:sz w:val="22"/>
        </w:rPr>
        <w:t>- </w:t>
      </w:r>
      <w:r>
        <w:rPr>
          <w:b/>
          <w:color w:val="1A1C16"/>
          <w:sz w:val="22"/>
        </w:rPr>
        <w:t>Coefficient 2 CMS </w:t>
      </w:r>
      <w:r>
        <w:rPr>
          <w:color w:val="1A1C16"/>
          <w:sz w:val="22"/>
        </w:rPr>
        <w:t>: </w:t>
      </w:r>
      <w:r>
        <w:rPr>
          <w:b/>
          <w:color w:val="1A1C16"/>
          <w:sz w:val="22"/>
        </w:rPr>
        <w:t>PrestaShop</w:t>
      </w:r>
    </w:p>
    <w:p>
      <w:pPr>
        <w:spacing w:line="280" w:lineRule="auto" w:before="0"/>
        <w:ind w:left="752" w:right="357" w:firstLine="0"/>
        <w:jc w:val="center"/>
        <w:rPr>
          <w:rFonts w:ascii="Arial-BoldItalicMT" w:hAnsi="Arial-BoldItalicMT"/>
          <w:b/>
          <w:i/>
          <w:sz w:val="19"/>
        </w:rPr>
      </w:pPr>
      <w:r>
        <w:rPr>
          <w:rFonts w:ascii="Arial-BoldItalicMT" w:hAnsi="Arial-BoldItalicMT"/>
          <w:b/>
          <w:i/>
          <w:color w:val="1A1C16"/>
          <w:sz w:val="19"/>
        </w:rPr>
        <w:t>L'accès à</w:t>
      </w:r>
      <w:r>
        <w:rPr>
          <w:rFonts w:ascii="Arial-BoldItalicMT" w:hAnsi="Arial-BoldItalicMT"/>
          <w:b/>
          <w:i/>
          <w:color w:val="1A1C16"/>
          <w:spacing w:val="-4"/>
          <w:sz w:val="19"/>
        </w:rPr>
        <w:t> </w:t>
      </w:r>
      <w:r>
        <w:rPr>
          <w:rFonts w:ascii="Arial-BoldItalicMT" w:hAnsi="Arial-BoldItalicMT"/>
          <w:b/>
          <w:i/>
          <w:color w:val="1A1C16"/>
          <w:sz w:val="19"/>
        </w:rPr>
        <w:t>Internet sera</w:t>
      </w:r>
      <w:r>
        <w:rPr>
          <w:rFonts w:ascii="Arial-BoldItalicMT" w:hAnsi="Arial-BoldItalicMT"/>
          <w:b/>
          <w:i/>
          <w:color w:val="1A1C16"/>
          <w:spacing w:val="-8"/>
          <w:sz w:val="19"/>
        </w:rPr>
        <w:t> </w:t>
      </w:r>
      <w:r>
        <w:rPr>
          <w:rFonts w:ascii="Arial-BoldItalicMT" w:hAnsi="Arial-BoldItalicMT"/>
          <w:b/>
          <w:i/>
          <w:color w:val="1A1C16"/>
          <w:sz w:val="19"/>
        </w:rPr>
        <w:t>limité</w:t>
      </w:r>
      <w:r>
        <w:rPr>
          <w:rFonts w:ascii="Arial-BoldItalicMT" w:hAnsi="Arial-BoldItalicMT"/>
          <w:b/>
          <w:i/>
          <w:color w:val="1A1C16"/>
          <w:spacing w:val="-4"/>
          <w:sz w:val="19"/>
        </w:rPr>
        <w:t> </w:t>
      </w:r>
      <w:r>
        <w:rPr>
          <w:rFonts w:ascii="Arial-BoldItalicMT" w:hAnsi="Arial-BoldItalicMT"/>
          <w:b/>
          <w:i/>
          <w:color w:val="1A1C16"/>
          <w:sz w:val="19"/>
        </w:rPr>
        <w:t>au</w:t>
      </w:r>
      <w:r>
        <w:rPr>
          <w:rFonts w:ascii="Arial-BoldItalicMT" w:hAnsi="Arial-BoldItalicMT"/>
          <w:b/>
          <w:i/>
          <w:color w:val="1A1C16"/>
          <w:spacing w:val="-8"/>
          <w:sz w:val="19"/>
        </w:rPr>
        <w:t> </w:t>
      </w:r>
      <w:r>
        <w:rPr>
          <w:rFonts w:ascii="Arial-BoldItalicMT" w:hAnsi="Arial-BoldItalicMT"/>
          <w:b/>
          <w:i/>
          <w:color w:val="1A1C16"/>
          <w:sz w:val="19"/>
        </w:rPr>
        <w:t>site</w:t>
      </w:r>
      <w:r>
        <w:rPr>
          <w:rFonts w:ascii="Arial-BoldItalicMT" w:hAnsi="Arial-BoldItalicMT"/>
          <w:b/>
          <w:i/>
          <w:color w:val="1A1C16"/>
          <w:spacing w:val="-6"/>
          <w:sz w:val="19"/>
        </w:rPr>
        <w:t> </w:t>
      </w:r>
      <w:r>
        <w:rPr>
          <w:rFonts w:ascii="Arial-BoldItalicMT" w:hAnsi="Arial-BoldItalicMT"/>
          <w:b/>
          <w:i/>
          <w:color w:val="1A1C16"/>
          <w:sz w:val="19"/>
        </w:rPr>
        <w:t>web</w:t>
      </w:r>
      <w:r>
        <w:rPr>
          <w:rFonts w:ascii="Arial-BoldItalicMT" w:hAnsi="Arial-BoldItalicMT"/>
          <w:b/>
          <w:i/>
          <w:color w:val="1A1C16"/>
          <w:spacing w:val="-5"/>
          <w:sz w:val="19"/>
        </w:rPr>
        <w:t> </w:t>
      </w:r>
      <w:r>
        <w:rPr>
          <w:rFonts w:ascii="Arial-BoldItalicMT" w:hAnsi="Arial-BoldItalicMT"/>
          <w:b/>
          <w:i/>
          <w:color w:val="1A1C16"/>
          <w:sz w:val="19"/>
        </w:rPr>
        <w:t>du</w:t>
      </w:r>
      <w:r>
        <w:rPr>
          <w:rFonts w:ascii="Arial-BoldItalicMT" w:hAnsi="Arial-BoldItalicMT"/>
          <w:b/>
          <w:i/>
          <w:color w:val="1A1C16"/>
          <w:spacing w:val="-9"/>
          <w:sz w:val="19"/>
        </w:rPr>
        <w:t> </w:t>
      </w:r>
      <w:r>
        <w:rPr>
          <w:rFonts w:ascii="Arial-BoldItalicMT" w:hAnsi="Arial-BoldItalicMT"/>
          <w:b/>
          <w:i/>
          <w:color w:val="1A1C16"/>
          <w:sz w:val="19"/>
        </w:rPr>
        <w:t>sujet</w:t>
      </w:r>
      <w:r>
        <w:rPr>
          <w:rFonts w:ascii="Arial-BoldItalicMT" w:hAnsi="Arial-BoldItalicMT"/>
          <w:b/>
          <w:i/>
          <w:color w:val="1A1C16"/>
          <w:spacing w:val="-1"/>
          <w:sz w:val="19"/>
        </w:rPr>
        <w:t> </w:t>
      </w:r>
      <w:r>
        <w:rPr>
          <w:rFonts w:ascii="Arial-BoldItalicMT" w:hAnsi="Arial-BoldItalicMT"/>
          <w:b/>
          <w:i/>
          <w:color w:val="1A1C16"/>
          <w:sz w:val="19"/>
        </w:rPr>
        <w:t>d'examen. Toute</w:t>
      </w:r>
      <w:r>
        <w:rPr>
          <w:rFonts w:ascii="Arial-BoldItalicMT" w:hAnsi="Arial-BoldItalicMT"/>
          <w:b/>
          <w:i/>
          <w:color w:val="1A1C16"/>
          <w:spacing w:val="-7"/>
          <w:sz w:val="19"/>
        </w:rPr>
        <w:t> </w:t>
      </w:r>
      <w:r>
        <w:rPr>
          <w:rFonts w:ascii="Arial-BoldItalicMT" w:hAnsi="Arial-BoldItalicMT"/>
          <w:b/>
          <w:i/>
          <w:color w:val="1A1C16"/>
          <w:sz w:val="19"/>
        </w:rPr>
        <w:t>consultation</w:t>
      </w:r>
      <w:r>
        <w:rPr>
          <w:rFonts w:ascii="Arial-BoldItalicMT" w:hAnsi="Arial-BoldItalicMT"/>
          <w:b/>
          <w:i/>
          <w:color w:val="1A1C16"/>
          <w:spacing w:val="15"/>
          <w:sz w:val="19"/>
        </w:rPr>
        <w:t> </w:t>
      </w:r>
      <w:r>
        <w:rPr>
          <w:rFonts w:ascii="Arial-BoldItalicMT" w:hAnsi="Arial-BoldItalicMT"/>
          <w:b/>
          <w:i/>
          <w:color w:val="1A1C16"/>
          <w:sz w:val="19"/>
        </w:rPr>
        <w:t>d'un autre site</w:t>
      </w:r>
      <w:r>
        <w:rPr>
          <w:rFonts w:ascii="Arial-BoldItalicMT" w:hAnsi="Arial-BoldItalicMT"/>
          <w:b/>
          <w:i/>
          <w:color w:val="1A1C16"/>
          <w:spacing w:val="-4"/>
          <w:sz w:val="19"/>
        </w:rPr>
        <w:t> </w:t>
      </w:r>
      <w:r>
        <w:rPr>
          <w:rFonts w:ascii="Arial-BoldItalicMT" w:hAnsi="Arial-BoldItalicMT"/>
          <w:b/>
          <w:i/>
          <w:color w:val="1A1C16"/>
          <w:sz w:val="19"/>
        </w:rPr>
        <w:t>web sera assimilée </w:t>
      </w:r>
      <w:r>
        <w:rPr>
          <w:rFonts w:ascii="Arial-BoldItalicMT" w:hAnsi="Arial-BoldItalicMT"/>
          <w:b/>
          <w:i/>
          <w:color w:val="1A1C16"/>
          <w:sz w:val="20"/>
        </w:rPr>
        <w:t>à </w:t>
      </w:r>
      <w:r>
        <w:rPr>
          <w:rFonts w:ascii="Arial-BoldItalicMT" w:hAnsi="Arial-BoldItalicMT"/>
          <w:b/>
          <w:i/>
          <w:color w:val="1A1C16"/>
          <w:sz w:val="19"/>
        </w:rPr>
        <w:t>une</w:t>
      </w:r>
      <w:r>
        <w:rPr>
          <w:rFonts w:ascii="Arial-BoldItalicMT" w:hAnsi="Arial-BoldItalicMT"/>
          <w:b/>
          <w:i/>
          <w:color w:val="1A1C16"/>
          <w:spacing w:val="-7"/>
          <w:sz w:val="19"/>
        </w:rPr>
        <w:t> </w:t>
      </w:r>
      <w:r>
        <w:rPr>
          <w:rFonts w:ascii="Arial-BoldItalicMT" w:hAnsi="Arial-BoldItalicMT"/>
          <w:b/>
          <w:i/>
          <w:color w:val="1A1C16"/>
          <w:sz w:val="19"/>
        </w:rPr>
        <w:t>fraude.</w:t>
      </w:r>
    </w:p>
    <w:p>
      <w:pPr>
        <w:pStyle w:val="BodyText"/>
        <w:spacing w:before="9"/>
        <w:rPr>
          <w:rFonts w:ascii="Arial-BoldItalicMT"/>
          <w:b/>
          <w:i/>
          <w:sz w:val="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1098164</wp:posOffset>
                </wp:positionH>
                <wp:positionV relativeFrom="paragraph">
                  <wp:posOffset>79461</wp:posOffset>
                </wp:positionV>
                <wp:extent cx="587565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8756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75655" h="0">
                              <a:moveTo>
                                <a:pt x="0" y="0"/>
                              </a:moveTo>
                              <a:lnTo>
                                <a:pt x="5875179" y="0"/>
                              </a:lnTo>
                            </a:path>
                          </a:pathLst>
                        </a:custGeom>
                        <a:ln w="1219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469635pt;margin-top:6.256795pt;width:462.65pt;height:.1pt;mso-position-horizontal-relative:page;mso-position-vertical-relative:paragraph;z-index:-15728640;mso-wrap-distance-left:0;mso-wrap-distance-right:0" id="docshape3" coordorigin="1729,125" coordsize="9253,0" path="m1729,125l10982,125e" filled="false" stroked="true" strokeweight=".96054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rFonts w:ascii="Arial-BoldItalicMT"/>
          <w:b/>
          <w:i/>
          <w:sz w:val="22"/>
        </w:rPr>
      </w:pPr>
    </w:p>
    <w:p>
      <w:pPr>
        <w:spacing w:line="573" w:lineRule="auto" w:before="150"/>
        <w:ind w:left="2812" w:right="2379" w:firstLine="0"/>
        <w:jc w:val="center"/>
        <w:rPr>
          <w:b/>
          <w:sz w:val="22"/>
        </w:rPr>
      </w:pPr>
      <w:r>
        <w:rPr>
          <w:b/>
          <w:color w:val="1A1C16"/>
          <w:spacing w:val="-6"/>
          <w:sz w:val="22"/>
        </w:rPr>
        <w:t>SUJET</w:t>
      </w:r>
      <w:r>
        <w:rPr>
          <w:b/>
          <w:color w:val="1A1C16"/>
          <w:spacing w:val="-10"/>
          <w:sz w:val="22"/>
        </w:rPr>
        <w:t> </w:t>
      </w:r>
      <w:r>
        <w:rPr>
          <w:b/>
          <w:color w:val="1A1C16"/>
          <w:spacing w:val="-6"/>
          <w:sz w:val="22"/>
        </w:rPr>
        <w:t>CANDIDAT</w:t>
      </w:r>
      <w:r>
        <w:rPr>
          <w:b/>
          <w:color w:val="1A1C16"/>
          <w:spacing w:val="-9"/>
          <w:sz w:val="22"/>
        </w:rPr>
        <w:t> </w:t>
      </w:r>
      <w:r>
        <w:rPr>
          <w:b/>
          <w:color w:val="1A1C16"/>
          <w:spacing w:val="-6"/>
          <w:sz w:val="22"/>
        </w:rPr>
        <w:t>PrestaShop</w:t>
      </w:r>
      <w:r>
        <w:rPr>
          <w:b/>
          <w:color w:val="1A1C16"/>
          <w:spacing w:val="2"/>
          <w:sz w:val="22"/>
        </w:rPr>
        <w:t> </w:t>
      </w:r>
      <w:r>
        <w:rPr>
          <w:color w:val="1A1C16"/>
          <w:spacing w:val="-6"/>
          <w:sz w:val="22"/>
        </w:rPr>
        <w:t>-</w:t>
      </w:r>
      <w:r>
        <w:rPr>
          <w:color w:val="1A1C16"/>
          <w:spacing w:val="-11"/>
          <w:sz w:val="22"/>
        </w:rPr>
        <w:t> </w:t>
      </w:r>
      <w:r>
        <w:rPr>
          <w:b/>
          <w:color w:val="1A1C16"/>
          <w:spacing w:val="-6"/>
          <w:sz w:val="22"/>
        </w:rPr>
        <w:t>Sujet</w:t>
      </w:r>
      <w:r>
        <w:rPr>
          <w:b/>
          <w:color w:val="1A1C16"/>
          <w:spacing w:val="-10"/>
          <w:sz w:val="22"/>
        </w:rPr>
        <w:t> </w:t>
      </w:r>
      <w:r>
        <w:rPr>
          <w:b/>
          <w:color w:val="1A1C16"/>
          <w:spacing w:val="-6"/>
          <w:sz w:val="22"/>
        </w:rPr>
        <w:t>K </w:t>
      </w:r>
      <w:r>
        <w:rPr>
          <w:b/>
          <w:color w:val="1A1C16"/>
          <w:sz w:val="22"/>
        </w:rPr>
        <w:t>CONTEXTE COMMERCIAL</w:t>
      </w:r>
    </w:p>
    <w:p>
      <w:pPr>
        <w:pStyle w:val="BodyText"/>
        <w:spacing w:before="6"/>
        <w:rPr>
          <w:b/>
          <w:sz w:val="22"/>
        </w:rPr>
      </w:pPr>
    </w:p>
    <w:p>
      <w:pPr>
        <w:spacing w:before="0"/>
        <w:ind w:left="605" w:right="0" w:firstLine="0"/>
        <w:jc w:val="left"/>
        <w:rPr>
          <w:b/>
          <w:sz w:val="16"/>
        </w:rPr>
      </w:pPr>
      <w:r>
        <w:rPr>
          <w:b/>
          <w:color w:val="1A1C16"/>
          <w:sz w:val="16"/>
        </w:rPr>
        <w:t>L'ENTREPRISE</w:t>
      </w:r>
      <w:r>
        <w:rPr>
          <w:b/>
          <w:color w:val="1A1C16"/>
          <w:spacing w:val="5"/>
          <w:sz w:val="16"/>
        </w:rPr>
        <w:t> </w:t>
      </w:r>
      <w:r>
        <w:rPr>
          <w:color w:val="1A1C16"/>
          <w:sz w:val="16"/>
        </w:rPr>
        <w:t>:</w:t>
      </w:r>
      <w:r>
        <w:rPr>
          <w:color w:val="1A1C16"/>
          <w:spacing w:val="-5"/>
          <w:sz w:val="16"/>
        </w:rPr>
        <w:t> </w:t>
      </w:r>
      <w:r>
        <w:rPr>
          <w:b/>
          <w:color w:val="1A1C16"/>
          <w:sz w:val="16"/>
        </w:rPr>
        <w:t>La</w:t>
      </w:r>
      <w:r>
        <w:rPr>
          <w:b/>
          <w:color w:val="1A1C16"/>
          <w:spacing w:val="-2"/>
          <w:sz w:val="16"/>
        </w:rPr>
        <w:t> Sablésienne</w:t>
      </w:r>
    </w:p>
    <w:p>
      <w:pPr>
        <w:pStyle w:val="BodyText"/>
        <w:spacing w:before="6"/>
        <w:rPr>
          <w:b/>
          <w:sz w:val="14"/>
        </w:rPr>
      </w:pPr>
    </w:p>
    <w:p>
      <w:pPr>
        <w:pStyle w:val="BodyText"/>
        <w:ind w:left="608"/>
      </w:pPr>
      <w:r>
        <w:rPr>
          <w:b/>
          <w:color w:val="1A1C16"/>
          <w:sz w:val="16"/>
        </w:rPr>
        <w:t>ACTIVITÉ</w:t>
      </w:r>
      <w:r>
        <w:rPr>
          <w:b/>
          <w:color w:val="1A1C16"/>
          <w:spacing w:val="30"/>
          <w:sz w:val="16"/>
        </w:rPr>
        <w:t> </w:t>
      </w:r>
      <w:r>
        <w:rPr>
          <w:color w:val="1A1C16"/>
          <w:sz w:val="16"/>
        </w:rPr>
        <w:t>:</w:t>
      </w:r>
      <w:r>
        <w:rPr>
          <w:color w:val="1A1C16"/>
          <w:spacing w:val="18"/>
          <w:sz w:val="16"/>
        </w:rPr>
        <w:t> </w:t>
      </w:r>
      <w:r>
        <w:rPr>
          <w:color w:val="1A1C16"/>
        </w:rPr>
        <w:t>Production</w:t>
      </w:r>
      <w:r>
        <w:rPr>
          <w:color w:val="1A1C16"/>
          <w:spacing w:val="24"/>
        </w:rPr>
        <w:t> </w:t>
      </w:r>
      <w:r>
        <w:rPr>
          <w:color w:val="1A1C16"/>
        </w:rPr>
        <w:t>et</w:t>
      </w:r>
      <w:r>
        <w:rPr>
          <w:color w:val="1A1C16"/>
          <w:spacing w:val="9"/>
        </w:rPr>
        <w:t> </w:t>
      </w:r>
      <w:r>
        <w:rPr>
          <w:color w:val="1A1C16"/>
        </w:rPr>
        <w:t>commercialisation</w:t>
      </w:r>
      <w:r>
        <w:rPr>
          <w:color w:val="1A1C16"/>
          <w:spacing w:val="4"/>
        </w:rPr>
        <w:t> </w:t>
      </w:r>
      <w:r>
        <w:rPr>
          <w:color w:val="1A1C16"/>
        </w:rPr>
        <w:t>de</w:t>
      </w:r>
      <w:r>
        <w:rPr>
          <w:color w:val="1A1C16"/>
          <w:spacing w:val="10"/>
        </w:rPr>
        <w:t> </w:t>
      </w:r>
      <w:r>
        <w:rPr>
          <w:color w:val="1A1C16"/>
        </w:rPr>
        <w:t>biscuits</w:t>
      </w:r>
      <w:r>
        <w:rPr>
          <w:color w:val="1A1C16"/>
          <w:spacing w:val="14"/>
        </w:rPr>
        <w:t> </w:t>
      </w:r>
      <w:r>
        <w:rPr>
          <w:color w:val="1A1C16"/>
        </w:rPr>
        <w:t>et</w:t>
      </w:r>
      <w:r>
        <w:rPr>
          <w:color w:val="1A1C16"/>
          <w:spacing w:val="29"/>
        </w:rPr>
        <w:t> </w:t>
      </w:r>
      <w:r>
        <w:rPr>
          <w:color w:val="1A1C16"/>
        </w:rPr>
        <w:t>produits</w:t>
      </w:r>
      <w:r>
        <w:rPr>
          <w:color w:val="1A1C16"/>
          <w:spacing w:val="12"/>
        </w:rPr>
        <w:t> </w:t>
      </w:r>
      <w:r>
        <w:rPr>
          <w:color w:val="1A1C16"/>
          <w:spacing w:val="-2"/>
        </w:rPr>
        <w:t>sucrés</w:t>
      </w:r>
    </w:p>
    <w:p>
      <w:pPr>
        <w:pStyle w:val="BodyText"/>
        <w:spacing w:before="3"/>
        <w:rPr>
          <w:sz w:val="16"/>
        </w:rPr>
      </w:pPr>
    </w:p>
    <w:p>
      <w:pPr>
        <w:spacing w:before="0"/>
        <w:ind w:left="611" w:right="0" w:firstLine="0"/>
        <w:jc w:val="left"/>
        <w:rPr>
          <w:sz w:val="18"/>
        </w:rPr>
      </w:pPr>
      <w:r>
        <w:rPr>
          <w:b/>
          <w:color w:val="1A1C16"/>
          <w:spacing w:val="-2"/>
          <w:w w:val="105"/>
          <w:sz w:val="16"/>
        </w:rPr>
        <w:t>EFFECTIF</w:t>
      </w:r>
      <w:r>
        <w:rPr>
          <w:b/>
          <w:color w:val="1A1C16"/>
          <w:spacing w:val="-4"/>
          <w:w w:val="105"/>
          <w:sz w:val="16"/>
        </w:rPr>
        <w:t> </w:t>
      </w:r>
      <w:r>
        <w:rPr>
          <w:b/>
          <w:color w:val="1A1C16"/>
          <w:spacing w:val="-2"/>
          <w:w w:val="105"/>
          <w:sz w:val="16"/>
        </w:rPr>
        <w:t>Total</w:t>
      </w:r>
      <w:r>
        <w:rPr>
          <w:b/>
          <w:color w:val="1A1C16"/>
          <w:spacing w:val="-3"/>
          <w:w w:val="105"/>
          <w:sz w:val="16"/>
        </w:rPr>
        <w:t> </w:t>
      </w:r>
      <w:r>
        <w:rPr>
          <w:color w:val="2F3328"/>
          <w:spacing w:val="-2"/>
          <w:w w:val="105"/>
          <w:sz w:val="16"/>
        </w:rPr>
        <w:t>:</w:t>
      </w:r>
      <w:r>
        <w:rPr>
          <w:color w:val="2F3328"/>
          <w:spacing w:val="-5"/>
          <w:w w:val="105"/>
          <w:sz w:val="16"/>
        </w:rPr>
        <w:t> </w:t>
      </w:r>
      <w:r>
        <w:rPr>
          <w:color w:val="1A1C16"/>
          <w:spacing w:val="-5"/>
          <w:w w:val="105"/>
          <w:sz w:val="18"/>
        </w:rPr>
        <w:t>35</w:t>
      </w:r>
    </w:p>
    <w:p>
      <w:pPr>
        <w:pStyle w:val="BodyText"/>
        <w:spacing w:before="7"/>
        <w:rPr>
          <w:sz w:val="16"/>
        </w:rPr>
      </w:pPr>
    </w:p>
    <w:p>
      <w:pPr>
        <w:spacing w:before="1"/>
        <w:ind w:left="611" w:right="0" w:firstLine="0"/>
        <w:jc w:val="left"/>
        <w:rPr>
          <w:b/>
          <w:sz w:val="16"/>
        </w:rPr>
      </w:pPr>
      <w:r>
        <w:rPr>
          <w:b/>
          <w:color w:val="1A1C16"/>
          <w:w w:val="115"/>
          <w:sz w:val="16"/>
        </w:rPr>
        <w:t>Mise</w:t>
      </w:r>
      <w:r>
        <w:rPr>
          <w:b/>
          <w:color w:val="1A1C16"/>
          <w:spacing w:val="-1"/>
          <w:w w:val="115"/>
          <w:sz w:val="16"/>
        </w:rPr>
        <w:t> </w:t>
      </w:r>
      <w:r>
        <w:rPr>
          <w:b/>
          <w:color w:val="1A1C16"/>
          <w:w w:val="115"/>
          <w:sz w:val="16"/>
        </w:rPr>
        <w:t>en</w:t>
      </w:r>
      <w:r>
        <w:rPr>
          <w:b/>
          <w:color w:val="1A1C16"/>
          <w:spacing w:val="-13"/>
          <w:w w:val="115"/>
          <w:sz w:val="16"/>
        </w:rPr>
        <w:t> </w:t>
      </w:r>
      <w:r>
        <w:rPr>
          <w:b/>
          <w:color w:val="1A1C16"/>
          <w:spacing w:val="-2"/>
          <w:w w:val="115"/>
          <w:sz w:val="16"/>
        </w:rPr>
        <w:t>situation</w:t>
      </w:r>
    </w:p>
    <w:p>
      <w:pPr>
        <w:pStyle w:val="BodyText"/>
        <w:spacing w:line="285" w:lineRule="auto" w:before="157"/>
        <w:ind w:left="616" w:right="178" w:hanging="3"/>
        <w:jc w:val="both"/>
      </w:pPr>
      <w:r>
        <w:rPr>
          <w:color w:val="1A1C16"/>
        </w:rPr>
        <w:t>Depuis 60</w:t>
      </w:r>
      <w:r>
        <w:rPr>
          <w:color w:val="1A1C16"/>
          <w:spacing w:val="-4"/>
        </w:rPr>
        <w:t> </w:t>
      </w:r>
      <w:r>
        <w:rPr>
          <w:color w:val="1A1C16"/>
        </w:rPr>
        <w:t>ans,</w:t>
      </w:r>
      <w:r>
        <w:rPr>
          <w:color w:val="1A1C16"/>
          <w:spacing w:val="-1"/>
        </w:rPr>
        <w:t> </w:t>
      </w:r>
      <w:r>
        <w:rPr>
          <w:color w:val="1A1C16"/>
        </w:rPr>
        <w:t>la Biscuiterie La</w:t>
      </w:r>
      <w:r>
        <w:rPr>
          <w:color w:val="1A1C16"/>
          <w:spacing w:val="-2"/>
        </w:rPr>
        <w:t> </w:t>
      </w:r>
      <w:r>
        <w:rPr>
          <w:color w:val="1A1C16"/>
        </w:rPr>
        <w:t>Sablésienne, située </w:t>
      </w:r>
      <w:r>
        <w:rPr>
          <w:color w:val="1A1C16"/>
          <w:sz w:val="19"/>
        </w:rPr>
        <w:t>à</w:t>
      </w:r>
      <w:r>
        <w:rPr>
          <w:color w:val="1A1C16"/>
          <w:spacing w:val="-6"/>
          <w:sz w:val="19"/>
        </w:rPr>
        <w:t> </w:t>
      </w:r>
      <w:r>
        <w:rPr>
          <w:color w:val="1A1C16"/>
        </w:rPr>
        <w:t>Sablé-sur-Sarthe</w:t>
      </w:r>
      <w:r>
        <w:rPr>
          <w:color w:val="1A1C16"/>
          <w:spacing w:val="-12"/>
        </w:rPr>
        <w:t> </w:t>
      </w:r>
      <w:r>
        <w:rPr>
          <w:color w:val="1A1C16"/>
        </w:rPr>
        <w:t>(72),</w:t>
      </w:r>
      <w:r>
        <w:rPr>
          <w:color w:val="1A1C16"/>
          <w:spacing w:val="-2"/>
        </w:rPr>
        <w:t> </w:t>
      </w:r>
      <w:r>
        <w:rPr>
          <w:color w:val="1A1C16"/>
        </w:rPr>
        <w:t>produit de</w:t>
      </w:r>
      <w:r>
        <w:rPr>
          <w:color w:val="1A1C16"/>
          <w:spacing w:val="-6"/>
        </w:rPr>
        <w:t> </w:t>
      </w:r>
      <w:r>
        <w:rPr>
          <w:color w:val="1A1C16"/>
        </w:rPr>
        <w:t>génération en</w:t>
      </w:r>
      <w:r>
        <w:rPr>
          <w:color w:val="1A1C16"/>
          <w:spacing w:val="-6"/>
        </w:rPr>
        <w:t> </w:t>
      </w:r>
      <w:r>
        <w:rPr>
          <w:color w:val="1A1C16"/>
        </w:rPr>
        <w:t>génération la recette historique du sablé au beurre frais.</w:t>
      </w:r>
    </w:p>
    <w:p>
      <w:pPr>
        <w:pStyle w:val="BodyText"/>
        <w:spacing w:line="290" w:lineRule="auto" w:before="123"/>
        <w:ind w:left="620" w:right="172" w:firstLine="2"/>
        <w:jc w:val="both"/>
      </w:pPr>
      <w:r>
        <w:rPr>
          <w:color w:val="1A1C16"/>
          <w:w w:val="105"/>
        </w:rPr>
        <w:t>Arrière-petite-fille</w:t>
      </w:r>
      <w:r>
        <w:rPr>
          <w:color w:val="1A1C16"/>
          <w:spacing w:val="-14"/>
          <w:w w:val="105"/>
        </w:rPr>
        <w:t> </w:t>
      </w:r>
      <w:r>
        <w:rPr>
          <w:color w:val="1A1C16"/>
          <w:w w:val="105"/>
        </w:rPr>
        <w:t>de</w:t>
      </w:r>
      <w:r>
        <w:rPr>
          <w:color w:val="1A1C16"/>
          <w:spacing w:val="-13"/>
          <w:w w:val="105"/>
        </w:rPr>
        <w:t> </w:t>
      </w:r>
      <w:r>
        <w:rPr>
          <w:color w:val="1A1C16"/>
          <w:w w:val="105"/>
        </w:rPr>
        <w:t>pâtissier</w:t>
      </w:r>
      <w:r>
        <w:rPr>
          <w:color w:val="1A1C16"/>
          <w:spacing w:val="-4"/>
          <w:w w:val="105"/>
        </w:rPr>
        <w:t> </w:t>
      </w:r>
      <w:r>
        <w:rPr>
          <w:color w:val="1A1C16"/>
          <w:w w:val="105"/>
        </w:rPr>
        <w:t>et</w:t>
      </w:r>
      <w:r>
        <w:rPr>
          <w:color w:val="1A1C16"/>
          <w:spacing w:val="-14"/>
          <w:w w:val="105"/>
        </w:rPr>
        <w:t> </w:t>
      </w:r>
      <w:r>
        <w:rPr>
          <w:color w:val="1A1C16"/>
          <w:w w:val="105"/>
        </w:rPr>
        <w:t>fille</w:t>
      </w:r>
      <w:r>
        <w:rPr>
          <w:color w:val="1A1C16"/>
          <w:spacing w:val="-11"/>
          <w:w w:val="105"/>
        </w:rPr>
        <w:t> </w:t>
      </w:r>
      <w:r>
        <w:rPr>
          <w:color w:val="1A1C16"/>
          <w:w w:val="105"/>
        </w:rPr>
        <w:t>de</w:t>
      </w:r>
      <w:r>
        <w:rPr>
          <w:color w:val="1A1C16"/>
          <w:spacing w:val="-13"/>
          <w:w w:val="105"/>
        </w:rPr>
        <w:t> </w:t>
      </w:r>
      <w:r>
        <w:rPr>
          <w:color w:val="1A1C16"/>
          <w:w w:val="105"/>
        </w:rPr>
        <w:t>biscuitier,</w:t>
      </w:r>
      <w:r>
        <w:rPr>
          <w:color w:val="1A1C16"/>
          <w:spacing w:val="-8"/>
          <w:w w:val="105"/>
        </w:rPr>
        <w:t> </w:t>
      </w:r>
      <w:r>
        <w:rPr>
          <w:color w:val="1A1C16"/>
          <w:w w:val="105"/>
        </w:rPr>
        <w:t>Amélie</w:t>
      </w:r>
      <w:r>
        <w:rPr>
          <w:color w:val="1A1C16"/>
          <w:spacing w:val="-5"/>
          <w:w w:val="105"/>
        </w:rPr>
        <w:t> </w:t>
      </w:r>
      <w:r>
        <w:rPr>
          <w:color w:val="1A1C16"/>
          <w:w w:val="105"/>
        </w:rPr>
        <w:t>Loret-Scherrer</w:t>
      </w:r>
      <w:r>
        <w:rPr>
          <w:color w:val="1A1C16"/>
          <w:spacing w:val="-12"/>
          <w:w w:val="105"/>
        </w:rPr>
        <w:t> </w:t>
      </w:r>
      <w:r>
        <w:rPr>
          <w:color w:val="1A1C16"/>
          <w:w w:val="105"/>
        </w:rPr>
        <w:t>a</w:t>
      </w:r>
      <w:r>
        <w:rPr>
          <w:color w:val="1A1C16"/>
          <w:spacing w:val="-11"/>
          <w:w w:val="105"/>
        </w:rPr>
        <w:t> </w:t>
      </w:r>
      <w:r>
        <w:rPr>
          <w:color w:val="1A1C16"/>
          <w:w w:val="105"/>
        </w:rPr>
        <w:t>repris</w:t>
      </w:r>
      <w:r>
        <w:rPr>
          <w:color w:val="1A1C16"/>
          <w:spacing w:val="-10"/>
          <w:w w:val="105"/>
        </w:rPr>
        <w:t> </w:t>
      </w:r>
      <w:r>
        <w:rPr>
          <w:color w:val="1A1C16"/>
          <w:w w:val="105"/>
        </w:rPr>
        <w:t>La</w:t>
      </w:r>
      <w:r>
        <w:rPr>
          <w:color w:val="1A1C16"/>
          <w:spacing w:val="-10"/>
          <w:w w:val="105"/>
        </w:rPr>
        <w:t> </w:t>
      </w:r>
      <w:r>
        <w:rPr>
          <w:color w:val="1A1C16"/>
          <w:w w:val="105"/>
        </w:rPr>
        <w:t>Sablésienne</w:t>
      </w:r>
      <w:r>
        <w:rPr>
          <w:color w:val="1A1C16"/>
          <w:spacing w:val="-2"/>
          <w:w w:val="105"/>
        </w:rPr>
        <w:t> </w:t>
      </w:r>
      <w:r>
        <w:rPr>
          <w:color w:val="1A1C16"/>
          <w:w w:val="105"/>
        </w:rPr>
        <w:t>depuis</w:t>
      </w:r>
      <w:r>
        <w:rPr>
          <w:color w:val="1A1C16"/>
          <w:spacing w:val="-8"/>
          <w:w w:val="105"/>
        </w:rPr>
        <w:t> </w:t>
      </w:r>
      <w:r>
        <w:rPr>
          <w:color w:val="1A1C16"/>
          <w:w w:val="105"/>
        </w:rPr>
        <w:t>2003</w:t>
      </w:r>
      <w:r>
        <w:rPr>
          <w:color w:val="1A1C16"/>
          <w:spacing w:val="-5"/>
          <w:w w:val="105"/>
        </w:rPr>
        <w:t> </w:t>
      </w:r>
      <w:r>
        <w:rPr>
          <w:color w:val="1A1C16"/>
          <w:w w:val="105"/>
        </w:rPr>
        <w:t>et perpétue ce savoir-faire tout en </w:t>
      </w:r>
      <w:r>
        <w:rPr>
          <w:color w:val="2F3328"/>
          <w:w w:val="105"/>
        </w:rPr>
        <w:t>insufflant </w:t>
      </w:r>
      <w:r>
        <w:rPr>
          <w:color w:val="1A1C16"/>
          <w:w w:val="105"/>
        </w:rPr>
        <w:t>un vent de modernité</w:t>
      </w:r>
      <w:r>
        <w:rPr>
          <w:color w:val="5E6054"/>
          <w:w w:val="105"/>
        </w:rPr>
        <w:t>.</w:t>
      </w:r>
    </w:p>
    <w:p>
      <w:pPr>
        <w:pStyle w:val="BodyText"/>
        <w:spacing w:line="280" w:lineRule="auto" w:before="118"/>
        <w:ind w:left="605" w:right="178" w:firstLine="4"/>
        <w:jc w:val="both"/>
      </w:pPr>
      <w:r>
        <w:rPr>
          <w:color w:val="1A1C16"/>
        </w:rPr>
        <w:t>Sa clientèle est composée de particuliers et de professionnels comme les comités sociaux et économiques. La Sablésienne distribue ses</w:t>
      </w:r>
      <w:r>
        <w:rPr>
          <w:color w:val="1A1C16"/>
          <w:spacing w:val="-7"/>
        </w:rPr>
        <w:t> </w:t>
      </w:r>
      <w:r>
        <w:rPr>
          <w:color w:val="1A1C16"/>
        </w:rPr>
        <w:t>produits</w:t>
      </w:r>
      <w:r>
        <w:rPr>
          <w:color w:val="1A1C16"/>
          <w:spacing w:val="-2"/>
        </w:rPr>
        <w:t> </w:t>
      </w:r>
      <w:r>
        <w:rPr>
          <w:color w:val="1A1C16"/>
        </w:rPr>
        <w:t>dans</w:t>
      </w:r>
      <w:r>
        <w:rPr>
          <w:color w:val="1A1C16"/>
          <w:spacing w:val="-2"/>
        </w:rPr>
        <w:t> </w:t>
      </w:r>
      <w:r>
        <w:rPr>
          <w:color w:val="1A1C16"/>
        </w:rPr>
        <w:t>ses</w:t>
      </w:r>
      <w:r>
        <w:rPr>
          <w:color w:val="1A1C16"/>
          <w:spacing w:val="-7"/>
        </w:rPr>
        <w:t> </w:t>
      </w:r>
      <w:r>
        <w:rPr>
          <w:color w:val="1A1C16"/>
        </w:rPr>
        <w:t>propres boutiques</w:t>
      </w:r>
      <w:r>
        <w:rPr>
          <w:color w:val="1A1C16"/>
          <w:spacing w:val="-2"/>
        </w:rPr>
        <w:t> </w:t>
      </w:r>
      <w:r>
        <w:rPr>
          <w:color w:val="1A1C16"/>
        </w:rPr>
        <w:t>ainsi</w:t>
      </w:r>
      <w:r>
        <w:rPr>
          <w:color w:val="1A1C16"/>
          <w:spacing w:val="-6"/>
        </w:rPr>
        <w:t> </w:t>
      </w:r>
      <w:r>
        <w:rPr>
          <w:color w:val="1A1C16"/>
        </w:rPr>
        <w:t>que</w:t>
      </w:r>
      <w:r>
        <w:rPr>
          <w:color w:val="1A1C16"/>
          <w:spacing w:val="-5"/>
        </w:rPr>
        <w:t> </w:t>
      </w:r>
      <w:r>
        <w:rPr>
          <w:color w:val="1A1C16"/>
        </w:rPr>
        <w:t>dans</w:t>
      </w:r>
      <w:r>
        <w:rPr>
          <w:color w:val="1A1C16"/>
          <w:spacing w:val="-4"/>
        </w:rPr>
        <w:t> </w:t>
      </w:r>
      <w:r>
        <w:rPr>
          <w:color w:val="2F3328"/>
        </w:rPr>
        <w:t>les</w:t>
      </w:r>
      <w:r>
        <w:rPr>
          <w:color w:val="2F3328"/>
          <w:spacing w:val="-13"/>
        </w:rPr>
        <w:t> </w:t>
      </w:r>
      <w:r>
        <w:rPr>
          <w:color w:val="1A1C16"/>
        </w:rPr>
        <w:t>grandes et</w:t>
      </w:r>
      <w:r>
        <w:rPr>
          <w:color w:val="1A1C16"/>
          <w:spacing w:val="-9"/>
        </w:rPr>
        <w:t> </w:t>
      </w:r>
      <w:r>
        <w:rPr>
          <w:color w:val="1A1C16"/>
        </w:rPr>
        <w:t>moyennes surfaces de la Sarthe (Carrefour, Super U, BioCoop, etc.)</w:t>
      </w:r>
      <w:r>
        <w:rPr>
          <w:color w:val="5E6054"/>
        </w:rPr>
        <w:t>.</w:t>
      </w:r>
    </w:p>
    <w:p>
      <w:pPr>
        <w:pStyle w:val="BodyText"/>
        <w:spacing w:before="4"/>
      </w:pPr>
    </w:p>
    <w:p>
      <w:pPr>
        <w:pStyle w:val="BodyText"/>
        <w:spacing w:line="285" w:lineRule="auto"/>
        <w:ind w:left="612" w:right="191" w:hanging="3"/>
        <w:jc w:val="both"/>
      </w:pPr>
      <w:r>
        <w:rPr>
          <w:color w:val="1A1C16"/>
        </w:rPr>
        <w:t>L'entreprise</w:t>
      </w:r>
      <w:r>
        <w:rPr>
          <w:color w:val="1A1C16"/>
          <w:spacing w:val="18"/>
        </w:rPr>
        <w:t> </w:t>
      </w:r>
      <w:r>
        <w:rPr>
          <w:color w:val="1A1C16"/>
        </w:rPr>
        <w:t>participe activement </w:t>
      </w:r>
      <w:r>
        <w:rPr>
          <w:color w:val="1A1C16"/>
          <w:sz w:val="19"/>
        </w:rPr>
        <w:t>à</w:t>
      </w:r>
      <w:r>
        <w:rPr>
          <w:color w:val="1A1C16"/>
          <w:spacing w:val="-6"/>
          <w:sz w:val="19"/>
        </w:rPr>
        <w:t> </w:t>
      </w:r>
      <w:r>
        <w:rPr>
          <w:color w:val="1A1C16"/>
        </w:rPr>
        <w:t>des</w:t>
      </w:r>
      <w:r>
        <w:rPr>
          <w:color w:val="1A1C16"/>
          <w:spacing w:val="-5"/>
        </w:rPr>
        <w:t> </w:t>
      </w:r>
      <w:r>
        <w:rPr>
          <w:color w:val="1A1C16"/>
        </w:rPr>
        <w:t>salons</w:t>
      </w:r>
      <w:r>
        <w:rPr>
          <w:color w:val="1A1C16"/>
          <w:spacing w:val="-3"/>
        </w:rPr>
        <w:t> </w:t>
      </w:r>
      <w:r>
        <w:rPr>
          <w:color w:val="1A1C16"/>
        </w:rPr>
        <w:t>professionnels</w:t>
      </w:r>
      <w:r>
        <w:rPr>
          <w:color w:val="1A1C16"/>
          <w:spacing w:val="-4"/>
        </w:rPr>
        <w:t> </w:t>
      </w:r>
      <w:r>
        <w:rPr>
          <w:color w:val="1A1C16"/>
        </w:rPr>
        <w:t>locaux</w:t>
      </w:r>
      <w:r>
        <w:rPr>
          <w:color w:val="1A1C16"/>
          <w:spacing w:val="-2"/>
        </w:rPr>
        <w:t> </w:t>
      </w:r>
      <w:r>
        <w:rPr>
          <w:color w:val="1A1C16"/>
        </w:rPr>
        <w:t>ou</w:t>
      </w:r>
      <w:r>
        <w:rPr>
          <w:color w:val="1A1C16"/>
          <w:spacing w:val="-6"/>
        </w:rPr>
        <w:t> </w:t>
      </w:r>
      <w:r>
        <w:rPr>
          <w:color w:val="1A1C16"/>
        </w:rPr>
        <w:t>internationaux.</w:t>
      </w:r>
      <w:r>
        <w:rPr>
          <w:color w:val="1A1C16"/>
          <w:spacing w:val="-10"/>
        </w:rPr>
        <w:t> </w:t>
      </w:r>
      <w:r>
        <w:rPr>
          <w:color w:val="1A1C16"/>
        </w:rPr>
        <w:t>Elle</w:t>
      </w:r>
      <w:r>
        <w:rPr>
          <w:color w:val="1A1C16"/>
          <w:spacing w:val="-6"/>
        </w:rPr>
        <w:t> </w:t>
      </w:r>
      <w:r>
        <w:rPr>
          <w:color w:val="1A1C16"/>
        </w:rPr>
        <w:t>est</w:t>
      </w:r>
      <w:r>
        <w:rPr>
          <w:color w:val="1A1C16"/>
          <w:spacing w:val="-1"/>
        </w:rPr>
        <w:t> </w:t>
      </w:r>
      <w:r>
        <w:rPr>
          <w:color w:val="1A1C16"/>
        </w:rPr>
        <w:t>également présente sur les réseaux sociaux (lnstagram, Facebook).</w:t>
      </w:r>
    </w:p>
    <w:p>
      <w:pPr>
        <w:pStyle w:val="BodyText"/>
        <w:spacing w:line="295" w:lineRule="auto" w:before="132"/>
        <w:ind w:left="611" w:right="185" w:hanging="3"/>
        <w:jc w:val="both"/>
      </w:pPr>
      <w:r>
        <w:rPr>
          <w:color w:val="1A1C16"/>
        </w:rPr>
        <w:t>Pour développer son</w:t>
      </w:r>
      <w:r>
        <w:rPr>
          <w:color w:val="1A1C16"/>
          <w:spacing w:val="-1"/>
        </w:rPr>
        <w:t> </w:t>
      </w:r>
      <w:r>
        <w:rPr>
          <w:color w:val="1A1C16"/>
        </w:rPr>
        <w:t>activité, Amélie Loret-Scherrer a décidé de créer un site</w:t>
      </w:r>
      <w:r>
        <w:rPr>
          <w:color w:val="1A1C16"/>
          <w:spacing w:val="-1"/>
        </w:rPr>
        <w:t> </w:t>
      </w:r>
      <w:r>
        <w:rPr>
          <w:i/>
          <w:color w:val="1A1C16"/>
        </w:rPr>
        <w:t>web </w:t>
      </w:r>
      <w:r>
        <w:rPr>
          <w:color w:val="1A1C16"/>
        </w:rPr>
        <w:t>avec le</w:t>
      </w:r>
      <w:r>
        <w:rPr>
          <w:color w:val="1A1C16"/>
          <w:spacing w:val="-2"/>
        </w:rPr>
        <w:t> </w:t>
      </w:r>
      <w:r>
        <w:rPr>
          <w:color w:val="1A1C16"/>
        </w:rPr>
        <w:t>CMS WordPress et une boutique en ligne avec le CMS PrestaShop</w:t>
      </w:r>
      <w:r>
        <w:rPr>
          <w:color w:val="4B4D41"/>
        </w:rPr>
        <w:t>.</w:t>
      </w:r>
    </w:p>
    <w:p>
      <w:pPr>
        <w:pStyle w:val="BodyText"/>
        <w:spacing w:line="686" w:lineRule="auto" w:before="111"/>
        <w:ind w:left="605" w:right="195" w:hanging="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4526877</wp:posOffset>
                </wp:positionH>
                <wp:positionV relativeFrom="paragraph">
                  <wp:posOffset>1915904</wp:posOffset>
                </wp:positionV>
                <wp:extent cx="2703195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27031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3195" h="0">
                              <a:moveTo>
                                <a:pt x="0" y="0"/>
                              </a:moveTo>
                              <a:lnTo>
                                <a:pt x="2702704" y="0"/>
                              </a:lnTo>
                            </a:path>
                          </a:pathLst>
                        </a:custGeom>
                        <a:ln w="2439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356.447052pt,150.858612pt" to="569.258434pt,150.858612pt" stroked="true" strokeweight="1.921095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1A1C16"/>
        </w:rPr>
        <w:t>Malheureusement,</w:t>
      </w:r>
      <w:r>
        <w:rPr>
          <w:color w:val="1A1C16"/>
          <w:spacing w:val="68"/>
        </w:rPr>
        <w:t> </w:t>
      </w:r>
      <w:r>
        <w:rPr>
          <w:color w:val="1A1C16"/>
        </w:rPr>
        <w:t>faute</w:t>
      </w:r>
      <w:r>
        <w:rPr>
          <w:color w:val="1A1C16"/>
          <w:spacing w:val="80"/>
        </w:rPr>
        <w:t> </w:t>
      </w:r>
      <w:r>
        <w:rPr>
          <w:color w:val="1A1C16"/>
        </w:rPr>
        <w:t>de</w:t>
      </w:r>
      <w:r>
        <w:rPr>
          <w:color w:val="1A1C16"/>
          <w:spacing w:val="80"/>
        </w:rPr>
        <w:t> </w:t>
      </w:r>
      <w:r>
        <w:rPr>
          <w:color w:val="1A1C16"/>
        </w:rPr>
        <w:t>temps,</w:t>
      </w:r>
      <w:r>
        <w:rPr>
          <w:color w:val="1A1C16"/>
          <w:spacing w:val="80"/>
        </w:rPr>
        <w:t> </w:t>
      </w:r>
      <w:r>
        <w:rPr>
          <w:color w:val="1A1C16"/>
        </w:rPr>
        <w:t>ces</w:t>
      </w:r>
      <w:r>
        <w:rPr>
          <w:color w:val="1A1C16"/>
          <w:spacing w:val="80"/>
        </w:rPr>
        <w:t> </w:t>
      </w:r>
      <w:r>
        <w:rPr>
          <w:color w:val="1A1C16"/>
        </w:rPr>
        <w:t>deux</w:t>
      </w:r>
      <w:r>
        <w:rPr>
          <w:color w:val="1A1C16"/>
          <w:spacing w:val="80"/>
        </w:rPr>
        <w:t> </w:t>
      </w:r>
      <w:r>
        <w:rPr>
          <w:color w:val="1A1C16"/>
        </w:rPr>
        <w:t>sites</w:t>
      </w:r>
      <w:r>
        <w:rPr>
          <w:color w:val="1A1C16"/>
          <w:spacing w:val="80"/>
        </w:rPr>
        <w:t> </w:t>
      </w:r>
      <w:r>
        <w:rPr>
          <w:color w:val="1A1C16"/>
        </w:rPr>
        <w:t>souffrent</w:t>
      </w:r>
      <w:r>
        <w:rPr>
          <w:color w:val="1A1C16"/>
          <w:spacing w:val="76"/>
          <w:w w:val="150"/>
        </w:rPr>
        <w:t> </w:t>
      </w:r>
      <w:r>
        <w:rPr>
          <w:color w:val="1A1C16"/>
        </w:rPr>
        <w:t>d'un</w:t>
      </w:r>
      <w:r>
        <w:rPr>
          <w:color w:val="1A1C16"/>
          <w:spacing w:val="80"/>
        </w:rPr>
        <w:t> </w:t>
      </w:r>
      <w:r>
        <w:rPr>
          <w:color w:val="1A1C16"/>
        </w:rPr>
        <w:t>manque</w:t>
      </w:r>
      <w:r>
        <w:rPr>
          <w:color w:val="1A1C16"/>
          <w:spacing w:val="80"/>
        </w:rPr>
        <w:t> </w:t>
      </w:r>
      <w:r>
        <w:rPr>
          <w:color w:val="1A1C16"/>
        </w:rPr>
        <w:t>de</w:t>
      </w:r>
      <w:r>
        <w:rPr>
          <w:color w:val="1A1C16"/>
          <w:spacing w:val="80"/>
        </w:rPr>
        <w:t> </w:t>
      </w:r>
      <w:r>
        <w:rPr>
          <w:color w:val="1A1C16"/>
        </w:rPr>
        <w:t>mises</w:t>
      </w:r>
      <w:r>
        <w:rPr>
          <w:color w:val="1A1C16"/>
          <w:spacing w:val="80"/>
        </w:rPr>
        <w:t> </w:t>
      </w:r>
      <w:r>
        <w:rPr>
          <w:color w:val="1A1C16"/>
          <w:sz w:val="19"/>
        </w:rPr>
        <w:t>à</w:t>
      </w:r>
      <w:r>
        <w:rPr>
          <w:color w:val="1A1C16"/>
          <w:spacing w:val="80"/>
          <w:sz w:val="19"/>
        </w:rPr>
        <w:t> </w:t>
      </w:r>
      <w:r>
        <w:rPr>
          <w:color w:val="1A1C16"/>
        </w:rPr>
        <w:t>jour</w:t>
      </w:r>
      <w:r>
        <w:rPr>
          <w:color w:val="1A1C16"/>
          <w:spacing w:val="80"/>
        </w:rPr>
        <w:t> </w:t>
      </w:r>
      <w:r>
        <w:rPr>
          <w:color w:val="1A1C16"/>
        </w:rPr>
        <w:t>régulières. Le site de l'entreprise, réalisé avec PrestaShop, est accessible </w:t>
      </w:r>
      <w:r>
        <w:rPr>
          <w:color w:val="1A1C16"/>
          <w:sz w:val="19"/>
        </w:rPr>
        <w:t>à </w:t>
      </w:r>
      <w:r>
        <w:rPr>
          <w:color w:val="1A1C16"/>
        </w:rPr>
        <w:t>l'adresse fournie par l'examinateur.</w:t>
      </w:r>
    </w:p>
    <w:p>
      <w:pPr>
        <w:pStyle w:val="BodyText"/>
        <w:spacing w:before="6"/>
        <w:rPr>
          <w:sz w:val="9"/>
        </w:rPr>
      </w:pPr>
    </w:p>
    <w:tbl>
      <w:tblPr>
        <w:tblW w:w="0" w:type="auto"/>
        <w:jc w:val="left"/>
        <w:tblInd w:w="4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72"/>
        <w:gridCol w:w="1191"/>
        <w:gridCol w:w="111"/>
        <w:gridCol w:w="420"/>
        <w:gridCol w:w="121"/>
        <w:gridCol w:w="237"/>
        <w:gridCol w:w="186"/>
      </w:tblGrid>
      <w:tr>
        <w:trPr>
          <w:trHeight w:val="326" w:hRule="atLeast"/>
        </w:trPr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3"/>
              <w:ind w:left="119"/>
              <w:rPr>
                <w:sz w:val="14"/>
              </w:rPr>
            </w:pPr>
            <w:r>
              <w:rPr>
                <w:color w:val="1A1C16"/>
                <w:spacing w:val="-2"/>
                <w:w w:val="105"/>
                <w:sz w:val="14"/>
              </w:rPr>
              <w:t>BREVET</w:t>
            </w:r>
            <w:r>
              <w:rPr>
                <w:color w:val="1A1C16"/>
                <w:spacing w:val="-3"/>
                <w:w w:val="105"/>
                <w:sz w:val="14"/>
              </w:rPr>
              <w:t> </w:t>
            </w:r>
            <w:r>
              <w:rPr>
                <w:color w:val="1A1C16"/>
                <w:spacing w:val="-2"/>
                <w:w w:val="105"/>
                <w:sz w:val="14"/>
              </w:rPr>
              <w:t>DE TECHNICIEN</w:t>
            </w:r>
            <w:r>
              <w:rPr>
                <w:color w:val="1A1C16"/>
                <w:spacing w:val="9"/>
                <w:w w:val="105"/>
                <w:sz w:val="14"/>
              </w:rPr>
              <w:t> </w:t>
            </w:r>
            <w:r>
              <w:rPr>
                <w:color w:val="1A1C16"/>
                <w:spacing w:val="-2"/>
                <w:w w:val="105"/>
                <w:sz w:val="14"/>
              </w:rPr>
              <w:t>SUPÉRIEUR</w:t>
            </w:r>
            <w:r>
              <w:rPr>
                <w:color w:val="1A1C16"/>
                <w:spacing w:val="47"/>
                <w:w w:val="105"/>
                <w:sz w:val="14"/>
              </w:rPr>
              <w:t> </w:t>
            </w:r>
            <w:r>
              <w:rPr>
                <w:color w:val="1A1C16"/>
                <w:spacing w:val="-2"/>
                <w:w w:val="105"/>
                <w:sz w:val="14"/>
              </w:rPr>
              <w:t>NÉGOCIATION</w:t>
            </w:r>
            <w:r>
              <w:rPr>
                <w:color w:val="1A1C16"/>
                <w:spacing w:val="9"/>
                <w:w w:val="105"/>
                <w:sz w:val="14"/>
              </w:rPr>
              <w:t> </w:t>
            </w:r>
            <w:r>
              <w:rPr>
                <w:color w:val="1A1C16"/>
                <w:spacing w:val="-2"/>
                <w:w w:val="105"/>
                <w:sz w:val="14"/>
              </w:rPr>
              <w:t>ET</w:t>
            </w:r>
            <w:r>
              <w:rPr>
                <w:color w:val="1A1C16"/>
                <w:spacing w:val="-8"/>
                <w:w w:val="105"/>
                <w:sz w:val="14"/>
              </w:rPr>
              <w:t> </w:t>
            </w:r>
            <w:r>
              <w:rPr>
                <w:color w:val="1A1C16"/>
                <w:spacing w:val="-2"/>
                <w:w w:val="105"/>
                <w:sz w:val="14"/>
              </w:rPr>
              <w:t>DIGITALISATION</w:t>
            </w:r>
            <w:r>
              <w:rPr>
                <w:color w:val="1A1C16"/>
                <w:spacing w:val="-12"/>
                <w:w w:val="105"/>
                <w:sz w:val="14"/>
              </w:rPr>
              <w:t> </w:t>
            </w:r>
            <w:r>
              <w:rPr>
                <w:color w:val="1A1C16"/>
                <w:spacing w:val="-2"/>
                <w:w w:val="105"/>
                <w:sz w:val="14"/>
              </w:rPr>
              <w:t>DE</w:t>
            </w:r>
            <w:r>
              <w:rPr>
                <w:color w:val="1A1C16"/>
                <w:spacing w:val="-3"/>
                <w:w w:val="105"/>
                <w:sz w:val="14"/>
              </w:rPr>
              <w:t> </w:t>
            </w:r>
            <w:r>
              <w:rPr>
                <w:color w:val="1A1C16"/>
                <w:spacing w:val="-2"/>
                <w:w w:val="105"/>
                <w:sz w:val="14"/>
              </w:rPr>
              <w:t>LA</w:t>
            </w:r>
            <w:r>
              <w:rPr>
                <w:color w:val="1A1C16"/>
                <w:spacing w:val="5"/>
                <w:w w:val="105"/>
                <w:sz w:val="14"/>
              </w:rPr>
              <w:t> </w:t>
            </w:r>
            <w:r>
              <w:rPr>
                <w:color w:val="1A1C16"/>
                <w:spacing w:val="-2"/>
                <w:w w:val="105"/>
                <w:sz w:val="14"/>
              </w:rPr>
              <w:t>RELATION</w:t>
            </w:r>
            <w:r>
              <w:rPr>
                <w:color w:val="1A1C16"/>
                <w:spacing w:val="7"/>
                <w:w w:val="105"/>
                <w:sz w:val="14"/>
              </w:rPr>
              <w:t> </w:t>
            </w:r>
            <w:r>
              <w:rPr>
                <w:color w:val="1A1C16"/>
                <w:spacing w:val="-2"/>
                <w:w w:val="105"/>
                <w:sz w:val="14"/>
              </w:rPr>
              <w:t>CLIENT</w:t>
            </w:r>
          </w:p>
        </w:tc>
        <w:tc>
          <w:tcPr>
            <w:tcW w:w="2266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3"/>
              <w:ind w:left="714"/>
              <w:rPr>
                <w:sz w:val="14"/>
              </w:rPr>
            </w:pPr>
            <w:r>
              <w:rPr>
                <w:color w:val="1A1C16"/>
                <w:spacing w:val="-2"/>
                <w:w w:val="105"/>
                <w:sz w:val="14"/>
              </w:rPr>
              <w:t>Session</w:t>
            </w:r>
            <w:r>
              <w:rPr>
                <w:color w:val="1A1C16"/>
                <w:spacing w:val="3"/>
                <w:w w:val="105"/>
                <w:sz w:val="14"/>
              </w:rPr>
              <w:t> </w:t>
            </w:r>
            <w:r>
              <w:rPr>
                <w:color w:val="1A1C16"/>
                <w:spacing w:val="-4"/>
                <w:w w:val="105"/>
                <w:sz w:val="14"/>
              </w:rPr>
              <w:t>2023</w:t>
            </w:r>
          </w:p>
        </w:tc>
      </w:tr>
      <w:tr>
        <w:trPr>
          <w:trHeight w:val="249" w:hRule="atLeast"/>
        </w:trPr>
        <w:tc>
          <w:tcPr>
            <w:tcW w:w="717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49" w:lineRule="exact" w:before="80"/>
              <w:ind w:left="113"/>
              <w:rPr>
                <w:b/>
                <w:sz w:val="15"/>
              </w:rPr>
            </w:pPr>
            <w:r>
              <w:rPr>
                <w:b/>
                <w:color w:val="1A1C16"/>
                <w:spacing w:val="-2"/>
                <w:sz w:val="15"/>
              </w:rPr>
              <w:t>ÉPREUVE</w:t>
            </w:r>
            <w:r>
              <w:rPr>
                <w:b/>
                <w:color w:val="1A1C16"/>
                <w:spacing w:val="-9"/>
                <w:sz w:val="15"/>
              </w:rPr>
              <w:t> </w:t>
            </w:r>
            <w:r>
              <w:rPr>
                <w:b/>
                <w:color w:val="1A1C16"/>
                <w:spacing w:val="-2"/>
                <w:sz w:val="15"/>
              </w:rPr>
              <w:t>ES</w:t>
            </w:r>
            <w:r>
              <w:rPr>
                <w:b/>
                <w:color w:val="1A1C16"/>
                <w:spacing w:val="-9"/>
                <w:sz w:val="15"/>
              </w:rPr>
              <w:t> </w:t>
            </w:r>
            <w:r>
              <w:rPr>
                <w:color w:val="1A1C16"/>
                <w:spacing w:val="-2"/>
                <w:sz w:val="15"/>
              </w:rPr>
              <w:t>:</w:t>
            </w:r>
            <w:r>
              <w:rPr>
                <w:color w:val="1A1C16"/>
                <w:spacing w:val="-4"/>
                <w:sz w:val="15"/>
              </w:rPr>
              <w:t> </w:t>
            </w:r>
            <w:r>
              <w:rPr>
                <w:b/>
                <w:color w:val="1A1C16"/>
                <w:spacing w:val="-2"/>
                <w:sz w:val="15"/>
              </w:rPr>
              <w:t>Relation</w:t>
            </w:r>
            <w:r>
              <w:rPr>
                <w:b/>
                <w:color w:val="1A1C16"/>
                <w:spacing w:val="-3"/>
                <w:sz w:val="15"/>
              </w:rPr>
              <w:t> </w:t>
            </w:r>
            <w:r>
              <w:rPr>
                <w:b/>
                <w:color w:val="1A1C16"/>
                <w:spacing w:val="-2"/>
                <w:sz w:val="15"/>
              </w:rPr>
              <w:t>client</w:t>
            </w:r>
            <w:r>
              <w:rPr>
                <w:b/>
                <w:color w:val="1A1C16"/>
                <w:spacing w:val="-4"/>
                <w:sz w:val="15"/>
              </w:rPr>
              <w:t> </w:t>
            </w:r>
            <w:r>
              <w:rPr>
                <w:b/>
                <w:color w:val="1A1C16"/>
                <w:spacing w:val="-2"/>
                <w:sz w:val="15"/>
              </w:rPr>
              <w:t>à</w:t>
            </w:r>
            <w:r>
              <w:rPr>
                <w:b/>
                <w:color w:val="1A1C16"/>
                <w:spacing w:val="-9"/>
                <w:sz w:val="15"/>
              </w:rPr>
              <w:t> </w:t>
            </w:r>
            <w:r>
              <w:rPr>
                <w:b/>
                <w:color w:val="1A1C16"/>
                <w:spacing w:val="-2"/>
                <w:sz w:val="15"/>
              </w:rPr>
              <w:t>distance</w:t>
            </w:r>
            <w:r>
              <w:rPr>
                <w:b/>
                <w:color w:val="1A1C16"/>
                <w:spacing w:val="-3"/>
                <w:sz w:val="15"/>
              </w:rPr>
              <w:t> </w:t>
            </w:r>
            <w:r>
              <w:rPr>
                <w:b/>
                <w:color w:val="1A1C16"/>
                <w:spacing w:val="-2"/>
                <w:sz w:val="15"/>
              </w:rPr>
              <w:t>et</w:t>
            </w:r>
            <w:r>
              <w:rPr>
                <w:b/>
                <w:color w:val="1A1C16"/>
                <w:spacing w:val="-8"/>
                <w:sz w:val="15"/>
              </w:rPr>
              <w:t> </w:t>
            </w:r>
            <w:r>
              <w:rPr>
                <w:b/>
                <w:color w:val="1A1C16"/>
                <w:spacing w:val="-2"/>
                <w:sz w:val="15"/>
              </w:rPr>
              <w:t>digitalisation</w:t>
            </w:r>
          </w:p>
        </w:tc>
        <w:tc>
          <w:tcPr>
            <w:tcW w:w="1191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30" w:lineRule="exact" w:before="99"/>
              <w:ind w:left="118" w:right="36"/>
              <w:jc w:val="center"/>
              <w:rPr>
                <w:sz w:val="15"/>
              </w:rPr>
            </w:pPr>
            <w:r>
              <w:rPr>
                <w:b/>
                <w:color w:val="1A1C16"/>
                <w:spacing w:val="-2"/>
                <w:sz w:val="15"/>
              </w:rPr>
              <w:t>Code</w:t>
            </w:r>
            <w:r>
              <w:rPr>
                <w:b/>
                <w:color w:val="1A1C16"/>
                <w:spacing w:val="-3"/>
                <w:sz w:val="15"/>
              </w:rPr>
              <w:t> </w:t>
            </w:r>
            <w:r>
              <w:rPr>
                <w:b/>
                <w:color w:val="1A1C16"/>
                <w:spacing w:val="-2"/>
                <w:sz w:val="15"/>
              </w:rPr>
              <w:t>Sujet</w:t>
            </w:r>
            <w:r>
              <w:rPr>
                <w:b/>
                <w:color w:val="1A1C16"/>
                <w:spacing w:val="-8"/>
                <w:sz w:val="15"/>
              </w:rPr>
              <w:t> </w:t>
            </w:r>
            <w:r>
              <w:rPr>
                <w:color w:val="1A1C16"/>
                <w:spacing w:val="-10"/>
                <w:sz w:val="15"/>
              </w:rPr>
              <w:t>:</w:t>
            </w:r>
          </w:p>
        </w:tc>
        <w:tc>
          <w:tcPr>
            <w:tcW w:w="111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8"/>
              <w:rPr>
                <w:sz w:val="12"/>
              </w:rPr>
            </w:pPr>
          </w:p>
          <w:p>
            <w:pPr>
              <w:pStyle w:val="TableParagraph"/>
              <w:spacing w:line="83" w:lineRule="exact"/>
              <w:ind w:right="8"/>
              <w:jc w:val="center"/>
              <w:rPr>
                <w:sz w:val="10"/>
              </w:rPr>
            </w:pPr>
            <w:r>
              <w:rPr>
                <w:color w:val="1A1C16"/>
                <w:w w:val="23"/>
                <w:sz w:val="10"/>
              </w:rPr>
              <w:t>1</w:t>
            </w:r>
          </w:p>
        </w:tc>
        <w:tc>
          <w:tcPr>
            <w:tcW w:w="420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1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7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6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30" w:hRule="atLeast"/>
        </w:trPr>
        <w:tc>
          <w:tcPr>
            <w:tcW w:w="71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7" w:lineRule="exact"/>
              <w:ind w:left="113"/>
              <w:rPr>
                <w:b/>
                <w:sz w:val="15"/>
              </w:rPr>
            </w:pPr>
            <w:r>
              <w:rPr>
                <w:b/>
                <w:color w:val="1A1C16"/>
                <w:spacing w:val="-2"/>
                <w:sz w:val="15"/>
              </w:rPr>
              <w:t>Deµxlème</w:t>
            </w:r>
            <w:r>
              <w:rPr>
                <w:b/>
                <w:color w:val="1A1C16"/>
                <w:spacing w:val="-6"/>
                <w:sz w:val="15"/>
              </w:rPr>
              <w:t> </w:t>
            </w:r>
            <w:r>
              <w:rPr>
                <w:b/>
                <w:color w:val="1A1C16"/>
                <w:spacing w:val="-2"/>
                <w:sz w:val="15"/>
              </w:rPr>
              <w:t>partie</w:t>
            </w:r>
            <w:r>
              <w:rPr>
                <w:b/>
                <w:color w:val="1A1C16"/>
                <w:spacing w:val="-8"/>
                <w:sz w:val="15"/>
              </w:rPr>
              <w:t> </w:t>
            </w:r>
            <w:r>
              <w:rPr>
                <w:color w:val="2F3328"/>
                <w:spacing w:val="-2"/>
                <w:sz w:val="15"/>
              </w:rPr>
              <w:t>:</w:t>
            </w:r>
            <w:r>
              <w:rPr>
                <w:color w:val="2F3328"/>
                <w:spacing w:val="-3"/>
                <w:sz w:val="15"/>
              </w:rPr>
              <w:t> </w:t>
            </w:r>
            <w:r>
              <w:rPr>
                <w:b/>
                <w:color w:val="1A1C16"/>
                <w:spacing w:val="-2"/>
                <w:sz w:val="15"/>
              </w:rPr>
              <w:t>Épreuve</w:t>
            </w:r>
            <w:r>
              <w:rPr>
                <w:b/>
                <w:color w:val="1A1C16"/>
                <w:spacing w:val="-4"/>
                <w:sz w:val="15"/>
              </w:rPr>
              <w:t> </w:t>
            </w:r>
            <w:r>
              <w:rPr>
                <w:b/>
                <w:color w:val="1A1C16"/>
                <w:spacing w:val="-2"/>
                <w:sz w:val="15"/>
              </w:rPr>
              <w:t>ponctuelle</w:t>
            </w:r>
            <w:r>
              <w:rPr>
                <w:b/>
                <w:color w:val="1A1C16"/>
                <w:spacing w:val="-8"/>
                <w:sz w:val="15"/>
              </w:rPr>
              <w:t> </w:t>
            </w:r>
            <w:r>
              <w:rPr>
                <w:b/>
                <w:color w:val="1A1C16"/>
                <w:spacing w:val="-2"/>
                <w:sz w:val="15"/>
              </w:rPr>
              <w:t>pratique</w:t>
            </w:r>
          </w:p>
        </w:tc>
        <w:tc>
          <w:tcPr>
            <w:tcW w:w="119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38" w:lineRule="exact"/>
              <w:ind w:left="118" w:right="40"/>
              <w:jc w:val="center"/>
              <w:rPr>
                <w:b/>
                <w:sz w:val="15"/>
              </w:rPr>
            </w:pPr>
            <w:r>
              <w:rPr>
                <w:b/>
                <w:color w:val="1A1C16"/>
                <w:w w:val="90"/>
                <w:sz w:val="15"/>
              </w:rPr>
              <w:t>23-NDRCUSP-</w:t>
            </w:r>
            <w:r>
              <w:rPr>
                <w:b/>
                <w:color w:val="1A1C16"/>
                <w:spacing w:val="-10"/>
                <w:w w:val="90"/>
                <w:sz w:val="15"/>
              </w:rPr>
              <w:t>P</w:t>
            </w:r>
          </w:p>
        </w:tc>
        <w:tc>
          <w:tcPr>
            <w:tcW w:w="111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36" w:lineRule="exact"/>
              <w:ind w:left="66"/>
              <w:rPr>
                <w:sz w:val="14"/>
              </w:rPr>
            </w:pPr>
            <w:r>
              <w:rPr>
                <w:color w:val="1A1C16"/>
                <w:spacing w:val="-4"/>
                <w:w w:val="105"/>
                <w:sz w:val="14"/>
              </w:rPr>
              <w:t>Page</w:t>
            </w:r>
          </w:p>
        </w:tc>
        <w:tc>
          <w:tcPr>
            <w:tcW w:w="12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12" w:lineRule="exact"/>
              <w:ind w:left="26"/>
              <w:rPr>
                <w:sz w:val="14"/>
              </w:rPr>
            </w:pPr>
            <w:r>
              <w:rPr>
                <w:color w:val="2F3328"/>
                <w:w w:val="104"/>
                <w:sz w:val="14"/>
              </w:rPr>
              <w:t>1</w:t>
            </w:r>
          </w:p>
        </w:tc>
        <w:tc>
          <w:tcPr>
            <w:tcW w:w="23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36" w:lineRule="exact"/>
              <w:ind w:left="26"/>
              <w:rPr>
                <w:sz w:val="14"/>
              </w:rPr>
            </w:pPr>
            <w:r>
              <w:rPr>
                <w:color w:val="1A1C16"/>
                <w:spacing w:val="-5"/>
                <w:sz w:val="14"/>
              </w:rPr>
              <w:t>s4r</w:t>
            </w:r>
          </w:p>
        </w:tc>
        <w:tc>
          <w:tcPr>
            <w:tcW w:w="186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12" w:lineRule="exact"/>
              <w:ind w:left="25"/>
              <w:rPr>
                <w:sz w:val="14"/>
              </w:rPr>
            </w:pPr>
            <w:r>
              <w:rPr>
                <w:color w:val="1A1C16"/>
                <w:w w:val="110"/>
                <w:sz w:val="14"/>
              </w:rPr>
              <w:t>2</w:t>
            </w:r>
          </w:p>
        </w:tc>
      </w:tr>
    </w:tbl>
    <w:p>
      <w:pPr>
        <w:spacing w:after="0" w:line="112" w:lineRule="exact"/>
        <w:rPr>
          <w:sz w:val="14"/>
        </w:rPr>
        <w:sectPr>
          <w:type w:val="continuous"/>
          <w:pgSz w:w="11910" w:h="16840"/>
          <w:pgMar w:top="1000" w:bottom="280" w:left="1140" w:right="720"/>
        </w:sectPr>
      </w:pPr>
    </w:p>
    <w:p>
      <w:pPr>
        <w:pStyle w:val="BodyTex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01472">
                <wp:simplePos x="0" y="0"/>
                <wp:positionH relativeFrom="page">
                  <wp:posOffset>353852</wp:posOffset>
                </wp:positionH>
                <wp:positionV relativeFrom="page">
                  <wp:posOffset>527608</wp:posOffset>
                </wp:positionV>
                <wp:extent cx="3307079" cy="9356725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3307079" cy="9356725"/>
                          <a:chExt cx="3307079" cy="935672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18302" y="0"/>
                            <a:ext cx="1270" cy="935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356725">
                                <a:moveTo>
                                  <a:pt x="0" y="935659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50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9344395"/>
                            <a:ext cx="330707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7079" h="0">
                                <a:moveTo>
                                  <a:pt x="0" y="0"/>
                                </a:moveTo>
                                <a:lnTo>
                                  <a:pt x="3306694" y="0"/>
                                </a:lnTo>
                              </a:path>
                            </a:pathLst>
                          </a:custGeom>
                          <a:ln w="60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.862438pt;margin-top:41.543961pt;width:260.4pt;height:736.75pt;mso-position-horizontal-relative:page;mso-position-vertical-relative:page;z-index:-15915008" id="docshapegroup4" coordorigin="557,831" coordsize="5208,14735">
                <v:line style="position:absolute" from="586,15566" to="586,831" stroked="true" strokeweight="2.401934pt" strokecolor="#000000">
                  <v:stroke dashstyle="solid"/>
                </v:line>
                <v:line style="position:absolute" from="557,15546" to="5765,15546" stroked="true" strokeweight=".480274pt" strokecolor="#000000">
                  <v:stroke dashstyle="solid"/>
                </v:line>
                <w10:wrap type="none"/>
              </v:group>
            </w:pict>
          </mc:Fallback>
        </mc:AlternateContent>
      </w:r>
    </w:p>
    <w:p>
      <w:pPr>
        <w:pStyle w:val="BodyText"/>
        <w:spacing w:before="8"/>
        <w:rPr>
          <w:sz w:val="19"/>
        </w:rPr>
      </w:pPr>
    </w:p>
    <w:p>
      <w:pPr>
        <w:spacing w:before="1"/>
        <w:ind w:left="2044" w:right="2409" w:firstLine="0"/>
        <w:jc w:val="center"/>
        <w:rPr>
          <w:b/>
          <w:sz w:val="17"/>
        </w:rPr>
      </w:pPr>
      <w:bookmarkStart w:name="IMAG0033" w:id="2"/>
      <w:bookmarkEnd w:id="2"/>
      <w:r>
        <w:rPr/>
      </w:r>
      <w:r>
        <w:rPr>
          <w:b/>
          <w:color w:val="1A1C16"/>
          <w:sz w:val="17"/>
        </w:rPr>
        <w:t>Travail</w:t>
      </w:r>
      <w:r>
        <w:rPr>
          <w:b/>
          <w:color w:val="1A1C16"/>
          <w:spacing w:val="9"/>
          <w:sz w:val="17"/>
        </w:rPr>
        <w:t> </w:t>
      </w:r>
      <w:r>
        <w:rPr>
          <w:b/>
          <w:color w:val="1A1C16"/>
          <w:spacing w:val="-2"/>
          <w:sz w:val="17"/>
        </w:rPr>
        <w:t>demandé</w:t>
      </w:r>
    </w:p>
    <w:p>
      <w:pPr>
        <w:pStyle w:val="BodyText"/>
        <w:rPr>
          <w:b/>
        </w:rPr>
      </w:pPr>
    </w:p>
    <w:p>
      <w:pPr>
        <w:pStyle w:val="BodyText"/>
        <w:spacing w:before="6"/>
        <w:rPr>
          <w:b/>
          <w:sz w:val="20"/>
        </w:rPr>
      </w:pPr>
    </w:p>
    <w:p>
      <w:pPr>
        <w:spacing w:line="292" w:lineRule="auto" w:before="0"/>
        <w:ind w:left="217" w:right="604" w:hanging="1"/>
        <w:jc w:val="both"/>
        <w:rPr>
          <w:b/>
          <w:sz w:val="17"/>
        </w:rPr>
      </w:pPr>
      <w:r>
        <w:rPr>
          <w:b/>
          <w:color w:val="1A1C16"/>
          <w:sz w:val="17"/>
        </w:rPr>
        <w:t>Étudiant(e) en</w:t>
      </w:r>
      <w:r>
        <w:rPr>
          <w:b/>
          <w:color w:val="1A1C16"/>
          <w:spacing w:val="-2"/>
          <w:sz w:val="17"/>
        </w:rPr>
        <w:t> </w:t>
      </w:r>
      <w:r>
        <w:rPr>
          <w:b/>
          <w:color w:val="1A1C16"/>
          <w:sz w:val="17"/>
        </w:rPr>
        <w:t>BTS NDRC, vous réalisez un stage au sein de</w:t>
      </w:r>
      <w:r>
        <w:rPr>
          <w:b/>
          <w:color w:val="1A1C16"/>
          <w:spacing w:val="-2"/>
          <w:sz w:val="17"/>
        </w:rPr>
        <w:t> </w:t>
      </w:r>
      <w:r>
        <w:rPr>
          <w:b/>
          <w:color w:val="1A1C16"/>
          <w:sz w:val="17"/>
        </w:rPr>
        <w:t>l'entreprise La Sablésienne. Amélie Loret-Scherrer</w:t>
      </w:r>
      <w:r>
        <w:rPr>
          <w:b/>
          <w:color w:val="1A1C16"/>
          <w:spacing w:val="-6"/>
          <w:sz w:val="17"/>
        </w:rPr>
        <w:t> </w:t>
      </w:r>
      <w:r>
        <w:rPr>
          <w:b/>
          <w:color w:val="1A1C16"/>
          <w:sz w:val="17"/>
        </w:rPr>
        <w:t>a créé une boutique en ligne pour développer le chiffre d'affaires de son entreprise. Elle vous demande de compléter</w:t>
      </w:r>
      <w:r>
        <w:rPr>
          <w:b/>
          <w:color w:val="1A1C16"/>
          <w:spacing w:val="40"/>
          <w:sz w:val="17"/>
        </w:rPr>
        <w:t> </w:t>
      </w:r>
      <w:r>
        <w:rPr>
          <w:b/>
          <w:color w:val="1A1C16"/>
          <w:sz w:val="17"/>
        </w:rPr>
        <w:t>une fiche</w:t>
      </w:r>
      <w:r>
        <w:rPr>
          <w:b/>
          <w:color w:val="1A1C16"/>
          <w:spacing w:val="26"/>
          <w:sz w:val="17"/>
        </w:rPr>
        <w:t> </w:t>
      </w:r>
      <w:r>
        <w:rPr>
          <w:b/>
          <w:color w:val="1A1C16"/>
          <w:sz w:val="17"/>
        </w:rPr>
        <w:t>produit,</w:t>
      </w:r>
      <w:r>
        <w:rPr>
          <w:b/>
          <w:color w:val="1A1C16"/>
          <w:spacing w:val="30"/>
          <w:sz w:val="17"/>
        </w:rPr>
        <w:t> </w:t>
      </w:r>
      <w:r>
        <w:rPr>
          <w:b/>
          <w:color w:val="1A1C16"/>
          <w:sz w:val="17"/>
        </w:rPr>
        <w:t>de mettre en avant</w:t>
      </w:r>
      <w:r>
        <w:rPr>
          <w:b/>
          <w:color w:val="1A1C16"/>
          <w:spacing w:val="32"/>
          <w:sz w:val="17"/>
        </w:rPr>
        <w:t> </w:t>
      </w:r>
      <w:r>
        <w:rPr>
          <w:b/>
          <w:color w:val="1A1C16"/>
          <w:sz w:val="17"/>
        </w:rPr>
        <w:t>une promotion</w:t>
      </w:r>
      <w:r>
        <w:rPr>
          <w:b/>
          <w:color w:val="1A1C16"/>
          <w:spacing w:val="40"/>
          <w:sz w:val="17"/>
        </w:rPr>
        <w:t> </w:t>
      </w:r>
      <w:r>
        <w:rPr>
          <w:b/>
          <w:color w:val="1A1C16"/>
          <w:sz w:val="17"/>
        </w:rPr>
        <w:t>et d'effectuer</w:t>
      </w:r>
      <w:r>
        <w:rPr>
          <w:b/>
          <w:color w:val="1A1C16"/>
          <w:spacing w:val="40"/>
          <w:sz w:val="17"/>
        </w:rPr>
        <w:t> </w:t>
      </w:r>
      <w:r>
        <w:rPr>
          <w:b/>
          <w:color w:val="1A1C16"/>
          <w:sz w:val="17"/>
        </w:rPr>
        <w:t>divers</w:t>
      </w:r>
      <w:r>
        <w:rPr>
          <w:b/>
          <w:color w:val="1A1C16"/>
          <w:spacing w:val="27"/>
          <w:sz w:val="17"/>
        </w:rPr>
        <w:t> </w:t>
      </w:r>
      <w:r>
        <w:rPr>
          <w:b/>
          <w:color w:val="1A1C16"/>
          <w:sz w:val="17"/>
        </w:rPr>
        <w:t>paramétrages.</w:t>
      </w:r>
    </w:p>
    <w:p>
      <w:pPr>
        <w:pStyle w:val="BodyText"/>
        <w:rPr>
          <w:b/>
        </w:rPr>
      </w:pPr>
    </w:p>
    <w:p>
      <w:pPr>
        <w:pStyle w:val="BodyText"/>
        <w:spacing w:before="1"/>
        <w:rPr>
          <w:b/>
          <w:sz w:val="22"/>
        </w:rPr>
      </w:pPr>
    </w:p>
    <w:p>
      <w:pPr>
        <w:pStyle w:val="BodyText"/>
        <w:ind w:left="220"/>
      </w:pPr>
      <w:r>
        <w:rPr>
          <w:color w:val="1A1C16"/>
        </w:rPr>
        <w:t>Les</w:t>
      </w:r>
      <w:r>
        <w:rPr>
          <w:color w:val="1A1C16"/>
          <w:spacing w:val="13"/>
        </w:rPr>
        <w:t> </w:t>
      </w:r>
      <w:r>
        <w:rPr>
          <w:color w:val="1A1C16"/>
        </w:rPr>
        <w:t>questions</w:t>
      </w:r>
      <w:r>
        <w:rPr>
          <w:color w:val="1A1C16"/>
          <w:spacing w:val="13"/>
        </w:rPr>
        <w:t> </w:t>
      </w:r>
      <w:r>
        <w:rPr>
          <w:color w:val="1A1C16"/>
        </w:rPr>
        <w:t>sont</w:t>
      </w:r>
      <w:r>
        <w:rPr>
          <w:color w:val="1A1C16"/>
          <w:spacing w:val="5"/>
        </w:rPr>
        <w:t> </w:t>
      </w:r>
      <w:r>
        <w:rPr>
          <w:color w:val="1A1C16"/>
        </w:rPr>
        <w:t>indépendantes</w:t>
      </w:r>
      <w:r>
        <w:rPr>
          <w:color w:val="1A1C16"/>
          <w:spacing w:val="22"/>
        </w:rPr>
        <w:t> </w:t>
      </w:r>
      <w:r>
        <w:rPr>
          <w:color w:val="1A1C16"/>
        </w:rPr>
        <w:t>et</w:t>
      </w:r>
      <w:r>
        <w:rPr>
          <w:color w:val="1A1C16"/>
          <w:spacing w:val="8"/>
        </w:rPr>
        <w:t> </w:t>
      </w:r>
      <w:r>
        <w:rPr>
          <w:color w:val="1A1C16"/>
        </w:rPr>
        <w:t>peuvent</w:t>
      </w:r>
      <w:r>
        <w:rPr>
          <w:color w:val="1A1C16"/>
          <w:spacing w:val="10"/>
        </w:rPr>
        <w:t> </w:t>
      </w:r>
      <w:r>
        <w:rPr>
          <w:color w:val="1A1C16"/>
        </w:rPr>
        <w:t>être</w:t>
      </w:r>
      <w:r>
        <w:rPr>
          <w:color w:val="1A1C16"/>
          <w:spacing w:val="4"/>
        </w:rPr>
        <w:t> </w:t>
      </w:r>
      <w:r>
        <w:rPr>
          <w:color w:val="1A1C16"/>
        </w:rPr>
        <w:t>traitées</w:t>
      </w:r>
      <w:r>
        <w:rPr>
          <w:color w:val="1A1C16"/>
          <w:spacing w:val="14"/>
        </w:rPr>
        <w:t> </w:t>
      </w:r>
      <w:r>
        <w:rPr>
          <w:color w:val="1A1C16"/>
        </w:rPr>
        <w:t>dans</w:t>
      </w:r>
      <w:r>
        <w:rPr>
          <w:color w:val="1A1C16"/>
          <w:spacing w:val="7"/>
        </w:rPr>
        <w:t> </w:t>
      </w:r>
      <w:r>
        <w:rPr>
          <w:color w:val="1A1C16"/>
        </w:rPr>
        <w:t>n'importe</w:t>
      </w:r>
      <w:r>
        <w:rPr>
          <w:color w:val="1A1C16"/>
          <w:spacing w:val="24"/>
        </w:rPr>
        <w:t> </w:t>
      </w:r>
      <w:r>
        <w:rPr>
          <w:color w:val="1A1C16"/>
        </w:rPr>
        <w:t>quel</w:t>
      </w:r>
      <w:r>
        <w:rPr>
          <w:color w:val="1A1C16"/>
          <w:spacing w:val="8"/>
        </w:rPr>
        <w:t> </w:t>
      </w:r>
      <w:r>
        <w:rPr>
          <w:color w:val="1A1C16"/>
          <w:spacing w:val="-2"/>
        </w:rPr>
        <w:t>ordre</w:t>
      </w:r>
      <w:r>
        <w:rPr>
          <w:color w:val="414236"/>
          <w:spacing w:val="-2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</w:pPr>
    </w:p>
    <w:p>
      <w:pPr>
        <w:pStyle w:val="BodyText"/>
        <w:spacing w:line="273" w:lineRule="auto"/>
        <w:ind w:left="222" w:right="603"/>
        <w:jc w:val="both"/>
      </w:pPr>
      <w:r>
        <w:rPr>
          <w:rFonts w:ascii="Times New Roman" w:hAnsi="Times New Roman"/>
          <w:color w:val="1A1C16"/>
          <w:w w:val="105"/>
          <w:sz w:val="17"/>
        </w:rPr>
        <w:t>Ql.</w:t>
      </w:r>
      <w:r>
        <w:rPr>
          <w:rFonts w:ascii="Times New Roman" w:hAnsi="Times New Roman"/>
          <w:color w:val="1A1C16"/>
          <w:spacing w:val="-12"/>
          <w:w w:val="105"/>
          <w:sz w:val="17"/>
        </w:rPr>
        <w:t> </w:t>
      </w:r>
      <w:r>
        <w:rPr>
          <w:color w:val="1A1C16"/>
          <w:w w:val="105"/>
        </w:rPr>
        <w:t>Pour</w:t>
      </w:r>
      <w:r>
        <w:rPr>
          <w:color w:val="1A1C16"/>
          <w:spacing w:val="-13"/>
          <w:w w:val="105"/>
        </w:rPr>
        <w:t> </w:t>
      </w:r>
      <w:r>
        <w:rPr>
          <w:color w:val="1A1C16"/>
          <w:w w:val="105"/>
        </w:rPr>
        <w:t>le</w:t>
      </w:r>
      <w:r>
        <w:rPr>
          <w:color w:val="1A1C16"/>
          <w:spacing w:val="-13"/>
          <w:w w:val="105"/>
        </w:rPr>
        <w:t> </w:t>
      </w:r>
      <w:r>
        <w:rPr>
          <w:color w:val="1A1C16"/>
          <w:w w:val="105"/>
        </w:rPr>
        <w:t>nouveau</w:t>
      </w:r>
      <w:r>
        <w:rPr>
          <w:color w:val="1A1C16"/>
          <w:spacing w:val="-13"/>
          <w:w w:val="105"/>
        </w:rPr>
        <w:t> </w:t>
      </w:r>
      <w:r>
        <w:rPr>
          <w:color w:val="1A1C16"/>
          <w:w w:val="105"/>
        </w:rPr>
        <w:t>produit«</w:t>
      </w:r>
      <w:r>
        <w:rPr>
          <w:color w:val="1A1C16"/>
          <w:spacing w:val="-13"/>
          <w:w w:val="105"/>
        </w:rPr>
        <w:t> </w:t>
      </w:r>
      <w:r>
        <w:rPr>
          <w:color w:val="1A1C16"/>
          <w:w w:val="105"/>
        </w:rPr>
        <w:t>Tablettes</w:t>
      </w:r>
      <w:r>
        <w:rPr>
          <w:color w:val="1A1C16"/>
          <w:spacing w:val="-13"/>
          <w:w w:val="105"/>
        </w:rPr>
        <w:t> </w:t>
      </w:r>
      <w:r>
        <w:rPr>
          <w:color w:val="1A1C16"/>
          <w:w w:val="105"/>
        </w:rPr>
        <w:t>de</w:t>
      </w:r>
      <w:r>
        <w:rPr>
          <w:color w:val="1A1C16"/>
          <w:spacing w:val="-13"/>
          <w:w w:val="105"/>
        </w:rPr>
        <w:t> </w:t>
      </w:r>
      <w:r>
        <w:rPr>
          <w:color w:val="1A1C16"/>
          <w:w w:val="105"/>
        </w:rPr>
        <w:t>Chocolat»</w:t>
      </w:r>
      <w:r>
        <w:rPr>
          <w:color w:val="414236"/>
          <w:w w:val="105"/>
        </w:rPr>
        <w:t>,</w:t>
      </w:r>
      <w:r>
        <w:rPr>
          <w:color w:val="414236"/>
          <w:spacing w:val="-14"/>
          <w:w w:val="105"/>
        </w:rPr>
        <w:t> </w:t>
      </w:r>
      <w:r>
        <w:rPr>
          <w:color w:val="1A1C16"/>
          <w:w w:val="105"/>
        </w:rPr>
        <w:t>une</w:t>
      </w:r>
      <w:r>
        <w:rPr>
          <w:color w:val="1A1C16"/>
          <w:spacing w:val="-13"/>
          <w:w w:val="105"/>
        </w:rPr>
        <w:t> </w:t>
      </w:r>
      <w:r>
        <w:rPr>
          <w:color w:val="1A1C16"/>
          <w:w w:val="105"/>
        </w:rPr>
        <w:t>fiche</w:t>
      </w:r>
      <w:r>
        <w:rPr>
          <w:color w:val="1A1C16"/>
          <w:spacing w:val="-13"/>
          <w:w w:val="105"/>
        </w:rPr>
        <w:t> </w:t>
      </w:r>
      <w:r>
        <w:rPr>
          <w:color w:val="1A1C16"/>
          <w:w w:val="105"/>
        </w:rPr>
        <w:t>produit</w:t>
      </w:r>
      <w:r>
        <w:rPr>
          <w:color w:val="1A1C16"/>
          <w:spacing w:val="-13"/>
          <w:w w:val="105"/>
        </w:rPr>
        <w:t> </w:t>
      </w:r>
      <w:r>
        <w:rPr>
          <w:color w:val="1A1C16"/>
          <w:w w:val="105"/>
        </w:rPr>
        <w:t>a</w:t>
      </w:r>
      <w:r>
        <w:rPr>
          <w:color w:val="1A1C16"/>
          <w:spacing w:val="-13"/>
          <w:w w:val="105"/>
        </w:rPr>
        <w:t> </w:t>
      </w:r>
      <w:r>
        <w:rPr>
          <w:color w:val="1A1C16"/>
          <w:w w:val="105"/>
        </w:rPr>
        <w:t>été</w:t>
      </w:r>
      <w:r>
        <w:rPr>
          <w:color w:val="1A1C16"/>
          <w:spacing w:val="-13"/>
          <w:w w:val="105"/>
        </w:rPr>
        <w:t> </w:t>
      </w:r>
      <w:r>
        <w:rPr>
          <w:color w:val="1A1C16"/>
          <w:w w:val="105"/>
        </w:rPr>
        <w:t>créée</w:t>
      </w:r>
      <w:r>
        <w:rPr>
          <w:color w:val="1A1C16"/>
          <w:spacing w:val="-13"/>
          <w:w w:val="105"/>
        </w:rPr>
        <w:t> </w:t>
      </w:r>
      <w:r>
        <w:rPr>
          <w:color w:val="1A1C16"/>
          <w:w w:val="105"/>
        </w:rPr>
        <w:t>mais</w:t>
      </w:r>
      <w:r>
        <w:rPr>
          <w:color w:val="1A1C16"/>
          <w:spacing w:val="-13"/>
          <w:w w:val="105"/>
        </w:rPr>
        <w:t> </w:t>
      </w:r>
      <w:r>
        <w:rPr>
          <w:color w:val="1A1C16"/>
          <w:w w:val="105"/>
        </w:rPr>
        <w:t>ne</w:t>
      </w:r>
      <w:r>
        <w:rPr>
          <w:color w:val="1A1C16"/>
          <w:spacing w:val="-14"/>
          <w:w w:val="105"/>
        </w:rPr>
        <w:t> </w:t>
      </w:r>
      <w:r>
        <w:rPr>
          <w:color w:val="1A1C16"/>
          <w:w w:val="105"/>
        </w:rPr>
        <w:t>contient</w:t>
      </w:r>
      <w:r>
        <w:rPr>
          <w:color w:val="1A1C16"/>
          <w:spacing w:val="-13"/>
          <w:w w:val="105"/>
        </w:rPr>
        <w:t> </w:t>
      </w:r>
      <w:r>
        <w:rPr>
          <w:color w:val="1A1C16"/>
          <w:w w:val="105"/>
        </w:rPr>
        <w:t>pour</w:t>
      </w:r>
      <w:r>
        <w:rPr>
          <w:color w:val="1A1C16"/>
          <w:spacing w:val="-13"/>
          <w:w w:val="105"/>
        </w:rPr>
        <w:t> </w:t>
      </w:r>
      <w:r>
        <w:rPr>
          <w:color w:val="1A1C16"/>
          <w:w w:val="105"/>
        </w:rPr>
        <w:t>l'instant </w:t>
      </w:r>
      <w:r>
        <w:rPr>
          <w:color w:val="1A1C16"/>
          <w:spacing w:val="-2"/>
          <w:w w:val="105"/>
        </w:rPr>
        <w:t>que</w:t>
      </w:r>
      <w:r>
        <w:rPr>
          <w:color w:val="1A1C16"/>
          <w:spacing w:val="-12"/>
          <w:w w:val="105"/>
        </w:rPr>
        <w:t> </w:t>
      </w:r>
      <w:r>
        <w:rPr>
          <w:color w:val="1A1C16"/>
          <w:spacing w:val="-2"/>
          <w:w w:val="105"/>
        </w:rPr>
        <w:t>des</w:t>
      </w:r>
      <w:r>
        <w:rPr>
          <w:color w:val="1A1C16"/>
          <w:spacing w:val="-5"/>
          <w:w w:val="105"/>
        </w:rPr>
        <w:t> </w:t>
      </w:r>
      <w:r>
        <w:rPr>
          <w:color w:val="1A1C16"/>
          <w:spacing w:val="-2"/>
          <w:w w:val="105"/>
        </w:rPr>
        <w:t>photos</w:t>
      </w:r>
      <w:r>
        <w:rPr>
          <w:color w:val="414236"/>
          <w:spacing w:val="-2"/>
          <w:w w:val="105"/>
        </w:rPr>
        <w:t>.</w:t>
      </w:r>
      <w:r>
        <w:rPr>
          <w:color w:val="414236"/>
          <w:spacing w:val="-12"/>
          <w:w w:val="105"/>
        </w:rPr>
        <w:t> </w:t>
      </w:r>
      <w:r>
        <w:rPr>
          <w:color w:val="1A1C16"/>
          <w:spacing w:val="-2"/>
          <w:w w:val="105"/>
        </w:rPr>
        <w:t>À</w:t>
      </w:r>
      <w:r>
        <w:rPr>
          <w:color w:val="1A1C16"/>
          <w:spacing w:val="-8"/>
          <w:w w:val="105"/>
        </w:rPr>
        <w:t> </w:t>
      </w:r>
      <w:r>
        <w:rPr>
          <w:color w:val="1A1C16"/>
          <w:spacing w:val="-2"/>
          <w:w w:val="105"/>
        </w:rPr>
        <w:t>partir de</w:t>
      </w:r>
      <w:r>
        <w:rPr>
          <w:color w:val="1A1C16"/>
          <w:spacing w:val="-11"/>
          <w:w w:val="105"/>
        </w:rPr>
        <w:t> </w:t>
      </w:r>
      <w:r>
        <w:rPr>
          <w:color w:val="1A1C16"/>
          <w:spacing w:val="-2"/>
          <w:w w:val="105"/>
        </w:rPr>
        <w:t>l'annexe</w:t>
      </w:r>
      <w:r>
        <w:rPr>
          <w:color w:val="1A1C16"/>
          <w:spacing w:val="-3"/>
          <w:w w:val="105"/>
        </w:rPr>
        <w:t> </w:t>
      </w:r>
      <w:r>
        <w:rPr>
          <w:color w:val="1A1C16"/>
          <w:spacing w:val="-2"/>
          <w:w w:val="105"/>
        </w:rPr>
        <w:t>1,</w:t>
      </w:r>
      <w:r>
        <w:rPr>
          <w:color w:val="1A1C16"/>
          <w:spacing w:val="-12"/>
          <w:w w:val="105"/>
        </w:rPr>
        <w:t> </w:t>
      </w:r>
      <w:r>
        <w:rPr>
          <w:color w:val="1A1C16"/>
          <w:spacing w:val="-2"/>
          <w:w w:val="105"/>
        </w:rPr>
        <w:t>vous</w:t>
      </w:r>
      <w:r>
        <w:rPr>
          <w:color w:val="1A1C16"/>
          <w:spacing w:val="-6"/>
          <w:w w:val="105"/>
        </w:rPr>
        <w:t> </w:t>
      </w:r>
      <w:r>
        <w:rPr>
          <w:color w:val="1A1C16"/>
          <w:spacing w:val="-2"/>
          <w:w w:val="105"/>
        </w:rPr>
        <w:t>complétez intégralement</w:t>
      </w:r>
      <w:r>
        <w:rPr>
          <w:color w:val="1A1C16"/>
          <w:spacing w:val="6"/>
          <w:w w:val="105"/>
        </w:rPr>
        <w:t> </w:t>
      </w:r>
      <w:r>
        <w:rPr>
          <w:color w:val="1A1C16"/>
          <w:spacing w:val="-2"/>
          <w:w w:val="105"/>
        </w:rPr>
        <w:t>la</w:t>
      </w:r>
      <w:r>
        <w:rPr>
          <w:color w:val="1A1C16"/>
          <w:spacing w:val="-6"/>
          <w:w w:val="105"/>
        </w:rPr>
        <w:t> </w:t>
      </w:r>
      <w:r>
        <w:rPr>
          <w:color w:val="1A1C16"/>
          <w:spacing w:val="-2"/>
          <w:w w:val="105"/>
        </w:rPr>
        <w:t>fiche</w:t>
      </w:r>
      <w:r>
        <w:rPr>
          <w:color w:val="1A1C16"/>
          <w:spacing w:val="-3"/>
          <w:w w:val="105"/>
        </w:rPr>
        <w:t> </w:t>
      </w:r>
      <w:r>
        <w:rPr>
          <w:color w:val="1A1C16"/>
          <w:spacing w:val="-2"/>
          <w:w w:val="105"/>
        </w:rPr>
        <w:t>produit.</w:t>
      </w:r>
      <w:r>
        <w:rPr>
          <w:color w:val="1A1C16"/>
          <w:spacing w:val="-10"/>
          <w:w w:val="105"/>
        </w:rPr>
        <w:t> </w:t>
      </w:r>
      <w:r>
        <w:rPr>
          <w:color w:val="1A1C16"/>
          <w:spacing w:val="-2"/>
          <w:w w:val="105"/>
        </w:rPr>
        <w:t>Soignez particulièrement</w:t>
      </w:r>
      <w:r>
        <w:rPr>
          <w:color w:val="1A1C16"/>
          <w:spacing w:val="-9"/>
          <w:w w:val="105"/>
        </w:rPr>
        <w:t> </w:t>
      </w:r>
      <w:r>
        <w:rPr>
          <w:color w:val="1A1C16"/>
          <w:spacing w:val="-2"/>
          <w:w w:val="105"/>
        </w:rPr>
        <w:t>le </w:t>
      </w:r>
      <w:r>
        <w:rPr>
          <w:color w:val="1A1C16"/>
          <w:w w:val="105"/>
        </w:rPr>
        <w:t>récapitulatif</w:t>
      </w:r>
      <w:r>
        <w:rPr>
          <w:color w:val="1A1C16"/>
          <w:spacing w:val="-14"/>
          <w:w w:val="105"/>
        </w:rPr>
        <w:t> </w:t>
      </w:r>
      <w:r>
        <w:rPr>
          <w:color w:val="1A1C16"/>
          <w:w w:val="105"/>
        </w:rPr>
        <w:t>et</w:t>
      </w:r>
      <w:r>
        <w:rPr>
          <w:color w:val="1A1C16"/>
          <w:spacing w:val="-13"/>
          <w:w w:val="105"/>
        </w:rPr>
        <w:t> </w:t>
      </w:r>
      <w:r>
        <w:rPr>
          <w:color w:val="1A1C16"/>
          <w:w w:val="105"/>
        </w:rPr>
        <w:t>la</w:t>
      </w:r>
      <w:r>
        <w:rPr>
          <w:color w:val="1A1C16"/>
          <w:spacing w:val="-13"/>
          <w:w w:val="105"/>
        </w:rPr>
        <w:t> </w:t>
      </w:r>
      <w:r>
        <w:rPr>
          <w:color w:val="1A1C16"/>
          <w:w w:val="105"/>
        </w:rPr>
        <w:t>description</w:t>
      </w:r>
      <w:r>
        <w:rPr>
          <w:color w:val="1A1C16"/>
          <w:spacing w:val="-13"/>
          <w:w w:val="105"/>
        </w:rPr>
        <w:t> </w:t>
      </w:r>
      <w:r>
        <w:rPr>
          <w:color w:val="1A1C16"/>
          <w:w w:val="105"/>
        </w:rPr>
        <w:t>du</w:t>
      </w:r>
      <w:r>
        <w:rPr>
          <w:color w:val="1A1C16"/>
          <w:spacing w:val="-13"/>
          <w:w w:val="105"/>
        </w:rPr>
        <w:t> </w:t>
      </w:r>
      <w:r>
        <w:rPr>
          <w:color w:val="1A1C16"/>
          <w:w w:val="105"/>
        </w:rPr>
        <w:t>produit</w:t>
      </w:r>
      <w:r>
        <w:rPr>
          <w:color w:val="1A1C16"/>
          <w:spacing w:val="-13"/>
          <w:w w:val="105"/>
        </w:rPr>
        <w:t> </w:t>
      </w:r>
      <w:r>
        <w:rPr>
          <w:color w:val="1A1C16"/>
          <w:w w:val="105"/>
        </w:rPr>
        <w:t>(entre</w:t>
      </w:r>
      <w:r>
        <w:rPr>
          <w:color w:val="1A1C16"/>
          <w:spacing w:val="-13"/>
          <w:w w:val="105"/>
        </w:rPr>
        <w:t> </w:t>
      </w:r>
      <w:r>
        <w:rPr>
          <w:color w:val="1A1C16"/>
          <w:w w:val="105"/>
        </w:rPr>
        <w:t>200</w:t>
      </w:r>
      <w:r>
        <w:rPr>
          <w:color w:val="1A1C16"/>
          <w:spacing w:val="-14"/>
          <w:w w:val="105"/>
        </w:rPr>
        <w:t> </w:t>
      </w:r>
      <w:r>
        <w:rPr>
          <w:color w:val="1A1C16"/>
          <w:w w:val="105"/>
        </w:rPr>
        <w:t>et</w:t>
      </w:r>
      <w:r>
        <w:rPr>
          <w:color w:val="1A1C16"/>
          <w:spacing w:val="-13"/>
          <w:w w:val="105"/>
        </w:rPr>
        <w:t> </w:t>
      </w:r>
      <w:r>
        <w:rPr>
          <w:color w:val="1A1C16"/>
          <w:w w:val="105"/>
        </w:rPr>
        <w:t>300</w:t>
      </w:r>
      <w:r>
        <w:rPr>
          <w:color w:val="1A1C16"/>
          <w:spacing w:val="-13"/>
          <w:w w:val="105"/>
        </w:rPr>
        <w:t> </w:t>
      </w:r>
      <w:r>
        <w:rPr>
          <w:color w:val="1A1C16"/>
          <w:w w:val="105"/>
        </w:rPr>
        <w:t>caractères)</w:t>
      </w:r>
      <w:r>
        <w:rPr>
          <w:color w:val="1A1C16"/>
          <w:spacing w:val="-13"/>
          <w:w w:val="105"/>
        </w:rPr>
        <w:t> </w:t>
      </w:r>
      <w:r>
        <w:rPr>
          <w:color w:val="1A1C16"/>
          <w:w w:val="105"/>
        </w:rPr>
        <w:t>et</w:t>
      </w:r>
      <w:r>
        <w:rPr>
          <w:color w:val="1A1C16"/>
          <w:spacing w:val="-13"/>
          <w:w w:val="105"/>
        </w:rPr>
        <w:t> </w:t>
      </w:r>
      <w:r>
        <w:rPr>
          <w:color w:val="1A1C16"/>
          <w:w w:val="105"/>
        </w:rPr>
        <w:t>optimisez</w:t>
      </w:r>
      <w:r>
        <w:rPr>
          <w:color w:val="1A1C16"/>
          <w:spacing w:val="-1"/>
          <w:w w:val="105"/>
        </w:rPr>
        <w:t> </w:t>
      </w:r>
      <w:r>
        <w:rPr>
          <w:color w:val="1A1C16"/>
          <w:w w:val="105"/>
        </w:rPr>
        <w:t>son</w:t>
      </w:r>
      <w:r>
        <w:rPr>
          <w:color w:val="1A1C16"/>
          <w:spacing w:val="-14"/>
          <w:w w:val="105"/>
        </w:rPr>
        <w:t> </w:t>
      </w:r>
      <w:r>
        <w:rPr>
          <w:color w:val="1A1C16"/>
          <w:w w:val="105"/>
        </w:rPr>
        <w:t>référencement.</w:t>
      </w:r>
      <w:r>
        <w:rPr>
          <w:color w:val="1A1C16"/>
          <w:spacing w:val="-13"/>
          <w:w w:val="105"/>
        </w:rPr>
        <w:t> </w:t>
      </w:r>
      <w:r>
        <w:rPr>
          <w:color w:val="1A1C16"/>
          <w:w w:val="105"/>
        </w:rPr>
        <w:t>Veillez</w:t>
      </w:r>
      <w:r>
        <w:rPr>
          <w:color w:val="1A1C16"/>
          <w:spacing w:val="-6"/>
          <w:w w:val="105"/>
        </w:rPr>
        <w:t> </w:t>
      </w:r>
      <w:r>
        <w:rPr>
          <w:color w:val="1A1C16"/>
          <w:w w:val="105"/>
          <w:sz w:val="19"/>
        </w:rPr>
        <w:t>à</w:t>
      </w:r>
      <w:r>
        <w:rPr>
          <w:color w:val="1A1C16"/>
          <w:spacing w:val="-14"/>
          <w:w w:val="105"/>
          <w:sz w:val="19"/>
        </w:rPr>
        <w:t> </w:t>
      </w:r>
      <w:r>
        <w:rPr>
          <w:color w:val="1A1C16"/>
          <w:w w:val="105"/>
        </w:rPr>
        <w:t>y associer un</w:t>
      </w:r>
      <w:r>
        <w:rPr>
          <w:color w:val="1A1C16"/>
          <w:spacing w:val="-1"/>
          <w:w w:val="105"/>
        </w:rPr>
        <w:t> </w:t>
      </w:r>
      <w:r>
        <w:rPr>
          <w:color w:val="1A1C16"/>
          <w:w w:val="105"/>
        </w:rPr>
        <w:t>produit et à l</w:t>
      </w:r>
      <w:r>
        <w:rPr>
          <w:color w:val="414236"/>
          <w:w w:val="105"/>
        </w:rPr>
        <w:t>'</w:t>
      </w:r>
      <w:r>
        <w:rPr>
          <w:color w:val="1A1C16"/>
          <w:w w:val="105"/>
        </w:rPr>
        <w:t>afficher</w:t>
      </w:r>
      <w:r>
        <w:rPr>
          <w:color w:val="1A1C16"/>
          <w:spacing w:val="-1"/>
          <w:w w:val="105"/>
        </w:rPr>
        <w:t> </w:t>
      </w:r>
      <w:r>
        <w:rPr>
          <w:color w:val="1A1C16"/>
          <w:w w:val="105"/>
        </w:rPr>
        <w:t>sur le site.</w:t>
      </w:r>
    </w:p>
    <w:p>
      <w:pPr>
        <w:pStyle w:val="BodyText"/>
        <w:spacing w:before="4"/>
        <w:rPr>
          <w:sz w:val="20"/>
        </w:rPr>
      </w:pPr>
    </w:p>
    <w:p>
      <w:pPr>
        <w:pStyle w:val="BodyText"/>
        <w:spacing w:line="278" w:lineRule="auto"/>
        <w:ind w:left="217" w:right="605" w:firstLine="3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7199077</wp:posOffset>
                </wp:positionH>
                <wp:positionV relativeFrom="paragraph">
                  <wp:posOffset>165156</wp:posOffset>
                </wp:positionV>
                <wp:extent cx="1270" cy="657542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1270" cy="65754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6575425">
                              <a:moveTo>
                                <a:pt x="0" y="6575234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2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566.856506pt,530.739396pt" to="566.856506pt,13.004425pt" stroked="true" strokeweight=".960774pt" strokecolor="#000000">
                <v:stroke dashstyle="solid"/>
                <w10:wrap type="none"/>
              </v:line>
            </w:pict>
          </mc:Fallback>
        </mc:AlternateContent>
      </w:r>
      <w:r>
        <w:rPr>
          <w:color w:val="1A1C16"/>
        </w:rPr>
        <w:t>Q2.</w:t>
      </w:r>
      <w:r>
        <w:rPr>
          <w:color w:val="1A1C16"/>
          <w:spacing w:val="40"/>
        </w:rPr>
        <w:t> </w:t>
      </w:r>
      <w:r>
        <w:rPr>
          <w:color w:val="1A1C16"/>
        </w:rPr>
        <w:t>Mettez en place une promotion sur le</w:t>
      </w:r>
      <w:r>
        <w:rPr>
          <w:color w:val="1A1C16"/>
          <w:spacing w:val="-1"/>
        </w:rPr>
        <w:t> </w:t>
      </w:r>
      <w:r>
        <w:rPr>
          <w:color w:val="1A1C16"/>
        </w:rPr>
        <w:t>produit « Mendiants aux 3</w:t>
      </w:r>
      <w:r>
        <w:rPr>
          <w:color w:val="1A1C16"/>
          <w:spacing w:val="-3"/>
        </w:rPr>
        <w:t> </w:t>
      </w:r>
      <w:r>
        <w:rPr>
          <w:color w:val="1A1C16"/>
        </w:rPr>
        <w:t>chocolats »</w:t>
      </w:r>
      <w:r>
        <w:rPr>
          <w:color w:val="1A1C16"/>
          <w:spacing w:val="-6"/>
        </w:rPr>
        <w:t> </w:t>
      </w:r>
      <w:r>
        <w:rPr>
          <w:color w:val="1A1C16"/>
        </w:rPr>
        <w:t>selon les indications données en annexe 2 et affichez le bandeau promo.</w:t>
      </w:r>
    </w:p>
    <w:p>
      <w:pPr>
        <w:pStyle w:val="BodyText"/>
        <w:spacing w:before="3"/>
        <w:rPr>
          <w:sz w:val="19"/>
        </w:rPr>
      </w:pPr>
    </w:p>
    <w:p>
      <w:pPr>
        <w:pStyle w:val="BodyText"/>
        <w:ind w:left="221"/>
      </w:pPr>
      <w:r>
        <w:rPr>
          <w:color w:val="1A1C16"/>
        </w:rPr>
        <w:t>Q3.</w:t>
      </w:r>
      <w:r>
        <w:rPr>
          <w:color w:val="1A1C16"/>
          <w:spacing w:val="35"/>
        </w:rPr>
        <w:t> </w:t>
      </w:r>
      <w:r>
        <w:rPr>
          <w:color w:val="1A1C16"/>
        </w:rPr>
        <w:t>Créez</w:t>
      </w:r>
      <w:r>
        <w:rPr>
          <w:color w:val="1A1C16"/>
          <w:spacing w:val="9"/>
        </w:rPr>
        <w:t> </w:t>
      </w:r>
      <w:r>
        <w:rPr>
          <w:color w:val="1A1C16"/>
        </w:rPr>
        <w:t>la fiche</w:t>
      </w:r>
      <w:r>
        <w:rPr>
          <w:color w:val="1A1C16"/>
          <w:spacing w:val="-1"/>
        </w:rPr>
        <w:t> </w:t>
      </w:r>
      <w:r>
        <w:rPr>
          <w:color w:val="1A1C16"/>
        </w:rPr>
        <w:t>client</w:t>
      </w:r>
      <w:r>
        <w:rPr>
          <w:color w:val="1A1C16"/>
          <w:spacing w:val="4"/>
        </w:rPr>
        <w:t> </w:t>
      </w:r>
      <w:r>
        <w:rPr>
          <w:color w:val="1A1C16"/>
        </w:rPr>
        <w:t>de</w:t>
      </w:r>
      <w:r>
        <w:rPr>
          <w:color w:val="1A1C16"/>
          <w:spacing w:val="-9"/>
        </w:rPr>
        <w:t> </w:t>
      </w:r>
      <w:r>
        <w:rPr>
          <w:color w:val="1A1C16"/>
        </w:rPr>
        <w:t>Hugo</w:t>
      </w:r>
      <w:r>
        <w:rPr>
          <w:color w:val="1A1C16"/>
          <w:spacing w:val="3"/>
        </w:rPr>
        <w:t> </w:t>
      </w:r>
      <w:r>
        <w:rPr>
          <w:color w:val="1A1C16"/>
        </w:rPr>
        <w:t>Frette</w:t>
      </w:r>
      <w:r>
        <w:rPr>
          <w:color w:val="1A1C16"/>
          <w:spacing w:val="-3"/>
        </w:rPr>
        <w:t> </w:t>
      </w:r>
      <w:r>
        <w:rPr>
          <w:color w:val="1A1C16"/>
          <w:sz w:val="19"/>
        </w:rPr>
        <w:t>à</w:t>
      </w:r>
      <w:r>
        <w:rPr>
          <w:color w:val="1A1C16"/>
          <w:spacing w:val="-4"/>
          <w:sz w:val="19"/>
        </w:rPr>
        <w:t> </w:t>
      </w:r>
      <w:r>
        <w:rPr>
          <w:color w:val="1A1C16"/>
        </w:rPr>
        <w:t>partir</w:t>
      </w:r>
      <w:r>
        <w:rPr>
          <w:color w:val="1A1C16"/>
          <w:spacing w:val="2"/>
        </w:rPr>
        <w:t> </w:t>
      </w:r>
      <w:r>
        <w:rPr>
          <w:color w:val="1A1C16"/>
        </w:rPr>
        <w:t>de</w:t>
      </w:r>
      <w:r>
        <w:rPr>
          <w:color w:val="1A1C16"/>
          <w:spacing w:val="-6"/>
        </w:rPr>
        <w:t> </w:t>
      </w:r>
      <w:r>
        <w:rPr>
          <w:color w:val="1A1C16"/>
        </w:rPr>
        <w:t>l'annexe</w:t>
      </w:r>
      <w:r>
        <w:rPr>
          <w:color w:val="1A1C16"/>
          <w:spacing w:val="4"/>
        </w:rPr>
        <w:t> </w:t>
      </w:r>
      <w:r>
        <w:rPr>
          <w:color w:val="1A1C16"/>
          <w:spacing w:val="-5"/>
        </w:rPr>
        <w:t>3.</w:t>
      </w:r>
    </w:p>
    <w:p>
      <w:pPr>
        <w:pStyle w:val="BodyText"/>
        <w:spacing w:before="4"/>
        <w:rPr>
          <w:sz w:val="22"/>
        </w:rPr>
      </w:pPr>
    </w:p>
    <w:p>
      <w:pPr>
        <w:pStyle w:val="BodyText"/>
        <w:spacing w:line="268" w:lineRule="auto"/>
        <w:ind w:left="217" w:right="621" w:hanging="1"/>
        <w:jc w:val="both"/>
      </w:pPr>
      <w:r>
        <w:rPr>
          <w:color w:val="1A1C16"/>
        </w:rPr>
        <w:t>Q4.</w:t>
      </w:r>
      <w:r>
        <w:rPr>
          <w:color w:val="1A1C16"/>
          <w:spacing w:val="40"/>
        </w:rPr>
        <w:t> </w:t>
      </w:r>
      <w:r>
        <w:rPr>
          <w:color w:val="1A1C16"/>
        </w:rPr>
        <w:t>Modifiez le carrousel pour mettre en avant la promotion « Fête des mères ». Veillez </w:t>
      </w:r>
      <w:r>
        <w:rPr>
          <w:color w:val="1A1C16"/>
          <w:sz w:val="19"/>
        </w:rPr>
        <w:t>à </w:t>
      </w:r>
      <w:r>
        <w:rPr>
          <w:color w:val="1A1C16"/>
        </w:rPr>
        <w:t>ce que la diapositive renvo</w:t>
      </w:r>
      <w:r>
        <w:rPr>
          <w:color w:val="414236"/>
        </w:rPr>
        <w:t>i</w:t>
      </w:r>
      <w:r>
        <w:rPr>
          <w:color w:val="1A1C16"/>
        </w:rPr>
        <w:t>e sur le produit« Coffret Métal Féérie Végétale ».</w:t>
      </w:r>
    </w:p>
    <w:p>
      <w:pPr>
        <w:pStyle w:val="BodyText"/>
        <w:spacing w:before="2"/>
        <w:rPr>
          <w:sz w:val="21"/>
        </w:rPr>
      </w:pPr>
    </w:p>
    <w:p>
      <w:pPr>
        <w:pStyle w:val="BodyText"/>
        <w:spacing w:line="278" w:lineRule="auto"/>
        <w:ind w:left="217" w:right="611" w:hanging="2"/>
        <w:jc w:val="both"/>
      </w:pPr>
      <w:r>
        <w:rPr>
          <w:color w:val="1A1C16"/>
        </w:rPr>
        <w:t>QS.</w:t>
      </w:r>
      <w:r>
        <w:rPr>
          <w:color w:val="1A1C16"/>
          <w:spacing w:val="40"/>
        </w:rPr>
        <w:t> </w:t>
      </w:r>
      <w:r>
        <w:rPr>
          <w:color w:val="1A1C16"/>
        </w:rPr>
        <w:t>Créez une nouvelle catégorie « Produits Bio » en sous-catégorie de la catégorie « Biscuits Bio et Végan artisanaux ».</w: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1"/>
        </w:rPr>
      </w:pPr>
    </w:p>
    <w:p>
      <w:pPr>
        <w:spacing w:before="0"/>
        <w:ind w:left="219" w:right="0" w:firstLine="0"/>
        <w:jc w:val="left"/>
        <w:rPr>
          <w:b/>
          <w:sz w:val="17"/>
        </w:rPr>
      </w:pPr>
      <w:r>
        <w:rPr>
          <w:b/>
          <w:color w:val="1A1C16"/>
          <w:spacing w:val="-2"/>
          <w:sz w:val="17"/>
        </w:rPr>
        <w:t>ANNEXE(S):</w:t>
      </w:r>
    </w:p>
    <w:p>
      <w:pPr>
        <w:pStyle w:val="BodyText"/>
        <w:spacing w:before="10"/>
        <w:rPr>
          <w:b/>
          <w:sz w:val="23"/>
        </w:rPr>
      </w:pPr>
    </w:p>
    <w:p>
      <w:pPr>
        <w:spacing w:line="283" w:lineRule="auto" w:before="0"/>
        <w:ind w:left="216" w:right="6402" w:firstLine="2"/>
        <w:jc w:val="left"/>
        <w:rPr>
          <w:sz w:val="18"/>
        </w:rPr>
      </w:pPr>
      <w:r>
        <w:rPr>
          <w:b/>
          <w:color w:val="1A1C16"/>
          <w:w w:val="105"/>
          <w:sz w:val="17"/>
        </w:rPr>
        <w:t>Annexe</w:t>
      </w:r>
      <w:r>
        <w:rPr>
          <w:b/>
          <w:color w:val="1A1C16"/>
          <w:spacing w:val="-13"/>
          <w:w w:val="105"/>
          <w:sz w:val="17"/>
        </w:rPr>
        <w:t> </w:t>
      </w:r>
      <w:r>
        <w:rPr>
          <w:b/>
          <w:color w:val="1A1C16"/>
          <w:w w:val="105"/>
          <w:sz w:val="17"/>
        </w:rPr>
        <w:t>1</w:t>
      </w:r>
      <w:r>
        <w:rPr>
          <w:b/>
          <w:color w:val="1A1C16"/>
          <w:spacing w:val="-12"/>
          <w:w w:val="105"/>
          <w:sz w:val="17"/>
        </w:rPr>
        <w:t> </w:t>
      </w:r>
      <w:r>
        <w:rPr>
          <w:color w:val="1A1C16"/>
          <w:w w:val="105"/>
          <w:sz w:val="17"/>
        </w:rPr>
        <w:t>:</w:t>
      </w:r>
      <w:r>
        <w:rPr>
          <w:color w:val="1A1C16"/>
          <w:spacing w:val="-13"/>
          <w:w w:val="105"/>
          <w:sz w:val="17"/>
        </w:rPr>
        <w:t> </w:t>
      </w:r>
      <w:r>
        <w:rPr>
          <w:b/>
          <w:color w:val="1A1C16"/>
          <w:w w:val="105"/>
          <w:sz w:val="17"/>
        </w:rPr>
        <w:t>informations</w:t>
      </w:r>
      <w:r>
        <w:rPr>
          <w:b/>
          <w:color w:val="1A1C16"/>
          <w:spacing w:val="-12"/>
          <w:w w:val="105"/>
          <w:sz w:val="17"/>
        </w:rPr>
        <w:t> </w:t>
      </w:r>
      <w:r>
        <w:rPr>
          <w:b/>
          <w:color w:val="1A1C16"/>
          <w:w w:val="105"/>
          <w:sz w:val="17"/>
        </w:rPr>
        <w:t>nouveau</w:t>
      </w:r>
      <w:r>
        <w:rPr>
          <w:b/>
          <w:color w:val="1A1C16"/>
          <w:spacing w:val="-12"/>
          <w:w w:val="105"/>
          <w:sz w:val="17"/>
        </w:rPr>
        <w:t> </w:t>
      </w:r>
      <w:r>
        <w:rPr>
          <w:b/>
          <w:color w:val="1A1C16"/>
          <w:w w:val="105"/>
          <w:sz w:val="17"/>
        </w:rPr>
        <w:t>produit Nom </w:t>
      </w:r>
      <w:r>
        <w:rPr>
          <w:color w:val="1A1C16"/>
          <w:w w:val="105"/>
          <w:sz w:val="17"/>
        </w:rPr>
        <w:t>: </w:t>
      </w:r>
      <w:r>
        <w:rPr>
          <w:color w:val="1A1C16"/>
          <w:w w:val="105"/>
          <w:sz w:val="18"/>
        </w:rPr>
        <w:t>Tablettes de Chocolat.</w:t>
      </w:r>
    </w:p>
    <w:p>
      <w:pPr>
        <w:spacing w:before="1"/>
        <w:ind w:left="216" w:right="0" w:firstLine="0"/>
        <w:jc w:val="left"/>
        <w:rPr>
          <w:sz w:val="17"/>
        </w:rPr>
      </w:pPr>
      <w:r>
        <w:rPr>
          <w:b/>
          <w:color w:val="1A1C16"/>
          <w:sz w:val="17"/>
        </w:rPr>
        <w:t>Description</w:t>
      </w:r>
      <w:r>
        <w:rPr>
          <w:b/>
          <w:color w:val="1A1C16"/>
          <w:spacing w:val="13"/>
          <w:sz w:val="17"/>
        </w:rPr>
        <w:t> </w:t>
      </w:r>
      <w:r>
        <w:rPr>
          <w:color w:val="1A1C16"/>
          <w:spacing w:val="-10"/>
          <w:sz w:val="17"/>
        </w:rPr>
        <w:t>:</w:t>
      </w:r>
    </w:p>
    <w:p>
      <w:pPr>
        <w:pStyle w:val="BodyText"/>
        <w:spacing w:before="35"/>
        <w:ind w:left="214"/>
      </w:pPr>
      <w:r>
        <w:rPr>
          <w:color w:val="1A1C16"/>
        </w:rPr>
        <w:t>Fabriquées</w:t>
      </w:r>
      <w:r>
        <w:rPr>
          <w:color w:val="1A1C16"/>
          <w:spacing w:val="-10"/>
        </w:rPr>
        <w:t> </w:t>
      </w:r>
      <w:r>
        <w:rPr>
          <w:color w:val="1A1C16"/>
        </w:rPr>
        <w:t>de</w:t>
      </w:r>
      <w:r>
        <w:rPr>
          <w:color w:val="1A1C16"/>
          <w:spacing w:val="-13"/>
        </w:rPr>
        <w:t> </w:t>
      </w:r>
      <w:r>
        <w:rPr>
          <w:color w:val="1A1C16"/>
        </w:rPr>
        <w:t>façon</w:t>
      </w:r>
      <w:r>
        <w:rPr>
          <w:color w:val="1A1C16"/>
          <w:spacing w:val="-12"/>
        </w:rPr>
        <w:t> </w:t>
      </w:r>
      <w:r>
        <w:rPr>
          <w:color w:val="1A1C16"/>
        </w:rPr>
        <w:t>artisanale</w:t>
      </w:r>
      <w:r>
        <w:rPr>
          <w:color w:val="1A1C16"/>
          <w:spacing w:val="-5"/>
        </w:rPr>
        <w:t> </w:t>
      </w:r>
      <w:r>
        <w:rPr>
          <w:color w:val="1A1C16"/>
        </w:rPr>
        <w:t>par</w:t>
      </w:r>
      <w:r>
        <w:rPr>
          <w:color w:val="1A1C16"/>
          <w:spacing w:val="-13"/>
        </w:rPr>
        <w:t> </w:t>
      </w:r>
      <w:r>
        <w:rPr>
          <w:color w:val="1A1C16"/>
        </w:rPr>
        <w:t>les</w:t>
      </w:r>
      <w:r>
        <w:rPr>
          <w:color w:val="1A1C16"/>
          <w:spacing w:val="-12"/>
        </w:rPr>
        <w:t> </w:t>
      </w:r>
      <w:r>
        <w:rPr>
          <w:color w:val="1A1C16"/>
        </w:rPr>
        <w:t>Maîtres</w:t>
      </w:r>
      <w:r>
        <w:rPr>
          <w:color w:val="1A1C16"/>
          <w:spacing w:val="-10"/>
        </w:rPr>
        <w:t> </w:t>
      </w:r>
      <w:r>
        <w:rPr>
          <w:color w:val="1A1C16"/>
        </w:rPr>
        <w:t>Pâtissiers</w:t>
      </w:r>
      <w:r>
        <w:rPr>
          <w:color w:val="1A1C16"/>
          <w:spacing w:val="-3"/>
        </w:rPr>
        <w:t> </w:t>
      </w:r>
      <w:r>
        <w:rPr>
          <w:color w:val="1A1C16"/>
        </w:rPr>
        <w:t>de</w:t>
      </w:r>
      <w:r>
        <w:rPr>
          <w:color w:val="1A1C16"/>
          <w:spacing w:val="-13"/>
        </w:rPr>
        <w:t> </w:t>
      </w:r>
      <w:r>
        <w:rPr>
          <w:color w:val="1A1C16"/>
        </w:rPr>
        <w:t>La</w:t>
      </w:r>
      <w:r>
        <w:rPr>
          <w:color w:val="1A1C16"/>
          <w:spacing w:val="-9"/>
        </w:rPr>
        <w:t> </w:t>
      </w:r>
      <w:r>
        <w:rPr>
          <w:color w:val="1A1C16"/>
        </w:rPr>
        <w:t>Sablésienne</w:t>
      </w:r>
      <w:r>
        <w:rPr>
          <w:color w:val="1A1C16"/>
          <w:spacing w:val="-8"/>
        </w:rPr>
        <w:t> </w:t>
      </w:r>
      <w:r>
        <w:rPr>
          <w:color w:val="1A1C16"/>
        </w:rPr>
        <w:t>en</w:t>
      </w:r>
      <w:r>
        <w:rPr>
          <w:color w:val="1A1C16"/>
          <w:spacing w:val="-12"/>
        </w:rPr>
        <w:t> </w:t>
      </w:r>
      <w:r>
        <w:rPr>
          <w:color w:val="1A1C16"/>
        </w:rPr>
        <w:t>Pays</w:t>
      </w:r>
      <w:r>
        <w:rPr>
          <w:color w:val="1A1C16"/>
          <w:spacing w:val="-7"/>
        </w:rPr>
        <w:t> </w:t>
      </w:r>
      <w:r>
        <w:rPr>
          <w:color w:val="1A1C16"/>
        </w:rPr>
        <w:t>de</w:t>
      </w:r>
      <w:r>
        <w:rPr>
          <w:color w:val="1A1C16"/>
          <w:spacing w:val="-12"/>
        </w:rPr>
        <w:t> </w:t>
      </w:r>
      <w:r>
        <w:rPr>
          <w:color w:val="1A1C16"/>
        </w:rPr>
        <w:t>la</w:t>
      </w:r>
      <w:r>
        <w:rPr>
          <w:color w:val="1A1C16"/>
          <w:spacing w:val="-12"/>
        </w:rPr>
        <w:t> </w:t>
      </w:r>
      <w:r>
        <w:rPr>
          <w:color w:val="1A1C16"/>
          <w:spacing w:val="-2"/>
        </w:rPr>
        <w:t>Loire.</w:t>
      </w:r>
    </w:p>
    <w:p>
      <w:pPr>
        <w:pStyle w:val="BodyText"/>
        <w:spacing w:line="278" w:lineRule="auto" w:before="29"/>
        <w:ind w:left="217" w:right="534" w:hanging="3"/>
      </w:pPr>
      <w:r>
        <w:rPr>
          <w:color w:val="1A1C16"/>
          <w:w w:val="105"/>
        </w:rPr>
        <w:t>Utilisation</w:t>
      </w:r>
      <w:r>
        <w:rPr>
          <w:color w:val="1A1C16"/>
          <w:spacing w:val="-2"/>
          <w:w w:val="105"/>
        </w:rPr>
        <w:t> </w:t>
      </w:r>
      <w:r>
        <w:rPr>
          <w:color w:val="1A1C16"/>
          <w:w w:val="105"/>
        </w:rPr>
        <w:t>d'ingrédients</w:t>
      </w:r>
      <w:r>
        <w:rPr>
          <w:color w:val="1A1C16"/>
          <w:spacing w:val="-3"/>
          <w:w w:val="105"/>
        </w:rPr>
        <w:t> </w:t>
      </w:r>
      <w:r>
        <w:rPr>
          <w:color w:val="1A1C16"/>
          <w:w w:val="105"/>
        </w:rPr>
        <w:t>nobles</w:t>
      </w:r>
      <w:r>
        <w:rPr>
          <w:color w:val="1A1C16"/>
          <w:spacing w:val="-13"/>
          <w:w w:val="105"/>
        </w:rPr>
        <w:t> </w:t>
      </w:r>
      <w:r>
        <w:rPr>
          <w:color w:val="1A1C16"/>
          <w:w w:val="105"/>
        </w:rPr>
        <w:t>:</w:t>
      </w:r>
      <w:r>
        <w:rPr>
          <w:color w:val="1A1C16"/>
          <w:spacing w:val="-10"/>
          <w:w w:val="105"/>
        </w:rPr>
        <w:t> </w:t>
      </w:r>
      <w:r>
        <w:rPr>
          <w:color w:val="1A1C16"/>
          <w:w w:val="105"/>
        </w:rPr>
        <w:t>Chocolat</w:t>
      </w:r>
      <w:r>
        <w:rPr>
          <w:color w:val="1A1C16"/>
          <w:w w:val="105"/>
        </w:rPr>
        <w:t> lait</w:t>
      </w:r>
      <w:r>
        <w:rPr>
          <w:color w:val="1A1C16"/>
          <w:spacing w:val="-4"/>
          <w:w w:val="105"/>
        </w:rPr>
        <w:t> </w:t>
      </w:r>
      <w:r>
        <w:rPr>
          <w:color w:val="1A1C16"/>
          <w:w w:val="105"/>
        </w:rPr>
        <w:t>de</w:t>
      </w:r>
      <w:r>
        <w:rPr>
          <w:color w:val="1A1C16"/>
          <w:spacing w:val="-6"/>
          <w:w w:val="105"/>
        </w:rPr>
        <w:t> </w:t>
      </w:r>
      <w:r>
        <w:rPr>
          <w:color w:val="1A1C16"/>
          <w:w w:val="105"/>
        </w:rPr>
        <w:t>couverture</w:t>
      </w:r>
      <w:r>
        <w:rPr>
          <w:color w:val="1A1C16"/>
          <w:spacing w:val="2"/>
          <w:w w:val="105"/>
        </w:rPr>
        <w:t> </w:t>
      </w:r>
      <w:r>
        <w:rPr>
          <w:color w:val="1A1C16"/>
          <w:w w:val="105"/>
        </w:rPr>
        <w:t>(35</w:t>
      </w:r>
      <w:r>
        <w:rPr>
          <w:color w:val="1A1C16"/>
          <w:spacing w:val="-11"/>
          <w:w w:val="105"/>
        </w:rPr>
        <w:t> </w:t>
      </w:r>
      <w:r>
        <w:rPr>
          <w:color w:val="1A1C16"/>
          <w:w w:val="105"/>
        </w:rPr>
        <w:t>%</w:t>
      </w:r>
      <w:r>
        <w:rPr>
          <w:color w:val="1A1C16"/>
          <w:spacing w:val="-14"/>
          <w:w w:val="105"/>
        </w:rPr>
        <w:t> </w:t>
      </w:r>
      <w:r>
        <w:rPr>
          <w:color w:val="1A1C16"/>
          <w:w w:val="105"/>
        </w:rPr>
        <w:t>de</w:t>
      </w:r>
      <w:r>
        <w:rPr>
          <w:color w:val="1A1C16"/>
          <w:spacing w:val="-9"/>
          <w:w w:val="105"/>
        </w:rPr>
        <w:t> </w:t>
      </w:r>
      <w:r>
        <w:rPr>
          <w:color w:val="1A1C16"/>
          <w:w w:val="105"/>
        </w:rPr>
        <w:t>cacao</w:t>
      </w:r>
      <w:r>
        <w:rPr>
          <w:color w:val="1A1C16"/>
          <w:spacing w:val="-4"/>
          <w:w w:val="105"/>
        </w:rPr>
        <w:t> </w:t>
      </w:r>
      <w:r>
        <w:rPr>
          <w:color w:val="1A1C16"/>
          <w:w w:val="105"/>
        </w:rPr>
        <w:t>minimum,</w:t>
      </w:r>
      <w:r>
        <w:rPr>
          <w:color w:val="1A1C16"/>
          <w:spacing w:val="-3"/>
          <w:w w:val="105"/>
        </w:rPr>
        <w:t> </w:t>
      </w:r>
      <w:r>
        <w:rPr>
          <w:color w:val="1A1C16"/>
          <w:w w:val="105"/>
        </w:rPr>
        <w:t>pur</w:t>
      </w:r>
      <w:r>
        <w:rPr>
          <w:color w:val="1A1C16"/>
          <w:spacing w:val="-5"/>
          <w:w w:val="105"/>
        </w:rPr>
        <w:t> </w:t>
      </w:r>
      <w:r>
        <w:rPr>
          <w:color w:val="1A1C16"/>
          <w:w w:val="105"/>
        </w:rPr>
        <w:t>beurre</w:t>
      </w:r>
      <w:r>
        <w:rPr>
          <w:color w:val="1A1C16"/>
          <w:spacing w:val="-5"/>
          <w:w w:val="105"/>
        </w:rPr>
        <w:t> </w:t>
      </w:r>
      <w:r>
        <w:rPr>
          <w:color w:val="1A1C16"/>
          <w:w w:val="105"/>
        </w:rPr>
        <w:t>de</w:t>
      </w:r>
      <w:r>
        <w:rPr>
          <w:color w:val="1A1C16"/>
          <w:spacing w:val="-10"/>
          <w:w w:val="105"/>
        </w:rPr>
        <w:t> </w:t>
      </w:r>
      <w:r>
        <w:rPr>
          <w:color w:val="1A1C16"/>
          <w:w w:val="105"/>
        </w:rPr>
        <w:t>cacao,</w:t>
      </w:r>
      <w:r>
        <w:rPr>
          <w:color w:val="1A1C16"/>
          <w:spacing w:val="-6"/>
          <w:w w:val="105"/>
        </w:rPr>
        <w:t> </w:t>
      </w:r>
      <w:r>
        <w:rPr>
          <w:color w:val="1A1C16"/>
          <w:w w:val="105"/>
        </w:rPr>
        <w:t>lait entier</w:t>
      </w:r>
      <w:r>
        <w:rPr>
          <w:color w:val="1A1C16"/>
          <w:spacing w:val="-10"/>
          <w:w w:val="105"/>
        </w:rPr>
        <w:t> </w:t>
      </w:r>
      <w:r>
        <w:rPr>
          <w:color w:val="1A1C16"/>
          <w:w w:val="105"/>
        </w:rPr>
        <w:t>en</w:t>
      </w:r>
      <w:r>
        <w:rPr>
          <w:color w:val="1A1C16"/>
          <w:spacing w:val="-13"/>
          <w:w w:val="105"/>
        </w:rPr>
        <w:t> </w:t>
      </w:r>
      <w:r>
        <w:rPr>
          <w:color w:val="1A1C16"/>
          <w:w w:val="105"/>
        </w:rPr>
        <w:t>poudre,</w:t>
      </w:r>
      <w:r>
        <w:rPr>
          <w:color w:val="1A1C16"/>
          <w:spacing w:val="-14"/>
          <w:w w:val="105"/>
        </w:rPr>
        <w:t> </w:t>
      </w:r>
      <w:r>
        <w:rPr>
          <w:color w:val="1A1C16"/>
          <w:w w:val="105"/>
        </w:rPr>
        <w:t>sucre,</w:t>
      </w:r>
      <w:r>
        <w:rPr>
          <w:color w:val="1A1C16"/>
          <w:spacing w:val="-12"/>
          <w:w w:val="105"/>
        </w:rPr>
        <w:t> </w:t>
      </w:r>
      <w:r>
        <w:rPr>
          <w:color w:val="1A1C16"/>
          <w:w w:val="105"/>
        </w:rPr>
        <w:t>émulsifiant</w:t>
      </w:r>
      <w:r>
        <w:rPr>
          <w:color w:val="1A1C16"/>
          <w:spacing w:val="-2"/>
          <w:w w:val="105"/>
        </w:rPr>
        <w:t> </w:t>
      </w:r>
      <w:r>
        <w:rPr>
          <w:color w:val="1A1C16"/>
          <w:w w:val="105"/>
        </w:rPr>
        <w:t>:</w:t>
      </w:r>
      <w:r>
        <w:rPr>
          <w:color w:val="1A1C16"/>
          <w:spacing w:val="-12"/>
          <w:w w:val="105"/>
        </w:rPr>
        <w:t> </w:t>
      </w:r>
      <w:r>
        <w:rPr>
          <w:color w:val="1A1C16"/>
          <w:w w:val="105"/>
        </w:rPr>
        <w:t>lécithine</w:t>
      </w:r>
      <w:r>
        <w:rPr>
          <w:color w:val="1A1C16"/>
          <w:spacing w:val="-5"/>
          <w:w w:val="105"/>
        </w:rPr>
        <w:t> </w:t>
      </w:r>
      <w:r>
        <w:rPr>
          <w:color w:val="1A1C16"/>
          <w:w w:val="105"/>
        </w:rPr>
        <w:t>de</w:t>
      </w:r>
      <w:r>
        <w:rPr>
          <w:color w:val="1A1C16"/>
          <w:spacing w:val="-10"/>
          <w:w w:val="105"/>
        </w:rPr>
        <w:t> </w:t>
      </w:r>
      <w:r>
        <w:rPr>
          <w:color w:val="1A1C16"/>
          <w:w w:val="105"/>
        </w:rPr>
        <w:t>soja,</w:t>
      </w:r>
      <w:r>
        <w:rPr>
          <w:color w:val="1A1C16"/>
          <w:spacing w:val="-11"/>
          <w:w w:val="105"/>
        </w:rPr>
        <w:t> </w:t>
      </w:r>
      <w:r>
        <w:rPr>
          <w:color w:val="1A1C16"/>
          <w:w w:val="105"/>
        </w:rPr>
        <w:t>extrait</w:t>
      </w:r>
      <w:r>
        <w:rPr>
          <w:color w:val="1A1C16"/>
          <w:spacing w:val="-2"/>
          <w:w w:val="105"/>
        </w:rPr>
        <w:t> </w:t>
      </w:r>
      <w:r>
        <w:rPr>
          <w:color w:val="1A1C16"/>
          <w:w w:val="105"/>
        </w:rPr>
        <w:t>naturel</w:t>
      </w:r>
      <w:r>
        <w:rPr>
          <w:color w:val="1A1C16"/>
          <w:spacing w:val="-5"/>
          <w:w w:val="105"/>
        </w:rPr>
        <w:t> </w:t>
      </w:r>
      <w:r>
        <w:rPr>
          <w:color w:val="1A1C16"/>
          <w:w w:val="105"/>
        </w:rPr>
        <w:t>de</w:t>
      </w:r>
      <w:r>
        <w:rPr>
          <w:color w:val="1A1C16"/>
          <w:spacing w:val="-12"/>
          <w:w w:val="105"/>
        </w:rPr>
        <w:t> </w:t>
      </w:r>
      <w:r>
        <w:rPr>
          <w:color w:val="1A1C16"/>
          <w:w w:val="105"/>
        </w:rPr>
        <w:t>vanille),</w:t>
      </w:r>
      <w:r>
        <w:rPr>
          <w:color w:val="1A1C16"/>
          <w:spacing w:val="-6"/>
          <w:w w:val="105"/>
        </w:rPr>
        <w:t> </w:t>
      </w:r>
      <w:r>
        <w:rPr>
          <w:color w:val="1A1C16"/>
          <w:w w:val="105"/>
        </w:rPr>
        <w:t>noisettes</w:t>
      </w:r>
      <w:r>
        <w:rPr>
          <w:color w:val="1A1C16"/>
          <w:spacing w:val="-1"/>
          <w:w w:val="105"/>
        </w:rPr>
        <w:t> </w:t>
      </w:r>
      <w:r>
        <w:rPr>
          <w:color w:val="1A1C16"/>
          <w:w w:val="105"/>
        </w:rPr>
        <w:t>entières.</w:t>
      </w:r>
    </w:p>
    <w:p>
      <w:pPr>
        <w:spacing w:line="202" w:lineRule="exact" w:before="0"/>
        <w:ind w:left="210" w:right="0" w:firstLine="0"/>
        <w:jc w:val="left"/>
        <w:rPr>
          <w:sz w:val="18"/>
        </w:rPr>
      </w:pPr>
      <w:r>
        <w:rPr>
          <w:b/>
          <w:color w:val="1A1C16"/>
          <w:sz w:val="17"/>
        </w:rPr>
        <w:t>Transporteurs</w:t>
      </w:r>
      <w:r>
        <w:rPr>
          <w:b/>
          <w:color w:val="1A1C16"/>
          <w:spacing w:val="16"/>
          <w:sz w:val="17"/>
        </w:rPr>
        <w:t> </w:t>
      </w:r>
      <w:r>
        <w:rPr>
          <w:color w:val="1A1C16"/>
          <w:sz w:val="17"/>
        </w:rPr>
        <w:t>:</w:t>
      </w:r>
      <w:r>
        <w:rPr>
          <w:color w:val="1A1C16"/>
          <w:spacing w:val="4"/>
          <w:sz w:val="17"/>
        </w:rPr>
        <w:t> </w:t>
      </w:r>
      <w:r>
        <w:rPr>
          <w:color w:val="1A1C16"/>
          <w:sz w:val="18"/>
        </w:rPr>
        <w:t>Rapido</w:t>
      </w:r>
      <w:r>
        <w:rPr>
          <w:color w:val="1A1C16"/>
          <w:spacing w:val="6"/>
          <w:sz w:val="18"/>
        </w:rPr>
        <w:t> </w:t>
      </w:r>
      <w:r>
        <w:rPr>
          <w:color w:val="1A1C16"/>
          <w:sz w:val="18"/>
        </w:rPr>
        <w:t>et</w:t>
      </w:r>
      <w:r>
        <w:rPr>
          <w:color w:val="1A1C16"/>
          <w:spacing w:val="-7"/>
          <w:sz w:val="18"/>
        </w:rPr>
        <w:t> </w:t>
      </w:r>
      <w:r>
        <w:rPr>
          <w:color w:val="1A1C16"/>
          <w:spacing w:val="-2"/>
          <w:sz w:val="18"/>
        </w:rPr>
        <w:t>Chronopost.</w:t>
      </w:r>
    </w:p>
    <w:p>
      <w:pPr>
        <w:pStyle w:val="BodyText"/>
        <w:spacing w:line="266" w:lineRule="auto" w:before="38"/>
        <w:ind w:left="213" w:right="573" w:hanging="2"/>
      </w:pPr>
      <w:r>
        <w:rPr>
          <w:b/>
          <w:color w:val="1A1C16"/>
          <w:sz w:val="17"/>
        </w:rPr>
        <w:t>Déclinaisons </w:t>
      </w:r>
      <w:r>
        <w:rPr>
          <w:color w:val="1A1C16"/>
          <w:sz w:val="17"/>
        </w:rPr>
        <w:t>: </w:t>
      </w:r>
      <w:r>
        <w:rPr>
          <w:color w:val="1A1C16"/>
        </w:rPr>
        <w:t>Le produit est disponible en</w:t>
      </w:r>
      <w:r>
        <w:rPr>
          <w:color w:val="1A1C16"/>
          <w:spacing w:val="-1"/>
        </w:rPr>
        <w:t> </w:t>
      </w:r>
      <w:r>
        <w:rPr>
          <w:color w:val="1A1C16"/>
        </w:rPr>
        <w:t>poids</w:t>
      </w:r>
      <w:r>
        <w:rPr>
          <w:color w:val="1A1C16"/>
          <w:spacing w:val="-4"/>
        </w:rPr>
        <w:t> </w:t>
      </w:r>
      <w:r>
        <w:rPr>
          <w:color w:val="1A1C16"/>
        </w:rPr>
        <w:t>100</w:t>
      </w:r>
      <w:r>
        <w:rPr>
          <w:color w:val="1A1C16"/>
          <w:spacing w:val="-5"/>
        </w:rPr>
        <w:t> </w:t>
      </w:r>
      <w:r>
        <w:rPr>
          <w:color w:val="1A1C16"/>
        </w:rPr>
        <w:t>g</w:t>
      </w:r>
      <w:r>
        <w:rPr>
          <w:color w:val="1A1C16"/>
          <w:spacing w:val="-14"/>
        </w:rPr>
        <w:t> </w:t>
      </w:r>
      <w:r>
        <w:rPr>
          <w:color w:val="1A1C16"/>
        </w:rPr>
        <w:t>et 200 g</w:t>
      </w:r>
      <w:r>
        <w:rPr>
          <w:color w:val="1A1C16"/>
          <w:spacing w:val="-12"/>
        </w:rPr>
        <w:t> </w:t>
      </w:r>
      <w:r>
        <w:rPr>
          <w:color w:val="1A1C16"/>
        </w:rPr>
        <w:t>et</w:t>
      </w:r>
      <w:r>
        <w:rPr>
          <w:color w:val="1A1C16"/>
          <w:spacing w:val="-1"/>
        </w:rPr>
        <w:t> </w:t>
      </w:r>
      <w:r>
        <w:rPr>
          <w:color w:val="1A1C16"/>
        </w:rPr>
        <w:t>en deux parfums </w:t>
      </w:r>
      <w:r>
        <w:rPr>
          <w:color w:val="414236"/>
        </w:rPr>
        <w:t>: </w:t>
      </w:r>
      <w:r>
        <w:rPr>
          <w:color w:val="1A1C16"/>
        </w:rPr>
        <w:t>chocolat au</w:t>
      </w:r>
      <w:r>
        <w:rPr>
          <w:color w:val="1A1C16"/>
          <w:spacing w:val="-2"/>
        </w:rPr>
        <w:t> </w:t>
      </w:r>
      <w:r>
        <w:rPr>
          <w:color w:val="1A1C16"/>
        </w:rPr>
        <w:t>lait</w:t>
      </w:r>
      <w:r>
        <w:rPr>
          <w:color w:val="1A1C16"/>
          <w:spacing w:val="-1"/>
        </w:rPr>
        <w:t> </w:t>
      </w:r>
      <w:r>
        <w:rPr>
          <w:color w:val="1A1C16"/>
        </w:rPr>
        <w:t>aux noisettes ou chocolat blanc aux noisettes.</w:t>
      </w:r>
    </w:p>
    <w:p>
      <w:pPr>
        <w:pStyle w:val="BodyText"/>
        <w:spacing w:line="266" w:lineRule="auto" w:before="11"/>
        <w:ind w:left="211" w:right="534" w:hanging="1"/>
      </w:pPr>
      <w:r>
        <w:rPr>
          <w:b/>
          <w:color w:val="1A1C16"/>
          <w:sz w:val="17"/>
        </w:rPr>
        <w:t>Prix:</w:t>
      </w:r>
      <w:r>
        <w:rPr>
          <w:b/>
          <w:color w:val="1A1C16"/>
          <w:spacing w:val="-12"/>
          <w:sz w:val="17"/>
        </w:rPr>
        <w:t> </w:t>
      </w:r>
      <w:r>
        <w:rPr>
          <w:color w:val="1A1C16"/>
        </w:rPr>
        <w:t>Le</w:t>
      </w:r>
      <w:r>
        <w:rPr>
          <w:color w:val="1A1C16"/>
          <w:spacing w:val="-7"/>
        </w:rPr>
        <w:t> </w:t>
      </w:r>
      <w:r>
        <w:rPr>
          <w:color w:val="1A1C16"/>
        </w:rPr>
        <w:t>prix</w:t>
      </w:r>
      <w:r>
        <w:rPr>
          <w:color w:val="1A1C16"/>
          <w:spacing w:val="-4"/>
        </w:rPr>
        <w:t> </w:t>
      </w:r>
      <w:r>
        <w:rPr>
          <w:color w:val="1A1C16"/>
        </w:rPr>
        <w:t>de</w:t>
      </w:r>
      <w:r>
        <w:rPr>
          <w:color w:val="1A1C16"/>
          <w:spacing w:val="-1"/>
        </w:rPr>
        <w:t> </w:t>
      </w:r>
      <w:r>
        <w:rPr>
          <w:color w:val="1A1C16"/>
        </w:rPr>
        <w:t>base est</w:t>
      </w:r>
      <w:r>
        <w:rPr>
          <w:color w:val="1A1C16"/>
          <w:spacing w:val="-2"/>
        </w:rPr>
        <w:t> </w:t>
      </w:r>
      <w:r>
        <w:rPr>
          <w:color w:val="1A1C16"/>
        </w:rPr>
        <w:t>de</w:t>
      </w:r>
      <w:r>
        <w:rPr>
          <w:color w:val="1A1C16"/>
          <w:spacing w:val="-6"/>
        </w:rPr>
        <w:t> </w:t>
      </w:r>
      <w:r>
        <w:rPr>
          <w:color w:val="1A1C16"/>
        </w:rPr>
        <w:t>6</w:t>
      </w:r>
      <w:r>
        <w:rPr>
          <w:color w:val="1A1C16"/>
          <w:spacing w:val="-8"/>
        </w:rPr>
        <w:t> </w:t>
      </w:r>
      <w:r>
        <w:rPr>
          <w:color w:val="1A1C16"/>
        </w:rPr>
        <w:t>€</w:t>
      </w:r>
      <w:r>
        <w:rPr>
          <w:color w:val="1A1C16"/>
          <w:spacing w:val="-7"/>
        </w:rPr>
        <w:t> </w:t>
      </w:r>
      <w:r>
        <w:rPr>
          <w:color w:val="1A1C16"/>
        </w:rPr>
        <w:t>pour la</w:t>
      </w:r>
      <w:r>
        <w:rPr>
          <w:color w:val="1A1C16"/>
          <w:spacing w:val="-1"/>
        </w:rPr>
        <w:t> </w:t>
      </w:r>
      <w:r>
        <w:rPr>
          <w:color w:val="1A1C16"/>
        </w:rPr>
        <w:t>tablette de</w:t>
      </w:r>
      <w:r>
        <w:rPr>
          <w:color w:val="1A1C16"/>
          <w:spacing w:val="-8"/>
        </w:rPr>
        <w:t> </w:t>
      </w:r>
      <w:r>
        <w:rPr>
          <w:color w:val="1A1C16"/>
        </w:rPr>
        <w:t>100</w:t>
      </w:r>
      <w:r>
        <w:rPr>
          <w:color w:val="1A1C16"/>
          <w:spacing w:val="-13"/>
        </w:rPr>
        <w:t> </w:t>
      </w:r>
      <w:r>
        <w:rPr>
          <w:color w:val="1A1C16"/>
        </w:rPr>
        <w:t>g.</w:t>
      </w:r>
      <w:r>
        <w:rPr>
          <w:color w:val="1A1C16"/>
          <w:spacing w:val="-10"/>
        </w:rPr>
        <w:t> </w:t>
      </w:r>
      <w:r>
        <w:rPr>
          <w:color w:val="1A1C16"/>
        </w:rPr>
        <w:t>Le</w:t>
      </w:r>
      <w:r>
        <w:rPr>
          <w:color w:val="1A1C16"/>
          <w:spacing w:val="-4"/>
        </w:rPr>
        <w:t> </w:t>
      </w:r>
      <w:r>
        <w:rPr>
          <w:color w:val="1A1C16"/>
        </w:rPr>
        <w:t>taux de</w:t>
      </w:r>
      <w:r>
        <w:rPr>
          <w:color w:val="1A1C16"/>
          <w:spacing w:val="-7"/>
        </w:rPr>
        <w:t> </w:t>
      </w:r>
      <w:r>
        <w:rPr>
          <w:color w:val="1A1C16"/>
        </w:rPr>
        <w:t>TVA est</w:t>
      </w:r>
      <w:r>
        <w:rPr>
          <w:color w:val="1A1C16"/>
          <w:spacing w:val="-2"/>
        </w:rPr>
        <w:t> </w:t>
      </w:r>
      <w:r>
        <w:rPr>
          <w:color w:val="1A1C16"/>
        </w:rPr>
        <w:t>de</w:t>
      </w:r>
      <w:r>
        <w:rPr>
          <w:color w:val="1A1C16"/>
          <w:spacing w:val="-5"/>
        </w:rPr>
        <w:t> </w:t>
      </w:r>
      <w:r>
        <w:rPr>
          <w:color w:val="1A1C16"/>
        </w:rPr>
        <w:t>5,5</w:t>
      </w:r>
      <w:r>
        <w:rPr>
          <w:color w:val="1A1C16"/>
          <w:spacing w:val="-7"/>
        </w:rPr>
        <w:t> </w:t>
      </w:r>
      <w:r>
        <w:rPr>
          <w:color w:val="1A1C16"/>
        </w:rPr>
        <w:t>%</w:t>
      </w:r>
      <w:r>
        <w:rPr>
          <w:color w:val="414236"/>
        </w:rPr>
        <w:t>.</w:t>
      </w:r>
      <w:r>
        <w:rPr>
          <w:color w:val="414236"/>
          <w:spacing w:val="-21"/>
        </w:rPr>
        <w:t> </w:t>
      </w:r>
      <w:r>
        <w:rPr>
          <w:color w:val="1A1C16"/>
        </w:rPr>
        <w:t>L'impact sur le</w:t>
      </w:r>
      <w:r>
        <w:rPr>
          <w:color w:val="1A1C16"/>
          <w:spacing w:val="-6"/>
        </w:rPr>
        <w:t> </w:t>
      </w:r>
      <w:r>
        <w:rPr>
          <w:color w:val="1A1C16"/>
        </w:rPr>
        <w:t>prix</w:t>
      </w:r>
      <w:r>
        <w:rPr>
          <w:color w:val="1A1C16"/>
          <w:spacing w:val="-4"/>
        </w:rPr>
        <w:t> </w:t>
      </w:r>
      <w:r>
        <w:rPr>
          <w:color w:val="1A1C16"/>
        </w:rPr>
        <w:t>HT</w:t>
      </w:r>
      <w:r>
        <w:rPr>
          <w:color w:val="1A1C16"/>
          <w:spacing w:val="-8"/>
        </w:rPr>
        <w:t> </w:t>
      </w:r>
      <w:r>
        <w:rPr>
          <w:color w:val="1A1C16"/>
        </w:rPr>
        <w:t>est</w:t>
      </w:r>
      <w:r>
        <w:rPr>
          <w:color w:val="1A1C16"/>
          <w:spacing w:val="-2"/>
        </w:rPr>
        <w:t> </w:t>
      </w:r>
      <w:r>
        <w:rPr>
          <w:color w:val="1A1C16"/>
        </w:rPr>
        <w:t>de 9,47 € sur le sachet de 200 g</w:t>
      </w:r>
      <w:r>
        <w:rPr>
          <w:color w:val="414236"/>
        </w:rPr>
        <w:t>.</w:t>
      </w:r>
    </w:p>
    <w:p>
      <w:pPr>
        <w:pStyle w:val="BodyText"/>
        <w:spacing w:before="16"/>
        <w:ind w:left="213"/>
      </w:pPr>
      <w:r>
        <w:rPr>
          <w:b/>
          <w:color w:val="1A1C16"/>
          <w:sz w:val="17"/>
        </w:rPr>
        <w:t>Stock:</w:t>
      </w:r>
      <w:r>
        <w:rPr>
          <w:b/>
          <w:color w:val="1A1C16"/>
          <w:spacing w:val="-6"/>
          <w:sz w:val="17"/>
        </w:rPr>
        <w:t> </w:t>
      </w:r>
      <w:r>
        <w:rPr>
          <w:color w:val="1A1C16"/>
        </w:rPr>
        <w:t>Pour</w:t>
      </w:r>
      <w:r>
        <w:rPr>
          <w:color w:val="1A1C16"/>
          <w:spacing w:val="3"/>
        </w:rPr>
        <w:t> </w:t>
      </w:r>
      <w:r>
        <w:rPr>
          <w:color w:val="1A1C16"/>
        </w:rPr>
        <w:t>chaque</w:t>
      </w:r>
      <w:r>
        <w:rPr>
          <w:color w:val="1A1C16"/>
          <w:spacing w:val="11"/>
        </w:rPr>
        <w:t> </w:t>
      </w:r>
      <w:r>
        <w:rPr>
          <w:color w:val="1A1C16"/>
        </w:rPr>
        <w:t>déclinaison,</w:t>
      </w:r>
      <w:r>
        <w:rPr>
          <w:color w:val="1A1C16"/>
          <w:spacing w:val="8"/>
        </w:rPr>
        <w:t> </w:t>
      </w:r>
      <w:r>
        <w:rPr>
          <w:color w:val="1A1C16"/>
        </w:rPr>
        <w:t>il y</w:t>
      </w:r>
      <w:r>
        <w:rPr>
          <w:color w:val="1A1C16"/>
          <w:spacing w:val="-5"/>
        </w:rPr>
        <w:t> </w:t>
      </w:r>
      <w:r>
        <w:rPr>
          <w:color w:val="1A1C16"/>
        </w:rPr>
        <w:t>a</w:t>
      </w:r>
      <w:r>
        <w:rPr>
          <w:color w:val="1A1C16"/>
          <w:spacing w:val="1"/>
        </w:rPr>
        <w:t> </w:t>
      </w:r>
      <w:r>
        <w:rPr>
          <w:color w:val="1A1C16"/>
        </w:rPr>
        <w:t>35</w:t>
      </w:r>
      <w:r>
        <w:rPr>
          <w:color w:val="1A1C16"/>
          <w:spacing w:val="1"/>
        </w:rPr>
        <w:t> </w:t>
      </w:r>
      <w:r>
        <w:rPr>
          <w:color w:val="1A1C16"/>
        </w:rPr>
        <w:t>produits</w:t>
      </w:r>
      <w:r>
        <w:rPr>
          <w:color w:val="1A1C16"/>
          <w:spacing w:val="2"/>
        </w:rPr>
        <w:t> </w:t>
      </w:r>
      <w:r>
        <w:rPr>
          <w:color w:val="1A1C16"/>
        </w:rPr>
        <w:t>en</w:t>
      </w:r>
      <w:r>
        <w:rPr>
          <w:color w:val="1A1C16"/>
          <w:spacing w:val="-9"/>
        </w:rPr>
        <w:t> </w:t>
      </w:r>
      <w:r>
        <w:rPr>
          <w:color w:val="1A1C16"/>
        </w:rPr>
        <w:t>stock.</w:t>
      </w:r>
      <w:r>
        <w:rPr>
          <w:color w:val="1A1C16"/>
          <w:spacing w:val="-3"/>
        </w:rPr>
        <w:t> </w:t>
      </w:r>
      <w:r>
        <w:rPr>
          <w:color w:val="1A1C16"/>
        </w:rPr>
        <w:t>Si</w:t>
      </w:r>
      <w:r>
        <w:rPr>
          <w:color w:val="1A1C16"/>
          <w:spacing w:val="3"/>
        </w:rPr>
        <w:t> </w:t>
      </w:r>
      <w:r>
        <w:rPr>
          <w:color w:val="1A1C16"/>
        </w:rPr>
        <w:t>rupture</w:t>
      </w:r>
      <w:r>
        <w:rPr>
          <w:color w:val="1A1C16"/>
          <w:spacing w:val="9"/>
        </w:rPr>
        <w:t> </w:t>
      </w:r>
      <w:r>
        <w:rPr>
          <w:color w:val="1A1C16"/>
        </w:rPr>
        <w:t>de</w:t>
      </w:r>
      <w:r>
        <w:rPr>
          <w:color w:val="1A1C16"/>
          <w:spacing w:val="-2"/>
        </w:rPr>
        <w:t> </w:t>
      </w:r>
      <w:r>
        <w:rPr>
          <w:color w:val="1A1C16"/>
        </w:rPr>
        <w:t>stock,</w:t>
      </w:r>
      <w:r>
        <w:rPr>
          <w:color w:val="1A1C16"/>
          <w:spacing w:val="-5"/>
        </w:rPr>
        <w:t> </w:t>
      </w:r>
      <w:r>
        <w:rPr>
          <w:color w:val="1A1C16"/>
        </w:rPr>
        <w:t>accepter</w:t>
      </w:r>
      <w:r>
        <w:rPr>
          <w:color w:val="1A1C16"/>
          <w:spacing w:val="12"/>
        </w:rPr>
        <w:t> </w:t>
      </w:r>
      <w:r>
        <w:rPr>
          <w:color w:val="1A1C16"/>
        </w:rPr>
        <w:t>les</w:t>
      </w:r>
      <w:r>
        <w:rPr>
          <w:color w:val="1A1C16"/>
          <w:spacing w:val="-6"/>
        </w:rPr>
        <w:t> </w:t>
      </w:r>
      <w:r>
        <w:rPr>
          <w:color w:val="1A1C16"/>
          <w:spacing w:val="-2"/>
        </w:rPr>
        <w:t>commandes</w:t>
      </w:r>
      <w:r>
        <w:rPr>
          <w:color w:val="414236"/>
          <w:spacing w:val="-2"/>
        </w:rPr>
        <w:t>.</w:t>
      </w:r>
    </w:p>
    <w:p>
      <w:pPr>
        <w:spacing w:before="33"/>
        <w:ind w:left="211" w:right="0" w:firstLine="0"/>
        <w:jc w:val="left"/>
        <w:rPr>
          <w:b/>
          <w:sz w:val="17"/>
        </w:rPr>
      </w:pPr>
      <w:r>
        <w:rPr>
          <w:b/>
          <w:color w:val="1A1C16"/>
          <w:spacing w:val="-2"/>
          <w:sz w:val="17"/>
        </w:rPr>
        <w:t>Exclusivité</w:t>
      </w:r>
      <w:r>
        <w:rPr>
          <w:b/>
          <w:color w:val="1A1C16"/>
          <w:spacing w:val="9"/>
          <w:sz w:val="17"/>
        </w:rPr>
        <w:t> </w:t>
      </w:r>
      <w:r>
        <w:rPr>
          <w:b/>
          <w:color w:val="1A1C16"/>
          <w:spacing w:val="-5"/>
          <w:sz w:val="17"/>
        </w:rPr>
        <w:t>web</w:t>
      </w:r>
    </w:p>
    <w:p>
      <w:pPr>
        <w:pStyle w:val="BodyText"/>
        <w:spacing w:before="8"/>
        <w:rPr>
          <w:b/>
          <w:sz w:val="22"/>
        </w:rPr>
      </w:pPr>
    </w:p>
    <w:p>
      <w:pPr>
        <w:spacing w:before="0"/>
        <w:ind w:left="214" w:right="0" w:firstLine="0"/>
        <w:jc w:val="left"/>
        <w:rPr>
          <w:sz w:val="19"/>
        </w:rPr>
      </w:pPr>
      <w:r>
        <w:rPr>
          <w:b/>
          <w:color w:val="1A1C16"/>
          <w:spacing w:val="-2"/>
          <w:w w:val="105"/>
          <w:sz w:val="17"/>
        </w:rPr>
        <w:t>Annexe</w:t>
      </w:r>
      <w:r>
        <w:rPr>
          <w:b/>
          <w:color w:val="1A1C16"/>
          <w:spacing w:val="-5"/>
          <w:w w:val="105"/>
          <w:sz w:val="17"/>
        </w:rPr>
        <w:t> </w:t>
      </w:r>
      <w:r>
        <w:rPr>
          <w:b/>
          <w:color w:val="1A1C16"/>
          <w:spacing w:val="-2"/>
          <w:w w:val="105"/>
          <w:sz w:val="17"/>
        </w:rPr>
        <w:t>2</w:t>
      </w:r>
      <w:r>
        <w:rPr>
          <w:b/>
          <w:color w:val="1A1C16"/>
          <w:spacing w:val="-9"/>
          <w:w w:val="105"/>
          <w:sz w:val="17"/>
        </w:rPr>
        <w:t> </w:t>
      </w:r>
      <w:r>
        <w:rPr>
          <w:color w:val="1A1C16"/>
          <w:spacing w:val="-2"/>
          <w:w w:val="105"/>
          <w:sz w:val="17"/>
        </w:rPr>
        <w:t>:</w:t>
      </w:r>
      <w:r>
        <w:rPr>
          <w:color w:val="1A1C16"/>
          <w:spacing w:val="-6"/>
          <w:w w:val="105"/>
          <w:sz w:val="17"/>
        </w:rPr>
        <w:t> </w:t>
      </w:r>
      <w:r>
        <w:rPr>
          <w:b/>
          <w:color w:val="1A1C16"/>
          <w:spacing w:val="-2"/>
          <w:w w:val="105"/>
          <w:sz w:val="17"/>
        </w:rPr>
        <w:t>promotion</w:t>
      </w:r>
      <w:r>
        <w:rPr>
          <w:b/>
          <w:color w:val="1A1C16"/>
          <w:spacing w:val="-3"/>
          <w:w w:val="105"/>
          <w:sz w:val="17"/>
        </w:rPr>
        <w:t> </w:t>
      </w:r>
      <w:r>
        <w:rPr>
          <w:color w:val="1A1C16"/>
          <w:spacing w:val="-2"/>
          <w:w w:val="105"/>
          <w:sz w:val="19"/>
        </w:rPr>
        <w:t>«</w:t>
      </w:r>
      <w:r>
        <w:rPr>
          <w:color w:val="1A1C16"/>
          <w:spacing w:val="-12"/>
          <w:w w:val="105"/>
          <w:sz w:val="19"/>
        </w:rPr>
        <w:t> </w:t>
      </w:r>
      <w:r>
        <w:rPr>
          <w:b/>
          <w:color w:val="1A1C16"/>
          <w:spacing w:val="-2"/>
          <w:w w:val="105"/>
          <w:sz w:val="17"/>
        </w:rPr>
        <w:t>Mendiants</w:t>
      </w:r>
      <w:r>
        <w:rPr>
          <w:b/>
          <w:color w:val="1A1C16"/>
          <w:spacing w:val="-3"/>
          <w:w w:val="105"/>
          <w:sz w:val="17"/>
        </w:rPr>
        <w:t> </w:t>
      </w:r>
      <w:r>
        <w:rPr>
          <w:b/>
          <w:color w:val="1A1C16"/>
          <w:spacing w:val="-2"/>
          <w:w w:val="105"/>
          <w:sz w:val="17"/>
        </w:rPr>
        <w:t>aux 3</w:t>
      </w:r>
      <w:r>
        <w:rPr>
          <w:b/>
          <w:color w:val="1A1C16"/>
          <w:spacing w:val="-11"/>
          <w:w w:val="105"/>
          <w:sz w:val="17"/>
        </w:rPr>
        <w:t> </w:t>
      </w:r>
      <w:r>
        <w:rPr>
          <w:b/>
          <w:color w:val="1A1C16"/>
          <w:spacing w:val="-2"/>
          <w:w w:val="105"/>
          <w:sz w:val="17"/>
        </w:rPr>
        <w:t>chocolats</w:t>
      </w:r>
      <w:r>
        <w:rPr>
          <w:b/>
          <w:color w:val="1A1C16"/>
          <w:w w:val="105"/>
          <w:sz w:val="17"/>
        </w:rPr>
        <w:t> </w:t>
      </w:r>
      <w:r>
        <w:rPr>
          <w:color w:val="1A1C16"/>
          <w:spacing w:val="-10"/>
          <w:w w:val="105"/>
          <w:sz w:val="19"/>
        </w:rPr>
        <w:t>»</w:t>
      </w:r>
    </w:p>
    <w:p>
      <w:pPr>
        <w:pStyle w:val="BodyText"/>
        <w:spacing w:line="256" w:lineRule="auto" w:before="36"/>
        <w:ind w:left="209" w:right="534" w:hanging="5"/>
      </w:pPr>
      <w:r>
        <w:rPr>
          <w:color w:val="1A1C16"/>
          <w:w w:val="90"/>
        </w:rPr>
        <w:t>11 </w:t>
      </w:r>
      <w:r>
        <w:rPr>
          <w:color w:val="1A1C16"/>
        </w:rPr>
        <w:t>s'agit d'une promotion de 20</w:t>
      </w:r>
      <w:r>
        <w:rPr>
          <w:color w:val="1A1C16"/>
          <w:spacing w:val="-16"/>
        </w:rPr>
        <w:t> </w:t>
      </w:r>
      <w:r>
        <w:rPr>
          <w:color w:val="1A1C16"/>
        </w:rPr>
        <w:t>%</w:t>
      </w:r>
      <w:r>
        <w:rPr>
          <w:color w:val="1A1C16"/>
          <w:spacing w:val="-6"/>
        </w:rPr>
        <w:t> </w:t>
      </w:r>
      <w:r>
        <w:rPr>
          <w:color w:val="1A1C16"/>
        </w:rPr>
        <w:t>sur le</w:t>
      </w:r>
      <w:r>
        <w:rPr>
          <w:color w:val="1A1C16"/>
          <w:spacing w:val="-1"/>
        </w:rPr>
        <w:t> </w:t>
      </w:r>
      <w:r>
        <w:rPr>
          <w:color w:val="1A1C16"/>
        </w:rPr>
        <w:t>prix</w:t>
      </w:r>
      <w:r>
        <w:rPr>
          <w:color w:val="1A1C16"/>
          <w:spacing w:val="-3"/>
        </w:rPr>
        <w:t> </w:t>
      </w:r>
      <w:r>
        <w:rPr>
          <w:color w:val="1A1C16"/>
        </w:rPr>
        <w:t>TTC</w:t>
      </w:r>
      <w:r>
        <w:rPr>
          <w:color w:val="1A1C16"/>
          <w:spacing w:val="-3"/>
        </w:rPr>
        <w:t> </w:t>
      </w:r>
      <w:r>
        <w:rPr>
          <w:color w:val="1A1C16"/>
        </w:rPr>
        <w:t>sur les« Mendiants aux</w:t>
      </w:r>
      <w:r>
        <w:rPr>
          <w:color w:val="1A1C16"/>
          <w:spacing w:val="-3"/>
        </w:rPr>
        <w:t> </w:t>
      </w:r>
      <w:r>
        <w:rPr>
          <w:color w:val="1A1C16"/>
        </w:rPr>
        <w:t>3</w:t>
      </w:r>
      <w:r>
        <w:rPr>
          <w:color w:val="1A1C16"/>
          <w:spacing w:val="-3"/>
        </w:rPr>
        <w:t> </w:t>
      </w:r>
      <w:r>
        <w:rPr>
          <w:color w:val="1A1C16"/>
        </w:rPr>
        <w:t>chocolats». Cette promotion est</w:t>
      </w:r>
      <w:r>
        <w:rPr>
          <w:color w:val="1A1C16"/>
          <w:spacing w:val="-2"/>
        </w:rPr>
        <w:t> </w:t>
      </w:r>
      <w:r>
        <w:rPr>
          <w:color w:val="1A1C16"/>
        </w:rPr>
        <w:t>valable 15 jours </w:t>
      </w:r>
      <w:r>
        <w:rPr>
          <w:color w:val="1A1C16"/>
          <w:sz w:val="19"/>
        </w:rPr>
        <w:t>à </w:t>
      </w:r>
      <w:r>
        <w:rPr>
          <w:color w:val="1A1C16"/>
        </w:rPr>
        <w:t>compter d'aujourd'hui.</w:t>
      </w:r>
    </w:p>
    <w:p>
      <w:pPr>
        <w:pStyle w:val="BodyText"/>
        <w:rPr>
          <w:sz w:val="23"/>
        </w:rPr>
      </w:pPr>
    </w:p>
    <w:p>
      <w:pPr>
        <w:spacing w:before="0"/>
        <w:ind w:left="214" w:right="0" w:firstLine="0"/>
        <w:jc w:val="left"/>
        <w:rPr>
          <w:b/>
          <w:sz w:val="17"/>
        </w:rPr>
      </w:pPr>
      <w:r>
        <w:rPr>
          <w:b/>
          <w:color w:val="1A1C16"/>
          <w:sz w:val="17"/>
        </w:rPr>
        <w:t>Annexe</w:t>
      </w:r>
      <w:r>
        <w:rPr>
          <w:b/>
          <w:color w:val="1A1C16"/>
          <w:spacing w:val="12"/>
          <w:sz w:val="17"/>
        </w:rPr>
        <w:t> </w:t>
      </w:r>
      <w:r>
        <w:rPr>
          <w:b/>
          <w:color w:val="1A1C16"/>
          <w:sz w:val="17"/>
        </w:rPr>
        <w:t>3</w:t>
      </w:r>
      <w:r>
        <w:rPr>
          <w:b/>
          <w:color w:val="1A1C16"/>
          <w:spacing w:val="1"/>
          <w:sz w:val="17"/>
        </w:rPr>
        <w:t> </w:t>
      </w:r>
      <w:r>
        <w:rPr>
          <w:color w:val="1A1C16"/>
          <w:sz w:val="17"/>
        </w:rPr>
        <w:t>:</w:t>
      </w:r>
      <w:r>
        <w:rPr>
          <w:color w:val="1A1C16"/>
          <w:spacing w:val="-4"/>
          <w:sz w:val="17"/>
        </w:rPr>
        <w:t> </w:t>
      </w:r>
      <w:r>
        <w:rPr>
          <w:b/>
          <w:color w:val="1A1C16"/>
          <w:sz w:val="17"/>
        </w:rPr>
        <w:t>informations</w:t>
      </w:r>
      <w:r>
        <w:rPr>
          <w:b/>
          <w:color w:val="1A1C16"/>
          <w:spacing w:val="20"/>
          <w:sz w:val="17"/>
        </w:rPr>
        <w:t> </w:t>
      </w:r>
      <w:r>
        <w:rPr>
          <w:b/>
          <w:color w:val="1A1C16"/>
          <w:sz w:val="17"/>
        </w:rPr>
        <w:t>sur</w:t>
      </w:r>
      <w:r>
        <w:rPr>
          <w:b/>
          <w:color w:val="1A1C16"/>
          <w:spacing w:val="7"/>
          <w:sz w:val="17"/>
        </w:rPr>
        <w:t> </w:t>
      </w:r>
      <w:r>
        <w:rPr>
          <w:b/>
          <w:color w:val="1A1C16"/>
          <w:sz w:val="17"/>
        </w:rPr>
        <w:t>le</w:t>
      </w:r>
      <w:r>
        <w:rPr>
          <w:b/>
          <w:color w:val="1A1C16"/>
          <w:spacing w:val="-3"/>
          <w:sz w:val="17"/>
        </w:rPr>
        <w:t> </w:t>
      </w:r>
      <w:r>
        <w:rPr>
          <w:b/>
          <w:color w:val="1A1C16"/>
          <w:sz w:val="17"/>
        </w:rPr>
        <w:t>client</w:t>
      </w:r>
      <w:r>
        <w:rPr>
          <w:b/>
          <w:color w:val="1A1C16"/>
          <w:spacing w:val="7"/>
          <w:sz w:val="17"/>
        </w:rPr>
        <w:t> </w:t>
      </w:r>
      <w:r>
        <w:rPr>
          <w:b/>
          <w:color w:val="1A1C16"/>
          <w:sz w:val="17"/>
        </w:rPr>
        <w:t>Hugo</w:t>
      </w:r>
      <w:r>
        <w:rPr>
          <w:b/>
          <w:color w:val="1A1C16"/>
          <w:spacing w:val="8"/>
          <w:sz w:val="17"/>
        </w:rPr>
        <w:t> </w:t>
      </w:r>
      <w:r>
        <w:rPr>
          <w:b/>
          <w:color w:val="1A1C16"/>
          <w:spacing w:val="-2"/>
          <w:sz w:val="17"/>
        </w:rPr>
        <w:t>Frette</w:t>
      </w:r>
    </w:p>
    <w:p>
      <w:pPr>
        <w:pStyle w:val="BodyText"/>
        <w:spacing w:line="273" w:lineRule="auto" w:before="31"/>
        <w:ind w:left="210" w:right="8232"/>
      </w:pPr>
      <w:r>
        <w:rPr>
          <w:color w:val="1A1C16"/>
          <w:w w:val="105"/>
        </w:rPr>
        <w:t>Nom: Frette </w:t>
      </w:r>
      <w:r>
        <w:rPr>
          <w:color w:val="1A1C16"/>
        </w:rPr>
        <w:t>Prénom</w:t>
      </w:r>
      <w:r>
        <w:rPr>
          <w:color w:val="1A1C16"/>
          <w:spacing w:val="-13"/>
        </w:rPr>
        <w:t> </w:t>
      </w:r>
      <w:r>
        <w:rPr>
          <w:color w:val="1A1C16"/>
        </w:rPr>
        <w:t>:</w:t>
      </w:r>
      <w:r>
        <w:rPr>
          <w:color w:val="1A1C16"/>
          <w:spacing w:val="-12"/>
        </w:rPr>
        <w:t> </w:t>
      </w:r>
      <w:r>
        <w:rPr>
          <w:color w:val="1A1C16"/>
        </w:rPr>
        <w:t>Hugo</w:t>
      </w:r>
    </w:p>
    <w:p>
      <w:pPr>
        <w:pStyle w:val="BodyText"/>
        <w:spacing w:line="273" w:lineRule="auto" w:before="8"/>
        <w:ind w:left="214" w:right="6584" w:hanging="5"/>
      </w:pPr>
      <w:r>
        <w:rPr>
          <w:color w:val="1A1C16"/>
          <w:w w:val="105"/>
        </w:rPr>
        <w:t>Date de naissance: 27/09/1969 </w:t>
      </w:r>
      <w:r>
        <w:rPr>
          <w:color w:val="1A1C16"/>
        </w:rPr>
        <w:t>Adresse email : </w:t>
      </w:r>
      <w:hyperlink r:id="rId6">
        <w:r>
          <w:rPr>
            <w:color w:val="1A1C16"/>
            <w:u w:val="thick" w:color="1A1C16"/>
          </w:rPr>
          <w:t>hugo</w:t>
        </w:r>
        <w:r>
          <w:rPr>
            <w:color w:val="414236"/>
            <w:u w:val="thick" w:color="1A1C16"/>
          </w:rPr>
          <w:t>.</w:t>
        </w:r>
        <w:r>
          <w:rPr>
            <w:color w:val="1A1C16"/>
            <w:u w:val="thick" w:color="1A1C16"/>
          </w:rPr>
          <w:t>frette@gmail.fr</w:t>
        </w:r>
      </w:hyperlink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3"/>
        </w:rPr>
      </w:pPr>
    </w:p>
    <w:tbl>
      <w:tblPr>
        <w:tblW w:w="0" w:type="auto"/>
        <w:jc w:val="left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48"/>
        <w:gridCol w:w="2248"/>
      </w:tblGrid>
      <w:tr>
        <w:trPr>
          <w:trHeight w:val="306" w:hRule="atLeast"/>
        </w:trPr>
        <w:tc>
          <w:tcPr>
            <w:tcW w:w="7148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before="75"/>
              <w:ind w:left="104"/>
              <w:rPr>
                <w:sz w:val="14"/>
              </w:rPr>
            </w:pPr>
            <w:r>
              <w:rPr>
                <w:color w:val="1A1C16"/>
                <w:spacing w:val="-2"/>
                <w:w w:val="105"/>
                <w:sz w:val="14"/>
              </w:rPr>
              <w:t>BREVET</w:t>
            </w:r>
            <w:r>
              <w:rPr>
                <w:color w:val="1A1C16"/>
                <w:spacing w:val="-5"/>
                <w:w w:val="105"/>
                <w:sz w:val="14"/>
              </w:rPr>
              <w:t> </w:t>
            </w:r>
            <w:r>
              <w:rPr>
                <w:color w:val="1A1C16"/>
                <w:spacing w:val="-2"/>
                <w:w w:val="105"/>
                <w:sz w:val="14"/>
              </w:rPr>
              <w:t>DE</w:t>
            </w:r>
            <w:r>
              <w:rPr>
                <w:color w:val="1A1C16"/>
                <w:spacing w:val="-8"/>
                <w:w w:val="105"/>
                <w:sz w:val="14"/>
              </w:rPr>
              <w:t> </w:t>
            </w:r>
            <w:r>
              <w:rPr>
                <w:color w:val="1A1C16"/>
                <w:spacing w:val="-2"/>
                <w:w w:val="105"/>
                <w:sz w:val="14"/>
              </w:rPr>
              <w:t>TECHNICIEN</w:t>
            </w:r>
            <w:r>
              <w:rPr>
                <w:color w:val="1A1C16"/>
                <w:spacing w:val="4"/>
                <w:w w:val="105"/>
                <w:sz w:val="14"/>
              </w:rPr>
              <w:t> </w:t>
            </w:r>
            <w:r>
              <w:rPr>
                <w:color w:val="1A1C16"/>
                <w:spacing w:val="-2"/>
                <w:w w:val="105"/>
                <w:sz w:val="14"/>
              </w:rPr>
              <w:t>SUPÉRIEUR</w:t>
            </w:r>
            <w:r>
              <w:rPr>
                <w:color w:val="1A1C16"/>
                <w:spacing w:val="42"/>
                <w:w w:val="105"/>
                <w:sz w:val="14"/>
              </w:rPr>
              <w:t> </w:t>
            </w:r>
            <w:r>
              <w:rPr>
                <w:color w:val="1A1C16"/>
                <w:spacing w:val="-2"/>
                <w:w w:val="105"/>
                <w:sz w:val="14"/>
              </w:rPr>
              <w:t>NÉGOCIATION</w:t>
            </w:r>
            <w:r>
              <w:rPr>
                <w:color w:val="1A1C16"/>
                <w:spacing w:val="9"/>
                <w:w w:val="105"/>
                <w:sz w:val="14"/>
              </w:rPr>
              <w:t> </w:t>
            </w:r>
            <w:r>
              <w:rPr>
                <w:color w:val="1A1C16"/>
                <w:spacing w:val="-2"/>
                <w:w w:val="105"/>
                <w:sz w:val="14"/>
              </w:rPr>
              <w:t>ET</w:t>
            </w:r>
            <w:r>
              <w:rPr>
                <w:color w:val="1A1C16"/>
                <w:spacing w:val="-6"/>
                <w:w w:val="105"/>
                <w:sz w:val="14"/>
              </w:rPr>
              <w:t> </w:t>
            </w:r>
            <w:r>
              <w:rPr>
                <w:color w:val="1A1C16"/>
                <w:spacing w:val="-2"/>
                <w:w w:val="105"/>
                <w:sz w:val="14"/>
              </w:rPr>
              <w:t>DIGITALISATION</w:t>
            </w:r>
            <w:r>
              <w:rPr>
                <w:color w:val="1A1C16"/>
                <w:spacing w:val="-10"/>
                <w:w w:val="105"/>
                <w:sz w:val="14"/>
              </w:rPr>
              <w:t> </w:t>
            </w:r>
            <w:r>
              <w:rPr>
                <w:color w:val="1A1C16"/>
                <w:spacing w:val="-2"/>
                <w:w w:val="105"/>
                <w:sz w:val="14"/>
              </w:rPr>
              <w:t>DE</w:t>
            </w:r>
            <w:r>
              <w:rPr>
                <w:color w:val="1A1C16"/>
                <w:spacing w:val="-1"/>
                <w:w w:val="105"/>
                <w:sz w:val="14"/>
              </w:rPr>
              <w:t> </w:t>
            </w:r>
            <w:r>
              <w:rPr>
                <w:color w:val="1A1C16"/>
                <w:spacing w:val="-2"/>
                <w:w w:val="105"/>
                <w:sz w:val="14"/>
              </w:rPr>
              <w:t>LA</w:t>
            </w:r>
            <w:r>
              <w:rPr>
                <w:color w:val="1A1C16"/>
                <w:spacing w:val="-3"/>
                <w:w w:val="105"/>
                <w:sz w:val="14"/>
              </w:rPr>
              <w:t> </w:t>
            </w:r>
            <w:r>
              <w:rPr>
                <w:color w:val="1A1C16"/>
                <w:spacing w:val="-2"/>
                <w:w w:val="105"/>
                <w:sz w:val="14"/>
              </w:rPr>
              <w:t>RELATION</w:t>
            </w:r>
            <w:r>
              <w:rPr>
                <w:color w:val="1A1C16"/>
                <w:w w:val="105"/>
                <w:sz w:val="14"/>
              </w:rPr>
              <w:t> </w:t>
            </w:r>
            <w:r>
              <w:rPr>
                <w:color w:val="1A1C16"/>
                <w:spacing w:val="-2"/>
                <w:w w:val="105"/>
                <w:sz w:val="14"/>
              </w:rPr>
              <w:t>CLIENT</w:t>
            </w:r>
          </w:p>
        </w:tc>
        <w:tc>
          <w:tcPr>
            <w:tcW w:w="2248" w:type="dxa"/>
            <w:tcBorders>
              <w:left w:val="single" w:sz="6" w:space="0" w:color="000000"/>
            </w:tcBorders>
          </w:tcPr>
          <w:p>
            <w:pPr>
              <w:pStyle w:val="TableParagraph"/>
              <w:spacing w:before="75"/>
              <w:ind w:left="692"/>
              <w:rPr>
                <w:sz w:val="14"/>
              </w:rPr>
            </w:pPr>
            <w:r>
              <w:rPr>
                <w:color w:val="1A1C16"/>
                <w:sz w:val="14"/>
              </w:rPr>
              <w:t>Session</w:t>
            </w:r>
            <w:r>
              <w:rPr>
                <w:color w:val="1A1C16"/>
                <w:spacing w:val="5"/>
                <w:sz w:val="14"/>
              </w:rPr>
              <w:t> </w:t>
            </w:r>
            <w:r>
              <w:rPr>
                <w:color w:val="1A1C16"/>
                <w:spacing w:val="-4"/>
                <w:sz w:val="14"/>
              </w:rPr>
              <w:t>2023</w:t>
            </w:r>
          </w:p>
        </w:tc>
      </w:tr>
      <w:tr>
        <w:trPr>
          <w:trHeight w:val="451" w:hRule="atLeast"/>
        </w:trPr>
        <w:tc>
          <w:tcPr>
            <w:tcW w:w="7148" w:type="dxa"/>
            <w:tcBorders>
              <w:right w:val="single" w:sz="6" w:space="0" w:color="000000"/>
            </w:tcBorders>
          </w:tcPr>
          <w:p>
            <w:pPr>
              <w:pStyle w:val="TableParagraph"/>
              <w:spacing w:line="213" w:lineRule="auto" w:before="66"/>
              <w:ind w:left="104" w:right="2488" w:hanging="5"/>
              <w:rPr>
                <w:b/>
                <w:sz w:val="15"/>
              </w:rPr>
            </w:pPr>
            <w:r>
              <w:rPr>
                <w:b/>
                <w:color w:val="1A1C16"/>
                <w:spacing w:val="-2"/>
                <w:sz w:val="15"/>
              </w:rPr>
              <w:t>ÉPREUVE</w:t>
            </w:r>
            <w:r>
              <w:rPr>
                <w:b/>
                <w:color w:val="1A1C16"/>
                <w:spacing w:val="-7"/>
                <w:sz w:val="15"/>
              </w:rPr>
              <w:t> </w:t>
            </w:r>
            <w:r>
              <w:rPr>
                <w:b/>
                <w:color w:val="1A1C16"/>
                <w:spacing w:val="-2"/>
                <w:sz w:val="15"/>
              </w:rPr>
              <w:t>E5</w:t>
            </w:r>
            <w:r>
              <w:rPr>
                <w:b/>
                <w:color w:val="1A1C16"/>
                <w:spacing w:val="-9"/>
                <w:sz w:val="15"/>
              </w:rPr>
              <w:t> </w:t>
            </w:r>
            <w:r>
              <w:rPr>
                <w:color w:val="1A1C16"/>
                <w:spacing w:val="-2"/>
                <w:sz w:val="15"/>
              </w:rPr>
              <w:t>:</w:t>
            </w:r>
            <w:r>
              <w:rPr>
                <w:color w:val="1A1C16"/>
                <w:spacing w:val="-6"/>
                <w:sz w:val="15"/>
              </w:rPr>
              <w:t> </w:t>
            </w:r>
            <w:r>
              <w:rPr>
                <w:b/>
                <w:color w:val="1A1C16"/>
                <w:spacing w:val="-2"/>
                <w:sz w:val="15"/>
              </w:rPr>
              <w:t>Relation</w:t>
            </w:r>
            <w:r>
              <w:rPr>
                <w:b/>
                <w:color w:val="1A1C16"/>
                <w:spacing w:val="-4"/>
                <w:sz w:val="15"/>
              </w:rPr>
              <w:t> </w:t>
            </w:r>
            <w:r>
              <w:rPr>
                <w:b/>
                <w:color w:val="1A1C16"/>
                <w:spacing w:val="-2"/>
                <w:sz w:val="15"/>
              </w:rPr>
              <w:t>client</w:t>
            </w:r>
            <w:r>
              <w:rPr>
                <w:b/>
                <w:color w:val="1A1C16"/>
                <w:spacing w:val="-9"/>
                <w:sz w:val="15"/>
              </w:rPr>
              <w:t> </w:t>
            </w:r>
            <w:r>
              <w:rPr>
                <w:b/>
                <w:color w:val="1A1C16"/>
                <w:spacing w:val="-2"/>
                <w:sz w:val="15"/>
              </w:rPr>
              <w:t>à</w:t>
            </w:r>
            <w:r>
              <w:rPr>
                <w:b/>
                <w:color w:val="1A1C16"/>
                <w:spacing w:val="-8"/>
                <w:sz w:val="15"/>
              </w:rPr>
              <w:t> </w:t>
            </w:r>
            <w:r>
              <w:rPr>
                <w:b/>
                <w:color w:val="1A1C16"/>
                <w:spacing w:val="-2"/>
                <w:sz w:val="15"/>
              </w:rPr>
              <w:t>distance</w:t>
            </w:r>
            <w:r>
              <w:rPr>
                <w:b/>
                <w:color w:val="1A1C16"/>
                <w:sz w:val="15"/>
              </w:rPr>
              <w:t> </w:t>
            </w:r>
            <w:r>
              <w:rPr>
                <w:b/>
                <w:color w:val="1A1C16"/>
                <w:spacing w:val="-2"/>
                <w:sz w:val="15"/>
              </w:rPr>
              <w:t>et</w:t>
            </w:r>
            <w:r>
              <w:rPr>
                <w:b/>
                <w:color w:val="1A1C16"/>
                <w:spacing w:val="-9"/>
                <w:sz w:val="15"/>
              </w:rPr>
              <w:t> </w:t>
            </w:r>
            <w:r>
              <w:rPr>
                <w:b/>
                <w:color w:val="1A1C16"/>
                <w:spacing w:val="-2"/>
                <w:sz w:val="15"/>
              </w:rPr>
              <w:t>digitalisation</w:t>
            </w:r>
            <w:r>
              <w:rPr>
                <w:b/>
                <w:color w:val="1A1C16"/>
                <w:sz w:val="15"/>
              </w:rPr>
              <w:t> Deuxième partie</w:t>
            </w:r>
            <w:r>
              <w:rPr>
                <w:b/>
                <w:color w:val="1A1C16"/>
                <w:spacing w:val="-9"/>
                <w:sz w:val="15"/>
              </w:rPr>
              <w:t> </w:t>
            </w:r>
            <w:r>
              <w:rPr>
                <w:color w:val="1A1C16"/>
                <w:sz w:val="15"/>
              </w:rPr>
              <w:t>: </w:t>
            </w:r>
            <w:r>
              <w:rPr>
                <w:b/>
                <w:color w:val="1A1C16"/>
                <w:sz w:val="15"/>
              </w:rPr>
              <w:t>Épreuve ponctuelle pratique</w:t>
            </w:r>
          </w:p>
        </w:tc>
        <w:tc>
          <w:tcPr>
            <w:tcW w:w="2248" w:type="dxa"/>
            <w:tcBorders>
              <w:left w:val="single" w:sz="6" w:space="0" w:color="000000"/>
            </w:tcBorders>
          </w:tcPr>
          <w:p>
            <w:pPr>
              <w:pStyle w:val="TableParagraph"/>
              <w:spacing w:line="153" w:lineRule="exact" w:before="51"/>
              <w:ind w:left="201"/>
              <w:rPr>
                <w:sz w:val="15"/>
              </w:rPr>
            </w:pPr>
            <w:r>
              <w:rPr>
                <w:b/>
                <w:color w:val="1A1C16"/>
                <w:spacing w:val="-4"/>
                <w:sz w:val="15"/>
              </w:rPr>
              <w:t>Code</w:t>
            </w:r>
            <w:r>
              <w:rPr>
                <w:b/>
                <w:color w:val="1A1C16"/>
                <w:spacing w:val="-1"/>
                <w:sz w:val="15"/>
              </w:rPr>
              <w:t> </w:t>
            </w:r>
            <w:r>
              <w:rPr>
                <w:b/>
                <w:color w:val="1A1C16"/>
                <w:spacing w:val="-4"/>
                <w:sz w:val="15"/>
              </w:rPr>
              <w:t>Sujet</w:t>
            </w:r>
            <w:r>
              <w:rPr>
                <w:b/>
                <w:color w:val="1A1C16"/>
                <w:spacing w:val="-2"/>
                <w:sz w:val="15"/>
              </w:rPr>
              <w:t> </w:t>
            </w:r>
            <w:r>
              <w:rPr>
                <w:color w:val="1A1C16"/>
                <w:spacing w:val="-10"/>
                <w:sz w:val="15"/>
              </w:rPr>
              <w:t>:</w:t>
            </w:r>
          </w:p>
          <w:p>
            <w:pPr>
              <w:pStyle w:val="TableParagraph"/>
              <w:tabs>
                <w:tab w:pos="1341" w:val="left" w:leader="none"/>
              </w:tabs>
              <w:spacing w:line="173" w:lineRule="exact"/>
              <w:ind w:left="104"/>
              <w:rPr>
                <w:sz w:val="14"/>
              </w:rPr>
            </w:pPr>
            <w:r>
              <w:rPr>
                <w:b/>
                <w:color w:val="1A1C16"/>
                <w:w w:val="90"/>
                <w:sz w:val="15"/>
              </w:rPr>
              <w:t>23-NDRCU5P-</w:t>
            </w:r>
            <w:r>
              <w:rPr>
                <w:b/>
                <w:color w:val="1A1C16"/>
                <w:spacing w:val="-10"/>
                <w:w w:val="90"/>
                <w:sz w:val="15"/>
              </w:rPr>
              <w:t>P</w:t>
            </w:r>
            <w:r>
              <w:rPr>
                <w:b/>
                <w:color w:val="1A1C16"/>
                <w:sz w:val="15"/>
              </w:rPr>
              <w:tab/>
            </w:r>
            <w:r>
              <w:rPr>
                <w:color w:val="1A1C16"/>
                <w:sz w:val="14"/>
              </w:rPr>
              <w:t>Page</w:t>
            </w:r>
            <w:r>
              <w:rPr>
                <w:color w:val="1A1C16"/>
                <w:spacing w:val="7"/>
                <w:sz w:val="14"/>
              </w:rPr>
              <w:t> </w:t>
            </w:r>
            <w:r>
              <w:rPr>
                <w:color w:val="1A1C16"/>
                <w:position w:val="3"/>
                <w:sz w:val="14"/>
              </w:rPr>
              <w:t>2</w:t>
            </w:r>
            <w:r>
              <w:rPr>
                <w:color w:val="1A1C16"/>
                <w:spacing w:val="1"/>
                <w:position w:val="3"/>
                <w:sz w:val="14"/>
              </w:rPr>
              <w:t> </w:t>
            </w:r>
            <w:r>
              <w:rPr>
                <w:color w:val="1A1C16"/>
                <w:sz w:val="14"/>
              </w:rPr>
              <w:t>s4r</w:t>
            </w:r>
            <w:r>
              <w:rPr>
                <w:color w:val="1A1C16"/>
                <w:spacing w:val="12"/>
                <w:sz w:val="14"/>
              </w:rPr>
              <w:t> </w:t>
            </w:r>
            <w:r>
              <w:rPr>
                <w:color w:val="1A1C16"/>
                <w:spacing w:val="-10"/>
                <w:position w:val="3"/>
                <w:sz w:val="14"/>
              </w:rPr>
              <w:t>2</w:t>
            </w:r>
          </w:p>
        </w:tc>
      </w:tr>
    </w:tbl>
    <w:p>
      <w:pPr>
        <w:spacing w:after="0" w:line="173" w:lineRule="exact"/>
        <w:rPr>
          <w:sz w:val="14"/>
        </w:rPr>
        <w:sectPr>
          <w:pgSz w:w="11910" w:h="16840"/>
          <w:pgMar w:top="820" w:bottom="280" w:left="1140" w:right="720"/>
        </w:sectPr>
      </w:pPr>
    </w:p>
    <w:p>
      <w:pPr>
        <w:pStyle w:val="BodyText"/>
        <w:spacing w:before="8"/>
        <w:rPr>
          <w:sz w:val="13"/>
        </w:rPr>
      </w:pPr>
    </w:p>
    <w:p>
      <w:pPr>
        <w:spacing w:after="0"/>
        <w:rPr>
          <w:sz w:val="13"/>
        </w:rPr>
        <w:sectPr>
          <w:pgSz w:w="16840" w:h="11910" w:orient="landscape"/>
          <w:pgMar w:top="540" w:bottom="280" w:left="1560" w:right="1620"/>
        </w:sectPr>
      </w:pPr>
    </w:p>
    <w:p>
      <w:pPr>
        <w:spacing w:line="292" w:lineRule="auto" w:before="93"/>
        <w:ind w:left="124" w:right="33" w:firstLine="0"/>
        <w:jc w:val="left"/>
        <w:rPr>
          <w:b/>
          <w:sz w:val="22"/>
        </w:rPr>
      </w:pPr>
      <w:bookmarkStart w:name="IMAG0034" w:id="3"/>
      <w:bookmarkEnd w:id="3"/>
      <w:r>
        <w:rPr/>
      </w:r>
      <w:r>
        <w:rPr>
          <w:b/>
          <w:color w:val="1F150F"/>
          <w:sz w:val="22"/>
        </w:rPr>
        <w:t>BTS</w:t>
      </w:r>
      <w:r>
        <w:rPr>
          <w:b/>
          <w:color w:val="1F150F"/>
          <w:spacing w:val="-16"/>
          <w:sz w:val="22"/>
        </w:rPr>
        <w:t> </w:t>
      </w:r>
      <w:r>
        <w:rPr>
          <w:b/>
          <w:color w:val="1F150F"/>
          <w:sz w:val="22"/>
        </w:rPr>
        <w:t>Négociation</w:t>
      </w:r>
      <w:r>
        <w:rPr>
          <w:b/>
          <w:color w:val="1F150F"/>
          <w:spacing w:val="-13"/>
          <w:sz w:val="22"/>
        </w:rPr>
        <w:t> </w:t>
      </w:r>
      <w:r>
        <w:rPr>
          <w:b/>
          <w:color w:val="1F150F"/>
          <w:sz w:val="22"/>
        </w:rPr>
        <w:t>et</w:t>
      </w:r>
      <w:r>
        <w:rPr>
          <w:b/>
          <w:color w:val="1F150F"/>
          <w:spacing w:val="-15"/>
          <w:sz w:val="22"/>
        </w:rPr>
        <w:t> </w:t>
      </w:r>
      <w:r>
        <w:rPr>
          <w:b/>
          <w:color w:val="1F150F"/>
          <w:sz w:val="22"/>
        </w:rPr>
        <w:t>Digitalisation</w:t>
      </w:r>
      <w:r>
        <w:rPr>
          <w:b/>
          <w:color w:val="1F150F"/>
          <w:spacing w:val="-15"/>
          <w:sz w:val="22"/>
        </w:rPr>
        <w:t> </w:t>
      </w:r>
      <w:r>
        <w:rPr>
          <w:b/>
          <w:color w:val="1F150F"/>
          <w:sz w:val="22"/>
        </w:rPr>
        <w:t>de</w:t>
      </w:r>
      <w:r>
        <w:rPr>
          <w:b/>
          <w:color w:val="1F150F"/>
          <w:spacing w:val="-16"/>
          <w:sz w:val="22"/>
        </w:rPr>
        <w:t> </w:t>
      </w:r>
      <w:r>
        <w:rPr>
          <w:b/>
          <w:color w:val="1F150F"/>
          <w:sz w:val="22"/>
        </w:rPr>
        <w:t>la</w:t>
      </w:r>
      <w:r>
        <w:rPr>
          <w:b/>
          <w:color w:val="1F150F"/>
          <w:spacing w:val="-15"/>
          <w:sz w:val="22"/>
        </w:rPr>
        <w:t> </w:t>
      </w:r>
      <w:r>
        <w:rPr>
          <w:b/>
          <w:color w:val="1F150F"/>
          <w:sz w:val="22"/>
        </w:rPr>
        <w:t>Relation</w:t>
      </w:r>
      <w:r>
        <w:rPr>
          <w:b/>
          <w:color w:val="1F150F"/>
          <w:spacing w:val="-15"/>
          <w:sz w:val="22"/>
        </w:rPr>
        <w:t> </w:t>
      </w:r>
      <w:r>
        <w:rPr>
          <w:b/>
          <w:color w:val="1F150F"/>
          <w:sz w:val="22"/>
        </w:rPr>
        <w:t>Client</w:t>
      </w:r>
      <w:r>
        <w:rPr>
          <w:b/>
          <w:color w:val="1F150F"/>
          <w:spacing w:val="-15"/>
          <w:sz w:val="22"/>
        </w:rPr>
        <w:t> </w:t>
      </w:r>
      <w:r>
        <w:rPr>
          <w:b/>
          <w:color w:val="1F150F"/>
          <w:sz w:val="22"/>
        </w:rPr>
        <w:t>-</w:t>
      </w:r>
      <w:r>
        <w:rPr>
          <w:b/>
          <w:color w:val="1F150F"/>
          <w:spacing w:val="20"/>
          <w:sz w:val="22"/>
        </w:rPr>
        <w:t> </w:t>
      </w:r>
      <w:r>
        <w:rPr>
          <w:b/>
          <w:color w:val="1F150F"/>
          <w:sz w:val="22"/>
        </w:rPr>
        <w:t>Session</w:t>
      </w:r>
      <w:r>
        <w:rPr>
          <w:b/>
          <w:color w:val="1F150F"/>
          <w:spacing w:val="-12"/>
          <w:sz w:val="22"/>
        </w:rPr>
        <w:t> </w:t>
      </w:r>
      <w:r>
        <w:rPr>
          <w:b/>
          <w:color w:val="1F150F"/>
          <w:sz w:val="22"/>
        </w:rPr>
        <w:t>2023 ES</w:t>
      </w:r>
      <w:r>
        <w:rPr>
          <w:b/>
          <w:color w:val="1F150F"/>
          <w:spacing w:val="-4"/>
          <w:sz w:val="22"/>
        </w:rPr>
        <w:t> </w:t>
      </w:r>
      <w:r>
        <w:rPr>
          <w:b/>
          <w:color w:val="1F150F"/>
          <w:sz w:val="22"/>
        </w:rPr>
        <w:t>- Relation client </w:t>
      </w:r>
      <w:r>
        <w:rPr>
          <w:b/>
          <w:color w:val="1F150F"/>
          <w:sz w:val="23"/>
        </w:rPr>
        <w:t>à</w:t>
      </w:r>
      <w:r>
        <w:rPr>
          <w:b/>
          <w:color w:val="1F150F"/>
          <w:spacing w:val="-1"/>
          <w:sz w:val="23"/>
        </w:rPr>
        <w:t> </w:t>
      </w:r>
      <w:r>
        <w:rPr>
          <w:b/>
          <w:color w:val="1F150F"/>
          <w:sz w:val="22"/>
        </w:rPr>
        <w:t>distance et digitalisation</w:t>
      </w:r>
      <w:r>
        <w:rPr>
          <w:b/>
          <w:color w:val="1F150F"/>
          <w:spacing w:val="-6"/>
          <w:sz w:val="22"/>
        </w:rPr>
        <w:t> </w:t>
      </w:r>
      <w:r>
        <w:rPr>
          <w:b/>
          <w:color w:val="1F150F"/>
          <w:sz w:val="22"/>
        </w:rPr>
        <w:t>- Partie</w:t>
      </w:r>
      <w:r>
        <w:rPr>
          <w:b/>
          <w:color w:val="1F150F"/>
          <w:spacing w:val="-1"/>
          <w:sz w:val="22"/>
        </w:rPr>
        <w:t> </w:t>
      </w:r>
      <w:r>
        <w:rPr>
          <w:b/>
          <w:color w:val="1F150F"/>
          <w:sz w:val="22"/>
        </w:rPr>
        <w:t>pratique</w:t>
      </w:r>
    </w:p>
    <w:p>
      <w:pPr>
        <w:spacing w:line="244" w:lineRule="exact" w:before="0"/>
        <w:ind w:left="119" w:right="0" w:firstLine="0"/>
        <w:jc w:val="left"/>
        <w:rPr>
          <w:b/>
          <w:sz w:val="22"/>
        </w:rPr>
      </w:pPr>
      <w:r>
        <w:rPr>
          <w:b/>
          <w:color w:val="1F150F"/>
          <w:sz w:val="22"/>
        </w:rPr>
        <w:t>Grille</w:t>
      </w:r>
      <w:r>
        <w:rPr>
          <w:b/>
          <w:color w:val="1F150F"/>
          <w:spacing w:val="-9"/>
          <w:sz w:val="22"/>
        </w:rPr>
        <w:t> </w:t>
      </w:r>
      <w:r>
        <w:rPr>
          <w:b/>
          <w:color w:val="1F150F"/>
          <w:sz w:val="22"/>
        </w:rPr>
        <w:t>d'aide</w:t>
      </w:r>
      <w:r>
        <w:rPr>
          <w:b/>
          <w:color w:val="1F150F"/>
          <w:spacing w:val="-7"/>
          <w:sz w:val="22"/>
        </w:rPr>
        <w:t> </w:t>
      </w:r>
      <w:r>
        <w:rPr>
          <w:b/>
          <w:color w:val="1F150F"/>
          <w:sz w:val="23"/>
        </w:rPr>
        <w:t>à</w:t>
      </w:r>
      <w:r>
        <w:rPr>
          <w:b/>
          <w:color w:val="1F150F"/>
          <w:spacing w:val="-16"/>
          <w:sz w:val="23"/>
        </w:rPr>
        <w:t> </w:t>
      </w:r>
      <w:r>
        <w:rPr>
          <w:b/>
          <w:color w:val="1F150F"/>
          <w:spacing w:val="-2"/>
          <w:sz w:val="22"/>
        </w:rPr>
        <w:t>l'évaluation</w:t>
      </w:r>
    </w:p>
    <w:p>
      <w:pPr>
        <w:spacing w:before="58"/>
        <w:ind w:left="119" w:right="0" w:firstLine="0"/>
        <w:jc w:val="left"/>
        <w:rPr>
          <w:sz w:val="22"/>
        </w:rPr>
      </w:pPr>
      <w:r>
        <w:rPr>
          <w:b/>
          <w:color w:val="1F150F"/>
          <w:sz w:val="22"/>
        </w:rPr>
        <w:t>Nom</w:t>
      </w:r>
      <w:r>
        <w:rPr>
          <w:b/>
          <w:color w:val="1F150F"/>
          <w:spacing w:val="-4"/>
          <w:sz w:val="22"/>
        </w:rPr>
        <w:t> </w:t>
      </w:r>
      <w:r>
        <w:rPr>
          <w:b/>
          <w:color w:val="1F150F"/>
          <w:sz w:val="22"/>
        </w:rPr>
        <w:t>et</w:t>
      </w:r>
      <w:r>
        <w:rPr>
          <w:b/>
          <w:color w:val="1F150F"/>
          <w:spacing w:val="-11"/>
          <w:sz w:val="22"/>
        </w:rPr>
        <w:t> </w:t>
      </w:r>
      <w:r>
        <w:rPr>
          <w:b/>
          <w:color w:val="1F150F"/>
          <w:sz w:val="22"/>
        </w:rPr>
        <w:t>prénom</w:t>
      </w:r>
      <w:r>
        <w:rPr>
          <w:b/>
          <w:color w:val="1F150F"/>
          <w:spacing w:val="4"/>
          <w:sz w:val="22"/>
        </w:rPr>
        <w:t> </w:t>
      </w:r>
      <w:r>
        <w:rPr>
          <w:b/>
          <w:color w:val="1F150F"/>
          <w:sz w:val="22"/>
        </w:rPr>
        <w:t>du</w:t>
      </w:r>
      <w:r>
        <w:rPr>
          <w:b/>
          <w:color w:val="1F150F"/>
          <w:spacing w:val="-10"/>
          <w:sz w:val="22"/>
        </w:rPr>
        <w:t> </w:t>
      </w:r>
      <w:r>
        <w:rPr>
          <w:b/>
          <w:color w:val="1F150F"/>
          <w:sz w:val="22"/>
        </w:rPr>
        <w:t>candidat</w:t>
      </w:r>
      <w:r>
        <w:rPr>
          <w:b/>
          <w:color w:val="1F150F"/>
          <w:spacing w:val="6"/>
          <w:sz w:val="22"/>
        </w:rPr>
        <w:t> </w:t>
      </w:r>
      <w:r>
        <w:rPr>
          <w:color w:val="1F150F"/>
          <w:spacing w:val="-10"/>
          <w:sz w:val="22"/>
        </w:rPr>
        <w:t>:</w:t>
      </w:r>
    </w:p>
    <w:p>
      <w:pPr>
        <w:spacing w:before="98"/>
        <w:ind w:left="119" w:right="0" w:firstLine="0"/>
        <w:jc w:val="left"/>
        <w:rPr>
          <w:b/>
          <w:sz w:val="22"/>
        </w:rPr>
      </w:pPr>
      <w:r>
        <w:rPr/>
        <w:br w:type="column"/>
      </w:r>
      <w:r>
        <w:rPr>
          <w:b/>
          <w:color w:val="1F150F"/>
          <w:spacing w:val="-4"/>
          <w:sz w:val="22"/>
        </w:rPr>
        <w:t>Sujet</w:t>
      </w:r>
      <w:r>
        <w:rPr>
          <w:b/>
          <w:color w:val="1F150F"/>
          <w:spacing w:val="-12"/>
          <w:sz w:val="22"/>
        </w:rPr>
        <w:t> </w:t>
      </w:r>
      <w:r>
        <w:rPr>
          <w:b/>
          <w:color w:val="1F150F"/>
          <w:spacing w:val="-4"/>
          <w:sz w:val="22"/>
        </w:rPr>
        <w:t>PrestaShop</w:t>
      </w:r>
      <w:r>
        <w:rPr>
          <w:b/>
          <w:color w:val="1F150F"/>
          <w:spacing w:val="-7"/>
          <w:sz w:val="22"/>
        </w:rPr>
        <w:t> </w:t>
      </w:r>
      <w:r>
        <w:rPr>
          <w:b/>
          <w:color w:val="1F150F"/>
          <w:spacing w:val="-10"/>
          <w:sz w:val="22"/>
        </w:rPr>
        <w:t>K</w:t>
      </w:r>
    </w:p>
    <w:p>
      <w:pPr>
        <w:spacing w:after="0"/>
        <w:jc w:val="left"/>
        <w:rPr>
          <w:sz w:val="22"/>
        </w:rPr>
        <w:sectPr>
          <w:type w:val="continuous"/>
          <w:pgSz w:w="16840" w:h="11910" w:orient="landscape"/>
          <w:pgMar w:top="1000" w:bottom="280" w:left="1560" w:right="1620"/>
          <w:cols w:num="2" w:equalWidth="0">
            <w:col w:w="7278" w:space="3051"/>
            <w:col w:w="3331"/>
          </w:cols>
        </w:sectPr>
      </w:pPr>
    </w:p>
    <w:p>
      <w:pPr>
        <w:pStyle w:val="BodyText"/>
        <w:spacing w:before="7"/>
        <w:rPr>
          <w:b/>
          <w:sz w:val="2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02496">
                <wp:simplePos x="0" y="0"/>
                <wp:positionH relativeFrom="page">
                  <wp:posOffset>777683</wp:posOffset>
                </wp:positionH>
                <wp:positionV relativeFrom="page">
                  <wp:posOffset>341654</wp:posOffset>
                </wp:positionV>
                <wp:extent cx="9384665" cy="6858000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9384665" cy="6858000"/>
                          <a:chExt cx="9384665" cy="685800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9149" y="27454"/>
                            <a:ext cx="1270" cy="6824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824345">
                                <a:moveTo>
                                  <a:pt x="0" y="68238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2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9368794" y="0"/>
                            <a:ext cx="1270" cy="685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858000">
                                <a:moveTo>
                                  <a:pt x="0" y="68574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19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9" y="21353"/>
                            <a:ext cx="9381490" cy="6824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81490" h="6824345">
                                <a:moveTo>
                                  <a:pt x="207382" y="0"/>
                                </a:moveTo>
                                <a:lnTo>
                                  <a:pt x="9380992" y="0"/>
                                </a:lnTo>
                              </a:path>
                              <a:path w="9381490" h="6824345">
                                <a:moveTo>
                                  <a:pt x="0" y="6823871"/>
                                </a:moveTo>
                                <a:lnTo>
                                  <a:pt x="9380992" y="6823871"/>
                                </a:lnTo>
                              </a:path>
                            </a:pathLst>
                          </a:custGeom>
                          <a:ln w="152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234886pt;margin-top:26.901953pt;width:738.95pt;height:540pt;mso-position-horizontal-relative:page;mso-position-vertical-relative:page;z-index:-15913984" id="docshapegroup5" coordorigin="1225,538" coordsize="14779,10800">
                <v:line style="position:absolute" from="1239,11328" to="1239,581" stroked="true" strokeweight="1.440821pt" strokecolor="#000000">
                  <v:stroke dashstyle="solid"/>
                </v:line>
                <v:line style="position:absolute" from="15979,11337" to="15979,538" stroked="true" strokeweight=".960547pt" strokecolor="#000000">
                  <v:stroke dashstyle="solid"/>
                </v:line>
                <v:shape style="position:absolute;left:1229;top:571;width:14774;height:10747" id="docshape6" coordorigin="1230,572" coordsize="14774,10747" path="m1556,572l16003,572m1230,11318l16003,11318e" filled="false" stroked="true" strokeweight="1.200826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</w:p>
    <w:tbl>
      <w:tblPr>
        <w:tblW w:w="0" w:type="auto"/>
        <w:jc w:val="left"/>
        <w:tblInd w:w="41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33"/>
        <w:gridCol w:w="1384"/>
        <w:gridCol w:w="3512"/>
        <w:gridCol w:w="1106"/>
        <w:gridCol w:w="1101"/>
        <w:gridCol w:w="1101"/>
        <w:gridCol w:w="1106"/>
      </w:tblGrid>
      <w:tr>
        <w:trPr>
          <w:trHeight w:val="239" w:hRule="atLeast"/>
        </w:trPr>
        <w:tc>
          <w:tcPr>
            <w:tcW w:w="3833" w:type="dxa"/>
            <w:vMerge w:val="restart"/>
          </w:tcPr>
          <w:p>
            <w:pPr>
              <w:pStyle w:val="TableParagraph"/>
              <w:spacing w:before="63"/>
              <w:ind w:left="132"/>
              <w:rPr>
                <w:sz w:val="16"/>
              </w:rPr>
            </w:pPr>
            <w:r>
              <w:rPr>
                <w:color w:val="1F150F"/>
                <w:spacing w:val="-2"/>
                <w:sz w:val="16"/>
              </w:rPr>
              <w:t>Questions</w:t>
            </w:r>
          </w:p>
        </w:tc>
        <w:tc>
          <w:tcPr>
            <w:tcW w:w="1384" w:type="dxa"/>
            <w:vMerge w:val="restart"/>
            <w:tcBorders>
              <w:bottom w:val="single" w:sz="2" w:space="0" w:color="000000"/>
            </w:tcBorders>
          </w:tcPr>
          <w:p>
            <w:pPr>
              <w:pStyle w:val="TableParagraph"/>
              <w:tabs>
                <w:tab w:pos="1127" w:val="left" w:leader="none"/>
              </w:tabs>
              <w:spacing w:line="288" w:lineRule="auto" w:before="73"/>
              <w:ind w:left="142" w:right="59" w:hanging="3"/>
              <w:rPr>
                <w:sz w:val="16"/>
              </w:rPr>
            </w:pPr>
            <w:r>
              <w:rPr>
                <w:color w:val="1F150F"/>
                <w:spacing w:val="-2"/>
                <w:sz w:val="16"/>
              </w:rPr>
              <w:t>Critères</w:t>
            </w:r>
            <w:r>
              <w:rPr>
                <w:color w:val="1F150F"/>
                <w:sz w:val="16"/>
              </w:rPr>
              <w:tab/>
            </w:r>
            <w:r>
              <w:rPr>
                <w:color w:val="1F150F"/>
                <w:spacing w:val="-6"/>
                <w:sz w:val="16"/>
              </w:rPr>
              <w:t>de</w:t>
            </w:r>
            <w:r>
              <w:rPr>
                <w:color w:val="1F150F"/>
                <w:spacing w:val="-2"/>
                <w:sz w:val="16"/>
              </w:rPr>
              <w:t> performance</w:t>
            </w:r>
          </w:p>
        </w:tc>
        <w:tc>
          <w:tcPr>
            <w:tcW w:w="3512" w:type="dxa"/>
            <w:vMerge w:val="restart"/>
            <w:tcBorders>
              <w:right w:val="single" w:sz="2" w:space="0" w:color="000000"/>
            </w:tcBorders>
          </w:tcPr>
          <w:p>
            <w:pPr>
              <w:pStyle w:val="TableParagraph"/>
              <w:spacing w:before="68"/>
              <w:ind w:left="129"/>
              <w:rPr>
                <w:sz w:val="16"/>
              </w:rPr>
            </w:pPr>
            <w:r>
              <w:rPr>
                <w:color w:val="1F150F"/>
                <w:sz w:val="16"/>
              </w:rPr>
              <w:t>Compétences</w:t>
            </w:r>
            <w:r>
              <w:rPr>
                <w:color w:val="1F150F"/>
                <w:spacing w:val="-8"/>
                <w:sz w:val="16"/>
              </w:rPr>
              <w:t> </w:t>
            </w:r>
            <w:r>
              <w:rPr>
                <w:color w:val="1F150F"/>
                <w:spacing w:val="-2"/>
                <w:sz w:val="16"/>
              </w:rPr>
              <w:t>opérationnelles</w:t>
            </w:r>
          </w:p>
        </w:tc>
        <w:tc>
          <w:tcPr>
            <w:tcW w:w="4414" w:type="dxa"/>
            <w:gridSpan w:val="4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65" w:lineRule="exact" w:before="54"/>
              <w:ind w:left="1929" w:right="1827"/>
              <w:jc w:val="center"/>
              <w:rPr>
                <w:b/>
                <w:sz w:val="19"/>
              </w:rPr>
            </w:pPr>
            <w:r>
              <w:rPr>
                <w:b/>
                <w:color w:val="1F150F"/>
                <w:spacing w:val="-2"/>
                <w:sz w:val="19"/>
              </w:rPr>
              <w:t>Niveau</w:t>
            </w:r>
          </w:p>
        </w:tc>
      </w:tr>
      <w:tr>
        <w:trPr>
          <w:trHeight w:val="306" w:hRule="atLeast"/>
        </w:trPr>
        <w:tc>
          <w:tcPr>
            <w:tcW w:w="38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4" w:type="dxa"/>
            <w:vMerge/>
            <w:tcBorders>
              <w:top w:val="nil"/>
              <w:bottom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12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06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4"/>
              <w:ind w:left="453" w:right="360"/>
              <w:jc w:val="center"/>
              <w:rPr>
                <w:b/>
                <w:sz w:val="19"/>
              </w:rPr>
            </w:pPr>
            <w:r>
              <w:rPr>
                <w:b/>
                <w:color w:val="1F150F"/>
                <w:spacing w:val="-5"/>
                <w:w w:val="105"/>
                <w:sz w:val="19"/>
              </w:rPr>
              <w:t>Tl</w:t>
            </w:r>
          </w:p>
        </w:tc>
        <w:tc>
          <w:tcPr>
            <w:tcW w:w="1101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4"/>
              <w:ind w:left="106"/>
              <w:jc w:val="center"/>
              <w:rPr>
                <w:b/>
                <w:sz w:val="20"/>
              </w:rPr>
            </w:pPr>
            <w:r>
              <w:rPr>
                <w:b/>
                <w:color w:val="1F150F"/>
                <w:w w:val="62"/>
                <w:sz w:val="20"/>
              </w:rPr>
              <w:t>1</w:t>
            </w:r>
          </w:p>
        </w:tc>
        <w:tc>
          <w:tcPr>
            <w:tcW w:w="1101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87" w:lineRule="exact"/>
              <w:ind w:left="89"/>
              <w:jc w:val="center"/>
              <w:rPr>
                <w:b/>
                <w:sz w:val="27"/>
              </w:rPr>
            </w:pPr>
            <w:r>
              <w:rPr>
                <w:b/>
                <w:color w:val="1F150F"/>
                <w:w w:val="88"/>
                <w:sz w:val="27"/>
              </w:rPr>
              <w:t>s</w:t>
            </w: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13" w:lineRule="exact" w:before="73"/>
              <w:ind w:left="453" w:right="363"/>
              <w:jc w:val="center"/>
              <w:rPr>
                <w:b/>
                <w:sz w:val="19"/>
              </w:rPr>
            </w:pPr>
            <w:r>
              <w:rPr>
                <w:b/>
                <w:color w:val="1F150F"/>
                <w:spacing w:val="-5"/>
                <w:w w:val="105"/>
                <w:sz w:val="19"/>
              </w:rPr>
              <w:t>TS</w:t>
            </w:r>
          </w:p>
        </w:tc>
      </w:tr>
      <w:tr>
        <w:trPr>
          <w:trHeight w:val="974" w:hRule="atLeast"/>
        </w:trPr>
        <w:tc>
          <w:tcPr>
            <w:tcW w:w="3833" w:type="dxa"/>
            <w:vMerge w:val="restart"/>
          </w:tcPr>
          <w:p>
            <w:pPr>
              <w:pStyle w:val="TableParagraph"/>
              <w:spacing w:line="302" w:lineRule="auto" w:before="53"/>
              <w:ind w:left="127" w:right="151" w:hanging="2"/>
              <w:rPr>
                <w:sz w:val="16"/>
              </w:rPr>
            </w:pPr>
            <w:r>
              <w:rPr>
                <w:color w:val="1F150F"/>
                <w:sz w:val="16"/>
              </w:rPr>
              <w:t>1- Pour le nouveau produit« Tablettes de Chocolat», une fiche produit a été créée mais ne contient</w:t>
            </w:r>
            <w:r>
              <w:rPr>
                <w:color w:val="1F150F"/>
                <w:spacing w:val="40"/>
                <w:sz w:val="16"/>
              </w:rPr>
              <w:t> </w:t>
            </w:r>
            <w:r>
              <w:rPr>
                <w:color w:val="1F150F"/>
                <w:sz w:val="16"/>
              </w:rPr>
              <w:t>pour</w:t>
            </w:r>
            <w:r>
              <w:rPr>
                <w:color w:val="1F150F"/>
                <w:spacing w:val="31"/>
                <w:sz w:val="16"/>
              </w:rPr>
              <w:t> </w:t>
            </w:r>
            <w:r>
              <w:rPr>
                <w:color w:val="1F150F"/>
                <w:sz w:val="16"/>
              </w:rPr>
              <w:t>l'instant</w:t>
            </w:r>
            <w:r>
              <w:rPr>
                <w:color w:val="1F150F"/>
                <w:spacing w:val="40"/>
                <w:sz w:val="16"/>
              </w:rPr>
              <w:t> </w:t>
            </w:r>
            <w:r>
              <w:rPr>
                <w:color w:val="1F150F"/>
                <w:sz w:val="16"/>
              </w:rPr>
              <w:t>que</w:t>
            </w:r>
            <w:r>
              <w:rPr>
                <w:color w:val="1F150F"/>
                <w:spacing w:val="31"/>
                <w:sz w:val="16"/>
              </w:rPr>
              <w:t> </w:t>
            </w:r>
            <w:r>
              <w:rPr>
                <w:color w:val="1F150F"/>
                <w:sz w:val="16"/>
              </w:rPr>
              <w:t>des</w:t>
            </w:r>
            <w:r>
              <w:rPr>
                <w:color w:val="1F150F"/>
                <w:spacing w:val="27"/>
                <w:sz w:val="16"/>
              </w:rPr>
              <w:t> </w:t>
            </w:r>
            <w:r>
              <w:rPr>
                <w:color w:val="1F150F"/>
                <w:sz w:val="16"/>
              </w:rPr>
              <w:t>photos.</w:t>
            </w:r>
            <w:r>
              <w:rPr>
                <w:color w:val="1F150F"/>
                <w:spacing w:val="40"/>
                <w:sz w:val="16"/>
              </w:rPr>
              <w:t> </w:t>
            </w:r>
            <w:r>
              <w:rPr>
                <w:color w:val="1F150F"/>
                <w:sz w:val="16"/>
              </w:rPr>
              <w:t>À</w:t>
            </w:r>
            <w:r>
              <w:rPr>
                <w:color w:val="1F150F"/>
                <w:spacing w:val="40"/>
                <w:sz w:val="16"/>
              </w:rPr>
              <w:t> </w:t>
            </w:r>
            <w:r>
              <w:rPr>
                <w:color w:val="1F150F"/>
                <w:sz w:val="16"/>
              </w:rPr>
              <w:t>partir de l'annexe 1, vous complétez intégralement</w:t>
            </w:r>
            <w:r>
              <w:rPr>
                <w:color w:val="1F150F"/>
                <w:spacing w:val="40"/>
                <w:sz w:val="16"/>
              </w:rPr>
              <w:t> </w:t>
            </w:r>
            <w:r>
              <w:rPr>
                <w:color w:val="1F150F"/>
                <w:sz w:val="16"/>
              </w:rPr>
              <w:t>la fiche produit. Soignez particulièrement le récapitulatif</w:t>
            </w:r>
            <w:r>
              <w:rPr>
                <w:color w:val="1F150F"/>
                <w:spacing w:val="40"/>
                <w:sz w:val="16"/>
              </w:rPr>
              <w:t> </w:t>
            </w:r>
            <w:r>
              <w:rPr>
                <w:color w:val="1F150F"/>
                <w:sz w:val="16"/>
              </w:rPr>
              <w:t>et la</w:t>
            </w:r>
            <w:r>
              <w:rPr>
                <w:color w:val="1F150F"/>
                <w:spacing w:val="40"/>
                <w:sz w:val="16"/>
              </w:rPr>
              <w:t> </w:t>
            </w:r>
            <w:r>
              <w:rPr>
                <w:color w:val="1F150F"/>
                <w:sz w:val="16"/>
              </w:rPr>
              <w:t>description</w:t>
            </w:r>
            <w:r>
              <w:rPr>
                <w:color w:val="1F150F"/>
                <w:spacing w:val="40"/>
                <w:sz w:val="16"/>
              </w:rPr>
              <w:t> </w:t>
            </w:r>
            <w:r>
              <w:rPr>
                <w:color w:val="1F150F"/>
                <w:sz w:val="16"/>
              </w:rPr>
              <w:t>du produit</w:t>
            </w:r>
            <w:r>
              <w:rPr>
                <w:color w:val="1F150F"/>
                <w:spacing w:val="40"/>
                <w:sz w:val="16"/>
              </w:rPr>
              <w:t> </w:t>
            </w:r>
            <w:r>
              <w:rPr>
                <w:color w:val="1F150F"/>
                <w:sz w:val="16"/>
              </w:rPr>
              <w:t>(entre 200 et 300 caractères)</w:t>
            </w:r>
            <w:r>
              <w:rPr>
                <w:color w:val="1F150F"/>
                <w:spacing w:val="40"/>
                <w:sz w:val="16"/>
              </w:rPr>
              <w:t> </w:t>
            </w:r>
            <w:r>
              <w:rPr>
                <w:color w:val="1F150F"/>
                <w:sz w:val="16"/>
              </w:rPr>
              <w:t>et optimisez son référencement. Veillez </w:t>
            </w:r>
            <w:r>
              <w:rPr>
                <w:color w:val="1F150F"/>
                <w:sz w:val="17"/>
              </w:rPr>
              <w:t>à </w:t>
            </w:r>
            <w:r>
              <w:rPr>
                <w:color w:val="1F150F"/>
                <w:sz w:val="16"/>
              </w:rPr>
              <w:t>y associer un produit et</w:t>
            </w:r>
            <w:r>
              <w:rPr>
                <w:color w:val="1F150F"/>
                <w:spacing w:val="40"/>
                <w:sz w:val="16"/>
              </w:rPr>
              <w:t> </w:t>
            </w:r>
            <w:r>
              <w:rPr>
                <w:color w:val="1F150F"/>
                <w:sz w:val="17"/>
              </w:rPr>
              <w:t>à </w:t>
            </w:r>
            <w:r>
              <w:rPr>
                <w:color w:val="1F150F"/>
                <w:sz w:val="16"/>
              </w:rPr>
              <w:t>l'afficher sur le site</w:t>
            </w:r>
            <w:r>
              <w:rPr>
                <w:color w:val="4B362F"/>
                <w:sz w:val="16"/>
              </w:rPr>
              <w:t>.</w:t>
            </w:r>
          </w:p>
        </w:tc>
        <w:tc>
          <w:tcPr>
            <w:tcW w:w="1384" w:type="dxa"/>
            <w:vMerge w:val="restart"/>
            <w:tcBorders>
              <w:top w:val="single" w:sz="2" w:space="0" w:color="000000"/>
            </w:tcBorders>
          </w:tcPr>
          <w:p>
            <w:pPr>
              <w:pStyle w:val="TableParagraph"/>
              <w:tabs>
                <w:tab w:pos="1160" w:val="left" w:leader="none"/>
              </w:tabs>
              <w:spacing w:line="283" w:lineRule="auto" w:before="63"/>
              <w:ind w:left="136" w:right="63" w:firstLine="4"/>
              <w:rPr>
                <w:sz w:val="16"/>
              </w:rPr>
            </w:pPr>
            <w:r>
              <w:rPr>
                <w:color w:val="1F150F"/>
                <w:spacing w:val="-2"/>
                <w:sz w:val="16"/>
              </w:rPr>
              <w:t>Qualité</w:t>
            </w:r>
            <w:r>
              <w:rPr>
                <w:color w:val="1F150F"/>
                <w:sz w:val="16"/>
              </w:rPr>
              <w:tab/>
            </w:r>
            <w:r>
              <w:rPr>
                <w:color w:val="1F150F"/>
                <w:spacing w:val="-6"/>
                <w:sz w:val="16"/>
              </w:rPr>
              <w:t>et</w:t>
            </w:r>
            <w:r>
              <w:rPr>
                <w:color w:val="1F150F"/>
                <w:sz w:val="16"/>
              </w:rPr>
              <w:t> pertinence</w:t>
            </w:r>
            <w:r>
              <w:rPr>
                <w:color w:val="1F150F"/>
                <w:spacing w:val="80"/>
                <w:sz w:val="16"/>
              </w:rPr>
              <w:t> </w:t>
            </w:r>
            <w:r>
              <w:rPr>
                <w:color w:val="1F150F"/>
                <w:sz w:val="16"/>
              </w:rPr>
              <w:t>des </w:t>
            </w:r>
            <w:r>
              <w:rPr>
                <w:color w:val="1F150F"/>
                <w:spacing w:val="-2"/>
                <w:sz w:val="16"/>
              </w:rPr>
              <w:t>contenus publiés.</w:t>
            </w:r>
          </w:p>
        </w:tc>
        <w:tc>
          <w:tcPr>
            <w:tcW w:w="3512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297" w:lineRule="auto" w:before="58"/>
              <w:ind w:left="126" w:right="141" w:hanging="2"/>
              <w:rPr>
                <w:sz w:val="16"/>
              </w:rPr>
            </w:pPr>
            <w:r>
              <w:rPr>
                <w:color w:val="1F150F"/>
                <w:sz w:val="16"/>
              </w:rPr>
              <w:t>Renseigner tous les champs</w:t>
            </w:r>
            <w:r>
              <w:rPr>
                <w:color w:val="4B362F"/>
                <w:sz w:val="16"/>
              </w:rPr>
              <w:t>:</w:t>
            </w:r>
            <w:r>
              <w:rPr>
                <w:color w:val="4B362F"/>
                <w:spacing w:val="-3"/>
                <w:sz w:val="16"/>
              </w:rPr>
              <w:t> </w:t>
            </w:r>
            <w:r>
              <w:rPr>
                <w:color w:val="1F150F"/>
                <w:sz w:val="16"/>
              </w:rPr>
              <w:t>prix, stock, produit associé, rattachement </w:t>
            </w:r>
            <w:r>
              <w:rPr>
                <w:color w:val="1F150F"/>
                <w:sz w:val="17"/>
              </w:rPr>
              <w:t>à </w:t>
            </w:r>
            <w:r>
              <w:rPr>
                <w:color w:val="1F150F"/>
                <w:sz w:val="16"/>
              </w:rPr>
              <w:t>une catégorie, exclusivité web.</w:t>
            </w:r>
          </w:p>
        </w:tc>
        <w:tc>
          <w:tcPr>
            <w:tcW w:w="110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89" w:hRule="atLeast"/>
        </w:trPr>
        <w:tc>
          <w:tcPr>
            <w:tcW w:w="38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12" w:type="dxa"/>
          </w:tcPr>
          <w:p>
            <w:pPr>
              <w:pStyle w:val="TableParagraph"/>
              <w:spacing w:line="118" w:lineRule="exact"/>
              <w:ind w:left="120"/>
              <w:rPr>
                <w:sz w:val="16"/>
              </w:rPr>
            </w:pPr>
            <w:r>
              <w:rPr>
                <w:color w:val="1F150F"/>
                <w:sz w:val="16"/>
              </w:rPr>
              <w:t>Créer</w:t>
            </w:r>
            <w:r>
              <w:rPr>
                <w:color w:val="1F150F"/>
                <w:spacing w:val="7"/>
                <w:sz w:val="16"/>
              </w:rPr>
              <w:t> </w:t>
            </w:r>
            <w:r>
              <w:rPr>
                <w:color w:val="1F150F"/>
                <w:sz w:val="16"/>
              </w:rPr>
              <w:t>les</w:t>
            </w:r>
            <w:r>
              <w:rPr>
                <w:color w:val="1F150F"/>
                <w:spacing w:val="5"/>
                <w:sz w:val="16"/>
              </w:rPr>
              <w:t> </w:t>
            </w:r>
            <w:r>
              <w:rPr>
                <w:color w:val="1F150F"/>
                <w:sz w:val="16"/>
              </w:rPr>
              <w:t>déclinaisons</w:t>
            </w:r>
            <w:r>
              <w:rPr>
                <w:color w:val="1F150F"/>
                <w:spacing w:val="12"/>
                <w:sz w:val="16"/>
              </w:rPr>
              <w:t> </w:t>
            </w:r>
            <w:r>
              <w:rPr>
                <w:color w:val="1F150F"/>
                <w:sz w:val="16"/>
              </w:rPr>
              <w:t>du</w:t>
            </w:r>
            <w:r>
              <w:rPr>
                <w:color w:val="1F150F"/>
                <w:spacing w:val="-4"/>
                <w:sz w:val="16"/>
              </w:rPr>
              <w:t> </w:t>
            </w:r>
            <w:r>
              <w:rPr>
                <w:color w:val="1F150F"/>
                <w:sz w:val="16"/>
              </w:rPr>
              <w:t>produit</w:t>
            </w:r>
            <w:r>
              <w:rPr>
                <w:color w:val="1F150F"/>
                <w:spacing w:val="4"/>
                <w:sz w:val="16"/>
              </w:rPr>
              <w:t> </w:t>
            </w:r>
            <w:r>
              <w:rPr>
                <w:color w:val="1F150F"/>
                <w:sz w:val="16"/>
              </w:rPr>
              <w:t>en</w:t>
            </w:r>
            <w:r>
              <w:rPr>
                <w:color w:val="1F150F"/>
                <w:spacing w:val="-7"/>
                <w:sz w:val="16"/>
              </w:rPr>
              <w:t> </w:t>
            </w:r>
            <w:r>
              <w:rPr>
                <w:color w:val="1F150F"/>
                <w:spacing w:val="-2"/>
                <w:sz w:val="16"/>
              </w:rPr>
              <w:t>adaptant</w:t>
            </w:r>
          </w:p>
          <w:p>
            <w:pPr>
              <w:pStyle w:val="TableParagraph"/>
              <w:spacing w:before="51"/>
              <w:ind w:left="122"/>
              <w:rPr>
                <w:sz w:val="16"/>
              </w:rPr>
            </w:pPr>
            <w:r>
              <w:rPr>
                <w:color w:val="1F150F"/>
                <w:w w:val="105"/>
                <w:sz w:val="16"/>
              </w:rPr>
              <w:t>les</w:t>
            </w:r>
            <w:r>
              <w:rPr>
                <w:color w:val="1F150F"/>
                <w:spacing w:val="-10"/>
                <w:w w:val="105"/>
                <w:sz w:val="16"/>
              </w:rPr>
              <w:t> </w:t>
            </w:r>
            <w:r>
              <w:rPr>
                <w:color w:val="1F150F"/>
                <w:w w:val="105"/>
                <w:sz w:val="16"/>
              </w:rPr>
              <w:t>attributs</w:t>
            </w:r>
            <w:r>
              <w:rPr>
                <w:color w:val="1F150F"/>
                <w:spacing w:val="-4"/>
                <w:w w:val="105"/>
                <w:sz w:val="16"/>
              </w:rPr>
              <w:t> </w:t>
            </w:r>
            <w:r>
              <w:rPr>
                <w:color w:val="1F150F"/>
                <w:w w:val="105"/>
                <w:sz w:val="16"/>
              </w:rPr>
              <w:t>et</w:t>
            </w:r>
            <w:r>
              <w:rPr>
                <w:color w:val="1F150F"/>
                <w:spacing w:val="-3"/>
                <w:w w:val="105"/>
                <w:sz w:val="16"/>
              </w:rPr>
              <w:t> </w:t>
            </w:r>
            <w:r>
              <w:rPr>
                <w:color w:val="1F150F"/>
                <w:w w:val="105"/>
                <w:sz w:val="16"/>
              </w:rPr>
              <w:t>les</w:t>
            </w:r>
            <w:r>
              <w:rPr>
                <w:color w:val="1F150F"/>
                <w:spacing w:val="-8"/>
                <w:w w:val="105"/>
                <w:sz w:val="16"/>
              </w:rPr>
              <w:t> </w:t>
            </w:r>
            <w:r>
              <w:rPr>
                <w:color w:val="1F150F"/>
                <w:spacing w:val="-2"/>
                <w:w w:val="105"/>
                <w:sz w:val="16"/>
              </w:rPr>
              <w:t>valeurs</w:t>
            </w:r>
            <w:r>
              <w:rPr>
                <w:color w:val="4B362F"/>
                <w:spacing w:val="-2"/>
                <w:w w:val="105"/>
                <w:sz w:val="16"/>
              </w:rPr>
              <w:t>.</w:t>
            </w:r>
          </w:p>
        </w:tc>
        <w:tc>
          <w:tcPr>
            <w:tcW w:w="1106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1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1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6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037" w:hRule="atLeast"/>
        </w:trPr>
        <w:tc>
          <w:tcPr>
            <w:tcW w:w="38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12" w:type="dxa"/>
          </w:tcPr>
          <w:p>
            <w:pPr>
              <w:pStyle w:val="TableParagraph"/>
              <w:spacing w:line="288" w:lineRule="auto" w:before="53"/>
              <w:ind w:left="116" w:right="192" w:firstLine="3"/>
              <w:rPr>
                <w:sz w:val="16"/>
              </w:rPr>
            </w:pPr>
            <w:r>
              <w:rPr>
                <w:color w:val="1F150F"/>
                <w:w w:val="105"/>
                <w:sz w:val="16"/>
              </w:rPr>
              <w:t>Rédiger de manière professionnelle le récapitulatif et la description ( ex</w:t>
            </w:r>
            <w:r>
              <w:rPr>
                <w:color w:val="4B362F"/>
                <w:w w:val="105"/>
                <w:sz w:val="16"/>
              </w:rPr>
              <w:t>: </w:t>
            </w:r>
            <w:r>
              <w:rPr>
                <w:color w:val="1F150F"/>
                <w:spacing w:val="-2"/>
                <w:w w:val="105"/>
                <w:sz w:val="16"/>
              </w:rPr>
              <w:t>orthographe, syntaxe,</w:t>
            </w:r>
            <w:r>
              <w:rPr>
                <w:color w:val="1F150F"/>
                <w:spacing w:val="-3"/>
                <w:w w:val="105"/>
                <w:sz w:val="16"/>
              </w:rPr>
              <w:t> </w:t>
            </w:r>
            <w:r>
              <w:rPr>
                <w:color w:val="1F150F"/>
                <w:spacing w:val="-2"/>
                <w:w w:val="105"/>
                <w:sz w:val="16"/>
              </w:rPr>
              <w:t>prise</w:t>
            </w:r>
            <w:r>
              <w:rPr>
                <w:color w:val="1F150F"/>
                <w:spacing w:val="-9"/>
                <w:w w:val="105"/>
                <w:sz w:val="16"/>
              </w:rPr>
              <w:t> </w:t>
            </w:r>
            <w:r>
              <w:rPr>
                <w:color w:val="1F150F"/>
                <w:spacing w:val="-2"/>
                <w:w w:val="105"/>
                <w:sz w:val="16"/>
              </w:rPr>
              <w:t>en</w:t>
            </w:r>
            <w:r>
              <w:rPr>
                <w:color w:val="1F150F"/>
                <w:spacing w:val="-9"/>
                <w:w w:val="105"/>
                <w:sz w:val="16"/>
              </w:rPr>
              <w:t> </w:t>
            </w:r>
            <w:r>
              <w:rPr>
                <w:color w:val="1F150F"/>
                <w:spacing w:val="-2"/>
                <w:w w:val="105"/>
                <w:sz w:val="16"/>
              </w:rPr>
              <w:t>compte</w:t>
            </w:r>
            <w:r>
              <w:rPr>
                <w:color w:val="1F150F"/>
                <w:spacing w:val="-3"/>
                <w:w w:val="105"/>
                <w:sz w:val="16"/>
              </w:rPr>
              <w:t> </w:t>
            </w:r>
            <w:r>
              <w:rPr>
                <w:color w:val="1F150F"/>
                <w:spacing w:val="-2"/>
                <w:w w:val="105"/>
                <w:sz w:val="16"/>
              </w:rPr>
              <w:t>du </w:t>
            </w:r>
            <w:r>
              <w:rPr>
                <w:color w:val="1F150F"/>
                <w:w w:val="105"/>
                <w:sz w:val="16"/>
              </w:rPr>
              <w:t>contexte, peu de paraphrase)</w:t>
            </w:r>
            <w:r>
              <w:rPr>
                <w:color w:val="4B362F"/>
                <w:w w:val="105"/>
                <w:sz w:val="16"/>
              </w:rPr>
              <w:t>.</w:t>
            </w:r>
          </w:p>
        </w:tc>
        <w:tc>
          <w:tcPr>
            <w:tcW w:w="110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1" w:type="dxa"/>
            <w:tcBorders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1" w:type="dxa"/>
            <w:tcBorders>
              <w:lef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33" w:hRule="atLeast"/>
        </w:trPr>
        <w:tc>
          <w:tcPr>
            <w:tcW w:w="383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84" w:type="dxa"/>
          </w:tcPr>
          <w:p>
            <w:pPr>
              <w:pStyle w:val="TableParagraph"/>
              <w:spacing w:line="288" w:lineRule="auto" w:before="53"/>
              <w:ind w:left="132" w:right="55" w:firstLine="2"/>
              <w:rPr>
                <w:sz w:val="16"/>
              </w:rPr>
            </w:pPr>
            <w:r>
              <w:rPr>
                <w:color w:val="1F150F"/>
                <w:w w:val="105"/>
                <w:sz w:val="16"/>
              </w:rPr>
              <w:t>Optimisation</w:t>
            </w:r>
            <w:r>
              <w:rPr>
                <w:color w:val="1F150F"/>
                <w:spacing w:val="-8"/>
                <w:w w:val="105"/>
                <w:sz w:val="16"/>
              </w:rPr>
              <w:t> </w:t>
            </w:r>
            <w:r>
              <w:rPr>
                <w:color w:val="1F150F"/>
                <w:w w:val="105"/>
                <w:sz w:val="16"/>
              </w:rPr>
              <w:t>du </w:t>
            </w:r>
            <w:r>
              <w:rPr>
                <w:color w:val="1F150F"/>
                <w:spacing w:val="-2"/>
                <w:w w:val="105"/>
                <w:sz w:val="16"/>
              </w:rPr>
              <w:t>référencement.</w:t>
            </w:r>
          </w:p>
        </w:tc>
        <w:tc>
          <w:tcPr>
            <w:tcW w:w="3512" w:type="dxa"/>
          </w:tcPr>
          <w:p>
            <w:pPr>
              <w:pStyle w:val="TableParagraph"/>
              <w:spacing w:line="307" w:lineRule="auto" w:before="53"/>
              <w:ind w:left="117" w:right="192" w:hanging="3"/>
              <w:rPr>
                <w:sz w:val="16"/>
              </w:rPr>
            </w:pPr>
            <w:r>
              <w:rPr>
                <w:color w:val="1F150F"/>
                <w:w w:val="105"/>
                <w:sz w:val="16"/>
              </w:rPr>
              <w:t>Optimiser le</w:t>
            </w:r>
            <w:r>
              <w:rPr>
                <w:color w:val="1F150F"/>
                <w:spacing w:val="-11"/>
                <w:w w:val="105"/>
                <w:sz w:val="16"/>
              </w:rPr>
              <w:t> </w:t>
            </w:r>
            <w:r>
              <w:rPr>
                <w:color w:val="1F150F"/>
                <w:w w:val="105"/>
                <w:sz w:val="16"/>
              </w:rPr>
              <w:t>référencement du</w:t>
            </w:r>
            <w:r>
              <w:rPr>
                <w:color w:val="1F150F"/>
                <w:spacing w:val="-12"/>
                <w:w w:val="105"/>
                <w:sz w:val="16"/>
              </w:rPr>
              <w:t> </w:t>
            </w:r>
            <w:r>
              <w:rPr>
                <w:color w:val="1F150F"/>
                <w:w w:val="105"/>
                <w:sz w:val="16"/>
              </w:rPr>
              <w:t>produit (ex</w:t>
            </w:r>
            <w:r>
              <w:rPr>
                <w:color w:val="4B362F"/>
                <w:w w:val="105"/>
                <w:sz w:val="16"/>
              </w:rPr>
              <w:t>: </w:t>
            </w:r>
            <w:r>
              <w:rPr>
                <w:color w:val="1F150F"/>
                <w:w w:val="105"/>
                <w:sz w:val="16"/>
              </w:rPr>
              <w:t>balise-titre, méta description).</w:t>
            </w:r>
          </w:p>
        </w:tc>
        <w:tc>
          <w:tcPr>
            <w:tcW w:w="110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921" w:hRule="atLeast"/>
        </w:trPr>
        <w:tc>
          <w:tcPr>
            <w:tcW w:w="3833" w:type="dxa"/>
          </w:tcPr>
          <w:p>
            <w:pPr>
              <w:pStyle w:val="TableParagraph"/>
              <w:spacing w:line="290" w:lineRule="auto" w:before="39"/>
              <w:ind w:left="126" w:right="67" w:firstLine="2"/>
              <w:jc w:val="both"/>
              <w:rPr>
                <w:sz w:val="16"/>
              </w:rPr>
            </w:pPr>
            <w:r>
              <w:rPr>
                <w:color w:val="1F150F"/>
                <w:w w:val="105"/>
                <w:sz w:val="16"/>
              </w:rPr>
              <w:t>2-</w:t>
            </w:r>
            <w:r>
              <w:rPr>
                <w:color w:val="1F150F"/>
                <w:spacing w:val="-11"/>
                <w:w w:val="105"/>
                <w:sz w:val="16"/>
              </w:rPr>
              <w:t> </w:t>
            </w:r>
            <w:r>
              <w:rPr>
                <w:color w:val="1F150F"/>
                <w:w w:val="105"/>
                <w:sz w:val="16"/>
              </w:rPr>
              <w:t>Mettez en</w:t>
            </w:r>
            <w:r>
              <w:rPr>
                <w:color w:val="1F150F"/>
                <w:spacing w:val="-6"/>
                <w:w w:val="105"/>
                <w:sz w:val="16"/>
              </w:rPr>
              <w:t> </w:t>
            </w:r>
            <w:r>
              <w:rPr>
                <w:color w:val="1F150F"/>
                <w:w w:val="105"/>
                <w:sz w:val="16"/>
              </w:rPr>
              <w:t>place</w:t>
            </w:r>
            <w:r>
              <w:rPr>
                <w:color w:val="1F150F"/>
                <w:spacing w:val="-7"/>
                <w:w w:val="105"/>
                <w:sz w:val="16"/>
              </w:rPr>
              <w:t> </w:t>
            </w:r>
            <w:r>
              <w:rPr>
                <w:color w:val="1F150F"/>
                <w:w w:val="105"/>
                <w:sz w:val="16"/>
              </w:rPr>
              <w:t>une</w:t>
            </w:r>
            <w:r>
              <w:rPr>
                <w:color w:val="1F150F"/>
                <w:spacing w:val="-5"/>
                <w:w w:val="105"/>
                <w:sz w:val="16"/>
              </w:rPr>
              <w:t> </w:t>
            </w:r>
            <w:r>
              <w:rPr>
                <w:color w:val="1F150F"/>
                <w:w w:val="105"/>
                <w:sz w:val="16"/>
              </w:rPr>
              <w:t>promotion</w:t>
            </w:r>
            <w:r>
              <w:rPr>
                <w:color w:val="1F150F"/>
                <w:spacing w:val="-3"/>
                <w:w w:val="105"/>
                <w:sz w:val="16"/>
              </w:rPr>
              <w:t> </w:t>
            </w:r>
            <w:r>
              <w:rPr>
                <w:color w:val="1F150F"/>
                <w:w w:val="105"/>
                <w:sz w:val="16"/>
              </w:rPr>
              <w:t>sur</w:t>
            </w:r>
            <w:r>
              <w:rPr>
                <w:color w:val="1F150F"/>
                <w:spacing w:val="-1"/>
                <w:w w:val="105"/>
                <w:sz w:val="16"/>
              </w:rPr>
              <w:t> </w:t>
            </w:r>
            <w:r>
              <w:rPr>
                <w:color w:val="1F150F"/>
                <w:w w:val="105"/>
                <w:sz w:val="16"/>
              </w:rPr>
              <w:t>le</w:t>
            </w:r>
            <w:r>
              <w:rPr>
                <w:color w:val="1F150F"/>
                <w:spacing w:val="-7"/>
                <w:w w:val="105"/>
                <w:sz w:val="16"/>
              </w:rPr>
              <w:t> </w:t>
            </w:r>
            <w:r>
              <w:rPr>
                <w:color w:val="1F150F"/>
                <w:w w:val="105"/>
                <w:sz w:val="16"/>
              </w:rPr>
              <w:t>produit« Mendiants</w:t>
            </w:r>
            <w:r>
              <w:rPr>
                <w:color w:val="1F150F"/>
                <w:spacing w:val="-12"/>
                <w:w w:val="105"/>
                <w:sz w:val="16"/>
              </w:rPr>
              <w:t> </w:t>
            </w:r>
            <w:r>
              <w:rPr>
                <w:color w:val="1F150F"/>
                <w:w w:val="105"/>
                <w:sz w:val="16"/>
              </w:rPr>
              <w:t>aux</w:t>
            </w:r>
            <w:r>
              <w:rPr>
                <w:color w:val="1F150F"/>
                <w:spacing w:val="-12"/>
                <w:w w:val="105"/>
                <w:sz w:val="16"/>
              </w:rPr>
              <w:t> </w:t>
            </w:r>
            <w:r>
              <w:rPr>
                <w:color w:val="1F150F"/>
                <w:w w:val="105"/>
                <w:sz w:val="16"/>
              </w:rPr>
              <w:t>3</w:t>
            </w:r>
            <w:r>
              <w:rPr>
                <w:color w:val="1F150F"/>
                <w:spacing w:val="-11"/>
                <w:w w:val="105"/>
                <w:sz w:val="16"/>
              </w:rPr>
              <w:t> </w:t>
            </w:r>
            <w:r>
              <w:rPr>
                <w:color w:val="1F150F"/>
                <w:w w:val="105"/>
                <w:sz w:val="16"/>
              </w:rPr>
              <w:t>chocolats</w:t>
            </w:r>
            <w:r>
              <w:rPr>
                <w:color w:val="1F150F"/>
                <w:spacing w:val="-12"/>
                <w:w w:val="105"/>
                <w:sz w:val="16"/>
              </w:rPr>
              <w:t> </w:t>
            </w:r>
            <w:r>
              <w:rPr>
                <w:color w:val="1F150F"/>
                <w:w w:val="105"/>
                <w:sz w:val="16"/>
              </w:rPr>
              <w:t>»</w:t>
            </w:r>
            <w:r>
              <w:rPr>
                <w:color w:val="1F150F"/>
                <w:spacing w:val="-12"/>
                <w:w w:val="105"/>
                <w:sz w:val="16"/>
              </w:rPr>
              <w:t> </w:t>
            </w:r>
            <w:r>
              <w:rPr>
                <w:color w:val="1F150F"/>
                <w:w w:val="105"/>
                <w:sz w:val="16"/>
              </w:rPr>
              <w:t>selon</w:t>
            </w:r>
            <w:r>
              <w:rPr>
                <w:color w:val="1F150F"/>
                <w:spacing w:val="-12"/>
                <w:w w:val="105"/>
                <w:sz w:val="16"/>
              </w:rPr>
              <w:t> </w:t>
            </w:r>
            <w:r>
              <w:rPr>
                <w:color w:val="1F150F"/>
                <w:w w:val="105"/>
                <w:sz w:val="16"/>
              </w:rPr>
              <w:t>les</w:t>
            </w:r>
            <w:r>
              <w:rPr>
                <w:color w:val="1F150F"/>
                <w:spacing w:val="-11"/>
                <w:w w:val="105"/>
                <w:sz w:val="16"/>
              </w:rPr>
              <w:t> </w:t>
            </w:r>
            <w:r>
              <w:rPr>
                <w:color w:val="1F150F"/>
                <w:w w:val="105"/>
                <w:sz w:val="16"/>
              </w:rPr>
              <w:t>indications données</w:t>
            </w:r>
            <w:r>
              <w:rPr>
                <w:color w:val="1F150F"/>
                <w:spacing w:val="47"/>
                <w:w w:val="105"/>
                <w:sz w:val="16"/>
              </w:rPr>
              <w:t> </w:t>
            </w:r>
            <w:r>
              <w:rPr>
                <w:color w:val="1F150F"/>
                <w:w w:val="105"/>
                <w:sz w:val="16"/>
              </w:rPr>
              <w:t>en</w:t>
            </w:r>
            <w:r>
              <w:rPr>
                <w:color w:val="1F150F"/>
                <w:spacing w:val="38"/>
                <w:w w:val="105"/>
                <w:sz w:val="16"/>
              </w:rPr>
              <w:t> </w:t>
            </w:r>
            <w:r>
              <w:rPr>
                <w:color w:val="1F150F"/>
                <w:w w:val="105"/>
                <w:sz w:val="16"/>
              </w:rPr>
              <w:t>annexe</w:t>
            </w:r>
            <w:r>
              <w:rPr>
                <w:color w:val="1F150F"/>
                <w:spacing w:val="43"/>
                <w:w w:val="105"/>
                <w:sz w:val="16"/>
              </w:rPr>
              <w:t> </w:t>
            </w:r>
            <w:r>
              <w:rPr>
                <w:color w:val="1F150F"/>
                <w:w w:val="105"/>
                <w:sz w:val="16"/>
              </w:rPr>
              <w:t>2</w:t>
            </w:r>
            <w:r>
              <w:rPr>
                <w:color w:val="1F150F"/>
                <w:spacing w:val="38"/>
                <w:w w:val="105"/>
                <w:sz w:val="16"/>
              </w:rPr>
              <w:t> </w:t>
            </w:r>
            <w:r>
              <w:rPr>
                <w:color w:val="1F150F"/>
                <w:w w:val="105"/>
                <w:sz w:val="16"/>
              </w:rPr>
              <w:t>et</w:t>
            </w:r>
            <w:r>
              <w:rPr>
                <w:color w:val="1F150F"/>
                <w:spacing w:val="37"/>
                <w:w w:val="105"/>
                <w:sz w:val="16"/>
              </w:rPr>
              <w:t> </w:t>
            </w:r>
            <w:r>
              <w:rPr>
                <w:color w:val="1F150F"/>
                <w:w w:val="105"/>
                <w:sz w:val="16"/>
              </w:rPr>
              <w:t>affichez</w:t>
            </w:r>
            <w:r>
              <w:rPr>
                <w:color w:val="1F150F"/>
                <w:spacing w:val="53"/>
                <w:w w:val="105"/>
                <w:sz w:val="16"/>
              </w:rPr>
              <w:t> </w:t>
            </w:r>
            <w:r>
              <w:rPr>
                <w:color w:val="1F150F"/>
                <w:w w:val="105"/>
                <w:sz w:val="16"/>
              </w:rPr>
              <w:t>le</w:t>
            </w:r>
            <w:r>
              <w:rPr>
                <w:color w:val="1F150F"/>
                <w:spacing w:val="40"/>
                <w:w w:val="105"/>
                <w:sz w:val="16"/>
              </w:rPr>
              <w:t> </w:t>
            </w:r>
            <w:r>
              <w:rPr>
                <w:color w:val="1F150F"/>
                <w:spacing w:val="-2"/>
                <w:w w:val="105"/>
                <w:sz w:val="16"/>
              </w:rPr>
              <w:t>bandeau</w:t>
            </w:r>
          </w:p>
          <w:p>
            <w:pPr>
              <w:pStyle w:val="TableParagraph"/>
              <w:spacing w:line="179" w:lineRule="exact"/>
              <w:ind w:left="128"/>
              <w:rPr>
                <w:sz w:val="16"/>
              </w:rPr>
            </w:pPr>
            <w:r>
              <w:rPr>
                <w:color w:val="1F150F"/>
                <w:spacing w:val="-2"/>
                <w:w w:val="105"/>
                <w:sz w:val="16"/>
              </w:rPr>
              <w:t>promo.</w:t>
            </w:r>
          </w:p>
        </w:tc>
        <w:tc>
          <w:tcPr>
            <w:tcW w:w="1384" w:type="dxa"/>
            <w:vMerge w:val="restart"/>
          </w:tcPr>
          <w:p>
            <w:pPr>
              <w:pStyle w:val="TableParagraph"/>
              <w:spacing w:line="288" w:lineRule="auto" w:before="49"/>
              <w:ind w:left="127" w:right="72" w:firstLine="4"/>
              <w:jc w:val="both"/>
              <w:rPr>
                <w:sz w:val="16"/>
              </w:rPr>
            </w:pPr>
            <w:r>
              <w:rPr>
                <w:color w:val="1F150F"/>
                <w:sz w:val="16"/>
              </w:rPr>
              <w:t>Pertinence des choix et actions menées pour développer </w:t>
            </w:r>
            <w:r>
              <w:rPr>
                <w:color w:val="1F150F"/>
                <w:sz w:val="16"/>
              </w:rPr>
              <w:t>les ventes et créer de la valeur.</w:t>
            </w:r>
          </w:p>
        </w:tc>
        <w:tc>
          <w:tcPr>
            <w:tcW w:w="3512" w:type="dxa"/>
          </w:tcPr>
          <w:p>
            <w:pPr>
              <w:pStyle w:val="TableParagraph"/>
              <w:spacing w:before="44"/>
              <w:ind w:left="110"/>
              <w:rPr>
                <w:sz w:val="16"/>
              </w:rPr>
            </w:pPr>
            <w:r>
              <w:rPr>
                <w:color w:val="1F150F"/>
                <w:w w:val="105"/>
                <w:sz w:val="16"/>
              </w:rPr>
              <w:t>Gérer</w:t>
            </w:r>
            <w:r>
              <w:rPr>
                <w:color w:val="1F150F"/>
                <w:spacing w:val="-9"/>
                <w:w w:val="105"/>
                <w:sz w:val="16"/>
              </w:rPr>
              <w:t> </w:t>
            </w:r>
            <w:r>
              <w:rPr>
                <w:color w:val="1F150F"/>
                <w:w w:val="105"/>
                <w:sz w:val="16"/>
              </w:rPr>
              <w:t>un</w:t>
            </w:r>
            <w:r>
              <w:rPr>
                <w:color w:val="1F150F"/>
                <w:spacing w:val="-12"/>
                <w:w w:val="105"/>
                <w:sz w:val="16"/>
              </w:rPr>
              <w:t> </w:t>
            </w:r>
            <w:r>
              <w:rPr>
                <w:color w:val="1F150F"/>
                <w:w w:val="105"/>
                <w:sz w:val="16"/>
              </w:rPr>
              <w:t>prix</w:t>
            </w:r>
            <w:r>
              <w:rPr>
                <w:color w:val="1F150F"/>
                <w:spacing w:val="-11"/>
                <w:w w:val="105"/>
                <w:sz w:val="16"/>
              </w:rPr>
              <w:t> </w:t>
            </w:r>
            <w:r>
              <w:rPr>
                <w:color w:val="1F150F"/>
                <w:spacing w:val="-2"/>
                <w:w w:val="105"/>
                <w:sz w:val="16"/>
              </w:rPr>
              <w:t>spécifique.</w:t>
            </w:r>
          </w:p>
        </w:tc>
        <w:tc>
          <w:tcPr>
            <w:tcW w:w="110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47" w:hRule="atLeast"/>
        </w:trPr>
        <w:tc>
          <w:tcPr>
            <w:tcW w:w="3833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276" w:lineRule="auto" w:before="1"/>
              <w:ind w:left="123" w:firstLine="3"/>
              <w:rPr>
                <w:sz w:val="16"/>
              </w:rPr>
            </w:pPr>
            <w:r>
              <w:rPr>
                <w:color w:val="1F150F"/>
                <w:sz w:val="16"/>
              </w:rPr>
              <w:t>3- Créez la fiche client de Hugo Frette </w:t>
            </w:r>
            <w:r>
              <w:rPr>
                <w:color w:val="1F150F"/>
                <w:sz w:val="17"/>
              </w:rPr>
              <w:t>à </w:t>
            </w:r>
            <w:r>
              <w:rPr>
                <w:color w:val="1F150F"/>
                <w:sz w:val="16"/>
              </w:rPr>
              <w:t>partir de l'annexe 3.</w:t>
            </w:r>
          </w:p>
        </w:tc>
        <w:tc>
          <w:tcPr>
            <w:tcW w:w="138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12" w:type="dxa"/>
          </w:tcPr>
          <w:p>
            <w:pPr>
              <w:pStyle w:val="TableParagraph"/>
              <w:spacing w:before="15"/>
              <w:ind w:left="110"/>
              <w:rPr>
                <w:sz w:val="16"/>
              </w:rPr>
            </w:pPr>
            <w:r>
              <w:rPr>
                <w:color w:val="1F150F"/>
                <w:sz w:val="16"/>
              </w:rPr>
              <w:t>Créer un</w:t>
            </w:r>
            <w:r>
              <w:rPr>
                <w:color w:val="1F150F"/>
                <w:spacing w:val="-11"/>
                <w:sz w:val="16"/>
              </w:rPr>
              <w:t> </w:t>
            </w:r>
            <w:r>
              <w:rPr>
                <w:color w:val="1F150F"/>
                <w:spacing w:val="-2"/>
                <w:sz w:val="16"/>
              </w:rPr>
              <w:t>client.</w:t>
            </w:r>
          </w:p>
        </w:tc>
        <w:tc>
          <w:tcPr>
            <w:tcW w:w="110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118" w:hRule="atLeast"/>
        </w:trPr>
        <w:tc>
          <w:tcPr>
            <w:tcW w:w="3833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spacing w:line="300" w:lineRule="auto" w:before="44"/>
              <w:ind w:left="128" w:right="67" w:firstLine="3"/>
              <w:jc w:val="both"/>
              <w:rPr>
                <w:sz w:val="16"/>
              </w:rPr>
            </w:pPr>
            <w:r>
              <w:rPr>
                <w:color w:val="1F150F"/>
                <w:sz w:val="16"/>
              </w:rPr>
              <w:t>4-Modifiez le carrousel pour mettre en avant la promotion « Fête des mères »</w:t>
            </w:r>
            <w:r>
              <w:rPr>
                <w:color w:val="4B362F"/>
                <w:sz w:val="16"/>
              </w:rPr>
              <w:t>.</w:t>
            </w:r>
            <w:r>
              <w:rPr>
                <w:color w:val="4B362F"/>
                <w:spacing w:val="-3"/>
                <w:sz w:val="16"/>
              </w:rPr>
              <w:t> </w:t>
            </w:r>
            <w:r>
              <w:rPr>
                <w:color w:val="1F150F"/>
                <w:sz w:val="16"/>
              </w:rPr>
              <w:t>Veillez </w:t>
            </w:r>
            <w:r>
              <w:rPr>
                <w:color w:val="1F150F"/>
                <w:sz w:val="17"/>
              </w:rPr>
              <w:t>à </w:t>
            </w:r>
            <w:r>
              <w:rPr>
                <w:color w:val="1F150F"/>
                <w:sz w:val="16"/>
              </w:rPr>
              <w:t>ce que la diapositive renvoie sur le produit « Coffret Métal Féérie Végétale ».</w:t>
            </w:r>
          </w:p>
        </w:tc>
        <w:tc>
          <w:tcPr>
            <w:tcW w:w="138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12" w:type="dxa"/>
          </w:tcPr>
          <w:p>
            <w:pPr>
              <w:pStyle w:val="TableParagraph"/>
              <w:spacing w:line="295" w:lineRule="auto" w:before="49"/>
              <w:ind w:left="113" w:hanging="4"/>
              <w:rPr>
                <w:sz w:val="16"/>
              </w:rPr>
            </w:pPr>
            <w:r>
              <w:rPr>
                <w:color w:val="1F150F"/>
                <w:sz w:val="16"/>
              </w:rPr>
              <w:t>Gérer le</w:t>
            </w:r>
            <w:r>
              <w:rPr>
                <w:color w:val="1F150F"/>
                <w:spacing w:val="-7"/>
                <w:sz w:val="16"/>
              </w:rPr>
              <w:t> </w:t>
            </w:r>
            <w:r>
              <w:rPr>
                <w:color w:val="1F150F"/>
                <w:sz w:val="16"/>
              </w:rPr>
              <w:t>module carrousel en activant la diapositive et en insérant un lien</w:t>
            </w:r>
            <w:r>
              <w:rPr>
                <w:color w:val="4B362F"/>
                <w:sz w:val="16"/>
              </w:rPr>
              <w:t>.</w:t>
            </w:r>
          </w:p>
        </w:tc>
        <w:tc>
          <w:tcPr>
            <w:tcW w:w="110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81" w:hRule="atLeast"/>
        </w:trPr>
        <w:tc>
          <w:tcPr>
            <w:tcW w:w="3833" w:type="dxa"/>
            <w:tcBorders>
              <w:left w:val="single" w:sz="2" w:space="0" w:color="000000"/>
            </w:tcBorders>
          </w:tcPr>
          <w:p>
            <w:pPr>
              <w:pStyle w:val="TableParagraph"/>
              <w:spacing w:line="220" w:lineRule="exact" w:before="1"/>
              <w:ind w:left="133" w:right="64" w:hanging="2"/>
              <w:jc w:val="both"/>
              <w:rPr>
                <w:sz w:val="16"/>
              </w:rPr>
            </w:pPr>
            <w:r>
              <w:rPr>
                <w:color w:val="1F150F"/>
                <w:sz w:val="16"/>
              </w:rPr>
              <w:t>5-Créez u</w:t>
            </w:r>
            <w:r>
              <w:rPr>
                <w:color w:val="010000"/>
                <w:sz w:val="16"/>
              </w:rPr>
              <w:t>n</w:t>
            </w:r>
            <w:r>
              <w:rPr>
                <w:color w:val="1F150F"/>
                <w:sz w:val="16"/>
              </w:rPr>
              <w:t>e</w:t>
            </w:r>
            <w:r>
              <w:rPr>
                <w:color w:val="1F150F"/>
                <w:spacing w:val="-11"/>
                <w:sz w:val="16"/>
              </w:rPr>
              <w:t> </w:t>
            </w:r>
            <w:r>
              <w:rPr>
                <w:color w:val="1F150F"/>
                <w:sz w:val="16"/>
              </w:rPr>
              <w:t>nou</w:t>
            </w:r>
            <w:r>
              <w:rPr>
                <w:color w:val="010000"/>
                <w:sz w:val="16"/>
              </w:rPr>
              <w:t>v</w:t>
            </w:r>
            <w:r>
              <w:rPr>
                <w:color w:val="1F150F"/>
                <w:sz w:val="16"/>
              </w:rPr>
              <w:t>e</w:t>
            </w:r>
            <w:r>
              <w:rPr>
                <w:color w:val="010000"/>
                <w:sz w:val="16"/>
              </w:rPr>
              <w:t>ll</w:t>
            </w:r>
            <w:r>
              <w:rPr>
                <w:color w:val="1F150F"/>
                <w:sz w:val="16"/>
              </w:rPr>
              <w:t>e</w:t>
            </w:r>
            <w:r>
              <w:rPr>
                <w:color w:val="1F150F"/>
                <w:spacing w:val="-7"/>
                <w:sz w:val="16"/>
              </w:rPr>
              <w:t> </w:t>
            </w:r>
            <w:r>
              <w:rPr>
                <w:color w:val="1F150F"/>
                <w:sz w:val="16"/>
              </w:rPr>
              <w:t>caté</w:t>
            </w:r>
            <w:r>
              <w:rPr>
                <w:color w:val="010000"/>
                <w:sz w:val="16"/>
              </w:rPr>
              <w:t>go</w:t>
            </w:r>
            <w:r>
              <w:rPr>
                <w:color w:val="1F150F"/>
                <w:sz w:val="16"/>
              </w:rPr>
              <w:t>r</w:t>
            </w:r>
            <w:r>
              <w:rPr>
                <w:color w:val="010000"/>
                <w:sz w:val="16"/>
              </w:rPr>
              <w:t>i</w:t>
            </w:r>
            <w:r>
              <w:rPr>
                <w:color w:val="1F150F"/>
                <w:sz w:val="16"/>
              </w:rPr>
              <w:t>e«</w:t>
            </w:r>
            <w:r>
              <w:rPr>
                <w:color w:val="1F150F"/>
                <w:spacing w:val="-1"/>
                <w:sz w:val="16"/>
              </w:rPr>
              <w:t> </w:t>
            </w:r>
            <w:r>
              <w:rPr>
                <w:color w:val="1F150F"/>
                <w:sz w:val="16"/>
              </w:rPr>
              <w:t>Produits </w:t>
            </w:r>
            <w:r>
              <w:rPr>
                <w:color w:val="010000"/>
                <w:sz w:val="16"/>
              </w:rPr>
              <w:t>B</w:t>
            </w:r>
            <w:r>
              <w:rPr>
                <w:color w:val="1F150F"/>
                <w:sz w:val="16"/>
              </w:rPr>
              <w:t>io » en sous-catégorie de la catégorie « Biscuits Bio et Végan artisanaux ».</w:t>
            </w:r>
          </w:p>
        </w:tc>
        <w:tc>
          <w:tcPr>
            <w:tcW w:w="138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12" w:type="dxa"/>
          </w:tcPr>
          <w:p>
            <w:pPr>
              <w:pStyle w:val="TableParagraph"/>
              <w:spacing w:before="44"/>
              <w:ind w:left="110"/>
              <w:rPr>
                <w:sz w:val="16"/>
              </w:rPr>
            </w:pPr>
            <w:r>
              <w:rPr>
                <w:color w:val="1F150F"/>
                <w:sz w:val="16"/>
              </w:rPr>
              <w:t>Créer</w:t>
            </w:r>
            <w:r>
              <w:rPr>
                <w:color w:val="1F150F"/>
                <w:spacing w:val="9"/>
                <w:sz w:val="16"/>
              </w:rPr>
              <w:t> </w:t>
            </w:r>
            <w:r>
              <w:rPr>
                <w:color w:val="1F150F"/>
                <w:sz w:val="16"/>
              </w:rPr>
              <w:t>et</w:t>
            </w:r>
            <w:r>
              <w:rPr>
                <w:color w:val="1F150F"/>
                <w:spacing w:val="-8"/>
                <w:sz w:val="16"/>
              </w:rPr>
              <w:t> </w:t>
            </w:r>
            <w:r>
              <w:rPr>
                <w:color w:val="1F150F"/>
                <w:sz w:val="16"/>
              </w:rPr>
              <w:t>gérer</w:t>
            </w:r>
            <w:r>
              <w:rPr>
                <w:color w:val="1F150F"/>
                <w:spacing w:val="4"/>
                <w:sz w:val="16"/>
              </w:rPr>
              <w:t> </w:t>
            </w:r>
            <w:r>
              <w:rPr>
                <w:color w:val="1F150F"/>
                <w:sz w:val="16"/>
              </w:rPr>
              <w:t>une</w:t>
            </w:r>
            <w:r>
              <w:rPr>
                <w:color w:val="1F150F"/>
                <w:spacing w:val="-4"/>
                <w:sz w:val="16"/>
              </w:rPr>
              <w:t> </w:t>
            </w:r>
            <w:r>
              <w:rPr>
                <w:color w:val="1F150F"/>
                <w:spacing w:val="-2"/>
                <w:sz w:val="16"/>
              </w:rPr>
              <w:t>catégorie.</w:t>
            </w:r>
          </w:p>
        </w:tc>
        <w:tc>
          <w:tcPr>
            <w:tcW w:w="110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1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06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spacing w:before="20"/>
        <w:ind w:left="112" w:right="0" w:firstLine="0"/>
        <w:jc w:val="left"/>
        <w:rPr>
          <w:sz w:val="17"/>
        </w:rPr>
      </w:pPr>
      <w:r>
        <w:rPr>
          <w:color w:val="1F150F"/>
          <w:w w:val="105"/>
          <w:sz w:val="17"/>
        </w:rPr>
        <w:t>Nom</w:t>
      </w:r>
      <w:r>
        <w:rPr>
          <w:color w:val="1F150F"/>
          <w:spacing w:val="-13"/>
          <w:w w:val="105"/>
          <w:sz w:val="17"/>
        </w:rPr>
        <w:t> </w:t>
      </w:r>
      <w:r>
        <w:rPr>
          <w:color w:val="1F150F"/>
          <w:w w:val="105"/>
          <w:sz w:val="17"/>
        </w:rPr>
        <w:t>et</w:t>
      </w:r>
      <w:r>
        <w:rPr>
          <w:color w:val="1F150F"/>
          <w:spacing w:val="-12"/>
          <w:w w:val="105"/>
          <w:sz w:val="17"/>
        </w:rPr>
        <w:t> </w:t>
      </w:r>
      <w:r>
        <w:rPr>
          <w:color w:val="1F150F"/>
          <w:w w:val="105"/>
          <w:sz w:val="17"/>
        </w:rPr>
        <w:t>signature</w:t>
      </w:r>
      <w:r>
        <w:rPr>
          <w:color w:val="1F150F"/>
          <w:spacing w:val="-9"/>
          <w:w w:val="105"/>
          <w:sz w:val="17"/>
        </w:rPr>
        <w:t> </w:t>
      </w:r>
      <w:r>
        <w:rPr>
          <w:color w:val="1F150F"/>
          <w:w w:val="105"/>
          <w:sz w:val="17"/>
        </w:rPr>
        <w:t>de</w:t>
      </w:r>
      <w:r>
        <w:rPr>
          <w:color w:val="1F150F"/>
          <w:spacing w:val="-12"/>
          <w:w w:val="105"/>
          <w:sz w:val="17"/>
        </w:rPr>
        <w:t> </w:t>
      </w:r>
      <w:r>
        <w:rPr>
          <w:color w:val="1F150F"/>
          <w:w w:val="105"/>
          <w:sz w:val="17"/>
        </w:rPr>
        <w:t>l'examinateur</w:t>
      </w:r>
      <w:r>
        <w:rPr>
          <w:color w:val="1F150F"/>
          <w:spacing w:val="5"/>
          <w:w w:val="105"/>
          <w:sz w:val="17"/>
        </w:rPr>
        <w:t> </w:t>
      </w:r>
      <w:r>
        <w:rPr>
          <w:color w:val="1F150F"/>
          <w:spacing w:val="-10"/>
          <w:w w:val="105"/>
          <w:sz w:val="17"/>
        </w:rPr>
        <w:t>:</w:t>
      </w:r>
    </w:p>
    <w:sectPr>
      <w:type w:val="continuous"/>
      <w:pgSz w:w="16840" w:h="11910" w:orient="landscape"/>
      <w:pgMar w:top="1000" w:bottom="280" w:left="1560" w:right="16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Helvetica">
    <w:altName w:val="Helvetica"/>
    <w:charset w:val="0"/>
    <w:family w:val="swiss"/>
    <w:pitch w:val="variable"/>
  </w:font>
  <w:font w:name="Helvetica-BoldOblique">
    <w:altName w:val="Helvetica-BoldOblique"/>
    <w:charset w:val="0"/>
    <w:family w:val="swiss"/>
    <w:pitch w:val="variable"/>
  </w:font>
  <w:font w:name="Arial">
    <w:altName w:val="Arial"/>
    <w:charset w:val="0"/>
    <w:family w:val="swiss"/>
    <w:pitch w:val="variable"/>
  </w:font>
  <w:font w:name="Arial-BoldItalicMT">
    <w:altName w:val="Arial-BoldItalicMT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8"/>
      <w:szCs w:val="18"/>
      <w:lang w:val="fr-FR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hyperlink" Target="mailto:hugo.frette@gmail.fr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Skylight</dc:creator>
  <dcterms:created xsi:type="dcterms:W3CDTF">2024-01-01T08:12:08Z</dcterms:created>
  <dcterms:modified xsi:type="dcterms:W3CDTF">2024-01-01T08:12:08Z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2024-01-01T00:00:00Z</vt:filetime>
  </property>
  <property fmtid="{D5CDD505-2E9C-101B-9397-08002B2CF9AE}" pid="3" name="Creator">
    <vt:lpwstr>Handy Scanner</vt:lpwstr>
  </property>
  <property fmtid="{D5CDD505-2E9C-101B-9397-08002B2CF9AE}" pid="4" name="LastSaved">
    <vt:filetime>2024-01-01T00:00:00Z</vt:filetime>
  </property>
  <property fmtid="{D5CDD505-2E9C-101B-9397-08002B2CF9AE}" pid="5" name="Producer">
    <vt:lpwstr>Handy Scanner</vt:lpwstr>
  </property>
</Properties>
</file>