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D0" w:rsidRDefault="00E030D0" w:rsidP="00E030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반도체소자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측정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및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분석기법</w:t>
      </w:r>
      <w:r w:rsidR="006E13DD">
        <w:rPr>
          <w:rFonts w:ascii="Times New Roman" w:hAnsi="Times New Roman" w:cs="Times New Roman" w:hint="eastAsia"/>
          <w:b/>
        </w:rPr>
        <w:t xml:space="preserve"> HW 2</w:t>
      </w:r>
    </w:p>
    <w:p w:rsidR="00E030D0" w:rsidRPr="00BE0056" w:rsidRDefault="00E030D0" w:rsidP="00E030D0">
      <w:pPr>
        <w:jc w:val="right"/>
        <w:rPr>
          <w:rFonts w:ascii="Times New Roman" w:hAnsi="Times New Roman" w:cs="Times New Roman"/>
        </w:rPr>
      </w:pPr>
      <w:r w:rsidRPr="00BE0056">
        <w:rPr>
          <w:rFonts w:ascii="Times New Roman" w:hAnsi="Times New Roman" w:cs="Times New Roman" w:hint="eastAsia"/>
        </w:rPr>
        <w:t>EE</w:t>
      </w:r>
    </w:p>
    <w:p w:rsidR="00E030D0" w:rsidRPr="00BE0056" w:rsidRDefault="00E030D0" w:rsidP="00E030D0">
      <w:pPr>
        <w:jc w:val="right"/>
        <w:rPr>
          <w:rFonts w:ascii="Times New Roman" w:hAnsi="Times New Roman" w:cs="Times New Roman"/>
        </w:rPr>
      </w:pPr>
      <w:r w:rsidRPr="00BE0056">
        <w:rPr>
          <w:rFonts w:ascii="Times New Roman" w:hAnsi="Times New Roman" w:cs="Times New Roman"/>
        </w:rPr>
        <w:t xml:space="preserve">20182327 </w:t>
      </w:r>
      <w:r w:rsidRPr="00BE0056">
        <w:rPr>
          <w:rFonts w:ascii="Times New Roman" w:hAnsi="Times New Roman" w:cs="Times New Roman" w:hint="eastAsia"/>
        </w:rPr>
        <w:t>이종건</w:t>
      </w:r>
    </w:p>
    <w:p w:rsidR="006F2626" w:rsidRDefault="006E13DD" w:rsidP="005C6C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</w:t>
      </w:r>
      <w:r w:rsidR="000D57B1">
        <w:rPr>
          <w:rFonts w:ascii="Times New Roman" w:hAnsi="Times New Roman" w:cs="Times New Roman"/>
          <w:b/>
        </w:rPr>
        <w:t xml:space="preserve"> p.188</w:t>
      </w:r>
    </w:p>
    <w:p w:rsidR="00617BCA" w:rsidRPr="0099151E" w:rsidRDefault="0099151E" w:rsidP="005C6C8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o1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B1</m:t>
                  </m:r>
                </m:sub>
              </m:sSub>
              <m:r>
                <w:rPr>
                  <w:rFonts w:ascii="Cambria Math" w:hAnsi="Cambria Math" w:cs="Times New Roman"/>
                </w:rPr>
                <m:t>/kT</m:t>
              </m:r>
            </m:sup>
          </m:sSup>
        </m:oMath>
      </m:oMathPara>
    </w:p>
    <w:p w:rsidR="0099151E" w:rsidRDefault="0099151E" w:rsidP="005C6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D73496">
        <w:rPr>
          <w:rFonts w:ascii="Times New Roman" w:hAnsi="Times New Roman" w:cs="Times New Roman"/>
        </w:rPr>
        <w:t xml:space="preserve"> device 1’s </w:t>
      </w:r>
      <w:r>
        <w:rPr>
          <w:rFonts w:ascii="Times New Roman" w:hAnsi="Times New Roman" w:cs="Times New Roman"/>
        </w:rPr>
        <w:t xml:space="preserve">2 condition for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</w:p>
    <w:p w:rsidR="0099151E" w:rsidRPr="0099151E" w:rsidRDefault="0099151E" w:rsidP="005C6C8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1.57×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300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B1</m:t>
                  </m:r>
                </m:sub>
              </m:sSub>
              <m: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k∙300</m:t>
              </m:r>
            </m:sup>
          </m:sSup>
        </m:oMath>
      </m:oMathPara>
    </w:p>
    <w:p w:rsidR="0099151E" w:rsidRPr="00757F63" w:rsidRDefault="0099151E" w:rsidP="005C6C8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1.02</m:t>
          </m:r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35</m:t>
              </m:r>
              <m:r>
                <w:rPr>
                  <w:rFonts w:ascii="Cambria Math" w:hAnsi="Cambria Math" w:cs="Times New Roman"/>
                </w:rPr>
                <m:t>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B1</m:t>
                  </m:r>
                </m:sub>
              </m:sSub>
              <m:r>
                <w:rPr>
                  <w:rFonts w:ascii="Cambria Math" w:hAnsi="Cambria Math" w:cs="Times New Roman"/>
                </w:rPr>
                <m:t>/k∙</m:t>
              </m:r>
              <m:r>
                <w:rPr>
                  <w:rFonts w:ascii="Cambria Math" w:hAnsi="Cambria Math" w:cs="Times New Roman"/>
                </w:rPr>
                <m:t>35</m:t>
              </m:r>
              <m:r>
                <w:rPr>
                  <w:rFonts w:ascii="Cambria Math" w:hAnsi="Cambria Math" w:cs="Times New Roman"/>
                </w:rPr>
                <m:t>0</m:t>
              </m:r>
            </m:sup>
          </m:sSup>
        </m:oMath>
      </m:oMathPara>
    </w:p>
    <w:p w:rsidR="00757F63" w:rsidRPr="00757F63" w:rsidRDefault="00757F63" w:rsidP="005C6C81">
      <w:pPr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1.57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1.02×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350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300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350</m:t>
                      </m:r>
                    </m:den>
                  </m:f>
                </m:e>
              </m:d>
            </m:sup>
          </m:sSup>
        </m:oMath>
      </m:oMathPara>
    </w:p>
    <w:p w:rsidR="00757F63" w:rsidRDefault="00757F63" w:rsidP="005C6C81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B1</m:t>
              </m:r>
            </m:sub>
          </m:sSub>
          <m:r>
            <w:rPr>
              <w:rFonts w:ascii="Cambria Math" w:hAnsi="Cambria Math" w:cs="Times New Roman"/>
            </w:rPr>
            <m:t>=-0.0258∙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350∙300</m:t>
              </m:r>
            </m:num>
            <m:den>
              <m:r>
                <w:rPr>
                  <w:rFonts w:ascii="Cambria Math" w:hAnsi="Cambria Math" w:cs="Times New Roman"/>
                </w:rPr>
                <m:t>350-300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1.57×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1.02×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-8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350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300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=0.6995</m:t>
          </m:r>
          <m:r>
            <w:rPr>
              <w:rFonts w:ascii="Cambria Math" w:hAnsi="Cambria Math" w:cs="Times New Roman"/>
            </w:rPr>
            <m:t xml:space="preserve"> eV</m:t>
          </m:r>
        </m:oMath>
      </m:oMathPara>
    </w:p>
    <w:p w:rsidR="006E13DD" w:rsidRDefault="00254779" w:rsidP="005C6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kT</m:t>
            </m:r>
          </m:num>
          <m:den>
            <m:r>
              <w:rPr>
                <w:rFonts w:ascii="Cambria Math" w:hAnsi="Cambria Math" w:cs="Times New Roman"/>
              </w:rPr>
              <m:t>q</m:t>
            </m:r>
          </m:den>
        </m:f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</m:func>
      </m:oMath>
      <w:r w:rsidR="00757F63">
        <w:rPr>
          <w:rFonts w:ascii="Times New Roman" w:hAnsi="Times New Roman" w:cs="Times New Roman"/>
        </w:rPr>
        <w:t>.</w:t>
      </w:r>
    </w:p>
    <w:p w:rsidR="00757F63" w:rsidRPr="00672604" w:rsidRDefault="00757F63" w:rsidP="005C6C81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209.9=0.0258∙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300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1.57×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-8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672604" w:rsidRPr="00DC5A27" w:rsidRDefault="00672604" w:rsidP="005C6C81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1.57×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300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209.9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0.0258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=103.9 A/c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DC5A27" w:rsidRPr="00DC5A27" w:rsidRDefault="00DC5A27" w:rsidP="005C6C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, for calculate 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</m:oMath>
    </w:p>
    <w:p w:rsidR="00DC5A27" w:rsidRDefault="001B55F3" w:rsidP="00DC5A2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2619581</wp:posOffset>
                </wp:positionH>
                <wp:positionV relativeFrom="paragraph">
                  <wp:posOffset>905510</wp:posOffset>
                </wp:positionV>
                <wp:extent cx="0" cy="1115250"/>
                <wp:effectExtent l="0" t="0" r="19050" b="2794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25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73E6C" id="직선 연결선 9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25pt,71.3pt" to="206.2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" strokecolor="black [3200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1812942</wp:posOffset>
                </wp:positionH>
                <wp:positionV relativeFrom="paragraph">
                  <wp:posOffset>1128292</wp:posOffset>
                </wp:positionV>
                <wp:extent cx="1004255" cy="0"/>
                <wp:effectExtent l="0" t="0" r="24765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255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1A480" id="직선 연결선 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88.85pt" to="221.8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" strokecolor="black [3200]" strokeweight="1pt">
                <v:stroke dashstyle="3 1" joinstyle="miter"/>
              </v:line>
            </w:pict>
          </mc:Fallback>
        </mc:AlternateContent>
      </w:r>
      <w:r w:rsidR="00DC5A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1664607</wp:posOffset>
                </wp:positionH>
                <wp:positionV relativeFrom="paragraph">
                  <wp:posOffset>171607</wp:posOffset>
                </wp:positionV>
                <wp:extent cx="1924002" cy="1860513"/>
                <wp:effectExtent l="0" t="0" r="19685" b="2603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02" cy="18605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58F19" id="직선 연결선 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13.5pt" to="282.5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" strokecolor="red" strokeweight="1.5pt">
                <v:stroke dashstyle="dash" joinstyle="miter"/>
              </v:line>
            </w:pict>
          </mc:Fallback>
        </mc:AlternateContent>
      </w:r>
      <w:r w:rsidR="00DC5A27">
        <w:rPr>
          <w:noProof/>
        </w:rPr>
        <w:drawing>
          <wp:inline distT="0" distB="0" distL="0" distR="0" wp14:anchorId="55C04A0C" wp14:editId="3B18AD42">
            <wp:extent cx="2976868" cy="25217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837" cy="25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27" w:rsidRDefault="00DC5A27" w:rsidP="00DC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en, the red line equation should be,</w:t>
      </w:r>
    </w:p>
    <w:p w:rsidR="00DC5A27" w:rsidRPr="001B55F3" w:rsidRDefault="00DC5A27" w:rsidP="00DC5A2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qV/nkT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1B55F3" w:rsidRDefault="001B55F3" w:rsidP="00DC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t </w:t>
      </w:r>
      <m:oMath>
        <m:r>
          <m:rPr>
            <m:sty m:val="p"/>
          </m:rPr>
          <w:rPr>
            <w:rFonts w:ascii="Cambria Math" w:hAnsi="Cambria Math" w:cs="Times New Roman"/>
          </w:rPr>
          <m:t>V=0.185</m:t>
        </m:r>
      </m:oMath>
      <w:r>
        <w:rPr>
          <w:rFonts w:ascii="Times New Roman" w:hAnsi="Times New Roman" w:cs="Times New Roman"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I=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-5</m:t>
            </m:r>
          </m:sup>
        </m:sSup>
      </m:oMath>
      <w:r>
        <w:rPr>
          <w:rFonts w:ascii="Times New Roman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o1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=1.57×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 T=300K</m:t>
        </m:r>
      </m:oMath>
    </w:p>
    <w:p w:rsidR="001B55F3" w:rsidRPr="001B55F3" w:rsidRDefault="001B55F3" w:rsidP="00DC5A2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=1.57×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0.185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n∙0.0258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1B55F3" w:rsidRPr="00BB15BE" w:rsidRDefault="001B55F3" w:rsidP="00DC5A2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n=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0.185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0.0258∙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1.57×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-8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</w:rPr>
            <m:t>=1.11</m:t>
          </m:r>
        </m:oMath>
      </m:oMathPara>
    </w:p>
    <w:p w:rsidR="00BB15BE" w:rsidRDefault="00BB15BE" w:rsidP="00BB1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t </w:t>
      </w:r>
      <m:oMath>
        <m:r>
          <m:rPr>
            <m:sty m:val="p"/>
          </m:rPr>
          <w:rPr>
            <w:rFonts w:ascii="Cambria Math" w:hAnsi="Cambria Math" w:cs="Times New Roman"/>
          </w:rPr>
          <m:t>V=0.02</m:t>
        </m:r>
        <m:r>
          <m:rPr>
            <m:sty m:val="p"/>
          </m:rPr>
          <w:rPr>
            <w:rFonts w:ascii="Cambria Math" w:hAnsi="Cambria Math" w:cs="Times New Roman"/>
          </w:rPr>
          <m:t>5</m:t>
        </m:r>
      </m:oMath>
      <w:r>
        <w:rPr>
          <w:rFonts w:ascii="Times New Roman" w:hAnsi="Times New Roman" w:cs="Times New Roman"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I=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sup>
        </m:sSup>
      </m:oMath>
      <w:r>
        <w:rPr>
          <w:rFonts w:ascii="Times New Roman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o1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=1.57×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-8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 T=300K</m:t>
        </m:r>
      </m:oMath>
      <w:r w:rsidR="007C166E">
        <w:rPr>
          <w:rFonts w:ascii="Times New Roman" w:hAnsi="Times New Roman" w:cs="Times New Roman"/>
        </w:rPr>
        <w:t>.</w:t>
      </w:r>
    </w:p>
    <w:p w:rsidR="007C166E" w:rsidRPr="00802B67" w:rsidRDefault="00802B67" w:rsidP="00BB15BE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=1.57×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0.025-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1.11∙0.0258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802B67" w:rsidRPr="00802B67" w:rsidRDefault="00802B67" w:rsidP="00BB15B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1+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1.57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0.025-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-8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0.0286</m:t>
                  </m:r>
                </m:den>
              </m:f>
            </m:sup>
          </m:sSup>
        </m:oMath>
      </m:oMathPara>
    </w:p>
    <w:p w:rsidR="00802B67" w:rsidRPr="00BB15BE" w:rsidRDefault="00802B67" w:rsidP="00BB15BE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8</m:t>
              </m:r>
            </m:sup>
          </m:sSup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0.025-0.0286∙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2.57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1.57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</w:rPr>
            <m:t xml:space="preserve">=1.09 </m:t>
          </m:r>
          <m:r>
            <m:rPr>
              <m:sty m:val="p"/>
            </m:rPr>
            <w:rPr>
              <w:rFonts w:ascii="Cambria Math" w:hAnsi="Cambria Math" w:cs="Times New Roman"/>
            </w:rPr>
            <m:t>MΩ</m:t>
          </m:r>
        </m:oMath>
      </m:oMathPara>
    </w:p>
    <w:p w:rsidR="00D73496" w:rsidRDefault="00D73496" w:rsidP="00D73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 xml:space="preserve">device 2’s </w:t>
      </w:r>
      <w:r>
        <w:rPr>
          <w:rFonts w:ascii="Times New Roman" w:hAnsi="Times New Roman" w:cs="Times New Roman"/>
        </w:rPr>
        <w:t xml:space="preserve">2 condition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:rsidR="00D73496" w:rsidRPr="0099151E" w:rsidRDefault="00D73496" w:rsidP="00D734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3.83</m:t>
          </m:r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7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300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-q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/k∙300</m:t>
              </m:r>
            </m:sup>
          </m:sSup>
        </m:oMath>
      </m:oMathPara>
    </w:p>
    <w:p w:rsidR="00D73496" w:rsidRPr="00757F63" w:rsidRDefault="00D73496" w:rsidP="00D734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1.46</m:t>
          </m:r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350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-q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/k∙350</m:t>
              </m:r>
            </m:sup>
          </m:sSup>
        </m:oMath>
      </m:oMathPara>
    </w:p>
    <w:p w:rsidR="00D73496" w:rsidRPr="00757F63" w:rsidRDefault="00D73496" w:rsidP="00D73496">
      <w:pPr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3.83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1.46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350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300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350</m:t>
                      </m:r>
                    </m:den>
                  </m:f>
                </m:e>
              </m:d>
            </m:sup>
          </m:sSup>
        </m:oMath>
      </m:oMathPara>
    </w:p>
    <w:p w:rsidR="00D73496" w:rsidRDefault="00D73496" w:rsidP="00D73496">
      <w:pPr>
        <w:rPr>
          <w:rFonts w:ascii="Times New Roman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350∙300</m:t>
              </m:r>
            </m:num>
            <m:den>
              <m:r>
                <w:rPr>
                  <w:rFonts w:ascii="Cambria Math" w:hAnsi="Cambria Math" w:cs="Times New Roman"/>
                </w:rPr>
                <m:t>350-300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3.83</m:t>
                      </m:r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1.46</m:t>
                      </m:r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350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300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=0.603</m:t>
          </m:r>
          <m:r>
            <w:rPr>
              <w:rFonts w:ascii="Cambria Math" w:hAnsi="Cambria Math" w:cs="Times New Roman"/>
            </w:rPr>
            <m:t xml:space="preserve"> eV</m:t>
          </m:r>
        </m:oMath>
      </m:oMathPara>
    </w:p>
    <w:p w:rsidR="00BB15BE" w:rsidRDefault="00D73496" w:rsidP="00DC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saturation current follows smaller barrier height. Therefore,</w:t>
      </w:r>
    </w:p>
    <w:p w:rsidR="00D73496" w:rsidRPr="0053524F" w:rsidRDefault="00D73496" w:rsidP="00DC5A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B2</m:t>
              </m:r>
            </m:sub>
          </m:sSub>
          <m:r>
            <w:rPr>
              <w:rFonts w:ascii="Cambria Math" w:hAnsi="Cambria Math" w:cs="Times New Roman"/>
            </w:rPr>
            <m:t>=0.603 eV</m:t>
          </m:r>
        </m:oMath>
      </m:oMathPara>
    </w:p>
    <w:p w:rsidR="0053524F" w:rsidRDefault="0053524F" w:rsidP="00DC5A27">
      <w:pPr>
        <w:rPr>
          <w:rFonts w:ascii="Times New Roman" w:hAnsi="Times New Roman" w:cs="Times New Roman"/>
        </w:rPr>
      </w:pPr>
    </w:p>
    <w:p w:rsidR="0053524F" w:rsidRDefault="0053524F" w:rsidP="00DC5A27">
      <w:pPr>
        <w:rPr>
          <w:rFonts w:ascii="Times New Roman" w:hAnsi="Times New Roman" w:cs="Times New Roman"/>
          <w:b/>
        </w:rPr>
      </w:pPr>
      <w:r w:rsidRPr="0053524F">
        <w:rPr>
          <w:rFonts w:ascii="Times New Roman" w:hAnsi="Times New Roman" w:cs="Times New Roman" w:hint="eastAsia"/>
          <w:b/>
        </w:rPr>
        <w:t>3.13</w:t>
      </w:r>
    </w:p>
    <w:p w:rsidR="00E51C5E" w:rsidRDefault="00E51C5E" w:rsidP="00DC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of the two curves is increase linearly. Also, n has very small </w:t>
      </w:r>
      <w:r>
        <w:rPr>
          <w:rFonts w:ascii="Times New Roman" w:hAnsi="Times New Roman" w:cs="Times New Roman" w:hint="eastAsia"/>
        </w:rPr>
        <w:t>weight to change</w:t>
      </w:r>
      <w:r>
        <w:rPr>
          <w:rFonts w:ascii="Times New Roman" w:hAnsi="Times New Roman" w:cs="Times New Roman"/>
        </w:rPr>
        <w:t xml:space="preserve">. Therefore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hAnsi="Times New Roman" w:cs="Times New Roman" w:hint="eastAsia"/>
        </w:rPr>
        <w:t xml:space="preserve"> is the answer.</w:t>
      </w:r>
    </w:p>
    <w:p w:rsidR="007E73D5" w:rsidRPr="00E51C5E" w:rsidRDefault="007E73D5" w:rsidP="00DC5A27">
      <w:pPr>
        <w:rPr>
          <w:rFonts w:ascii="Times New Roman" w:hAnsi="Times New Roman" w:cs="Times New Roman"/>
        </w:rPr>
      </w:pPr>
    </w:p>
    <w:p w:rsidR="0053524F" w:rsidRDefault="00E51C5E" w:rsidP="00DC5A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3.17</w:t>
      </w:r>
    </w:p>
    <w:p w:rsidR="007E73D5" w:rsidRPr="007E73D5" w:rsidRDefault="007E73D5" w:rsidP="00DC5A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sh</m:t>
                  </m:r>
                </m:sub>
              </m:sSub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:rsidR="007E73D5" w:rsidRPr="007E73D5" w:rsidRDefault="007E73D5" w:rsidP="00DC5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Therefore the slope of the 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sh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Z</m:t>
            </m:r>
          </m:den>
        </m:f>
      </m:oMath>
    </w:p>
    <w:p w:rsidR="007E73D5" w:rsidRPr="0047753E" w:rsidRDefault="0047753E" w:rsidP="00DC5A27">
      <w:pPr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0.8-0.6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7-3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=50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</m:oMath>
      </m:oMathPara>
    </w:p>
    <w:p w:rsidR="0047753E" w:rsidRPr="0047753E" w:rsidRDefault="0047753E" w:rsidP="00DC5A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sh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μΩ/square</m:t>
          </m:r>
        </m:oMath>
      </m:oMathPara>
      <w:bookmarkStart w:id="0" w:name="_GoBack"/>
      <w:bookmarkEnd w:id="0"/>
    </w:p>
    <w:p w:rsidR="0047753E" w:rsidRPr="0047753E" w:rsidRDefault="0047753E" w:rsidP="00DC5A2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500</m:t>
          </m:r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>=0.8-500</m:t>
          </m:r>
          <m:r>
            <w:rPr>
              <w:rFonts w:ascii="Cambria Math" w:hAnsi="Cambria Math" w:cs="Times New Roman"/>
            </w:rPr>
            <m:t>×7×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>=0.45</m:t>
          </m:r>
        </m:oMath>
      </m:oMathPara>
    </w:p>
    <w:p w:rsidR="0047753E" w:rsidRPr="00533270" w:rsidRDefault="0047753E" w:rsidP="00DC5A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=0.225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</m:oMath>
      </m:oMathPara>
    </w:p>
    <w:p w:rsidR="00533270" w:rsidRPr="007E73D5" w:rsidRDefault="00533270" w:rsidP="00DC5A27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sh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Z=</m:t>
          </m:r>
          <m:r>
            <m:rPr>
              <m:sty m:val="p"/>
            </m:rPr>
            <w:rPr>
              <w:rFonts w:ascii="Cambria Math" w:hAnsi="Cambria Math" w:cs="Times New Roman"/>
            </w:rPr>
            <m:t>4.5 μm→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Z=0.0101 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∙c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sectPr w:rsidR="00533270" w:rsidRPr="007E7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9D5"/>
    <w:multiLevelType w:val="hybridMultilevel"/>
    <w:tmpl w:val="5FC8DF76"/>
    <w:lvl w:ilvl="0" w:tplc="E75A1B8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AA"/>
    <w:rsid w:val="00013BA1"/>
    <w:rsid w:val="000D57B1"/>
    <w:rsid w:val="001B55F3"/>
    <w:rsid w:val="00207622"/>
    <w:rsid w:val="00254779"/>
    <w:rsid w:val="002B6BEB"/>
    <w:rsid w:val="002D3F58"/>
    <w:rsid w:val="003056B9"/>
    <w:rsid w:val="00360657"/>
    <w:rsid w:val="00375E78"/>
    <w:rsid w:val="00430856"/>
    <w:rsid w:val="0047753E"/>
    <w:rsid w:val="00497C40"/>
    <w:rsid w:val="004A2763"/>
    <w:rsid w:val="004F6849"/>
    <w:rsid w:val="00501217"/>
    <w:rsid w:val="0052251C"/>
    <w:rsid w:val="00533270"/>
    <w:rsid w:val="0053524F"/>
    <w:rsid w:val="00547091"/>
    <w:rsid w:val="005C50DF"/>
    <w:rsid w:val="005C6C81"/>
    <w:rsid w:val="005D67E4"/>
    <w:rsid w:val="00617BCA"/>
    <w:rsid w:val="00672604"/>
    <w:rsid w:val="006E13DD"/>
    <w:rsid w:val="006F2626"/>
    <w:rsid w:val="0071032E"/>
    <w:rsid w:val="007220CE"/>
    <w:rsid w:val="00732651"/>
    <w:rsid w:val="00757F63"/>
    <w:rsid w:val="007703DA"/>
    <w:rsid w:val="007C166E"/>
    <w:rsid w:val="007D51AA"/>
    <w:rsid w:val="007E73D5"/>
    <w:rsid w:val="00802B67"/>
    <w:rsid w:val="00812132"/>
    <w:rsid w:val="008336C2"/>
    <w:rsid w:val="00864F6C"/>
    <w:rsid w:val="0099151E"/>
    <w:rsid w:val="00B203AF"/>
    <w:rsid w:val="00BB15BE"/>
    <w:rsid w:val="00BE0056"/>
    <w:rsid w:val="00C3383D"/>
    <w:rsid w:val="00C66F17"/>
    <w:rsid w:val="00C97A3C"/>
    <w:rsid w:val="00CA36BD"/>
    <w:rsid w:val="00CB5F83"/>
    <w:rsid w:val="00CF2405"/>
    <w:rsid w:val="00D671F9"/>
    <w:rsid w:val="00D73496"/>
    <w:rsid w:val="00DC5A27"/>
    <w:rsid w:val="00E030D0"/>
    <w:rsid w:val="00E51C5E"/>
    <w:rsid w:val="00E94360"/>
    <w:rsid w:val="00F22462"/>
    <w:rsid w:val="00F3617D"/>
    <w:rsid w:val="00F849FB"/>
    <w:rsid w:val="00F95B85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61DB"/>
  <w15:chartTrackingRefBased/>
  <w15:docId w15:val="{C367F2DA-75BE-410B-B93C-7560673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1AA"/>
    <w:rPr>
      <w:color w:val="808080"/>
    </w:rPr>
  </w:style>
  <w:style w:type="paragraph" w:styleId="a4">
    <w:name w:val="List Paragraph"/>
    <w:basedOn w:val="a"/>
    <w:uiPriority w:val="34"/>
    <w:qFormat/>
    <w:rsid w:val="00C3383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326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32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C7A2-90DD-4464-87EE-5D34E065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41</cp:revision>
  <cp:lastPrinted>2018-10-16T01:38:00Z</cp:lastPrinted>
  <dcterms:created xsi:type="dcterms:W3CDTF">2018-10-14T05:33:00Z</dcterms:created>
  <dcterms:modified xsi:type="dcterms:W3CDTF">2018-10-22T18:34:00Z</dcterms:modified>
</cp:coreProperties>
</file>