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4D" w:rsidRDefault="00EF30F5" w:rsidP="00044EB7">
      <w:pPr>
        <w:jc w:val="center"/>
      </w:pPr>
      <w:r>
        <w:rPr>
          <w:rFonts w:hint="eastAsia"/>
        </w:rPr>
        <w:t>EECE 588 Spring 2019 Homework 1</w:t>
      </w:r>
    </w:p>
    <w:p w:rsidR="00EF30F5" w:rsidRDefault="00EF30F5" w:rsidP="00044EB7">
      <w:pPr>
        <w:jc w:val="center"/>
      </w:pPr>
      <w:r>
        <w:t>Due: 3/12/19 in Class (2:00 pm)</w:t>
      </w:r>
    </w:p>
    <w:p w:rsidR="00EF30F5" w:rsidRDefault="00044EB7" w:rsidP="00044EB7">
      <w:pPr>
        <w:jc w:val="right"/>
      </w:pPr>
      <w:r>
        <w:t xml:space="preserve">EE </w:t>
      </w:r>
      <w:r>
        <w:rPr>
          <w:rFonts w:hint="eastAsia"/>
        </w:rPr>
        <w:t>20182737</w:t>
      </w:r>
    </w:p>
    <w:p w:rsidR="00044EB7" w:rsidRDefault="00044EB7" w:rsidP="00044EB7">
      <w:pPr>
        <w:jc w:val="right"/>
      </w:pPr>
      <w:r>
        <w:t>Lee Jong Geon</w:t>
      </w:r>
    </w:p>
    <w:p w:rsidR="004C208C" w:rsidRDefault="00044EB7" w:rsidP="00044EB7">
      <w:pPr>
        <w:rPr>
          <w:b/>
          <w:sz w:val="24"/>
          <w:szCs w:val="24"/>
        </w:rPr>
        <w:sectPr w:rsidR="004C208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4C0A9F">
        <w:rPr>
          <w:rFonts w:hint="eastAsia"/>
          <w:b/>
          <w:sz w:val="24"/>
          <w:szCs w:val="24"/>
        </w:rPr>
        <w:t>1.</w:t>
      </w:r>
    </w:p>
    <w:p w:rsidR="00044EB7" w:rsidRPr="004C0A9F" w:rsidRDefault="00044EB7" w:rsidP="00044EB7">
      <w:pPr>
        <w:rPr>
          <w:b/>
          <w:sz w:val="24"/>
          <w:szCs w:val="24"/>
        </w:rPr>
      </w:pPr>
    </w:p>
    <w:p w:rsidR="00044EB7" w:rsidRDefault="00044EB7" w:rsidP="00044EB7">
      <w:r>
        <w:t>a.</w:t>
      </w:r>
    </w:p>
    <w:p w:rsidR="00044EB7" w:rsidRDefault="00ED5966" w:rsidP="00044EB7">
      <w:r w:rsidRPr="00ED5966">
        <w:rPr>
          <w:noProof/>
        </w:rPr>
        <w:drawing>
          <wp:inline distT="0" distB="0" distL="0" distR="0">
            <wp:extent cx="2160000" cy="161935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B7" w:rsidRDefault="00044EB7" w:rsidP="00044EB7">
      <w:r>
        <w:t>b.</w:t>
      </w:r>
    </w:p>
    <w:p w:rsidR="00044EB7" w:rsidRDefault="00ED5966" w:rsidP="00044EB7">
      <w:r w:rsidRPr="00ED5966">
        <w:rPr>
          <w:noProof/>
        </w:rPr>
        <w:drawing>
          <wp:inline distT="0" distB="0" distL="0" distR="0">
            <wp:extent cx="2160000" cy="161935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B7" w:rsidRDefault="00044EB7" w:rsidP="00044EB7">
      <w:r>
        <w:t>c.</w:t>
      </w:r>
    </w:p>
    <w:p w:rsidR="00044EB7" w:rsidRDefault="00ED5966" w:rsidP="00044EB7">
      <w:r w:rsidRPr="00ED5966">
        <w:rPr>
          <w:noProof/>
        </w:rPr>
        <w:drawing>
          <wp:inline distT="0" distB="0" distL="0" distR="0">
            <wp:extent cx="2160000" cy="161935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9F" w:rsidRDefault="004C0A9F" w:rsidP="00044EB7"/>
    <w:p w:rsidR="004C0A9F" w:rsidRDefault="004C0A9F" w:rsidP="00044EB7"/>
    <w:p w:rsidR="00044EB7" w:rsidRDefault="00044EB7" w:rsidP="00044EB7">
      <w:r>
        <w:t>d.</w:t>
      </w:r>
    </w:p>
    <w:p w:rsidR="00044EB7" w:rsidRDefault="00ED5966" w:rsidP="00044EB7">
      <w:r w:rsidRPr="00ED5966">
        <w:rPr>
          <w:noProof/>
        </w:rPr>
        <w:drawing>
          <wp:inline distT="0" distB="0" distL="0" distR="0">
            <wp:extent cx="2160000" cy="161935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B7" w:rsidRDefault="00044EB7" w:rsidP="00044EB7"/>
    <w:p w:rsidR="004C208C" w:rsidRDefault="004C208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44EB7" w:rsidRPr="00E43A71" w:rsidRDefault="00044EB7" w:rsidP="00044EB7">
      <w:pPr>
        <w:rPr>
          <w:b/>
          <w:sz w:val="24"/>
          <w:szCs w:val="24"/>
        </w:rPr>
      </w:pPr>
      <w:r w:rsidRPr="00E43A71">
        <w:rPr>
          <w:rFonts w:hint="eastAsia"/>
          <w:b/>
          <w:sz w:val="24"/>
          <w:szCs w:val="24"/>
        </w:rPr>
        <w:lastRenderedPageBreak/>
        <w:t>2.</w:t>
      </w:r>
    </w:p>
    <w:p w:rsidR="00E43A71" w:rsidRDefault="00E43A71" w:rsidP="00044EB7">
      <w:r>
        <w:rPr>
          <w:rFonts w:hint="eastAsia"/>
        </w:rPr>
        <w:t xml:space="preserve">a. </w:t>
      </w:r>
    </w:p>
    <w:p w:rsidR="001040F8" w:rsidRDefault="00E43A71" w:rsidP="00044EB7">
      <w:r w:rsidRPr="00E43A71">
        <w:rPr>
          <w:noProof/>
        </w:rPr>
        <w:drawing>
          <wp:inline distT="0" distB="0" distL="0" distR="0" wp14:anchorId="2B0140A3" wp14:editId="709B530A">
            <wp:extent cx="2160000" cy="162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45" w:rsidRDefault="003C3F45" w:rsidP="00044EB7">
      <w:r>
        <w:t>Beamwidth = 2.36-0.79 = 1.57 (rad)</w:t>
      </w:r>
    </w:p>
    <w:p w:rsidR="00E66EDC" w:rsidRDefault="00E66EDC" w:rsidP="00044EB7">
      <w:r>
        <w:t>= 90</w:t>
      </w:r>
      <w:r>
        <w:rPr>
          <w:rFonts w:eastAsiaTheme="minorHAnsi"/>
        </w:rPr>
        <w:t>°</w:t>
      </w:r>
    </w:p>
    <w:p w:rsidR="00E43A71" w:rsidRDefault="00E43A71" w:rsidP="00044EB7">
      <w:r>
        <w:t>b.</w:t>
      </w:r>
    </w:p>
    <w:p w:rsidR="00E43A71" w:rsidRDefault="00E43A71" w:rsidP="00044EB7">
      <w:r w:rsidRPr="00E43A71">
        <w:rPr>
          <w:noProof/>
        </w:rPr>
        <w:drawing>
          <wp:inline distT="0" distB="0" distL="0" distR="0" wp14:anchorId="35A6D1B8" wp14:editId="3116D562">
            <wp:extent cx="2160000" cy="16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45" w:rsidRDefault="003C3F45" w:rsidP="003C3F45">
      <w:r>
        <w:t>Beamwidth = 1.31-0.26 = 1.05 (rad)</w:t>
      </w:r>
    </w:p>
    <w:p w:rsidR="003C3F45" w:rsidRDefault="00E66EDC" w:rsidP="00044EB7">
      <w:r>
        <w:rPr>
          <w:rFonts w:hint="eastAsia"/>
        </w:rPr>
        <w:t>= 60</w:t>
      </w:r>
      <w:r>
        <w:t>.2</w:t>
      </w:r>
      <w:r>
        <w:rPr>
          <w:rFonts w:eastAsiaTheme="minorHAnsi"/>
        </w:rPr>
        <w:t>°</w:t>
      </w:r>
    </w:p>
    <w:p w:rsidR="002D5FE5" w:rsidRDefault="002D5FE5" w:rsidP="00044EB7"/>
    <w:p w:rsidR="00E43A71" w:rsidRDefault="00E43A71" w:rsidP="00044EB7">
      <w:r>
        <w:lastRenderedPageBreak/>
        <w:t>c.</w:t>
      </w:r>
    </w:p>
    <w:p w:rsidR="00E43A71" w:rsidRDefault="00E43A71" w:rsidP="00044EB7">
      <w:r w:rsidRPr="00E43A71">
        <w:rPr>
          <w:noProof/>
        </w:rPr>
        <w:drawing>
          <wp:inline distT="0" distB="0" distL="0" distR="0" wp14:anchorId="1D337429" wp14:editId="34B1474E">
            <wp:extent cx="2160000" cy="162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5" w:rsidRDefault="002D5FE5" w:rsidP="00044EB7">
      <w:r>
        <w:t>Beamwidth = 0.95-0.17 = 0.78 (rad)</w:t>
      </w:r>
    </w:p>
    <w:p w:rsidR="00E66EDC" w:rsidRDefault="00E66EDC" w:rsidP="00044EB7">
      <w:r>
        <w:t xml:space="preserve"> = 44.7</w:t>
      </w:r>
      <w:r>
        <w:rPr>
          <w:rFonts w:eastAsiaTheme="minorHAnsi"/>
        </w:rPr>
        <w:t>°</w:t>
      </w:r>
    </w:p>
    <w:p w:rsidR="00E43A71" w:rsidRDefault="00E43A71" w:rsidP="00044EB7">
      <w:r>
        <w:t>d.</w:t>
      </w:r>
    </w:p>
    <w:p w:rsidR="00E43A71" w:rsidRDefault="00E43A71" w:rsidP="00044EB7">
      <w:r w:rsidRPr="00E43A71">
        <w:rPr>
          <w:noProof/>
        </w:rPr>
        <w:drawing>
          <wp:inline distT="0" distB="0" distL="0" distR="0" wp14:anchorId="2ADE854C" wp14:editId="33EDD0F9">
            <wp:extent cx="2160000" cy="162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5" w:rsidRDefault="002D5FE5" w:rsidP="002D5FE5">
      <w:r>
        <w:t>Beamwidth = 5.36-4.05 = 1.31 (rad)</w:t>
      </w:r>
    </w:p>
    <w:p w:rsidR="002D5FE5" w:rsidRDefault="00E66EDC" w:rsidP="00044EB7">
      <w:r>
        <w:rPr>
          <w:rFonts w:hint="eastAsia"/>
        </w:rPr>
        <w:t xml:space="preserve"> = 75.1</w:t>
      </w:r>
      <w:r>
        <w:rPr>
          <w:rFonts w:eastAsiaTheme="minorHAnsi"/>
        </w:rPr>
        <w:t>°</w:t>
      </w:r>
    </w:p>
    <w:p w:rsidR="00E43A71" w:rsidRDefault="00E43A71" w:rsidP="00044EB7"/>
    <w:p w:rsidR="004C208C" w:rsidRDefault="004C208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C208C" w:rsidRDefault="004C208C" w:rsidP="00044EB7">
      <w:pPr>
        <w:rPr>
          <w:b/>
          <w:sz w:val="24"/>
          <w:szCs w:val="24"/>
        </w:rPr>
        <w:sectPr w:rsidR="004C208C" w:rsidSect="004C208C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1040F8" w:rsidRPr="009609D3" w:rsidRDefault="001040F8" w:rsidP="00044EB7">
      <w:pPr>
        <w:rPr>
          <w:b/>
          <w:sz w:val="24"/>
          <w:szCs w:val="24"/>
        </w:rPr>
      </w:pPr>
      <w:r w:rsidRPr="009609D3">
        <w:rPr>
          <w:b/>
          <w:sz w:val="24"/>
          <w:szCs w:val="24"/>
        </w:rPr>
        <w:lastRenderedPageBreak/>
        <w:t>3.</w:t>
      </w:r>
    </w:p>
    <w:p w:rsidR="001040F8" w:rsidRDefault="001040F8" w:rsidP="00044EB7">
      <w:r>
        <w:t xml:space="preserve">a.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-j2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</m:oMath>
    </w:p>
    <w:p w:rsidR="000620C5" w:rsidRPr="000620C5" w:rsidRDefault="00D307E3" w:rsidP="00044EB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=3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  <m:r>
          <w:rPr>
            <w:rFonts w:ascii="Cambria Math" w:hAnsi="Cambria Math"/>
          </w:rPr>
          <m:t xml:space="preserve">, </m:t>
        </m:r>
      </m:oMath>
      <w:r w:rsidR="000620C5">
        <w:rPr>
          <w:rFonts w:hint="eastAsia"/>
        </w:rPr>
        <w:t xml:space="preserve"> </w:t>
      </w:r>
    </w:p>
    <w:p w:rsidR="000D0176" w:rsidRDefault="00D307E3" w:rsidP="00044EB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ωt-kz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+ωt-kz</m:t>
                </m:r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</m:oMath>
      <w:r w:rsidR="000D0176">
        <w:rPr>
          <w:rFonts w:hint="eastAsia"/>
        </w:rPr>
        <w:t xml:space="preserve"> </w:t>
      </w:r>
    </w:p>
    <w:p w:rsidR="000620C5" w:rsidRDefault="000620C5" w:rsidP="000620C5">
      <w:r>
        <w:rPr>
          <w:rFonts w:hint="eastAsia"/>
        </w:rPr>
        <w:t xml:space="preserve">Consider </w:t>
      </w:r>
      <m:oMath>
        <m:r>
          <m:rPr>
            <m:sty m:val="p"/>
          </m:rPr>
          <w:rPr>
            <w:rFonts w:ascii="Cambria Math" w:hAnsi="Cambria Math"/>
          </w:rPr>
          <m:t>ωt</m:t>
        </m:r>
      </m:oMath>
      <w:r>
        <w:rPr>
          <w:rFonts w:hint="eastAsia"/>
        </w:rPr>
        <w:t xml:space="preserve"> for configure right</w:t>
      </w:r>
      <w:r>
        <w:t>-</w:t>
      </w:r>
      <w:r>
        <w:rPr>
          <w:rFonts w:hint="eastAsia"/>
        </w:rPr>
        <w:t xml:space="preserve"> or left</w:t>
      </w:r>
      <w:r>
        <w:t>- hand</w:t>
      </w:r>
    </w:p>
    <w:p w:rsidR="000620C5" w:rsidRDefault="000620C5" w:rsidP="000620C5">
      <w:r>
        <w:rPr>
          <w:rFonts w:hint="eastAsia"/>
        </w:rPr>
        <w:t xml:space="preserve">-&gt; </w:t>
      </w:r>
      <w:r w:rsidR="00411D26" w:rsidRPr="0040105D">
        <w:rPr>
          <w:b/>
        </w:rPr>
        <w:t>Left</w:t>
      </w:r>
      <w:r w:rsidRPr="0040105D">
        <w:rPr>
          <w:b/>
        </w:rPr>
        <w:t>-hand circular polarization</w:t>
      </w:r>
    </w:p>
    <w:p w:rsidR="00B33197" w:rsidRDefault="00B33197" w:rsidP="00044EB7">
      <w:r>
        <w:rPr>
          <w:rFonts w:hint="eastAsia"/>
        </w:rPr>
        <w:t xml:space="preserve">b.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</m:oMath>
    </w:p>
    <w:p w:rsidR="000D0176" w:rsidRDefault="00D307E3" w:rsidP="00044EB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0D0176">
        <w:rPr>
          <w:rFonts w:hint="eastAsia"/>
        </w:rPr>
        <w:t xml:space="preserve"> </w:t>
      </w:r>
    </w:p>
    <w:p w:rsidR="00374041" w:rsidRDefault="00374041" w:rsidP="00044EB7">
      <w:r>
        <w:t xml:space="preserve">-&gt; </w:t>
      </w:r>
      <w:r w:rsidRPr="0040105D">
        <w:rPr>
          <w:b/>
        </w:rPr>
        <w:t>linear polarization</w:t>
      </w:r>
    </w:p>
    <w:p w:rsidR="00B33197" w:rsidRDefault="00B33197" w:rsidP="00044EB7">
      <w:r>
        <w:rPr>
          <w:rFonts w:hint="eastAsia"/>
        </w:rPr>
        <w:t xml:space="preserve">c.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-jkz</m:t>
            </m:r>
          </m:sup>
        </m:sSup>
      </m:oMath>
    </w:p>
    <w:p w:rsidR="00B03DE2" w:rsidRDefault="00D307E3" w:rsidP="00044EB7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sup>
        </m:sSup>
      </m:oMath>
      <w:r w:rsidR="00786BC7">
        <w:rPr>
          <w:rFonts w:hint="eastAsia"/>
        </w:rPr>
        <w:t xml:space="preserve"> </w:t>
      </w:r>
    </w:p>
    <w:p w:rsidR="00B33197" w:rsidRPr="00A63A26" w:rsidRDefault="00D307E3" w:rsidP="00044EB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ωt-kz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+ωt-kz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+ωt-kz</m:t>
                </m:r>
              </m:e>
            </m:d>
          </m:e>
        </m:func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</m:oMath>
      <w:r w:rsidR="00A63A26">
        <w:rPr>
          <w:rFonts w:hint="eastAsia"/>
        </w:rPr>
        <w:t xml:space="preserve"> </w:t>
      </w:r>
    </w:p>
    <w:p w:rsidR="0086222E" w:rsidRDefault="0086222E" w:rsidP="00044EB7">
      <w:r>
        <w:rPr>
          <w:rFonts w:hint="eastAsia"/>
        </w:rPr>
        <w:t xml:space="preserve">Consider </w:t>
      </w:r>
      <m:oMath>
        <m:r>
          <m:rPr>
            <m:sty m:val="p"/>
          </m:rPr>
          <w:rPr>
            <w:rFonts w:ascii="Cambria Math" w:hAnsi="Cambria Math"/>
          </w:rPr>
          <m:t>ωt</m:t>
        </m:r>
      </m:oMath>
      <w:r>
        <w:rPr>
          <w:rFonts w:hint="eastAsia"/>
        </w:rPr>
        <w:t xml:space="preserve"> for configure right</w:t>
      </w:r>
      <w:r>
        <w:t>-</w:t>
      </w:r>
      <w:r>
        <w:rPr>
          <w:rFonts w:hint="eastAsia"/>
        </w:rPr>
        <w:t xml:space="preserve"> or left</w:t>
      </w:r>
      <w:r>
        <w:t>- hand</w:t>
      </w:r>
    </w:p>
    <w:p w:rsidR="00A63A26" w:rsidRDefault="00530E35" w:rsidP="00044EB7">
      <w:r>
        <w:rPr>
          <w:rFonts w:hint="eastAsia"/>
        </w:rPr>
        <w:t xml:space="preserve">-&gt; </w:t>
      </w:r>
      <w:r w:rsidR="0086222E" w:rsidRPr="0040105D">
        <w:rPr>
          <w:b/>
        </w:rPr>
        <w:t xml:space="preserve">Right-hand </w:t>
      </w:r>
      <w:r w:rsidR="00A63A26" w:rsidRPr="0040105D">
        <w:rPr>
          <w:b/>
        </w:rPr>
        <w:t>circular polarization</w:t>
      </w:r>
    </w:p>
    <w:p w:rsidR="00B33197" w:rsidRDefault="00B33197" w:rsidP="00044EB7">
      <w:r>
        <w:rPr>
          <w:rFonts w:hint="eastAsia"/>
        </w:rPr>
        <w:t>d.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-j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-jkz</m:t>
            </m:r>
          </m:sup>
        </m:sSup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-jkz</m:t>
            </m:r>
          </m:sup>
        </m:sSup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-kz</m:t>
                </m:r>
              </m:e>
            </m:d>
          </m:sup>
        </m:sSup>
      </m:oMath>
    </w:p>
    <w:p w:rsidR="00411D26" w:rsidRDefault="00D307E3" w:rsidP="00044EB7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sup>
        </m:sSup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+ωt-kz</m:t>
                </m:r>
              </m:e>
            </m:d>
          </m:sup>
        </m:sSup>
      </m:oMath>
      <w:r w:rsidR="00411D26">
        <w:rPr>
          <w:rFonts w:hint="eastAsia"/>
        </w:rPr>
        <w:t xml:space="preserve"> </w:t>
      </w:r>
    </w:p>
    <w:p w:rsidR="00E3677B" w:rsidRPr="00530E35" w:rsidRDefault="00D307E3" w:rsidP="00530E3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ωt-kz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+ωt-kz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+ωt-kz</m:t>
                </m:r>
              </m:e>
            </m:d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</m:oMath>
      <w:r w:rsidR="00530E35">
        <w:rPr>
          <w:rFonts w:hint="eastAsia"/>
        </w:rPr>
        <w:t xml:space="preserve"> </w:t>
      </w:r>
    </w:p>
    <w:p w:rsidR="0040105D" w:rsidRDefault="0040105D" w:rsidP="0040105D">
      <w:r>
        <w:rPr>
          <w:rFonts w:hint="eastAsia"/>
        </w:rPr>
        <w:t xml:space="preserve">Consider </w:t>
      </w:r>
      <m:oMath>
        <m:r>
          <m:rPr>
            <m:sty m:val="p"/>
          </m:rPr>
          <w:rPr>
            <w:rFonts w:ascii="Cambria Math" w:hAnsi="Cambria Math"/>
          </w:rPr>
          <m:t>ωt</m:t>
        </m:r>
      </m:oMath>
      <w:r>
        <w:rPr>
          <w:rFonts w:hint="eastAsia"/>
        </w:rPr>
        <w:t xml:space="preserve"> for configure right</w:t>
      </w:r>
      <w:r>
        <w:t>-</w:t>
      </w:r>
      <w:r>
        <w:rPr>
          <w:rFonts w:hint="eastAsia"/>
        </w:rPr>
        <w:t xml:space="preserve"> or left</w:t>
      </w:r>
      <w:r>
        <w:t>- hand</w:t>
      </w:r>
    </w:p>
    <w:p w:rsidR="0040105D" w:rsidRDefault="0040105D" w:rsidP="0040105D">
      <w:r>
        <w:rPr>
          <w:rFonts w:hint="eastAsia"/>
        </w:rPr>
        <w:t xml:space="preserve">-&gt; </w:t>
      </w:r>
      <w:r w:rsidRPr="0040105D">
        <w:rPr>
          <w:b/>
        </w:rPr>
        <w:t>Left-hand circular polarization</w:t>
      </w:r>
    </w:p>
    <w:p w:rsidR="000C6BC7" w:rsidRDefault="000C6BC7" w:rsidP="00530E35"/>
    <w:p w:rsidR="000C6BC7" w:rsidRPr="00310B97" w:rsidRDefault="000C6BC7" w:rsidP="00530E35">
      <w:pPr>
        <w:rPr>
          <w:b/>
          <w:sz w:val="24"/>
          <w:szCs w:val="24"/>
        </w:rPr>
      </w:pPr>
      <w:r w:rsidRPr="00310B97">
        <w:rPr>
          <w:rFonts w:hint="eastAsia"/>
          <w:b/>
          <w:sz w:val="24"/>
          <w:szCs w:val="24"/>
        </w:rPr>
        <w:t>4.</w:t>
      </w:r>
    </w:p>
    <w:p w:rsidR="000C6BC7" w:rsidRDefault="0060415A" w:rsidP="00530E35">
      <w:r>
        <w:t>Communication system at 10 GHz</w:t>
      </w:r>
    </w:p>
    <w:p w:rsidR="0060415A" w:rsidRDefault="0060415A" w:rsidP="00530E35">
      <w:r>
        <w:t>One major lobe</w:t>
      </w:r>
      <w:r>
        <w:rPr>
          <w:rFonts w:hint="eastAsia"/>
        </w:rPr>
        <w:t>, ideally no minor lobes</w:t>
      </w:r>
      <w:r w:rsidR="008544E1">
        <w:t xml:space="preserve"> or can be neglected</w:t>
      </w:r>
      <w:r>
        <w:t>.</w:t>
      </w:r>
    </w:p>
    <w:p w:rsidR="008544E1" w:rsidRDefault="008544E1" w:rsidP="00530E35">
      <w:r>
        <w:t>The pattern symmetry to the azimuthal.</w:t>
      </w:r>
    </w:p>
    <w:p w:rsidR="008544E1" w:rsidRDefault="008544E1" w:rsidP="00530E35">
      <w:r>
        <w:t>Half-power beamwidth of 10 degrees.</w:t>
      </w:r>
    </w:p>
    <w:p w:rsidR="00D2174C" w:rsidRDefault="00D2174C" w:rsidP="00530E35">
      <w:r>
        <w:lastRenderedPageBreak/>
        <w:t>Exists only the upper hemisphere.</w:t>
      </w:r>
    </w:p>
    <w:p w:rsidR="000C6BC7" w:rsidRPr="000D3CDA" w:rsidRDefault="00D2174C" w:rsidP="00530E35">
      <w:pPr>
        <w:rPr>
          <w:u w:val="single"/>
        </w:rPr>
      </w:pPr>
      <w:r w:rsidRPr="000D3CDA">
        <w:rPr>
          <w:u w:val="single"/>
        </w:rPr>
        <w:t>SOLVE:</w:t>
      </w:r>
    </w:p>
    <w:p w:rsidR="00512EB7" w:rsidRPr="00D2174C" w:rsidRDefault="00512EB7" w:rsidP="00530E35">
      <w:r>
        <w:t>a.</w:t>
      </w:r>
    </w:p>
    <w:p w:rsidR="000C6BC7" w:rsidRPr="00D2174C" w:rsidRDefault="00D307E3" w:rsidP="00530E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θ=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D2174C" w:rsidRPr="00512EB7" w:rsidRDefault="00D2174C" w:rsidP="00530E35">
      <w:r>
        <w:t>F</w:t>
      </w:r>
      <w:r>
        <w:rPr>
          <w:rFonts w:hint="eastAsia"/>
        </w:rPr>
        <w:t xml:space="preserve">rom </w:t>
      </w:r>
      <w:r>
        <w:t xml:space="preserve">the problem, 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=10°</m:t>
        </m:r>
      </m:oMath>
      <w:r>
        <w:rPr>
          <w:rFonts w:hint="eastAsia"/>
        </w:rPr>
        <w:t xml:space="preserve">. </w:t>
      </w:r>
      <w:r>
        <w:t xml:space="preserve">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0.99619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=0.5</m:t>
        </m:r>
        <m:r>
          <m:rPr>
            <m:sty m:val="p"/>
          </m:rPr>
          <w:rPr>
            <w:rFonts w:ascii="Cambria Math" w:hAnsi="Cambria Math"/>
          </w:rPr>
          <m:t>→ n=181.58</m:t>
        </m:r>
      </m:oMath>
    </w:p>
    <w:p w:rsidR="00512EB7" w:rsidRDefault="00512EB7" w:rsidP="00530E35"/>
    <w:p w:rsidR="00512EB7" w:rsidRDefault="00512EB7" w:rsidP="00530E35"/>
    <w:p w:rsidR="00512EB7" w:rsidRDefault="00512EB7" w:rsidP="00530E35">
      <w:r>
        <w:t>b.</w:t>
      </w:r>
    </w:p>
    <w:p w:rsidR="00512EB7" w:rsidRPr="00C372B7" w:rsidRDefault="00D307E3" w:rsidP="00530E3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</m:sub>
          </m:sSub>
          <m:r>
            <w:rPr>
              <w:rFonts w:ascii="Cambria Math" w:hAnsi="Cambria Math"/>
            </w:rPr>
            <m:t>=2π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=0.0346</m:t>
          </m:r>
        </m:oMath>
      </m:oMathPara>
    </w:p>
    <w:p w:rsidR="00C372B7" w:rsidRPr="00310B97" w:rsidRDefault="00D307E3" w:rsidP="00530E3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rad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4π*1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0.0345</m:t>
              </m:r>
            </m:den>
          </m:f>
          <m:r>
            <w:rPr>
              <w:rFonts w:ascii="Cambria Math" w:hAnsi="Cambria Math"/>
            </w:rPr>
            <m:t>=363.1=25.60 dB</m:t>
          </m:r>
        </m:oMath>
      </m:oMathPara>
    </w:p>
    <w:p w:rsidR="00310B97" w:rsidRDefault="00310B97" w:rsidP="00530E35"/>
    <w:p w:rsidR="00310B97" w:rsidRDefault="00310B97" w:rsidP="00530E35">
      <w:r>
        <w:rPr>
          <w:rFonts w:hint="eastAsia"/>
        </w:rPr>
        <w:t>5.</w:t>
      </w:r>
    </w:p>
    <w:p w:rsidR="00CD7B2F" w:rsidRDefault="00D00ADC" w:rsidP="00530E35">
      <w:r>
        <w:rPr>
          <w:rFonts w:hint="eastAsia"/>
        </w:rPr>
        <w:t>A communications satellit</w:t>
      </w:r>
      <w:r w:rsidR="00CD7B2F">
        <w:rPr>
          <w:rFonts w:hint="eastAsia"/>
        </w:rPr>
        <w:t>e stable altitude = 22370 miles</w:t>
      </w:r>
      <w:r w:rsidR="00CD7B2F">
        <w:t>=36001 km = 3.6e+7 m</w:t>
      </w:r>
    </w:p>
    <w:p w:rsidR="00D00ADC" w:rsidRDefault="00CD7B2F" w:rsidP="00530E35">
      <w:r>
        <w:rPr>
          <w:rFonts w:hint="eastAsia"/>
        </w:rPr>
        <w:t>T</w:t>
      </w:r>
      <w:r w:rsidR="00D00ADC">
        <w:rPr>
          <w:rFonts w:hint="eastAsia"/>
        </w:rPr>
        <w:t>ransmits with 8.0 W of power</w:t>
      </w:r>
    </w:p>
    <w:p w:rsidR="00D00ADC" w:rsidRDefault="00D00ADC" w:rsidP="00530E35">
      <w:r>
        <w:t>The receiving antenna is a 210 ft</w:t>
      </w:r>
      <w:r>
        <w:rPr>
          <w:rFonts w:hint="eastAsia"/>
        </w:rPr>
        <w:t>.</w:t>
      </w:r>
    </w:p>
    <w:p w:rsidR="00D00ADC" w:rsidRDefault="00D00ADC" w:rsidP="00530E35">
      <w:r>
        <w:t>Assume the transmitter antenna is isotropic</w:t>
      </w:r>
      <w:r>
        <w:rPr>
          <w:rFonts w:hint="eastAsia"/>
        </w:rPr>
        <w:t>.</w:t>
      </w:r>
      <w:r w:rsidR="00BB49CE">
        <w:t xml:space="preserve"> -&gt; Directivity=1</w:t>
      </w:r>
    </w:p>
    <w:p w:rsidR="00D00ADC" w:rsidRDefault="00D00ADC" w:rsidP="00530E35">
      <w:r>
        <w:t>The both antennas are impedance matched, resistive losses are negligible.</w:t>
      </w:r>
    </w:p>
    <w:p w:rsidR="00D00ADC" w:rsidRDefault="00D00ADC" w:rsidP="00530E35">
      <w:r>
        <w:t>Mismatch polarization: 8-degree tilt between the 2 antennas.</w:t>
      </w:r>
    </w:p>
    <w:p w:rsidR="00BB49CE" w:rsidRDefault="00CD7B2F" w:rsidP="00530E35">
      <w:r>
        <w:t>*F</w:t>
      </w:r>
      <w:r w:rsidR="00BB49CE">
        <w:t>rom the book, at a frequency 2 GHz -&gt; 0.15 m</w:t>
      </w:r>
    </w:p>
    <w:p w:rsidR="00D00ADC" w:rsidRPr="00BB49CE" w:rsidRDefault="00BB49CE" w:rsidP="00530E35">
      <w:pPr>
        <w:rPr>
          <w:u w:val="single"/>
        </w:rPr>
      </w:pPr>
      <w:r w:rsidRPr="00BB49CE">
        <w:rPr>
          <w:rFonts w:hint="eastAsia"/>
          <w:u w:val="single"/>
        </w:rPr>
        <w:t>SOLVE:</w:t>
      </w:r>
    </w:p>
    <w:p w:rsidR="00D00ADC" w:rsidRDefault="00D00ADC" w:rsidP="00BB49CE"/>
    <w:p w:rsidR="00BB49CE" w:rsidRDefault="00CD7B2F" w:rsidP="00CD7B2F">
      <w:r>
        <w:rPr>
          <w:rFonts w:hint="eastAsia"/>
        </w:rPr>
        <w:t xml:space="preserve">a.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8.0</m:t>
            </m:r>
          </m:num>
          <m:den>
            <m:r>
              <w:rPr>
                <w:rFonts w:ascii="Cambria Math" w:hAnsi="Cambria Math"/>
              </w:rPr>
              <m:t>4π*(3.6e+7)</m:t>
            </m:r>
          </m:den>
        </m:f>
        <m:r>
          <w:rPr>
            <w:rFonts w:ascii="Cambria Math" w:hAnsi="Cambria Math"/>
          </w:rPr>
          <m:t>=4.91e-16</m:t>
        </m:r>
        <m:r>
          <m:rPr>
            <m:sty m:val="p"/>
          </m:rPr>
          <w:rPr>
            <w:rFonts w:ascii="Cambria Math" w:hAnsi="Cambria Math"/>
          </w:rPr>
          <m:t xml:space="preserve"> 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B49CE">
        <w:t xml:space="preserve"> </w:t>
      </w:r>
    </w:p>
    <w:p w:rsidR="00CD7B2F" w:rsidRDefault="00CD7B2F" w:rsidP="00CD7B2F">
      <w:r>
        <w:t xml:space="preserve">b. </w:t>
      </w:r>
      <w:r>
        <w:rPr>
          <w:rFonts w:hint="eastAsia"/>
        </w:rPr>
        <w:t>Use the Friis transmission formula</w:t>
      </w:r>
      <w:r>
        <w:t xml:space="preserve"> (eq. 2-117)</w:t>
      </w:r>
    </w:p>
    <w:p w:rsidR="00CD7B2F" w:rsidRPr="00512EB7" w:rsidRDefault="00D307E3" w:rsidP="00D307E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cdr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cdt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=8.0*1*1*1*1*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4π*3.6e+7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8°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=8.78e-13 W</m:t>
          </m:r>
        </m:oMath>
      </m:oMathPara>
      <w:bookmarkStart w:id="0" w:name="_GoBack"/>
      <w:bookmarkEnd w:id="0"/>
    </w:p>
    <w:sectPr w:rsidR="00CD7B2F" w:rsidRPr="00512EB7" w:rsidSect="004C208C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826"/>
    <w:multiLevelType w:val="hybridMultilevel"/>
    <w:tmpl w:val="0D781A8E"/>
    <w:lvl w:ilvl="0" w:tplc="2E96AD4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84B18"/>
    <w:multiLevelType w:val="hybridMultilevel"/>
    <w:tmpl w:val="35B4C67C"/>
    <w:lvl w:ilvl="0" w:tplc="8FEE22D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220161"/>
    <w:multiLevelType w:val="hybridMultilevel"/>
    <w:tmpl w:val="3886E458"/>
    <w:lvl w:ilvl="0" w:tplc="B384542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856C75"/>
    <w:multiLevelType w:val="hybridMultilevel"/>
    <w:tmpl w:val="830E1FDE"/>
    <w:lvl w:ilvl="0" w:tplc="A516E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686E1F"/>
    <w:multiLevelType w:val="hybridMultilevel"/>
    <w:tmpl w:val="3A4265B2"/>
    <w:lvl w:ilvl="0" w:tplc="14D694AE">
      <w:start w:val="4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A4772A"/>
    <w:multiLevelType w:val="hybridMultilevel"/>
    <w:tmpl w:val="BFCEDFC0"/>
    <w:lvl w:ilvl="0" w:tplc="4FD8923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EF6C41"/>
    <w:multiLevelType w:val="hybridMultilevel"/>
    <w:tmpl w:val="91F040BC"/>
    <w:lvl w:ilvl="0" w:tplc="E87A525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F80B5F"/>
    <w:multiLevelType w:val="hybridMultilevel"/>
    <w:tmpl w:val="43B6054E"/>
    <w:lvl w:ilvl="0" w:tplc="2E46ACD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325EF6"/>
    <w:multiLevelType w:val="hybridMultilevel"/>
    <w:tmpl w:val="B762DF04"/>
    <w:lvl w:ilvl="0" w:tplc="403829F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2C34ACC"/>
    <w:multiLevelType w:val="hybridMultilevel"/>
    <w:tmpl w:val="7F0EC054"/>
    <w:lvl w:ilvl="0" w:tplc="943C33FA">
      <w:start w:val="1"/>
      <w:numFmt w:val="lowerLetter"/>
      <w:lvlText w:val="%1."/>
      <w:lvlJc w:val="left"/>
      <w:pPr>
        <w:ind w:left="760" w:hanging="360"/>
      </w:pPr>
      <w:rPr>
        <w:rFonts w:ascii="Cambria Math" w:hAnsi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63656D"/>
    <w:multiLevelType w:val="hybridMultilevel"/>
    <w:tmpl w:val="A42CA828"/>
    <w:lvl w:ilvl="0" w:tplc="8386523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8218E7"/>
    <w:multiLevelType w:val="hybridMultilevel"/>
    <w:tmpl w:val="3888040E"/>
    <w:lvl w:ilvl="0" w:tplc="4C68835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352FC8"/>
    <w:multiLevelType w:val="hybridMultilevel"/>
    <w:tmpl w:val="A53691EC"/>
    <w:lvl w:ilvl="0" w:tplc="B69C164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F5"/>
    <w:rsid w:val="00044EB7"/>
    <w:rsid w:val="00045E4C"/>
    <w:rsid w:val="000620C5"/>
    <w:rsid w:val="000C6BC7"/>
    <w:rsid w:val="000D0176"/>
    <w:rsid w:val="000D3CDA"/>
    <w:rsid w:val="001040F8"/>
    <w:rsid w:val="002B6820"/>
    <w:rsid w:val="002D5FE5"/>
    <w:rsid w:val="00310B97"/>
    <w:rsid w:val="00374041"/>
    <w:rsid w:val="0038764D"/>
    <w:rsid w:val="003C3F45"/>
    <w:rsid w:val="0040105D"/>
    <w:rsid w:val="00411D26"/>
    <w:rsid w:val="004C0A9F"/>
    <w:rsid w:val="004C208C"/>
    <w:rsid w:val="004D05D6"/>
    <w:rsid w:val="004F63A0"/>
    <w:rsid w:val="00506F8C"/>
    <w:rsid w:val="00512EB7"/>
    <w:rsid w:val="00530E35"/>
    <w:rsid w:val="0060415A"/>
    <w:rsid w:val="00786BC7"/>
    <w:rsid w:val="007A3DAA"/>
    <w:rsid w:val="008176A7"/>
    <w:rsid w:val="008544E1"/>
    <w:rsid w:val="0086222E"/>
    <w:rsid w:val="008743F3"/>
    <w:rsid w:val="009609D3"/>
    <w:rsid w:val="009D0578"/>
    <w:rsid w:val="00A63A26"/>
    <w:rsid w:val="00AF7177"/>
    <w:rsid w:val="00B03DE2"/>
    <w:rsid w:val="00B33197"/>
    <w:rsid w:val="00BB49CE"/>
    <w:rsid w:val="00C372B7"/>
    <w:rsid w:val="00C53D0A"/>
    <w:rsid w:val="00CD7B2F"/>
    <w:rsid w:val="00D00ADC"/>
    <w:rsid w:val="00D2174C"/>
    <w:rsid w:val="00D307E3"/>
    <w:rsid w:val="00D70173"/>
    <w:rsid w:val="00E3677B"/>
    <w:rsid w:val="00E43A71"/>
    <w:rsid w:val="00E6173B"/>
    <w:rsid w:val="00E66EDC"/>
    <w:rsid w:val="00ED5966"/>
    <w:rsid w:val="00E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6EAC"/>
  <w15:chartTrackingRefBased/>
  <w15:docId w15:val="{5737FAF8-6F2C-44C5-8EA4-B5A38125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B7"/>
    <w:pPr>
      <w:ind w:leftChars="400" w:left="800"/>
    </w:pPr>
  </w:style>
  <w:style w:type="character" w:styleId="a4">
    <w:name w:val="Placeholder Text"/>
    <w:basedOn w:val="a0"/>
    <w:uiPriority w:val="99"/>
    <w:semiHidden/>
    <w:rsid w:val="00104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40</cp:revision>
  <dcterms:created xsi:type="dcterms:W3CDTF">2019-03-09T14:22:00Z</dcterms:created>
  <dcterms:modified xsi:type="dcterms:W3CDTF">2019-03-11T17:46:00Z</dcterms:modified>
</cp:coreProperties>
</file>