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BA" w:rsidRPr="006A4A26" w:rsidRDefault="006A4A26" w:rsidP="006A4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456BA" w:rsidRPr="006A4A26">
        <w:rPr>
          <w:sz w:val="24"/>
          <w:szCs w:val="24"/>
        </w:rPr>
        <w:t>L. Lu, M. Zhang, F. Zhou, and D. Liu, “</w:t>
      </w:r>
      <w:r w:rsidR="006456BA" w:rsidRPr="006A4A26">
        <w:rPr>
          <w:b/>
          <w:sz w:val="24"/>
          <w:szCs w:val="24"/>
        </w:rPr>
        <w:t xml:space="preserve">An Ultra-compact Colorless 50:50 Coupler Based on </w:t>
      </w:r>
      <w:proofErr w:type="spellStart"/>
      <w:r w:rsidR="006456BA" w:rsidRPr="006A4A26">
        <w:rPr>
          <w:b/>
          <w:sz w:val="24"/>
          <w:szCs w:val="24"/>
        </w:rPr>
        <w:t>PhC</w:t>
      </w:r>
      <w:proofErr w:type="spellEnd"/>
      <w:r w:rsidR="006456BA" w:rsidRPr="006A4A26">
        <w:rPr>
          <w:b/>
          <w:sz w:val="24"/>
          <w:szCs w:val="24"/>
        </w:rPr>
        <w:t>-like Metamaterial Structure</w:t>
      </w:r>
      <w:r w:rsidR="006456BA" w:rsidRPr="006A4A26">
        <w:rPr>
          <w:sz w:val="24"/>
          <w:szCs w:val="24"/>
        </w:rPr>
        <w:t>,” Optical Fiber Communication Conference, 2016.</w:t>
      </w:r>
    </w:p>
    <w:p w:rsidR="006456BA" w:rsidRPr="006A4A26" w:rsidRDefault="006A4A26" w:rsidP="006A4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456BA" w:rsidRPr="006A4A26">
        <w:rPr>
          <w:sz w:val="24"/>
          <w:szCs w:val="24"/>
        </w:rPr>
        <w:t xml:space="preserve">M. Bachmann, P. A. </w:t>
      </w:r>
      <w:proofErr w:type="spellStart"/>
      <w:r w:rsidR="006456BA" w:rsidRPr="006A4A26">
        <w:rPr>
          <w:sz w:val="24"/>
          <w:szCs w:val="24"/>
        </w:rPr>
        <w:t>Besse</w:t>
      </w:r>
      <w:proofErr w:type="spellEnd"/>
      <w:r w:rsidR="006456BA" w:rsidRPr="006A4A26">
        <w:rPr>
          <w:sz w:val="24"/>
          <w:szCs w:val="24"/>
        </w:rPr>
        <w:t>, and H. Melchior, “</w:t>
      </w:r>
      <w:r w:rsidR="006456BA" w:rsidRPr="006A4A26">
        <w:rPr>
          <w:b/>
          <w:sz w:val="24"/>
          <w:szCs w:val="24"/>
        </w:rPr>
        <w:t>General self-imaging properties in N × N multimode interference couplers including phase relations</w:t>
      </w:r>
      <w:r w:rsidR="006456BA" w:rsidRPr="006A4A26">
        <w:rPr>
          <w:sz w:val="24"/>
          <w:szCs w:val="24"/>
        </w:rPr>
        <w:t>,” Applied Optics, vol. 33, no. 18, p. 3905, 1994.</w:t>
      </w:r>
    </w:p>
    <w:p w:rsidR="006456BA" w:rsidRPr="006A4A26" w:rsidRDefault="006A4A26" w:rsidP="006A4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456BA" w:rsidRPr="006A4A26">
        <w:rPr>
          <w:sz w:val="24"/>
          <w:szCs w:val="24"/>
        </w:rPr>
        <w:t xml:space="preserve">L. </w:t>
      </w:r>
      <w:proofErr w:type="spellStart"/>
      <w:r w:rsidR="006456BA" w:rsidRPr="006A4A26">
        <w:rPr>
          <w:sz w:val="24"/>
          <w:szCs w:val="24"/>
        </w:rPr>
        <w:t>Soldano</w:t>
      </w:r>
      <w:proofErr w:type="spellEnd"/>
      <w:r w:rsidR="006456BA" w:rsidRPr="006A4A26">
        <w:rPr>
          <w:sz w:val="24"/>
          <w:szCs w:val="24"/>
        </w:rPr>
        <w:t xml:space="preserve"> and E. </w:t>
      </w:r>
      <w:proofErr w:type="spellStart"/>
      <w:r w:rsidR="006456BA" w:rsidRPr="006A4A26">
        <w:rPr>
          <w:sz w:val="24"/>
          <w:szCs w:val="24"/>
        </w:rPr>
        <w:t>Pennings</w:t>
      </w:r>
      <w:proofErr w:type="spellEnd"/>
      <w:r w:rsidR="006456BA" w:rsidRPr="006A4A26">
        <w:rPr>
          <w:sz w:val="24"/>
          <w:szCs w:val="24"/>
        </w:rPr>
        <w:t>, “</w:t>
      </w:r>
      <w:r w:rsidR="006456BA" w:rsidRPr="006A4A26">
        <w:rPr>
          <w:b/>
          <w:sz w:val="24"/>
          <w:szCs w:val="24"/>
        </w:rPr>
        <w:t>Optical multi-mode interference devices based on self-imaging: principles and applications</w:t>
      </w:r>
      <w:r w:rsidR="006456BA" w:rsidRPr="006A4A26">
        <w:rPr>
          <w:sz w:val="24"/>
          <w:szCs w:val="24"/>
        </w:rPr>
        <w:t xml:space="preserve">,” Journal of </w:t>
      </w:r>
      <w:proofErr w:type="spellStart"/>
      <w:r w:rsidR="006456BA" w:rsidRPr="006A4A26">
        <w:rPr>
          <w:sz w:val="24"/>
          <w:szCs w:val="24"/>
        </w:rPr>
        <w:t>Lightwave</w:t>
      </w:r>
      <w:proofErr w:type="spellEnd"/>
      <w:r w:rsidR="006456BA" w:rsidRPr="006A4A26">
        <w:rPr>
          <w:sz w:val="24"/>
          <w:szCs w:val="24"/>
        </w:rPr>
        <w:t xml:space="preserve"> Technology, vol. 13, no. 4, pp. 615–627, 1995.</w:t>
      </w:r>
    </w:p>
    <w:p w:rsidR="006456BA" w:rsidRPr="006A4A26" w:rsidRDefault="006A4A26" w:rsidP="006A4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456BA" w:rsidRPr="006A4A26">
        <w:rPr>
          <w:sz w:val="24"/>
          <w:szCs w:val="24"/>
        </w:rPr>
        <w:t xml:space="preserve">Z. Ye, J. </w:t>
      </w:r>
      <w:proofErr w:type="spellStart"/>
      <w:r w:rsidR="006456BA" w:rsidRPr="006A4A26">
        <w:rPr>
          <w:sz w:val="24"/>
          <w:szCs w:val="24"/>
        </w:rPr>
        <w:t>Qiu</w:t>
      </w:r>
      <w:proofErr w:type="spellEnd"/>
      <w:r w:rsidR="006456BA" w:rsidRPr="006A4A26">
        <w:rPr>
          <w:sz w:val="24"/>
          <w:szCs w:val="24"/>
        </w:rPr>
        <w:t xml:space="preserve">, C. </w:t>
      </w:r>
      <w:proofErr w:type="spellStart"/>
      <w:r w:rsidR="006456BA" w:rsidRPr="006A4A26">
        <w:rPr>
          <w:sz w:val="24"/>
          <w:szCs w:val="24"/>
        </w:rPr>
        <w:t>Meng</w:t>
      </w:r>
      <w:proofErr w:type="spellEnd"/>
      <w:r w:rsidR="006456BA" w:rsidRPr="006A4A26">
        <w:rPr>
          <w:sz w:val="24"/>
          <w:szCs w:val="24"/>
        </w:rPr>
        <w:t>, L. Zheng, Z. Dong, and J. Wu, “</w:t>
      </w:r>
      <w:r w:rsidR="006456BA" w:rsidRPr="006A4A26">
        <w:rPr>
          <w:b/>
          <w:sz w:val="24"/>
          <w:szCs w:val="24"/>
        </w:rPr>
        <w:t xml:space="preserve">Inverse Design of a SOI T-junction Polarization </w:t>
      </w:r>
      <w:proofErr w:type="spellStart"/>
      <w:r w:rsidR="006456BA" w:rsidRPr="006A4A26">
        <w:rPr>
          <w:b/>
          <w:sz w:val="24"/>
          <w:szCs w:val="24"/>
        </w:rPr>
        <w:t>Beamsplitter</w:t>
      </w:r>
      <w:proofErr w:type="spellEnd"/>
      <w:r w:rsidR="006456BA" w:rsidRPr="006A4A26">
        <w:rPr>
          <w:sz w:val="24"/>
          <w:szCs w:val="24"/>
        </w:rPr>
        <w:t xml:space="preserve">,” Journal of Physics: Conference Series, vol. 844, p. 012009, 2017.  </w:t>
      </w:r>
    </w:p>
    <w:p w:rsidR="006456BA" w:rsidRPr="006A4A26" w:rsidRDefault="006A4A26" w:rsidP="006A4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456BA" w:rsidRPr="006A4A26">
        <w:rPr>
          <w:sz w:val="24"/>
          <w:szCs w:val="24"/>
        </w:rPr>
        <w:t xml:space="preserve">A. Y. Piggott, J. </w:t>
      </w:r>
      <w:proofErr w:type="spellStart"/>
      <w:r w:rsidR="006456BA" w:rsidRPr="006A4A26">
        <w:rPr>
          <w:sz w:val="24"/>
          <w:szCs w:val="24"/>
        </w:rPr>
        <w:t>Petykiewicz</w:t>
      </w:r>
      <w:proofErr w:type="spellEnd"/>
      <w:r w:rsidR="006456BA" w:rsidRPr="006A4A26">
        <w:rPr>
          <w:sz w:val="24"/>
          <w:szCs w:val="24"/>
        </w:rPr>
        <w:t xml:space="preserve">, L. Su, and J. </w:t>
      </w:r>
      <w:proofErr w:type="spellStart"/>
      <w:r w:rsidR="006456BA" w:rsidRPr="006A4A26">
        <w:rPr>
          <w:sz w:val="24"/>
          <w:szCs w:val="24"/>
        </w:rPr>
        <w:t>Vu</w:t>
      </w:r>
      <w:r w:rsidR="006456BA" w:rsidRPr="006A4A26">
        <w:rPr>
          <w:rFonts w:ascii="Calibri" w:hAnsi="Calibri" w:cs="Calibri"/>
          <w:sz w:val="24"/>
          <w:szCs w:val="24"/>
        </w:rPr>
        <w:t>č</w:t>
      </w:r>
      <w:r w:rsidR="006456BA" w:rsidRPr="006A4A26">
        <w:rPr>
          <w:sz w:val="24"/>
          <w:szCs w:val="24"/>
        </w:rPr>
        <w:t>kovi</w:t>
      </w:r>
      <w:r w:rsidR="006456BA" w:rsidRPr="006A4A26">
        <w:rPr>
          <w:rFonts w:ascii="Calibri" w:hAnsi="Calibri" w:cs="Calibri"/>
          <w:sz w:val="24"/>
          <w:szCs w:val="24"/>
        </w:rPr>
        <w:t>ć</w:t>
      </w:r>
      <w:proofErr w:type="spellEnd"/>
      <w:r w:rsidR="006456BA" w:rsidRPr="006A4A26">
        <w:rPr>
          <w:sz w:val="24"/>
          <w:szCs w:val="24"/>
        </w:rPr>
        <w:t>, “</w:t>
      </w:r>
      <w:r w:rsidR="006456BA" w:rsidRPr="006A4A26">
        <w:rPr>
          <w:b/>
          <w:sz w:val="24"/>
          <w:szCs w:val="24"/>
        </w:rPr>
        <w:t xml:space="preserve">Fabrication-constrained </w:t>
      </w:r>
      <w:proofErr w:type="spellStart"/>
      <w:r w:rsidR="006456BA" w:rsidRPr="006A4A26">
        <w:rPr>
          <w:b/>
          <w:sz w:val="24"/>
          <w:szCs w:val="24"/>
        </w:rPr>
        <w:t>nanophotonic</w:t>
      </w:r>
      <w:proofErr w:type="spellEnd"/>
      <w:r w:rsidR="006456BA" w:rsidRPr="006A4A26">
        <w:rPr>
          <w:b/>
          <w:sz w:val="24"/>
          <w:szCs w:val="24"/>
        </w:rPr>
        <w:t xml:space="preserve"> inverse design</w:t>
      </w:r>
      <w:r w:rsidR="006456BA" w:rsidRPr="006A4A26">
        <w:rPr>
          <w:sz w:val="24"/>
          <w:szCs w:val="24"/>
        </w:rPr>
        <w:t>,” Scientific Reports, vol. 7, no. 1, Nov. 2017.</w:t>
      </w:r>
    </w:p>
    <w:p w:rsidR="006456BA" w:rsidRPr="006A4A26" w:rsidRDefault="006A4A26" w:rsidP="006A4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456BA" w:rsidRPr="006A4A26">
        <w:rPr>
          <w:sz w:val="24"/>
          <w:szCs w:val="24"/>
        </w:rPr>
        <w:t xml:space="preserve">M. H. </w:t>
      </w:r>
      <w:proofErr w:type="spellStart"/>
      <w:r w:rsidR="006456BA" w:rsidRPr="006A4A26">
        <w:rPr>
          <w:sz w:val="24"/>
          <w:szCs w:val="24"/>
        </w:rPr>
        <w:t>Tahersima</w:t>
      </w:r>
      <w:proofErr w:type="spellEnd"/>
      <w:r w:rsidR="006456BA" w:rsidRPr="006A4A26">
        <w:rPr>
          <w:sz w:val="24"/>
          <w:szCs w:val="24"/>
        </w:rPr>
        <w:t>, K. Kojima, T. Koike-</w:t>
      </w:r>
      <w:proofErr w:type="spellStart"/>
      <w:r w:rsidR="006456BA" w:rsidRPr="006A4A26">
        <w:rPr>
          <w:sz w:val="24"/>
          <w:szCs w:val="24"/>
        </w:rPr>
        <w:t>Akino</w:t>
      </w:r>
      <w:proofErr w:type="spellEnd"/>
      <w:r w:rsidR="006456BA" w:rsidRPr="006A4A26">
        <w:rPr>
          <w:sz w:val="24"/>
          <w:szCs w:val="24"/>
        </w:rPr>
        <w:t xml:space="preserve">, D. </w:t>
      </w:r>
      <w:proofErr w:type="spellStart"/>
      <w:r w:rsidR="006456BA" w:rsidRPr="006A4A26">
        <w:rPr>
          <w:sz w:val="24"/>
          <w:szCs w:val="24"/>
        </w:rPr>
        <w:t>Jha</w:t>
      </w:r>
      <w:proofErr w:type="spellEnd"/>
      <w:r w:rsidR="006456BA" w:rsidRPr="006A4A26">
        <w:rPr>
          <w:sz w:val="24"/>
          <w:szCs w:val="24"/>
        </w:rPr>
        <w:t>, B. Wang, C. Lin, and K. Parsons, “</w:t>
      </w:r>
      <w:r w:rsidR="006456BA" w:rsidRPr="006A4A26">
        <w:rPr>
          <w:b/>
          <w:sz w:val="24"/>
          <w:szCs w:val="24"/>
        </w:rPr>
        <w:t>Deep Neural Network Inverse Design of Integrated Photonic Power Splitters</w:t>
      </w:r>
      <w:r w:rsidR="006456BA" w:rsidRPr="006A4A26">
        <w:rPr>
          <w:sz w:val="24"/>
          <w:szCs w:val="24"/>
        </w:rPr>
        <w:t xml:space="preserve">,” Scientific Reports, vol. 9, no. 1, 2019. </w:t>
      </w:r>
    </w:p>
    <w:p w:rsidR="008B6B20" w:rsidRDefault="006A4A26" w:rsidP="006A4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456BA" w:rsidRPr="006A4A26">
        <w:rPr>
          <w:sz w:val="24"/>
          <w:szCs w:val="24"/>
        </w:rPr>
        <w:t xml:space="preserve">M. H. </w:t>
      </w:r>
      <w:proofErr w:type="spellStart"/>
      <w:r w:rsidR="006456BA" w:rsidRPr="006A4A26">
        <w:rPr>
          <w:sz w:val="24"/>
          <w:szCs w:val="24"/>
        </w:rPr>
        <w:t>Tahersima</w:t>
      </w:r>
      <w:proofErr w:type="spellEnd"/>
      <w:r w:rsidR="006456BA" w:rsidRPr="006A4A26">
        <w:rPr>
          <w:sz w:val="24"/>
          <w:szCs w:val="24"/>
        </w:rPr>
        <w:t>, K. Kojima, T. Koike-</w:t>
      </w:r>
      <w:proofErr w:type="spellStart"/>
      <w:r w:rsidR="006456BA" w:rsidRPr="006A4A26">
        <w:rPr>
          <w:sz w:val="24"/>
          <w:szCs w:val="24"/>
        </w:rPr>
        <w:t>Akino</w:t>
      </w:r>
      <w:proofErr w:type="spellEnd"/>
      <w:r w:rsidR="006456BA" w:rsidRPr="006A4A26">
        <w:rPr>
          <w:sz w:val="24"/>
          <w:szCs w:val="24"/>
        </w:rPr>
        <w:t xml:space="preserve">, D. </w:t>
      </w:r>
      <w:proofErr w:type="spellStart"/>
      <w:r w:rsidR="006456BA" w:rsidRPr="006A4A26">
        <w:rPr>
          <w:sz w:val="24"/>
          <w:szCs w:val="24"/>
        </w:rPr>
        <w:t>Jha</w:t>
      </w:r>
      <w:proofErr w:type="spellEnd"/>
      <w:r w:rsidR="006456BA" w:rsidRPr="006A4A26">
        <w:rPr>
          <w:sz w:val="24"/>
          <w:szCs w:val="24"/>
        </w:rPr>
        <w:t>, B. Wang, C. Lin, and K. Parsons, “</w:t>
      </w:r>
      <w:r w:rsidR="006456BA" w:rsidRPr="006A4A26">
        <w:rPr>
          <w:b/>
          <w:sz w:val="24"/>
          <w:szCs w:val="24"/>
        </w:rPr>
        <w:t>Nanostructured Photonic Power Splitter Design via Convolutional Neural Networks</w:t>
      </w:r>
      <w:r w:rsidR="006456BA" w:rsidRPr="006A4A26">
        <w:rPr>
          <w:sz w:val="24"/>
          <w:szCs w:val="24"/>
        </w:rPr>
        <w:t>,” Conference on Lasers and Electro-Optics, 2019.</w:t>
      </w:r>
    </w:p>
    <w:p w:rsidR="00075D78" w:rsidRDefault="00075D78" w:rsidP="006A4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75D78">
        <w:rPr>
          <w:sz w:val="24"/>
          <w:szCs w:val="24"/>
        </w:rPr>
        <w:t xml:space="preserve">J. </w:t>
      </w:r>
      <w:proofErr w:type="spellStart"/>
      <w:r w:rsidRPr="00075D78">
        <w:rPr>
          <w:sz w:val="24"/>
          <w:szCs w:val="24"/>
        </w:rPr>
        <w:t>Peurifoy</w:t>
      </w:r>
      <w:proofErr w:type="spellEnd"/>
      <w:r w:rsidRPr="00075D7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et al., </w:t>
      </w:r>
      <w:r w:rsidRPr="00075D78">
        <w:rPr>
          <w:sz w:val="24"/>
          <w:szCs w:val="24"/>
        </w:rPr>
        <w:t>“</w:t>
      </w:r>
      <w:proofErr w:type="spellStart"/>
      <w:r w:rsidRPr="00075D78">
        <w:rPr>
          <w:b/>
          <w:sz w:val="24"/>
          <w:szCs w:val="24"/>
        </w:rPr>
        <w:t>Nanophotonic</w:t>
      </w:r>
      <w:proofErr w:type="spellEnd"/>
      <w:r w:rsidRPr="00075D78">
        <w:rPr>
          <w:b/>
          <w:sz w:val="24"/>
          <w:szCs w:val="24"/>
        </w:rPr>
        <w:t xml:space="preserve"> particle simulation and inverse design using artificial neural networks,</w:t>
      </w:r>
      <w:r w:rsidRPr="00075D78">
        <w:rPr>
          <w:sz w:val="24"/>
          <w:szCs w:val="24"/>
        </w:rPr>
        <w:t>” Science Advances, vol. 4, Jun. 2018.</w:t>
      </w:r>
    </w:p>
    <w:p w:rsidR="00075D78" w:rsidRPr="006A4A26" w:rsidRDefault="00075D78" w:rsidP="006A4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75D78">
        <w:rPr>
          <w:sz w:val="24"/>
          <w:szCs w:val="24"/>
        </w:rPr>
        <w:t>A.</w:t>
      </w:r>
      <w:bookmarkStart w:id="0" w:name="_GoBack"/>
      <w:bookmarkEnd w:id="0"/>
      <w:r w:rsidRPr="00075D78">
        <w:rPr>
          <w:sz w:val="24"/>
          <w:szCs w:val="24"/>
        </w:rPr>
        <w:t xml:space="preserve"> Y. Piggott, “</w:t>
      </w:r>
      <w:r w:rsidRPr="00075D78">
        <w:rPr>
          <w:b/>
          <w:sz w:val="24"/>
          <w:szCs w:val="24"/>
        </w:rPr>
        <w:t xml:space="preserve">Inverse design and implementation of a wavelength </w:t>
      </w:r>
      <w:proofErr w:type="spellStart"/>
      <w:r w:rsidRPr="00075D78">
        <w:rPr>
          <w:b/>
          <w:sz w:val="24"/>
          <w:szCs w:val="24"/>
        </w:rPr>
        <w:t>demultiplexing</w:t>
      </w:r>
      <w:proofErr w:type="spellEnd"/>
      <w:r w:rsidRPr="00075D78">
        <w:rPr>
          <w:b/>
          <w:sz w:val="24"/>
          <w:szCs w:val="24"/>
        </w:rPr>
        <w:t xml:space="preserve"> grating coupler,</w:t>
      </w:r>
      <w:r w:rsidRPr="00075D78">
        <w:rPr>
          <w:sz w:val="24"/>
          <w:szCs w:val="24"/>
        </w:rPr>
        <w:t>” Scientific Reports, vol. 4, no. 7210, Nov. 2014.</w:t>
      </w:r>
    </w:p>
    <w:sectPr w:rsidR="00075D78" w:rsidRPr="006A4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BA"/>
    <w:rsid w:val="00075D78"/>
    <w:rsid w:val="002739CA"/>
    <w:rsid w:val="006456BA"/>
    <w:rsid w:val="006A4A26"/>
    <w:rsid w:val="008B6B20"/>
    <w:rsid w:val="00A25219"/>
    <w:rsid w:val="00C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BC4D"/>
  <w15:chartTrackingRefBased/>
  <w15:docId w15:val="{4BD63B85-D037-4436-9DA1-AE1C7050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06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30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9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</dc:creator>
  <cp:keywords/>
  <dc:description/>
  <cp:lastModifiedBy>Jinha</cp:lastModifiedBy>
  <cp:revision>3</cp:revision>
  <dcterms:created xsi:type="dcterms:W3CDTF">2019-10-16T10:58:00Z</dcterms:created>
  <dcterms:modified xsi:type="dcterms:W3CDTF">2019-10-16T11:10:00Z</dcterms:modified>
</cp:coreProperties>
</file>