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Soft hyphen: [</w:t>
      </w:r>
      <w:r>
        <w:softHyphen/>
      </w:r>
      <w:r>
        <w:t>]</w:t>
      </w:r>
    </w:p>
    <w:p>
      <w:r>
        <w:t xml:space="preserve">Non-breaking hyphen: [</w:t>
      </w:r>
      <w:r>
        <w:noBreakHyphen/>
      </w:r>
      <w:r>
        <w:t>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af86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