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AB5" w:rsidRDefault="007C6ED4">
      <w:r>
        <w:t>A GPS-free Wireless Mesh Network Localization Approach</w:t>
      </w:r>
    </w:p>
    <w:p w:rsidR="007C6ED4" w:rsidRPr="007C6ED4" w:rsidRDefault="007C6ED4">
      <w:pPr>
        <w:rPr>
          <w:b/>
        </w:rPr>
      </w:pPr>
      <w:r w:rsidRPr="007C6ED4">
        <w:rPr>
          <w:b/>
        </w:rPr>
        <w:t xml:space="preserve">Abstract: </w:t>
      </w:r>
    </w:p>
    <w:p w:rsidR="007C6ED4" w:rsidRDefault="007C6ED4">
      <w:r>
        <w:t>Localization with the use of Ring Overlapping and Subtle Partial Range Aware Approach</w:t>
      </w:r>
    </w:p>
    <w:p w:rsidR="007C6ED4" w:rsidRPr="007C6ED4" w:rsidRDefault="007C6ED4">
      <w:pPr>
        <w:rPr>
          <w:b/>
        </w:rPr>
      </w:pPr>
      <w:r w:rsidRPr="007C6ED4">
        <w:rPr>
          <w:b/>
        </w:rPr>
        <w:t xml:space="preserve">Introduction: </w:t>
      </w:r>
    </w:p>
    <w:p w:rsidR="007C6ED4" w:rsidRDefault="007C6ED4">
      <w:r>
        <w:t>Distinguish 2 kinds of Mesh Networks:</w:t>
      </w:r>
    </w:p>
    <w:p w:rsidR="007C6ED4" w:rsidRDefault="007C6ED4" w:rsidP="007C6ED4">
      <w:pPr>
        <w:pStyle w:val="ListParagraph"/>
        <w:numPr>
          <w:ilvl w:val="0"/>
          <w:numId w:val="1"/>
        </w:numPr>
      </w:pPr>
      <w:r>
        <w:t>Client-based mesh networks – end-devices participate in packet forwarding</w:t>
      </w:r>
    </w:p>
    <w:p w:rsidR="007C6ED4" w:rsidRDefault="007C6ED4" w:rsidP="007C6ED4">
      <w:pPr>
        <w:pStyle w:val="ListParagraph"/>
        <w:numPr>
          <w:ilvl w:val="0"/>
          <w:numId w:val="1"/>
        </w:numPr>
      </w:pPr>
      <w:r>
        <w:t>Infrastructure-based wireless mesh networks – end-devices do not participate in packet relay and the multi-radio relay nodes(called Mesh Router or Backbone node) compose the network infrastructure</w:t>
      </w:r>
    </w:p>
    <w:p w:rsidR="007C6ED4" w:rsidRDefault="007C6ED4" w:rsidP="007C6ED4">
      <w:r>
        <w:t>*primarily focuses on 1</w:t>
      </w:r>
    </w:p>
    <w:p w:rsidR="007C6ED4" w:rsidRPr="007C6ED4" w:rsidRDefault="007C6ED4" w:rsidP="007C6ED4">
      <w:pPr>
        <w:rPr>
          <w:b/>
        </w:rPr>
      </w:pPr>
      <w:r w:rsidRPr="007C6ED4">
        <w:rPr>
          <w:b/>
        </w:rPr>
        <w:t>Related Work:</w:t>
      </w:r>
    </w:p>
    <w:p w:rsidR="007C6ED4" w:rsidRDefault="007C6ED4" w:rsidP="007C6ED4">
      <w:r>
        <w:t>Why GPS-free?</w:t>
      </w:r>
    </w:p>
    <w:p w:rsidR="007C6ED4" w:rsidRDefault="007C6ED4" w:rsidP="007C6ED4">
      <w:r>
        <w:t>Nodes are small and portable, so GPS based equipment on these clients seems too costly</w:t>
      </w:r>
    </w:p>
    <w:p w:rsidR="007C6ED4" w:rsidRDefault="007C6ED4" w:rsidP="007C6ED4">
      <w:r>
        <w:t>Most localization methods related are GPS-free</w:t>
      </w:r>
    </w:p>
    <w:p w:rsidR="007C6ED4" w:rsidRDefault="007C6ED4" w:rsidP="007C6ED4">
      <w:r>
        <w:t>Distance measurement methods:</w:t>
      </w:r>
    </w:p>
    <w:p w:rsidR="007C6ED4" w:rsidRDefault="007C6ED4" w:rsidP="007C6ED4">
      <w:pPr>
        <w:pStyle w:val="ListParagraph"/>
        <w:numPr>
          <w:ilvl w:val="0"/>
          <w:numId w:val="2"/>
        </w:numPr>
      </w:pPr>
      <w:r>
        <w:t>Signal transmission time</w:t>
      </w:r>
    </w:p>
    <w:p w:rsidR="00710EFD" w:rsidRDefault="00710EFD" w:rsidP="00710EFD">
      <w:pPr>
        <w:pStyle w:val="ListParagraph"/>
      </w:pPr>
      <w:r>
        <w:t>Example: Time of Arrival (TOA</w:t>
      </w:r>
      <w:proofErr w:type="gramStart"/>
      <w:r>
        <w:t>)[</w:t>
      </w:r>
      <w:proofErr w:type="gramEnd"/>
      <w:r>
        <w:t>2], uses Supersonic signals [3],[4]</w:t>
      </w:r>
    </w:p>
    <w:p w:rsidR="00710EFD" w:rsidRDefault="00710EFD" w:rsidP="007C6ED4">
      <w:pPr>
        <w:pStyle w:val="ListParagraph"/>
      </w:pPr>
      <w:r>
        <w:t xml:space="preserve">Disadvantages: </w:t>
      </w:r>
    </w:p>
    <w:p w:rsidR="00710EFD" w:rsidRDefault="00710EFD" w:rsidP="00710EFD">
      <w:pPr>
        <w:pStyle w:val="ListParagraph"/>
        <w:numPr>
          <w:ilvl w:val="0"/>
          <w:numId w:val="3"/>
        </w:numPr>
      </w:pPr>
      <w:r>
        <w:t>Needs time synchronization between receiver and sender</w:t>
      </w:r>
    </w:p>
    <w:p w:rsidR="00710EFD" w:rsidRDefault="00710EFD" w:rsidP="00710EFD">
      <w:pPr>
        <w:pStyle w:val="ListParagraph"/>
        <w:numPr>
          <w:ilvl w:val="0"/>
          <w:numId w:val="3"/>
        </w:numPr>
      </w:pPr>
      <w:r>
        <w:t>The speed of radio frequency is too difficult to measure accurately</w:t>
      </w:r>
    </w:p>
    <w:p w:rsidR="007C6ED4" w:rsidRDefault="007C6ED4" w:rsidP="007C6ED4">
      <w:pPr>
        <w:pStyle w:val="ListParagraph"/>
        <w:numPr>
          <w:ilvl w:val="0"/>
          <w:numId w:val="2"/>
        </w:numPr>
      </w:pPr>
      <w:r>
        <w:t>Signal transmission route</w:t>
      </w:r>
    </w:p>
    <w:p w:rsidR="00710EFD" w:rsidRDefault="00710EFD" w:rsidP="00710EFD">
      <w:pPr>
        <w:pStyle w:val="ListParagraph"/>
      </w:pPr>
      <w:r>
        <w:t>Used in systems that does not require high accuracy</w:t>
      </w:r>
    </w:p>
    <w:p w:rsidR="00710EFD" w:rsidRDefault="00710EFD" w:rsidP="00710EFD">
      <w:pPr>
        <w:pStyle w:val="ListParagraph"/>
      </w:pPr>
      <w:r>
        <w:t>Example: DV-hop algorithm based on APS system [5]</w:t>
      </w:r>
    </w:p>
    <w:p w:rsidR="00710EFD" w:rsidRDefault="00710EFD" w:rsidP="00710EFD">
      <w:pPr>
        <w:pStyle w:val="ListParagraph"/>
      </w:pPr>
      <w:r>
        <w:t>Useful in measuring distances between neighbors</w:t>
      </w:r>
    </w:p>
    <w:p w:rsidR="007C6ED4" w:rsidRDefault="007C6ED4" w:rsidP="007C6ED4">
      <w:pPr>
        <w:pStyle w:val="ListParagraph"/>
        <w:numPr>
          <w:ilvl w:val="0"/>
          <w:numId w:val="2"/>
        </w:numPr>
      </w:pPr>
      <w:r>
        <w:t>Signal transmission power (RSSI)</w:t>
      </w:r>
    </w:p>
    <w:p w:rsidR="00710EFD" w:rsidRDefault="00710EFD" w:rsidP="00710EFD">
      <w:pPr>
        <w:pStyle w:val="ListParagraph"/>
      </w:pPr>
      <w:r>
        <w:t>Example: PRA Method [6]</w:t>
      </w:r>
    </w:p>
    <w:p w:rsidR="00710EFD" w:rsidRDefault="00710EFD" w:rsidP="00710EFD">
      <w:r>
        <w:t>WLAN localization methods:</w:t>
      </w:r>
    </w:p>
    <w:p w:rsidR="00710EFD" w:rsidRDefault="00710EFD" w:rsidP="00710EFD">
      <w:pPr>
        <w:pStyle w:val="ListParagraph"/>
        <w:numPr>
          <w:ilvl w:val="0"/>
          <w:numId w:val="5"/>
        </w:numPr>
      </w:pPr>
      <w:r>
        <w:t>Experiment algorithms</w:t>
      </w:r>
    </w:p>
    <w:p w:rsidR="00710EFD" w:rsidRDefault="00710EFD" w:rsidP="00710EFD">
      <w:pPr>
        <w:pStyle w:val="ListParagraph"/>
      </w:pPr>
      <w:r>
        <w:t>Example: RADAR [12]</w:t>
      </w:r>
    </w:p>
    <w:p w:rsidR="00710EFD" w:rsidRDefault="00710EFD" w:rsidP="00710EFD">
      <w:pPr>
        <w:pStyle w:val="ListParagraph"/>
      </w:pPr>
      <w:r>
        <w:t>Disadvantages: Need large amount of offline works in advance</w:t>
      </w:r>
    </w:p>
    <w:p w:rsidR="00710EFD" w:rsidRDefault="00710EFD" w:rsidP="00710EFD">
      <w:pPr>
        <w:pStyle w:val="ListParagraph"/>
        <w:numPr>
          <w:ilvl w:val="0"/>
          <w:numId w:val="5"/>
        </w:numPr>
      </w:pPr>
      <w:r>
        <w:t>Statistic algorithms</w:t>
      </w:r>
    </w:p>
    <w:p w:rsidR="007F1644" w:rsidRDefault="007F1644" w:rsidP="007F1644">
      <w:pPr>
        <w:pStyle w:val="ListParagraph"/>
      </w:pPr>
      <w:r>
        <w:t>Requires data or history results as a training set for the machine to “learn” with statistic models</w:t>
      </w:r>
    </w:p>
    <w:p w:rsidR="007F1644" w:rsidRDefault="00710EFD" w:rsidP="007F1644">
      <w:pPr>
        <w:pStyle w:val="ListParagraph"/>
        <w:numPr>
          <w:ilvl w:val="0"/>
          <w:numId w:val="5"/>
        </w:numPr>
      </w:pPr>
      <w:r>
        <w:lastRenderedPageBreak/>
        <w:t>Signal transmission based algorithms</w:t>
      </w:r>
    </w:p>
    <w:p w:rsidR="00710EFD" w:rsidRDefault="00710EFD" w:rsidP="00710EFD">
      <w:pPr>
        <w:pStyle w:val="ListParagraph"/>
        <w:numPr>
          <w:ilvl w:val="0"/>
          <w:numId w:val="5"/>
        </w:numPr>
      </w:pPr>
      <w:r>
        <w:t>Hybrid algorithms</w:t>
      </w:r>
    </w:p>
    <w:p w:rsidR="007F1644" w:rsidRDefault="007F1644" w:rsidP="007F1644">
      <w:r>
        <w:t>MANET localization methods:</w:t>
      </w:r>
    </w:p>
    <w:p w:rsidR="007F1644" w:rsidRDefault="007F1644" w:rsidP="007F1644">
      <w:r>
        <w:t>Self-Positioning Algorithm (SPA) [7]:</w:t>
      </w:r>
    </w:p>
    <w:p w:rsidR="007F1644" w:rsidRDefault="007F1644" w:rsidP="004578EB">
      <w:pPr>
        <w:pStyle w:val="ListParagraph"/>
        <w:numPr>
          <w:ilvl w:val="0"/>
          <w:numId w:val="6"/>
        </w:numPr>
        <w:ind w:left="720"/>
      </w:pPr>
      <w:r>
        <w:t>Earliest GPS-free ad hoc positioning algorithm</w:t>
      </w:r>
    </w:p>
    <w:p w:rsidR="007F1644" w:rsidRDefault="007F1644" w:rsidP="004578EB">
      <w:pPr>
        <w:pStyle w:val="ListParagraph"/>
        <w:numPr>
          <w:ilvl w:val="0"/>
          <w:numId w:val="6"/>
        </w:numPr>
        <w:ind w:left="720"/>
      </w:pPr>
      <w:r>
        <w:t>High accuracy, and coverage</w:t>
      </w:r>
    </w:p>
    <w:p w:rsidR="007F1644" w:rsidRDefault="007F1644" w:rsidP="004578EB">
      <w:pPr>
        <w:pStyle w:val="ListParagraph"/>
        <w:numPr>
          <w:ilvl w:val="0"/>
          <w:numId w:val="6"/>
        </w:numPr>
        <w:ind w:left="720"/>
      </w:pPr>
      <w:r>
        <w:t>Large amounts of calculation</w:t>
      </w:r>
    </w:p>
    <w:p w:rsidR="007F1644" w:rsidRDefault="007F1644" w:rsidP="007F1644">
      <w:r>
        <w:t>Local Positioning System (LPS) [8]:</w:t>
      </w:r>
    </w:p>
    <w:p w:rsidR="004578EB" w:rsidRDefault="004578EB" w:rsidP="004578EB">
      <w:pPr>
        <w:pStyle w:val="ListParagraph"/>
        <w:numPr>
          <w:ilvl w:val="0"/>
          <w:numId w:val="7"/>
        </w:numPr>
      </w:pPr>
      <w:r>
        <w:t>Synthesis of SPA and Trajectory Based Forwarding (TBF)</w:t>
      </w:r>
    </w:p>
    <w:p w:rsidR="007F1644" w:rsidRDefault="007F1644" w:rsidP="007F1644">
      <w:r>
        <w:t>Cluster Based Algorithm [9]:</w:t>
      </w:r>
    </w:p>
    <w:p w:rsidR="007F1644" w:rsidRDefault="004578EB" w:rsidP="004578EB">
      <w:pPr>
        <w:pStyle w:val="ListParagraph"/>
        <w:numPr>
          <w:ilvl w:val="0"/>
          <w:numId w:val="7"/>
        </w:numPr>
      </w:pPr>
      <w:r>
        <w:t>Focuses on solving overhead problems in SPA by dividing nodes into masters and slaves</w:t>
      </w:r>
    </w:p>
    <w:p w:rsidR="004578EB" w:rsidRDefault="004578EB" w:rsidP="004578EB">
      <w:r>
        <w:t>Backbone-based GPS-free Localization (BGFL) [10]</w:t>
      </w:r>
      <w:r w:rsidR="00274C02">
        <w:t>, [11]:</w:t>
      </w:r>
    </w:p>
    <w:p w:rsidR="00274C02" w:rsidRDefault="00274C02" w:rsidP="00274C02">
      <w:pPr>
        <w:pStyle w:val="ListParagraph"/>
        <w:numPr>
          <w:ilvl w:val="0"/>
          <w:numId w:val="7"/>
        </w:numPr>
      </w:pPr>
      <w:r>
        <w:t>Points out potential problems in the CBA, because master nodes are not robust enough to use quadrilateral consisting of two common nodes and two origins</w:t>
      </w:r>
    </w:p>
    <w:p w:rsidR="00274C02" w:rsidRDefault="00274C02" w:rsidP="00274C02">
      <w:bookmarkStart w:id="0" w:name="_GoBack"/>
      <w:bookmarkEnd w:id="0"/>
    </w:p>
    <w:p w:rsidR="007F1644" w:rsidRDefault="007F1644" w:rsidP="007F1644"/>
    <w:p w:rsidR="007F1644" w:rsidRDefault="007F1644" w:rsidP="007F1644">
      <w:pPr>
        <w:ind w:left="360"/>
      </w:pPr>
      <w:r>
        <w:t xml:space="preserve"> </w:t>
      </w:r>
    </w:p>
    <w:p w:rsidR="007C6ED4" w:rsidRDefault="007C6ED4"/>
    <w:sectPr w:rsidR="007C6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2101E"/>
    <w:multiLevelType w:val="hybridMultilevel"/>
    <w:tmpl w:val="0F34927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0A3AD8"/>
    <w:multiLevelType w:val="hybridMultilevel"/>
    <w:tmpl w:val="965843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E745A"/>
    <w:multiLevelType w:val="hybridMultilevel"/>
    <w:tmpl w:val="C8AAA31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06FF2"/>
    <w:multiLevelType w:val="hybridMultilevel"/>
    <w:tmpl w:val="BEEE4A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BFF75F3"/>
    <w:multiLevelType w:val="hybridMultilevel"/>
    <w:tmpl w:val="E32CD022"/>
    <w:lvl w:ilvl="0" w:tplc="53B47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93740E"/>
    <w:multiLevelType w:val="hybridMultilevel"/>
    <w:tmpl w:val="D4925CD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E301EF"/>
    <w:multiLevelType w:val="hybridMultilevel"/>
    <w:tmpl w:val="350C57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D4"/>
    <w:rsid w:val="00167F39"/>
    <w:rsid w:val="00274C02"/>
    <w:rsid w:val="004578EB"/>
    <w:rsid w:val="00710EFD"/>
    <w:rsid w:val="007C6ED4"/>
    <w:rsid w:val="007F1644"/>
    <w:rsid w:val="00920B20"/>
    <w:rsid w:val="00A27D78"/>
    <w:rsid w:val="00B51BED"/>
    <w:rsid w:val="00B8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B20"/>
  </w:style>
  <w:style w:type="paragraph" w:styleId="Heading1">
    <w:name w:val="heading 1"/>
    <w:basedOn w:val="Normal"/>
    <w:next w:val="Normal"/>
    <w:link w:val="Heading1Char"/>
    <w:uiPriority w:val="9"/>
    <w:qFormat/>
    <w:rsid w:val="00920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0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20B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B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B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B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0B20"/>
    <w:rPr>
      <w:b/>
      <w:bCs/>
    </w:rPr>
  </w:style>
  <w:style w:type="character" w:styleId="Emphasis">
    <w:name w:val="Emphasis"/>
    <w:basedOn w:val="DefaultParagraphFont"/>
    <w:uiPriority w:val="20"/>
    <w:qFormat/>
    <w:rsid w:val="00920B20"/>
    <w:rPr>
      <w:i/>
      <w:iCs/>
    </w:rPr>
  </w:style>
  <w:style w:type="paragraph" w:styleId="NoSpacing">
    <w:name w:val="No Spacing"/>
    <w:uiPriority w:val="1"/>
    <w:qFormat/>
    <w:rsid w:val="00920B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0B2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20B20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920B2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B20"/>
  </w:style>
  <w:style w:type="paragraph" w:styleId="Heading1">
    <w:name w:val="heading 1"/>
    <w:basedOn w:val="Normal"/>
    <w:next w:val="Normal"/>
    <w:link w:val="Heading1Char"/>
    <w:uiPriority w:val="9"/>
    <w:qFormat/>
    <w:rsid w:val="00920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0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20B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B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B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B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0B20"/>
    <w:rPr>
      <w:b/>
      <w:bCs/>
    </w:rPr>
  </w:style>
  <w:style w:type="character" w:styleId="Emphasis">
    <w:name w:val="Emphasis"/>
    <w:basedOn w:val="DefaultParagraphFont"/>
    <w:uiPriority w:val="20"/>
    <w:qFormat/>
    <w:rsid w:val="00920B20"/>
    <w:rPr>
      <w:i/>
      <w:iCs/>
    </w:rPr>
  </w:style>
  <w:style w:type="paragraph" w:styleId="NoSpacing">
    <w:name w:val="No Spacing"/>
    <w:uiPriority w:val="1"/>
    <w:qFormat/>
    <w:rsid w:val="00920B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0B2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20B20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920B2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2015-09-10T07:27:00Z</dcterms:created>
  <dcterms:modified xsi:type="dcterms:W3CDTF">2015-09-10T08:32:00Z</dcterms:modified>
</cp:coreProperties>
</file>