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EDBE" w14:textId="77777777" w:rsidR="004B46AE" w:rsidRPr="00B17C58" w:rsidRDefault="004B46AE" w:rsidP="004B46AE">
      <w:pPr>
        <w:rPr>
          <w:rFonts w:ascii="Arial" w:hAnsi="Arial" w:cs="Arial"/>
          <w:sz w:val="24"/>
          <w:szCs w:val="24"/>
        </w:rPr>
      </w:pPr>
    </w:p>
    <w:p w14:paraId="6824882F" w14:textId="77777777" w:rsidR="004B46AE" w:rsidRPr="008C4780" w:rsidRDefault="004B46AE" w:rsidP="004B46AE">
      <w:pPr>
        <w:jc w:val="center"/>
        <w:rPr>
          <w:rFonts w:ascii="Arial" w:hAnsi="Arial" w:cs="Arial"/>
          <w:sz w:val="24"/>
          <w:szCs w:val="24"/>
        </w:rPr>
      </w:pPr>
      <w:r w:rsidRPr="008C4780">
        <w:rPr>
          <w:rFonts w:ascii="Arial" w:hAnsi="Arial" w:cs="Arial"/>
          <w:noProof/>
          <w:sz w:val="24"/>
          <w:szCs w:val="24"/>
          <w:lang w:eastAsia="es-CO"/>
        </w:rPr>
        <w:drawing>
          <wp:inline distT="0" distB="0" distL="0" distR="0" wp14:anchorId="38EF6E6A" wp14:editId="546BADED">
            <wp:extent cx="1076325" cy="7239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723900"/>
                    </a:xfrm>
                    <a:prstGeom prst="rect">
                      <a:avLst/>
                    </a:prstGeom>
                    <a:noFill/>
                    <a:ln>
                      <a:noFill/>
                    </a:ln>
                  </pic:spPr>
                </pic:pic>
              </a:graphicData>
            </a:graphic>
          </wp:inline>
        </w:drawing>
      </w:r>
    </w:p>
    <w:p w14:paraId="5C895E12" w14:textId="77777777" w:rsidR="004B46AE" w:rsidRPr="008C4780" w:rsidRDefault="004B46AE" w:rsidP="004B46AE">
      <w:pPr>
        <w:jc w:val="center"/>
        <w:rPr>
          <w:rFonts w:ascii="Arial" w:hAnsi="Arial" w:cs="Arial"/>
          <w:sz w:val="24"/>
          <w:szCs w:val="24"/>
        </w:rPr>
      </w:pPr>
    </w:p>
    <w:p w14:paraId="1CEAC111" w14:textId="77777777" w:rsidR="004B46AE" w:rsidRDefault="004B46AE" w:rsidP="004B46AE">
      <w:pPr>
        <w:spacing w:line="480" w:lineRule="auto"/>
        <w:jc w:val="center"/>
        <w:rPr>
          <w:sz w:val="24"/>
          <w:szCs w:val="24"/>
          <w:lang w:val="es-CO"/>
        </w:rPr>
      </w:pPr>
    </w:p>
    <w:p w14:paraId="74FD6B8F" w14:textId="77777777" w:rsidR="004B46AE" w:rsidRPr="003525B8" w:rsidRDefault="004B46AE" w:rsidP="004B46AE">
      <w:pPr>
        <w:spacing w:line="480" w:lineRule="auto"/>
        <w:jc w:val="center"/>
        <w:rPr>
          <w:sz w:val="24"/>
          <w:szCs w:val="24"/>
          <w:lang w:val="es-CO"/>
        </w:rPr>
      </w:pPr>
      <w:r w:rsidRPr="003525B8">
        <w:rPr>
          <w:sz w:val="24"/>
          <w:szCs w:val="24"/>
          <w:lang w:val="es-CO"/>
        </w:rPr>
        <w:t>RIESGO DE CRÉDITO Y TITULARIZACIÓN DE CARTERA DE FACTORING</w:t>
      </w:r>
    </w:p>
    <w:p w14:paraId="39144A9B" w14:textId="77777777" w:rsidR="004B46AE" w:rsidRPr="00F02663" w:rsidRDefault="004B46AE" w:rsidP="004B46AE">
      <w:pPr>
        <w:spacing w:line="480" w:lineRule="auto"/>
        <w:jc w:val="center"/>
        <w:rPr>
          <w:sz w:val="24"/>
          <w:szCs w:val="24"/>
          <w:lang w:val="es-CO"/>
        </w:rPr>
      </w:pPr>
      <w:r w:rsidRPr="003525B8">
        <w:rPr>
          <w:sz w:val="24"/>
          <w:szCs w:val="24"/>
          <w:lang w:val="es-CO"/>
        </w:rPr>
        <w:t>DE LAS ENTIDADES DE CRÉDITO EN COLOMBIA</w:t>
      </w:r>
    </w:p>
    <w:p w14:paraId="5A7EE74F" w14:textId="77777777" w:rsidR="004B46AE" w:rsidRPr="006246C2" w:rsidRDefault="004B46AE" w:rsidP="004B46AE">
      <w:pPr>
        <w:spacing w:line="480" w:lineRule="auto"/>
        <w:jc w:val="center"/>
        <w:rPr>
          <w:sz w:val="24"/>
          <w:szCs w:val="24"/>
          <w:lang w:val="en-US"/>
        </w:rPr>
      </w:pPr>
      <w:r w:rsidRPr="000C7230">
        <w:rPr>
          <w:sz w:val="24"/>
          <w:szCs w:val="24"/>
          <w:lang w:val="en-US"/>
        </w:rPr>
        <w:t>CREDIT RISK AND FACTORING PORTFOLIO SECURITIZATION</w:t>
      </w:r>
    </w:p>
    <w:p w14:paraId="517CBB15" w14:textId="77777777" w:rsidR="004B46AE" w:rsidRPr="000C7230" w:rsidRDefault="004B46AE" w:rsidP="004B46AE">
      <w:pPr>
        <w:spacing w:line="480" w:lineRule="auto"/>
        <w:jc w:val="center"/>
        <w:rPr>
          <w:sz w:val="24"/>
          <w:szCs w:val="24"/>
          <w:lang w:val="en-US"/>
        </w:rPr>
      </w:pPr>
      <w:r w:rsidRPr="000C7230">
        <w:rPr>
          <w:sz w:val="24"/>
          <w:szCs w:val="24"/>
          <w:lang w:val="en-US"/>
        </w:rPr>
        <w:t>OF CREDIT ENTITIES IN COLOMBIA</w:t>
      </w:r>
    </w:p>
    <w:p w14:paraId="3921F85C" w14:textId="77777777" w:rsidR="004B46AE" w:rsidRPr="000C7230" w:rsidRDefault="004B46AE" w:rsidP="004B46AE">
      <w:pPr>
        <w:spacing w:line="480" w:lineRule="auto"/>
        <w:jc w:val="center"/>
        <w:rPr>
          <w:sz w:val="24"/>
          <w:szCs w:val="24"/>
          <w:lang w:val="en-US"/>
        </w:rPr>
      </w:pPr>
    </w:p>
    <w:p w14:paraId="6741B231" w14:textId="77777777" w:rsidR="004B46AE" w:rsidRPr="006246C2" w:rsidRDefault="004B46AE" w:rsidP="004B46AE">
      <w:pPr>
        <w:spacing w:line="480" w:lineRule="auto"/>
        <w:jc w:val="center"/>
        <w:rPr>
          <w:sz w:val="24"/>
          <w:szCs w:val="24"/>
          <w:lang w:val="en-US"/>
        </w:rPr>
      </w:pPr>
      <w:r w:rsidRPr="006246C2">
        <w:rPr>
          <w:sz w:val="24"/>
          <w:szCs w:val="24"/>
          <w:lang w:val="en-US"/>
        </w:rPr>
        <w:t>JULIO ANDRÉS ALZATE SANTA</w:t>
      </w:r>
    </w:p>
    <w:p w14:paraId="5E5DFAA9" w14:textId="77777777" w:rsidR="004B46AE" w:rsidRDefault="004B46AE" w:rsidP="004B46AE">
      <w:pPr>
        <w:spacing w:line="480" w:lineRule="auto"/>
        <w:jc w:val="center"/>
        <w:rPr>
          <w:sz w:val="24"/>
          <w:szCs w:val="24"/>
          <w:lang w:val="es-CO"/>
        </w:rPr>
      </w:pPr>
      <w:r w:rsidRPr="009E6A2C">
        <w:rPr>
          <w:sz w:val="24"/>
          <w:szCs w:val="24"/>
          <w:lang w:val="es-CO"/>
        </w:rPr>
        <w:t>JUAN GABRIEL MADRIGAL MORENO</w:t>
      </w:r>
    </w:p>
    <w:p w14:paraId="5665FEB5" w14:textId="77777777" w:rsidR="004B46AE" w:rsidRDefault="004B46AE" w:rsidP="004B46AE">
      <w:pPr>
        <w:spacing w:line="480" w:lineRule="auto"/>
        <w:jc w:val="center"/>
        <w:rPr>
          <w:sz w:val="24"/>
          <w:szCs w:val="24"/>
          <w:lang w:val="es-CO"/>
        </w:rPr>
      </w:pPr>
    </w:p>
    <w:p w14:paraId="21E95360" w14:textId="77777777" w:rsidR="004B46AE" w:rsidRPr="00F02663" w:rsidRDefault="004B46AE" w:rsidP="004B46AE">
      <w:pPr>
        <w:spacing w:line="480" w:lineRule="auto"/>
        <w:jc w:val="center"/>
        <w:rPr>
          <w:sz w:val="24"/>
          <w:szCs w:val="24"/>
          <w:lang w:val="es-CO"/>
        </w:rPr>
      </w:pPr>
      <w:r w:rsidRPr="0014515A">
        <w:rPr>
          <w:sz w:val="24"/>
          <w:szCs w:val="24"/>
          <w:lang w:val="es-CO"/>
        </w:rPr>
        <w:t>Tesis para aspirar al título en Maestría en Administración Financiera</w:t>
      </w:r>
    </w:p>
    <w:p w14:paraId="0F3059C0" w14:textId="77777777" w:rsidR="004B46AE" w:rsidRPr="00F02663" w:rsidRDefault="004B46AE" w:rsidP="004B46AE">
      <w:pPr>
        <w:spacing w:line="480" w:lineRule="auto"/>
        <w:rPr>
          <w:sz w:val="24"/>
          <w:szCs w:val="24"/>
          <w:lang w:val="es-CO"/>
        </w:rPr>
      </w:pPr>
    </w:p>
    <w:p w14:paraId="4CEFE65A" w14:textId="77777777" w:rsidR="004B46AE" w:rsidRPr="00F02663" w:rsidRDefault="004B46AE" w:rsidP="004B46AE">
      <w:pPr>
        <w:spacing w:line="480" w:lineRule="auto"/>
        <w:jc w:val="center"/>
        <w:rPr>
          <w:sz w:val="24"/>
          <w:szCs w:val="24"/>
          <w:lang w:val="es-CO"/>
        </w:rPr>
      </w:pPr>
    </w:p>
    <w:p w14:paraId="2A64EF1A" w14:textId="77777777" w:rsidR="004B46AE" w:rsidRPr="00F02663" w:rsidRDefault="004B46AE" w:rsidP="004B46AE">
      <w:pPr>
        <w:spacing w:line="480" w:lineRule="auto"/>
        <w:jc w:val="center"/>
        <w:rPr>
          <w:sz w:val="24"/>
          <w:szCs w:val="24"/>
          <w:lang w:val="es-CO"/>
        </w:rPr>
      </w:pPr>
      <w:r w:rsidRPr="00F02663">
        <w:rPr>
          <w:sz w:val="24"/>
          <w:szCs w:val="24"/>
          <w:lang w:val="es-CO"/>
        </w:rPr>
        <w:t>Asesor, docente</w:t>
      </w:r>
    </w:p>
    <w:p w14:paraId="7D357B34" w14:textId="77777777" w:rsidR="004B46AE" w:rsidRDefault="004B46AE" w:rsidP="004B46AE">
      <w:pPr>
        <w:spacing w:line="480" w:lineRule="auto"/>
        <w:jc w:val="center"/>
        <w:rPr>
          <w:sz w:val="24"/>
          <w:szCs w:val="24"/>
          <w:lang w:val="es-CO"/>
        </w:rPr>
      </w:pPr>
      <w:r w:rsidRPr="00C029E6">
        <w:rPr>
          <w:sz w:val="24"/>
          <w:szCs w:val="24"/>
          <w:lang w:val="es-CO"/>
        </w:rPr>
        <w:t>Germ</w:t>
      </w:r>
      <w:r>
        <w:rPr>
          <w:sz w:val="24"/>
          <w:szCs w:val="24"/>
          <w:lang w:val="es-CO"/>
        </w:rPr>
        <w:t>á</w:t>
      </w:r>
      <w:r w:rsidRPr="00C029E6">
        <w:rPr>
          <w:sz w:val="24"/>
          <w:szCs w:val="24"/>
          <w:lang w:val="es-CO"/>
        </w:rPr>
        <w:t xml:space="preserve">n Adolfo Peña </w:t>
      </w:r>
      <w:proofErr w:type="spellStart"/>
      <w:r w:rsidRPr="00C029E6">
        <w:rPr>
          <w:sz w:val="24"/>
          <w:szCs w:val="24"/>
          <w:lang w:val="es-CO"/>
        </w:rPr>
        <w:t>Higuavita</w:t>
      </w:r>
      <w:proofErr w:type="spellEnd"/>
      <w:r w:rsidRPr="00C029E6">
        <w:rPr>
          <w:sz w:val="24"/>
          <w:szCs w:val="24"/>
          <w:lang w:val="es-CO"/>
        </w:rPr>
        <w:t>, CFA, FRM, SCR</w:t>
      </w:r>
    </w:p>
    <w:p w14:paraId="07C47407" w14:textId="77777777" w:rsidR="004B46AE" w:rsidRPr="00F02663" w:rsidRDefault="004B46AE" w:rsidP="004B46AE">
      <w:pPr>
        <w:spacing w:line="480" w:lineRule="auto"/>
        <w:jc w:val="center"/>
        <w:rPr>
          <w:sz w:val="24"/>
          <w:szCs w:val="24"/>
          <w:lang w:val="es-CO"/>
        </w:rPr>
      </w:pPr>
    </w:p>
    <w:p w14:paraId="16A3E705" w14:textId="77777777" w:rsidR="004B46AE" w:rsidRPr="00F02663" w:rsidRDefault="004B46AE" w:rsidP="004B46AE">
      <w:pPr>
        <w:spacing w:line="480" w:lineRule="auto"/>
        <w:jc w:val="center"/>
        <w:rPr>
          <w:sz w:val="24"/>
          <w:szCs w:val="24"/>
          <w:lang w:val="es-CO"/>
        </w:rPr>
      </w:pPr>
      <w:r w:rsidRPr="00F02663">
        <w:rPr>
          <w:sz w:val="24"/>
          <w:szCs w:val="24"/>
          <w:lang w:val="es-CO"/>
        </w:rPr>
        <w:t>UNIVERSIDAD EAFIT</w:t>
      </w:r>
    </w:p>
    <w:sdt>
      <w:sdtPr>
        <w:rPr>
          <w:sz w:val="24"/>
          <w:szCs w:val="24"/>
          <w:lang w:val="es-CO"/>
        </w:rPr>
        <w:alias w:val="Escuela"/>
        <w:tag w:val="Escuela"/>
        <w:id w:val="-595783932"/>
        <w:placeholder>
          <w:docPart w:val="96F485E4C682A64F92DA921822A9EAA1"/>
        </w:placeholder>
        <w:comboBox>
          <w:listItem w:value="Elija una Escuela"/>
          <w:listItem w:displayText="ESCUELA DE ADMINISTRACIÓN" w:value="ESCUELA DE ADMINISTRACIÓN"/>
          <w:listItem w:displayText="ESCUELA DE CIENCIAS" w:value="ESCUELA DE CIENCIAS"/>
          <w:listItem w:displayText="ESCUELA DE DERECHO" w:value="ESCUELA DE DERECHO"/>
          <w:listItem w:displayText="ESCUELA DE ECONOMÍA Y FINANZAS" w:value="ESCUELA DE ECONOMÍA Y FINANZAS"/>
          <w:listItem w:displayText="ESCUELA DE HUMANIDADES" w:value="ESCUELA DE HUMANIDADES"/>
          <w:listItem w:displayText="ESCUELA DE INGENIERÍAS" w:value="ESCUELA DE INGENIERÍAS"/>
        </w:comboBox>
      </w:sdtPr>
      <w:sdtContent>
        <w:p w14:paraId="28E26051" w14:textId="77777777" w:rsidR="004B46AE" w:rsidRPr="00F02663" w:rsidRDefault="004B46AE" w:rsidP="004B46AE">
          <w:pPr>
            <w:spacing w:line="480" w:lineRule="auto"/>
            <w:jc w:val="center"/>
            <w:rPr>
              <w:sz w:val="24"/>
              <w:szCs w:val="24"/>
              <w:lang w:val="es-CO"/>
            </w:rPr>
          </w:pPr>
          <w:r w:rsidRPr="00F02663">
            <w:rPr>
              <w:sz w:val="24"/>
              <w:szCs w:val="24"/>
              <w:lang w:val="es-CO"/>
            </w:rPr>
            <w:t>ESCUELA DE ECONOMÍA Y FINANZAS</w:t>
          </w:r>
        </w:p>
      </w:sdtContent>
    </w:sdt>
    <w:sdt>
      <w:sdtPr>
        <w:rPr>
          <w:sz w:val="24"/>
          <w:szCs w:val="24"/>
          <w:lang w:val="es-CO"/>
        </w:rPr>
        <w:alias w:val="Programa académico"/>
        <w:tag w:val="Programa académico"/>
        <w:id w:val="1078169614"/>
        <w:placeholder>
          <w:docPart w:val="63A5B0FF9BDDCD419FA558ED3BD9DA9C"/>
        </w:placeholder>
        <w:dropDownList>
          <w:listItem w:displayText="ADMINISTRACIÓN DE NEGOCIOS" w:value="ADMINISTRACIÓN DE NEGOCIOS"/>
          <w:listItem w:displayText="BIOLOGÍA" w:value="BIOLOGÍA"/>
          <w:listItem w:displayText="CIENCIAS POLÍTICAS" w:value="CIENCIAS POLÍTICAS"/>
          <w:listItem w:displayText="COMUNICACIÓN SOCIAL" w:value="COMUNICACIÓN SOCIAL"/>
          <w:listItem w:displayText="CONTADURÍA PÚBLICA" w:value="CONTADURÍA PÚBLICA"/>
          <w:listItem w:displayText="DERECHO" w:value="DERECHO"/>
          <w:listItem w:displayText="DISEÑO INTERACTIVO" w:value="DISEÑO INTERACTIVO"/>
          <w:listItem w:displayText="ECONOMÍA" w:value="ECONOMÍA"/>
          <w:listItem w:displayText="FINANZAS" w:value="FINANZAS"/>
          <w:listItem w:displayText="GEOLOGÍA" w:value="GEOLOGÍA"/>
          <w:listItem w:displayText="INGENIERÍA AGRONÓMICA" w:value="INGENIERÍA AGRONÓMICA"/>
          <w:listItem w:displayText="INGENIERÍA CIVIL" w:value="INGENIERÍA CIVIL"/>
          <w:listItem w:displayText="INGENIERÍA DE DISEÑO DE PRODUCTO" w:value="INGENIERÍA DE DISEÑO DE PRODUCTO"/>
          <w:listItem w:displayText="INGENIERÍA DE PROCESOS" w:value="INGENIERÍA DE PROCESOS"/>
          <w:listItem w:displayText="INGENIERÍA DE PRODUCCIÓN" w:value="INGENIERÍA DE PRODUCCIÓN"/>
          <w:listItem w:displayText="INGENIERÍA DE SISTEMAS" w:value="INGENIERÍA DE SISTEMAS"/>
          <w:listItem w:displayText="INGENIERÍA FÍSICA" w:value="INGENIERÍA FÍSICA"/>
          <w:listItem w:displayText="INGENIERÍA MATEMÁTICA" w:value="INGENIERÍA MATEMÁTICA"/>
          <w:listItem w:displayText="INGENIERÍA MECÁNICA" w:value="INGENIERÍA MECÁNICA"/>
          <w:listItem w:displayText="LITERATURA" w:value="LITERATURA"/>
          <w:listItem w:displayText="MERCADEO" w:value="MERCADEO"/>
          <w:listItem w:displayText="MÚSICA" w:value="MÚSICA"/>
          <w:listItem w:displayText="NEGOCIOS INTERNACIONALES" w:value="NEGOCIOS INTERNACIONALES"/>
          <w:listItem w:displayText="PSICOLOGÍA" w:value="PSICOLOGÍA"/>
          <w:listItem w:displayText="DOCTORADO EN ADMINISTRACIÓN" w:value="DOCTORADO EN ADMINISTRACIÓN"/>
          <w:listItem w:displayText="DOCTORADO EN CIENCIAS DE LA TIERRA" w:value="DOCTORADO EN CIENCIAS DE LA TIERRA"/>
          <w:listItem w:displayText="DOCTORADO EN ECONOMÍA" w:value="DOCTORADO EN ECONOMÍA"/>
          <w:listItem w:displayText="DOCTORADO EN HUMANIDADES" w:value="DOCTORADO EN HUMANIDADES"/>
          <w:listItem w:displayText="DOCTORADO EN INGENIERÍA" w:value="DOCTORADO EN INGENIERÍA"/>
          <w:listItem w:displayText="DOCTORADO EN INGENIERÍA MATEMÁTICA" w:value="DOCTORADO EN INGENIERÍA MATEMÁTICA"/>
          <w:listItem w:displayText="ESPECIALIZACIÓN EN ADMINISTRACIÓN DE RIESGOS Y SEGUROS" w:value="ESPECIALIZACIÓN EN ADMINISTRACIÓN DE RIESGOS Y SEGUROS"/>
          <w:listItem w:displayText="ESPECIALIZACIÓN EN AUDITORÍA DE SISTEMAS" w:value="ESPECIALIZACIÓN EN AUDITORÍA DE SISTEMAS"/>
          <w:listItem w:displayText="ESPECIALIZACIÓN EN COMUNICACIÓN POLÍTICA" w:value="ESPECIALIZACIÓN EN COMUNICACIÓN POLÍTICA"/>
          <w:listItem w:displayText="ESPECIALIZACIÓN EN CONTROL ORGANIZACIONAL" w:value="ESPECIALIZACIÓN EN CONTROL ORGANIZACIONAL"/>
          <w:listItem w:displayText="ESPECIALIZACIÓN EN DERECHO PENAL" w:value="ESPECIALIZACIÓN EN DERECHO PENAL"/>
          <w:listItem w:displayText="ESPECIALIZACIÓN EN DERECHO PÚBLICO" w:value="ESPECIALIZACIÓN EN DERECHO PÚBLICO"/>
          <w:listItem w:displayText="ESPECIALIZACIÓN EN DERECHO SOCIETARIO" w:value="ESPECIALIZACIÓN EN DERECHO SOCIETARIO"/>
          <w:listItem w:displayText="ESPECIALIZACIÓN EN DERECHO URBANO" w:value="ESPECIALIZACIÓN EN DERECHO URBANO"/>
          <w:listItem w:displayText="ESPECIALIZACIÓN EN DESARROLLO DE SOFTWARE" w:value="ESPECIALIZACIÓN EN DESARROLLO DE SOFTWARE"/>
          <w:listItem w:displayText="ESPECIALIZACIÓN EN DISEÑO DE MATERIALES" w:value="ESPECIALIZACIÓN EN DISEÑO DE MATERIALES"/>
          <w:listItem w:displayText="ESPECIALIZACIÓN EN DIRECCIÓN DE OPERACIONES Y LOGÍSTICA" w:value="ESPECIALIZACIÓN EN DIRECCIÓN DE OPERACIONES Y LOGÍSTICA"/>
          <w:listItem w:displayText="ESPECIALIZACIÓN EN DISEÑO DE PROCESOS QUÍMICOS Y BIOTECNOLÓGICOS" w:value="ESPECIALIZACIÓN EN DISEÑO DE PROCESOS QUÍMICOS Y BIOTECNOLÓGICOS"/>
          <w:listItem w:displayText="ESPECIALIZACIÓN EN DISEÑO INTEGRADO DE SISTEMAS TÉCNICOS" w:value="ESPECIALIZACIÓN EN DISEÑO INTEGRADO DE SISTEMAS TÉCNICOS"/>
          <w:listItem w:displayText="ESPECIALIZACIÓN EN DISEÑO MECÁNICO" w:value="ESPECIALIZACIÓN EN DISEÑO MECÁNICO"/>
          <w:listItem w:displayText="ESPECIALIZACIÓN EN DISEÑO VIAL E INGENIERÍA DE PAVIMENTOS" w:value="ESPECIALIZACIÓN EN DISEÑO VIAL E INGENIERÍA DE PAVIMENTOS"/>
          <w:listItem w:displayText="ESPECIALIZACIÓN EN ESTUDIOS POLÍTICOS" w:value="ESPECIALIZACIÓN EN ESTUDIOS POLÍTICOS"/>
          <w:listItem w:displayText="ESPECIALIZACIÓN EN FINANZAS" w:value="ESPECIALIZACIÓN EN FINANZAS"/>
          <w:listItem w:displayText="ESPECIALIZACIÓN EN GERENCIA DE CALIDAD" w:value="ESPECIALIZACIÓN EN GERENCIA DE CALIDAD"/>
          <w:listItem w:displayText="ESPECIALIZACIÓN EN GERENCIA DE DISEÑO DE PRODUCTO" w:value="ESPECIALIZACIÓN EN GERENCIA DE DISEÑO DE PRODUCTO"/>
          <w:listItem w:displayText="ESPECIALIZACIÓN EN GERENCIA DE ENTIDADES DEL DESARROLLO SOCIAL " w:value="ESPECIALIZACIÓN EN GERENCIA DE ENTIDADES DEL DESARROLLO SOCIAL "/>
          <w:listItem w:displayText="ESPECIALIZACIÓN EN GERENCIA DE INSTITUCIONES DE LA SALUD" w:value="ESPECIALIZACIÓN EN GERENCIA DE INSTITUCIONES DE LA SALUD"/>
          <w:listItem w:displayText="ESPECIALIZACIÓN EN GERENCIA DE NEGOCIOS INTERNACIONALES " w:value="ESPECIALIZACIÓN EN GERENCIA DE NEGOCIOS INTERNACIONALES "/>
          <w:listItem w:displayText="ESPECIALIZACIÓN EN GERENCIA DE PROYECTOS" w:value="ESPECIALIZACIÓN EN GERENCIA DE PROYECTOS"/>
          <w:listItem w:displayText="ESPECIALIZACIÓN EN GESTIÓN DE LA CONSTRUCCIÓN" w:value="ESPECIALIZACIÓN EN GESTIÓN DE LA CONSTRUCCIÓN"/>
          <w:listItem w:displayText="ESPECIALIZACIÓN EN GERENCIA DEL DESARROLLO HUMANO" w:value="ESPECIALIZACIÓN EN GERENCIA DEL DESARROLLO HUMANO"/>
          <w:listItem w:displayText="ESPECIALIZACIÓN EN GERENCIA ESTRATÉGICA DE COSTOS" w:value="ESPECIALIZACIÓN EN GERENCIA ESTRATÉGICA DE COSTOS"/>
          <w:listItem w:displayText="ESPECIALIZACIÓN EN GESTIÓN PÚBLICA MUNICIPAL" w:value="ESPECIALIZACIÓN EN GESTIÓN PÚBLICA MUNICIPAL"/>
          <w:listItem w:displayText="ESPECIALIZACIÓN EN GESTIÓN SOSTENIBLE DE PROCESOS INDUSTRIALES" w:value="ESPECIALIZACIÓN EN GESTIÓN SOSTENIBLE DE PROCESOS INDUSTRIALES"/>
          <w:listItem w:displayText="ESPECIALIZACIÓN EN GESTIÓN TRIBUTARIA INTERNACIONAL" w:value="ESPECIALIZACIÓN EN GESTIÓN TRIBUTARIA INTERNACIONAL"/>
          <w:listItem w:displayText="ESPECIALIZACIÓN EN INGENIERÍA SISMO-RESISTENTE" w:value="ESPECIALIZACIÓN EN INGENIERÍA SISMO-RESISTENTE"/>
          <w:listItem w:displayText="ESPECIALIZACIÓN EN LOS PROCESOS DE TRANSFORMACIÓN DEL PLÁSTICO Y DEL CAUCHO " w:value="ESPECIALIZACIÓN EN LOS PROCESOS DE TRANSFORMACIÓN DEL PLÁSTICO Y DEL CAUCHO "/>
          <w:listItem w:displayText="ESPECIALIZACIÓN EN MANTENIMIENTO INDUSTRIAL " w:value="ESPECIALIZACIÓN EN MANTENIMIENTO INDUSTRIAL "/>
          <w:listItem w:displayText="ESPECIALIZACIÓN EN MECÁNICA COMPUTACIONAL" w:value="ESPECIALIZACIÓN EN MECÁNICA COMPUTACIONAL"/>
          <w:listItem w:displayText="ESPECIALIZACIÓN EN MECÁNICA DE SUELOS Y CIMENTACIONES" w:value="ESPECIALIZACIÓN EN MECÁNICA DE SUELOS Y CIMENTACIONES"/>
          <w:listItem w:displayText="ESPECIALIZACIÓN EN MERCADEO" w:value="ESPECIALIZACIÓN EN MERCADEO"/>
          <w:listItem w:displayText="ESPECIALIZACIÓN EN NORMAS INTERNACIONALES DE INFORMACIÓN FINANCIERA NIIF-NIC" w:value="ESPECIALIZACIÓN EN NORMAS INTERNACIONALES DE INFORMACIÓN FINANCIERA NIIF-NIC"/>
          <w:listItem w:displayText="ESPECIALIZACIÓN EN REDISEÑO DE PRODUCTOS" w:value="ESPECIALIZACIÓN EN REDISEÑO DE PRODUCTOS"/>
          <w:listItem w:displayText="ESPECIALIZACIÓN EN RESPONSABILIDAD CIVIL Y SEGUROS" w:value="ESPECIALIZACIÓN EN RESPONSABILIDAD CIVIL Y SEGUROS"/>
          <w:listItem w:displayText="ESPECIALIZACIÓN EN SISTEMAS DE INFORMACIÓN" w:value="ESPECIALIZACIÓN EN SISTEMAS DE INFORMACIÓN"/>
          <w:listItem w:displayText="ESPECIALIZACIÓN EN TELEINFORMÁTICA: REDES DE DATOS Y SISTEMAS DISTRIBUIDOS" w:value="ESPECIALIZACIÓN EN TELEINFORMÁTICA: REDES DE DATOS Y SISTEMAS DISTRIBUIDOS"/>
          <w:listItem w:displayText="ESPECIALIZACIÓN EN TURBOMÁQUINAS" w:value="ESPECIALIZACIÓN EN TURBOMÁQUINAS"/>
          <w:listItem w:displayText="ESPECIALIZACIÓN EN GESTIÓN DE PYMES" w:value="ESPECIALIZACIÓN EN GESTIÓN DE PYMES"/>
          <w:listItem w:displayText="MASTER OF INTERNATIONAL BUSINESS (MIB)" w:value="MASTER OF INTERNATIONAL BUSINESS (MIB)"/>
          <w:listItem w:displayText="MAESTRÍA EN ADMINISTRACIÓN - MBA" w:value="MAESTRÍA EN ADMINISTRACIÓN - MBA"/>
          <w:listItem w:displayText="MAESTRÍA EN ADMINISTRACIÓN DE RIESGOS" w:value="MAESTRÍA EN ADMINISTRACIÓN DE RIESGOS"/>
          <w:listItem w:displayText="MAESTRÍA EN ADMINISTRACIÓN FINANCIERA - MAF" w:value="MAESTRÍA EN ADMINISTRACIÓN FINANCIERA - MAF"/>
          <w:listItem w:displayText="MAESTRÍA EN AGRONEGOCIOS" w:value="MAESTRÍA EN AGRONEGOCIOS"/>
          <w:listItem w:displayText="MAESTRÍA EN BIOCIENCIAS" w:value="MAESTRÍA EN BIOCIENCIAS"/>
          <w:listItem w:displayText="MAESTRÍA EN CIENCIAS DE LA ADMINISTRACIÓN" w:value="MAESTRÍA EN CIENCIAS DE LA ADMINISTRACIÓN"/>
          <w:listItem w:displayText="MAESTRÍA EN CIENCIAS DE LA TIERRA" w:value="MAESTRÍA EN CIENCIAS DE LA TIERRA"/>
          <w:listItem w:displayText="MAESTRÍA EN CIENCIAS DE LOS DATOS Y LA ANALÍTICA" w:value="MAESTRÍA EN CIENCIAS DE LOS DATOS Y LA ANALÍTICA"/>
          <w:listItem w:displayText="MAESTRÍA EN CIENCIAS EN FINANZAS" w:value="MAESTRÍA EN CIENCIAS EN FINANZAS"/>
          <w:listItem w:displayText="MAESTRÍA EN COMUNICACIÓN TRANSMEDIA" w:value="MAESTRÍA EN COMUNICACIÓN TRANSMEDIA"/>
          <w:listItem w:displayText="MAESTRÍA EN COMUNICACIÓN POLÍTICA" w:value="MAESTRÍA EN COMUNICACIÓN POLÍTICA"/>
          <w:listItem w:displayText="MAESTRÍA EN DERECHO" w:value="MAESTRÍA EN DERECHO"/>
          <w:listItem w:displayText="MAESTRÍA EN DERECHO PENAL" w:value="MAESTRÍA EN DERECHO PENAL"/>
          <w:listItem w:displayText="MAESTRÍA EN DESARROLLO HUMANO ORGANIZACIONAL" w:value="MAESTRÍA EN DESARROLLO HUMANO ORGANIZACIONAL"/>
          <w:listItem w:displayText="MAESTRÍA EN DOCENCIA EN EDUCACIÓN SUPERIOR" w:value="MAESTRÍA EN DOCENCIA EN EDUCACIÓN SUPERIOR"/>
          <w:listItem w:displayText="MAESTRÍA EN ECONOMÍA" w:value="MAESTRÍA EN ECONOMÍA"/>
          <w:listItem w:displayText="MAESTRÍA EN ECONOMÍA APLICADA" w:value="MAESTRÍA EN ECONOMÍA APLICADA"/>
          <w:listItem w:displayText="MAESTRÍA EN ESCRITURAS CREATIVAS" w:value="MAESTRÍA EN ESCRITURAS CREATIVAS"/>
          <w:listItem w:displayText="MAESTRÍA EN ESTUDIOS HUMANÍSTICOS" w:value="MAESTRÍA EN ESTUDIOS HUMANÍSTICOS"/>
          <w:listItem w:displayText="MAESTRÍA EN FINANZAS" w:value="MAESTRÍA EN FINANZAS"/>
          <w:listItem w:displayText="MAESTRÍA EN FÍSICA APLICADA" w:value="MAESTRÍA EN FÍSICA APLICADA"/>
          <w:listItem w:displayText="MAESTRÍA EN GERENCIA DE EMPRESAS SOCIALES PARA LA INNOVACIÓN SOCIAL Y EL DESARROLLO LOCAL" w:value="MAESTRÍA EN GERENCIA DE EMPRESAS SOCIALES PARA LA INNOVACIÓN SOCIAL Y EL DESARROLLO LOCAL"/>
          <w:listItem w:displayText="MAESTRÍA EN GERENCIA DE LA INNOVACIÓN Y EL CONOCIMIENTO" w:value="MAESTRÍA EN GERENCIA DE LA INNOVACIÓN Y EL CONOCIMIENTO"/>
          <w:listItem w:displayText="MAESTRÍA EN GERENCIA DE PROYECTOS" w:value="MAESTRÍA EN GERENCIA DE PROYECTOS"/>
          <w:listItem w:displayText="MAESTRÍA EN GERENCIA INTEGRAL POR PROCESOS" w:value="MAESTRÍA EN GERENCIA INTEGRAL POR PROCESOS"/>
          <w:listItem w:displayText="MAESTRÍA EN GOBIERNO Y POLÍTICAS PÚBLICAS" w:value="MAESTRÍA EN GOBIERNO Y POLÍTICAS PÚBLICAS"/>
          <w:listItem w:displayText="MAESTRÍA EN HERMENÉUTICA LITERARIA" w:value="MAESTRÍA EN HERMENÉUTICA LITERARIA"/>
          <w:listItem w:displayText="MAESTRÍA EN INGENIERÍA" w:value="MAESTRÍA EN INGENIERÍA"/>
          <w:listItem w:displayText="MAESTRÍA EN LECTURA Y ESCRITURA " w:value="MAESTRÍA EN LECTURA Y ESCRITURA "/>
          <w:listItem w:displayText="MAESTRÍA EN MATEMÁTICAS APLICADAS" w:value="MAESTRÍA EN MATEMÁTICAS APLICADAS"/>
          <w:listItem w:displayText="MAESTRÍA EN MERCADEO " w:value="MAESTRÍA EN MERCADEO "/>
          <w:listItem w:displayText="MAESTRÍA EN MÚSICA" w:value="MAESTRÍA EN MÚSICA"/>
          <w:listItem w:displayText="MAESTRÍA EN PROCESOS URBANOS Y AMBIENTALES" w:value="MAESTRÍA EN PROCESOS URBANOS Y AMBIENTALES"/>
          <w:listItem w:displayText="MAESTRÍA EN PSICOLOGÍA DEL TRABAJO Y DE LAS ORGANIZACIONES" w:value="MAESTRÍA EN PSICOLOGÍA DEL TRABAJO Y DE LAS ORGANIZACIONES"/>
          <w:listItem w:displayText="MAESTRÍA EN TRIBUTACIÓN" w:value="MAESTRÍA EN TRIBUTACIÓN"/>
        </w:dropDownList>
      </w:sdtPr>
      <w:sdtContent>
        <w:p w14:paraId="0F95D16E" w14:textId="77777777" w:rsidR="004B46AE" w:rsidRPr="00F02663" w:rsidRDefault="004B46AE" w:rsidP="004B46AE">
          <w:pPr>
            <w:spacing w:line="480" w:lineRule="auto"/>
            <w:jc w:val="center"/>
            <w:rPr>
              <w:sz w:val="24"/>
              <w:szCs w:val="24"/>
              <w:lang w:val="es-CO"/>
            </w:rPr>
          </w:pPr>
          <w:r w:rsidRPr="00F02663">
            <w:rPr>
              <w:sz w:val="24"/>
              <w:szCs w:val="24"/>
              <w:lang w:val="es-CO"/>
            </w:rPr>
            <w:t>MAESTRÍA EN ADMINISTRACIÓN FINANCIERA - MAF</w:t>
          </w:r>
        </w:p>
      </w:sdtContent>
    </w:sdt>
    <w:sdt>
      <w:sdtPr>
        <w:rPr>
          <w:sz w:val="24"/>
          <w:szCs w:val="24"/>
          <w:lang w:val="es-CO"/>
        </w:rPr>
        <w:alias w:val="Ciudad"/>
        <w:tag w:val="Ciudad"/>
        <w:id w:val="1765110089"/>
        <w:placeholder>
          <w:docPart w:val="BBA0D6AEFB3EF748851F8D969C426E55"/>
        </w:placeholder>
        <w:dropDownList>
          <w:listItem w:displayText="ARMENIA" w:value="ARMENIA"/>
          <w:listItem w:displayText="BOGOTÁ" w:value="BOGOTÁ"/>
          <w:listItem w:displayText="CALI" w:value="CALI"/>
          <w:listItem w:displayText="LLANOGRANDE" w:value="LLANOGRANDE"/>
          <w:listItem w:displayText="MEDELLÍN" w:value="MEDELLÍN"/>
          <w:listItem w:displayText="PEREIRA" w:value="PEREIRA"/>
        </w:dropDownList>
      </w:sdtPr>
      <w:sdtContent>
        <w:p w14:paraId="01901FD0" w14:textId="77777777" w:rsidR="004B46AE" w:rsidRPr="00F02663" w:rsidRDefault="004B46AE" w:rsidP="004B46AE">
          <w:pPr>
            <w:spacing w:line="480" w:lineRule="auto"/>
            <w:jc w:val="center"/>
            <w:rPr>
              <w:sz w:val="24"/>
              <w:szCs w:val="24"/>
              <w:lang w:val="es-CO"/>
            </w:rPr>
          </w:pPr>
          <w:r w:rsidRPr="00F02663">
            <w:rPr>
              <w:sz w:val="24"/>
              <w:szCs w:val="24"/>
              <w:lang w:val="es-CO"/>
            </w:rPr>
            <w:t>MEDELLÍN</w:t>
          </w:r>
        </w:p>
      </w:sdtContent>
    </w:sdt>
    <w:p w14:paraId="1121208B" w14:textId="77777777" w:rsidR="004B46AE" w:rsidRPr="00F02663" w:rsidRDefault="004B46AE" w:rsidP="004B46AE">
      <w:pPr>
        <w:spacing w:line="480" w:lineRule="auto"/>
        <w:jc w:val="center"/>
        <w:rPr>
          <w:sz w:val="24"/>
          <w:szCs w:val="24"/>
          <w:lang w:val="es-CO"/>
        </w:rPr>
      </w:pPr>
      <w:sdt>
        <w:sdtPr>
          <w:rPr>
            <w:sz w:val="24"/>
            <w:szCs w:val="24"/>
            <w:lang w:val="es-CO"/>
          </w:rPr>
          <w:alias w:val="Año"/>
          <w:tag w:val="Año"/>
          <w:id w:val="114027799"/>
          <w:placeholder>
            <w:docPart w:val="EC933F4D8FFC5949A053CB3608761CEE"/>
          </w:placeholder>
          <w:dropDownList>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dropDownList>
        </w:sdtPr>
        <w:sdtContent>
          <w:r w:rsidRPr="00F02663">
            <w:rPr>
              <w:sz w:val="24"/>
              <w:szCs w:val="24"/>
              <w:lang w:val="es-CO"/>
            </w:rPr>
            <w:t>2023</w:t>
          </w:r>
        </w:sdtContent>
      </w:sdt>
    </w:p>
    <w:p w14:paraId="3EEA2DE5" w14:textId="77777777" w:rsidR="004B46AE" w:rsidRPr="00F02663" w:rsidRDefault="004B46AE" w:rsidP="004B46AE">
      <w:pPr>
        <w:spacing w:after="200" w:line="480" w:lineRule="auto"/>
        <w:rPr>
          <w:lang w:val="es-CO"/>
        </w:rPr>
      </w:pPr>
    </w:p>
    <w:p w14:paraId="69073247" w14:textId="573515E7" w:rsidR="00B70608" w:rsidRDefault="004B46AE" w:rsidP="004B46AE">
      <w:pPr>
        <w:jc w:val="center"/>
        <w:rPr>
          <w:b/>
          <w:bCs/>
          <w:sz w:val="24"/>
          <w:szCs w:val="24"/>
        </w:rPr>
      </w:pPr>
      <w:r w:rsidRPr="004B46AE">
        <w:rPr>
          <w:b/>
          <w:bCs/>
          <w:sz w:val="24"/>
          <w:szCs w:val="24"/>
        </w:rPr>
        <w:lastRenderedPageBreak/>
        <w:t>Apéndice A. Cálculo probabilidad de default</w:t>
      </w:r>
    </w:p>
    <w:p w14:paraId="5EF31D77" w14:textId="77777777" w:rsidR="008034E7" w:rsidRDefault="008034E7" w:rsidP="004B46AE">
      <w:pPr>
        <w:jc w:val="center"/>
        <w:rPr>
          <w:b/>
          <w:bCs/>
          <w:sz w:val="24"/>
          <w:szCs w:val="24"/>
        </w:rPr>
      </w:pPr>
    </w:p>
    <w:p w14:paraId="79685ECF" w14:textId="77777777" w:rsidR="007067C3" w:rsidRDefault="007067C3" w:rsidP="007067C3">
      <w:pPr>
        <w:rPr>
          <w:b/>
          <w:bCs/>
        </w:rPr>
      </w:pPr>
    </w:p>
    <w:p w14:paraId="340A2841" w14:textId="77777777" w:rsidR="007067C3" w:rsidRPr="00A95C76" w:rsidRDefault="007067C3" w:rsidP="007067C3">
      <w:pPr>
        <w:pStyle w:val="Prrafodelista"/>
        <w:numPr>
          <w:ilvl w:val="0"/>
          <w:numId w:val="1"/>
        </w:numPr>
        <w:rPr>
          <w:b/>
          <w:bCs/>
          <w:sz w:val="18"/>
          <w:szCs w:val="18"/>
        </w:rPr>
      </w:pPr>
      <w:r w:rsidRPr="00A95C76">
        <w:rPr>
          <w:b/>
          <w:bCs/>
          <w:sz w:val="18"/>
          <w:szCs w:val="18"/>
        </w:rPr>
        <w:t>Escenarios</w:t>
      </w:r>
    </w:p>
    <w:p w14:paraId="04B7259A" w14:textId="77777777" w:rsidR="007067C3" w:rsidRPr="00F96DD0" w:rsidRDefault="007067C3" w:rsidP="007067C3">
      <w:pPr>
        <w:rPr>
          <w:sz w:val="18"/>
          <w:szCs w:val="18"/>
        </w:rPr>
      </w:pPr>
    </w:p>
    <w:p w14:paraId="012A2C36" w14:textId="77777777" w:rsidR="007067C3" w:rsidRPr="00F96DD0" w:rsidRDefault="007067C3" w:rsidP="007067C3">
      <w:pPr>
        <w:rPr>
          <w:rFonts w:ascii="Courier" w:hAnsi="Courier"/>
          <w:color w:val="0070C0"/>
          <w:sz w:val="18"/>
          <w:szCs w:val="18"/>
        </w:rPr>
      </w:pPr>
      <w:r w:rsidRPr="00F96DD0">
        <w:rPr>
          <w:rFonts w:ascii="Courier" w:hAnsi="Courier"/>
          <w:color w:val="0070C0"/>
          <w:sz w:val="18"/>
          <w:szCs w:val="18"/>
        </w:rPr>
        <w:t>##Calculo probabilidad Default ##Tesis##</w:t>
      </w:r>
    </w:p>
    <w:p w14:paraId="49EECDFC" w14:textId="77777777" w:rsidR="007067C3" w:rsidRPr="00F96DD0" w:rsidRDefault="007067C3" w:rsidP="007067C3">
      <w:pPr>
        <w:rPr>
          <w:sz w:val="18"/>
          <w:szCs w:val="18"/>
        </w:rPr>
      </w:pPr>
    </w:p>
    <w:p w14:paraId="6961297E" w14:textId="77777777" w:rsidR="007067C3" w:rsidRPr="00F96DD0" w:rsidRDefault="007067C3" w:rsidP="007067C3">
      <w:pPr>
        <w:jc w:val="both"/>
        <w:rPr>
          <w:sz w:val="18"/>
          <w:szCs w:val="18"/>
        </w:rPr>
      </w:pPr>
      <w:r w:rsidRPr="00F96DD0">
        <w:rPr>
          <w:sz w:val="18"/>
          <w:szCs w:val="18"/>
        </w:rPr>
        <w:t>Se considera que existe una relación entre el hecho de que un cliente de factoring entre en default (no=1, si=0), los ingresos operacionales, Ebit/</w:t>
      </w:r>
      <w:proofErr w:type="spellStart"/>
      <w:r w:rsidRPr="00F96DD0">
        <w:rPr>
          <w:sz w:val="18"/>
          <w:szCs w:val="18"/>
        </w:rPr>
        <w:t>Cfo</w:t>
      </w:r>
      <w:proofErr w:type="spellEnd"/>
      <w:r w:rsidRPr="00F96DD0">
        <w:rPr>
          <w:sz w:val="18"/>
          <w:szCs w:val="18"/>
        </w:rPr>
        <w:t xml:space="preserve"> y la modalidad de intereses. Las variables del modelo son:</w:t>
      </w:r>
    </w:p>
    <w:p w14:paraId="4F81B01F" w14:textId="77777777" w:rsidR="007067C3" w:rsidRPr="00F96DD0" w:rsidRDefault="007067C3" w:rsidP="007067C3">
      <w:pPr>
        <w:rPr>
          <w:sz w:val="18"/>
          <w:szCs w:val="18"/>
        </w:rPr>
      </w:pPr>
    </w:p>
    <w:p w14:paraId="3D4E7DF0" w14:textId="77777777" w:rsidR="007067C3" w:rsidRPr="00F96DD0" w:rsidRDefault="007067C3" w:rsidP="007067C3">
      <w:pPr>
        <w:jc w:val="both"/>
        <w:rPr>
          <w:rFonts w:ascii="Courier" w:hAnsi="Courier"/>
          <w:color w:val="0070C0"/>
          <w:sz w:val="18"/>
          <w:szCs w:val="18"/>
        </w:rPr>
      </w:pPr>
      <w:r w:rsidRPr="00F96DD0">
        <w:rPr>
          <w:sz w:val="18"/>
          <w:szCs w:val="18"/>
        </w:rPr>
        <w:t>Default (Variable dependiente)</w:t>
      </w:r>
      <w:r w:rsidRPr="00F96DD0">
        <w:rPr>
          <w:sz w:val="18"/>
          <w:szCs w:val="18"/>
        </w:rPr>
        <w:tab/>
        <w:t xml:space="preserve">= </w:t>
      </w:r>
      <w:r w:rsidRPr="00F96DD0">
        <w:rPr>
          <w:rFonts w:ascii="Courier" w:hAnsi="Courier"/>
          <w:color w:val="0070C0"/>
          <w:sz w:val="18"/>
          <w:szCs w:val="18"/>
        </w:rPr>
        <w:t>DEFAULT_BIN</w:t>
      </w:r>
    </w:p>
    <w:p w14:paraId="07423084" w14:textId="77777777" w:rsidR="007067C3" w:rsidRPr="00F96DD0" w:rsidRDefault="007067C3" w:rsidP="007067C3">
      <w:pPr>
        <w:jc w:val="both"/>
        <w:rPr>
          <w:rFonts w:ascii="Courier" w:hAnsi="Courier"/>
          <w:color w:val="0070C0"/>
          <w:sz w:val="18"/>
          <w:szCs w:val="18"/>
        </w:rPr>
      </w:pPr>
      <w:r w:rsidRPr="00F96DD0">
        <w:rPr>
          <w:sz w:val="18"/>
          <w:szCs w:val="18"/>
        </w:rPr>
        <w:t>Ingresos operacionales</w:t>
      </w:r>
      <w:r w:rsidRPr="00F96DD0">
        <w:rPr>
          <w:sz w:val="18"/>
          <w:szCs w:val="18"/>
        </w:rPr>
        <w:tab/>
      </w:r>
      <w:r w:rsidRPr="00F96DD0">
        <w:rPr>
          <w:sz w:val="18"/>
          <w:szCs w:val="18"/>
        </w:rPr>
        <w:tab/>
        <w:t xml:space="preserve">= </w:t>
      </w:r>
      <w:r w:rsidRPr="00F96DD0">
        <w:rPr>
          <w:rFonts w:ascii="Courier" w:hAnsi="Courier"/>
          <w:color w:val="0070C0"/>
          <w:sz w:val="18"/>
          <w:szCs w:val="18"/>
        </w:rPr>
        <w:t>INGRESOS_LN_OP</w:t>
      </w:r>
    </w:p>
    <w:p w14:paraId="114BE0A4" w14:textId="77777777" w:rsidR="007067C3" w:rsidRPr="00F96DD0" w:rsidRDefault="007067C3" w:rsidP="007067C3">
      <w:pPr>
        <w:jc w:val="both"/>
        <w:rPr>
          <w:rFonts w:ascii="Courier" w:hAnsi="Courier"/>
          <w:color w:val="0070C0"/>
          <w:sz w:val="18"/>
          <w:szCs w:val="18"/>
        </w:rPr>
      </w:pPr>
      <w:r w:rsidRPr="00F96DD0">
        <w:rPr>
          <w:sz w:val="18"/>
          <w:szCs w:val="18"/>
        </w:rPr>
        <w:t>Ebit/</w:t>
      </w:r>
      <w:proofErr w:type="spellStart"/>
      <w:r w:rsidRPr="00F96DD0">
        <w:rPr>
          <w:sz w:val="18"/>
          <w:szCs w:val="18"/>
        </w:rPr>
        <w:t>Cfo</w:t>
      </w:r>
      <w:proofErr w:type="spellEnd"/>
      <w:r w:rsidRPr="00F96DD0">
        <w:rPr>
          <w:sz w:val="18"/>
          <w:szCs w:val="18"/>
        </w:rPr>
        <w:t>&gt;0</w:t>
      </w:r>
      <w:r w:rsidRPr="00F96DD0">
        <w:rPr>
          <w:sz w:val="18"/>
          <w:szCs w:val="18"/>
        </w:rPr>
        <w:tab/>
      </w:r>
      <w:r w:rsidRPr="00F96DD0">
        <w:rPr>
          <w:rFonts w:ascii="Courier" w:hAnsi="Courier"/>
          <w:sz w:val="18"/>
          <w:szCs w:val="18"/>
        </w:rPr>
        <w:tab/>
      </w:r>
      <w:r w:rsidRPr="00F96DD0">
        <w:rPr>
          <w:rFonts w:ascii="Courier" w:hAnsi="Courier"/>
          <w:sz w:val="18"/>
          <w:szCs w:val="18"/>
        </w:rPr>
        <w:tab/>
      </w:r>
      <w:r w:rsidRPr="00F96DD0">
        <w:rPr>
          <w:sz w:val="18"/>
          <w:szCs w:val="18"/>
        </w:rPr>
        <w:t xml:space="preserve">= </w:t>
      </w:r>
      <w:proofErr w:type="spellStart"/>
      <w:r w:rsidRPr="00F96DD0">
        <w:rPr>
          <w:rFonts w:ascii="Courier" w:hAnsi="Courier"/>
          <w:color w:val="0070C0"/>
          <w:sz w:val="18"/>
          <w:szCs w:val="18"/>
        </w:rPr>
        <w:t>Ebit_Cfo_Positive</w:t>
      </w:r>
      <w:proofErr w:type="spellEnd"/>
    </w:p>
    <w:p w14:paraId="26F5BF42" w14:textId="77777777" w:rsidR="007067C3" w:rsidRPr="00F96DD0" w:rsidRDefault="007067C3" w:rsidP="007067C3">
      <w:pPr>
        <w:jc w:val="both"/>
        <w:rPr>
          <w:rFonts w:ascii="Courier" w:hAnsi="Courier"/>
          <w:color w:val="0070C0"/>
          <w:sz w:val="18"/>
          <w:szCs w:val="18"/>
        </w:rPr>
      </w:pPr>
      <w:r w:rsidRPr="00F96DD0">
        <w:rPr>
          <w:sz w:val="18"/>
          <w:szCs w:val="18"/>
        </w:rPr>
        <w:t>Modalidad de intereses</w:t>
      </w:r>
      <w:r w:rsidRPr="00F96DD0">
        <w:rPr>
          <w:sz w:val="18"/>
          <w:szCs w:val="18"/>
        </w:rPr>
        <w:tab/>
      </w:r>
      <w:r w:rsidRPr="00F96DD0">
        <w:rPr>
          <w:sz w:val="18"/>
          <w:szCs w:val="18"/>
        </w:rPr>
        <w:tab/>
        <w:t xml:space="preserve">= </w:t>
      </w:r>
      <w:proofErr w:type="spellStart"/>
      <w:r w:rsidRPr="00F96DD0">
        <w:rPr>
          <w:rFonts w:ascii="Courier" w:hAnsi="Courier"/>
          <w:color w:val="0070C0"/>
          <w:sz w:val="18"/>
          <w:szCs w:val="18"/>
        </w:rPr>
        <w:t>Modalidad_int</w:t>
      </w:r>
      <w:proofErr w:type="spellEnd"/>
    </w:p>
    <w:p w14:paraId="3CB70BFC" w14:textId="77777777" w:rsidR="007067C3" w:rsidRPr="00F96DD0" w:rsidRDefault="007067C3" w:rsidP="007067C3">
      <w:pPr>
        <w:jc w:val="both"/>
        <w:rPr>
          <w:rFonts w:ascii="Courier" w:hAnsi="Courier"/>
          <w:color w:val="0070C0"/>
          <w:sz w:val="18"/>
          <w:szCs w:val="18"/>
        </w:rPr>
      </w:pPr>
      <w:r w:rsidRPr="00F96DD0">
        <w:rPr>
          <w:sz w:val="18"/>
          <w:szCs w:val="18"/>
        </w:rPr>
        <w:t xml:space="preserve">Ingresos operacionales &lt;COP3000   = </w:t>
      </w:r>
      <w:r w:rsidRPr="00F96DD0">
        <w:rPr>
          <w:rFonts w:ascii="Courier" w:hAnsi="Courier"/>
          <w:color w:val="0070C0"/>
          <w:sz w:val="18"/>
          <w:szCs w:val="18"/>
        </w:rPr>
        <w:t>INGRESOS_OP_3000</w:t>
      </w:r>
    </w:p>
    <w:p w14:paraId="5553A78D" w14:textId="77777777" w:rsidR="007067C3" w:rsidRPr="00F96DD0" w:rsidRDefault="007067C3" w:rsidP="007067C3">
      <w:pPr>
        <w:jc w:val="both"/>
        <w:rPr>
          <w:sz w:val="18"/>
          <w:szCs w:val="18"/>
        </w:rPr>
      </w:pPr>
    </w:p>
    <w:p w14:paraId="054FA05F" w14:textId="77777777" w:rsidR="007067C3" w:rsidRPr="00F96DD0" w:rsidRDefault="007067C3" w:rsidP="007067C3">
      <w:pPr>
        <w:jc w:val="both"/>
        <w:rPr>
          <w:sz w:val="18"/>
          <w:szCs w:val="18"/>
        </w:rPr>
      </w:pPr>
      <w:r w:rsidRPr="00F96DD0">
        <w:rPr>
          <w:sz w:val="18"/>
          <w:szCs w:val="18"/>
        </w:rPr>
        <w:t>Se requiere generar un modelo en el que a partir de las variables: ingresos operacionales, modalidad de interés, Ebit/</w:t>
      </w:r>
      <w:proofErr w:type="spellStart"/>
      <w:r w:rsidRPr="00F96DD0">
        <w:rPr>
          <w:sz w:val="18"/>
          <w:szCs w:val="18"/>
        </w:rPr>
        <w:t>Cfo</w:t>
      </w:r>
      <w:proofErr w:type="spellEnd"/>
      <w:r w:rsidRPr="00F96DD0">
        <w:rPr>
          <w:sz w:val="18"/>
          <w:szCs w:val="18"/>
        </w:rPr>
        <w:t>&gt;0 e ingresos operacionales &lt;COP3000, prediga la probabilidad de que un cliente de factoring entre en default.</w:t>
      </w:r>
    </w:p>
    <w:p w14:paraId="5AC80F50" w14:textId="77777777" w:rsidR="007067C3" w:rsidRPr="00F96DD0" w:rsidRDefault="007067C3" w:rsidP="007067C3">
      <w:pPr>
        <w:jc w:val="both"/>
        <w:rPr>
          <w:sz w:val="18"/>
          <w:szCs w:val="18"/>
        </w:rPr>
      </w:pPr>
    </w:p>
    <w:p w14:paraId="48004FBF" w14:textId="77777777" w:rsidR="007067C3" w:rsidRPr="008A7D2F" w:rsidRDefault="007067C3" w:rsidP="007067C3">
      <w:pPr>
        <w:jc w:val="both"/>
        <w:rPr>
          <w:sz w:val="18"/>
          <w:szCs w:val="18"/>
        </w:rPr>
      </w:pPr>
      <w:r w:rsidRPr="008A7D2F">
        <w:rPr>
          <w:sz w:val="18"/>
          <w:szCs w:val="18"/>
        </w:rPr>
        <w:t>Utilizando “R Versión 4.2.1” como herramienta para realizar los cálculos, a continuación, se detalla el código utilizado:</w:t>
      </w:r>
    </w:p>
    <w:p w14:paraId="4F002A80" w14:textId="77777777" w:rsidR="007067C3" w:rsidRPr="008A7D2F" w:rsidRDefault="007067C3" w:rsidP="007067C3">
      <w:pPr>
        <w:jc w:val="both"/>
        <w:rPr>
          <w:sz w:val="18"/>
          <w:szCs w:val="18"/>
        </w:rPr>
      </w:pPr>
    </w:p>
    <w:p w14:paraId="546B61B7" w14:textId="77777777" w:rsidR="007067C3" w:rsidRPr="008A7D2F" w:rsidRDefault="007067C3" w:rsidP="007067C3">
      <w:pPr>
        <w:jc w:val="both"/>
        <w:rPr>
          <w:rFonts w:ascii="Courier" w:hAnsi="Courier"/>
          <w:color w:val="0070C0"/>
          <w:sz w:val="18"/>
          <w:szCs w:val="18"/>
          <w:lang w:val="en-US"/>
        </w:rPr>
      </w:pPr>
      <w:proofErr w:type="spellStart"/>
      <w:r w:rsidRPr="008A7D2F">
        <w:rPr>
          <w:rFonts w:ascii="Courier" w:hAnsi="Courier"/>
          <w:color w:val="0070C0"/>
          <w:sz w:val="18"/>
          <w:szCs w:val="18"/>
          <w:lang w:val="en-US"/>
        </w:rPr>
        <w:t>data_Default</w:t>
      </w:r>
      <w:proofErr w:type="spellEnd"/>
      <w:r w:rsidRPr="008A7D2F">
        <w:rPr>
          <w:rFonts w:ascii="Courier" w:hAnsi="Courier"/>
          <w:color w:val="0070C0"/>
          <w:sz w:val="18"/>
          <w:szCs w:val="18"/>
          <w:lang w:val="en-US"/>
        </w:rPr>
        <w:t xml:space="preserve"> = </w:t>
      </w:r>
      <w:proofErr w:type="spellStart"/>
      <w:r w:rsidRPr="008A7D2F">
        <w:rPr>
          <w:rFonts w:ascii="Courier" w:hAnsi="Courier"/>
          <w:color w:val="0070C0"/>
          <w:sz w:val="18"/>
          <w:szCs w:val="18"/>
          <w:lang w:val="en-US"/>
        </w:rPr>
        <w:t>read_xlsx</w:t>
      </w:r>
      <w:proofErr w:type="spellEnd"/>
      <w:r w:rsidRPr="008A7D2F">
        <w:rPr>
          <w:rFonts w:ascii="Courier" w:hAnsi="Courier"/>
          <w:color w:val="0070C0"/>
          <w:sz w:val="18"/>
          <w:szCs w:val="18"/>
          <w:lang w:val="en-US"/>
        </w:rPr>
        <w:t>("LogitFileBin.xlsx")</w:t>
      </w:r>
    </w:p>
    <w:p w14:paraId="369094EE" w14:textId="77777777" w:rsidR="007067C3" w:rsidRPr="008A7D2F" w:rsidRDefault="007067C3" w:rsidP="007067C3">
      <w:pPr>
        <w:jc w:val="both"/>
        <w:rPr>
          <w:rFonts w:ascii="Courier" w:hAnsi="Courier"/>
          <w:color w:val="0070C0"/>
          <w:sz w:val="18"/>
          <w:szCs w:val="18"/>
          <w:lang w:val="en-US"/>
        </w:rPr>
      </w:pPr>
      <w:r w:rsidRPr="008A7D2F">
        <w:rPr>
          <w:rFonts w:ascii="Courier" w:hAnsi="Courier"/>
          <w:color w:val="0070C0"/>
          <w:sz w:val="18"/>
          <w:szCs w:val="18"/>
          <w:lang w:val="en-US"/>
        </w:rPr>
        <w:t>View(</w:t>
      </w:r>
      <w:proofErr w:type="spellStart"/>
      <w:r w:rsidRPr="008A7D2F">
        <w:rPr>
          <w:rFonts w:ascii="Courier" w:hAnsi="Courier"/>
          <w:color w:val="0070C0"/>
          <w:sz w:val="18"/>
          <w:szCs w:val="18"/>
          <w:lang w:val="en-US"/>
        </w:rPr>
        <w:t>data_Default</w:t>
      </w:r>
      <w:proofErr w:type="spellEnd"/>
      <w:r w:rsidRPr="008A7D2F">
        <w:rPr>
          <w:rFonts w:ascii="Courier" w:hAnsi="Courier"/>
          <w:color w:val="0070C0"/>
          <w:sz w:val="18"/>
          <w:szCs w:val="18"/>
          <w:lang w:val="en-US"/>
        </w:rPr>
        <w:t>)</w:t>
      </w:r>
    </w:p>
    <w:p w14:paraId="63AE3411" w14:textId="77777777" w:rsidR="007067C3" w:rsidRPr="008A7D2F" w:rsidRDefault="007067C3" w:rsidP="007067C3">
      <w:pPr>
        <w:jc w:val="both"/>
        <w:rPr>
          <w:rFonts w:ascii="Courier" w:hAnsi="Courier"/>
          <w:color w:val="0070C0"/>
          <w:sz w:val="18"/>
          <w:szCs w:val="18"/>
          <w:lang w:val="en-US"/>
        </w:rPr>
      </w:pPr>
      <w:proofErr w:type="spellStart"/>
      <w:r w:rsidRPr="008A7D2F">
        <w:rPr>
          <w:rFonts w:ascii="Courier" w:hAnsi="Courier"/>
          <w:color w:val="0070C0"/>
          <w:sz w:val="18"/>
          <w:szCs w:val="18"/>
          <w:lang w:val="en-US"/>
        </w:rPr>
        <w:t>data_Default$DEFAULT_BIN</w:t>
      </w:r>
      <w:proofErr w:type="spellEnd"/>
      <w:r w:rsidRPr="008A7D2F">
        <w:rPr>
          <w:rFonts w:ascii="Courier" w:hAnsi="Courier"/>
          <w:color w:val="0070C0"/>
          <w:sz w:val="18"/>
          <w:szCs w:val="18"/>
          <w:lang w:val="en-US"/>
        </w:rPr>
        <w:t xml:space="preserve"> = </w:t>
      </w:r>
      <w:proofErr w:type="spellStart"/>
      <w:r w:rsidRPr="008A7D2F">
        <w:rPr>
          <w:rFonts w:ascii="Courier" w:hAnsi="Courier"/>
          <w:color w:val="0070C0"/>
          <w:sz w:val="18"/>
          <w:szCs w:val="18"/>
          <w:lang w:val="en-US"/>
        </w:rPr>
        <w:t>as.factor</w:t>
      </w:r>
      <w:proofErr w:type="spellEnd"/>
      <w:r w:rsidRPr="008A7D2F">
        <w:rPr>
          <w:rFonts w:ascii="Courier" w:hAnsi="Courier"/>
          <w:color w:val="0070C0"/>
          <w:sz w:val="18"/>
          <w:szCs w:val="18"/>
          <w:lang w:val="en-US"/>
        </w:rPr>
        <w:t>(</w:t>
      </w:r>
      <w:proofErr w:type="spellStart"/>
      <w:r w:rsidRPr="008A7D2F">
        <w:rPr>
          <w:rFonts w:ascii="Courier" w:hAnsi="Courier"/>
          <w:color w:val="0070C0"/>
          <w:sz w:val="18"/>
          <w:szCs w:val="18"/>
          <w:lang w:val="en-US"/>
        </w:rPr>
        <w:t>data_Default$DEFAULT_BIN</w:t>
      </w:r>
      <w:proofErr w:type="spellEnd"/>
      <w:r w:rsidRPr="008A7D2F">
        <w:rPr>
          <w:rFonts w:ascii="Courier" w:hAnsi="Courier"/>
          <w:color w:val="0070C0"/>
          <w:sz w:val="18"/>
          <w:szCs w:val="18"/>
          <w:lang w:val="en-US"/>
        </w:rPr>
        <w:t>)</w:t>
      </w:r>
    </w:p>
    <w:p w14:paraId="2D106690" w14:textId="77777777" w:rsidR="007067C3" w:rsidRPr="008A7D2F" w:rsidRDefault="007067C3" w:rsidP="007067C3">
      <w:pPr>
        <w:jc w:val="both"/>
        <w:rPr>
          <w:rFonts w:ascii="Courier" w:hAnsi="Courier"/>
          <w:color w:val="0070C0"/>
          <w:sz w:val="18"/>
          <w:szCs w:val="18"/>
          <w:lang w:val="en-US"/>
        </w:rPr>
      </w:pPr>
      <w:r w:rsidRPr="008A7D2F">
        <w:rPr>
          <w:rFonts w:ascii="Courier" w:hAnsi="Courier"/>
          <w:color w:val="0070C0"/>
          <w:sz w:val="18"/>
          <w:szCs w:val="18"/>
          <w:lang w:val="en-US"/>
        </w:rPr>
        <w:t xml:space="preserve">data_Default$INGRESOS_OP_3000 = </w:t>
      </w:r>
      <w:proofErr w:type="spellStart"/>
      <w:r w:rsidRPr="008A7D2F">
        <w:rPr>
          <w:rFonts w:ascii="Courier" w:hAnsi="Courier"/>
          <w:color w:val="0070C0"/>
          <w:sz w:val="18"/>
          <w:szCs w:val="18"/>
          <w:lang w:val="en-US"/>
        </w:rPr>
        <w:t>as.factor</w:t>
      </w:r>
      <w:proofErr w:type="spellEnd"/>
      <w:r w:rsidRPr="008A7D2F">
        <w:rPr>
          <w:rFonts w:ascii="Courier" w:hAnsi="Courier"/>
          <w:color w:val="0070C0"/>
          <w:sz w:val="18"/>
          <w:szCs w:val="18"/>
          <w:lang w:val="en-US"/>
        </w:rPr>
        <w:t>(data_Default$INGRESOS_OP_3000)</w:t>
      </w:r>
    </w:p>
    <w:p w14:paraId="693B7BDA" w14:textId="77777777" w:rsidR="007067C3" w:rsidRPr="008A7D2F" w:rsidRDefault="007067C3" w:rsidP="007067C3">
      <w:pPr>
        <w:jc w:val="both"/>
        <w:rPr>
          <w:rFonts w:ascii="Courier" w:hAnsi="Courier"/>
          <w:color w:val="0070C0"/>
          <w:sz w:val="18"/>
          <w:szCs w:val="18"/>
          <w:lang w:val="en-US"/>
        </w:rPr>
      </w:pPr>
      <w:proofErr w:type="spellStart"/>
      <w:r w:rsidRPr="008A7D2F">
        <w:rPr>
          <w:rFonts w:ascii="Courier" w:hAnsi="Courier"/>
          <w:color w:val="0070C0"/>
          <w:sz w:val="18"/>
          <w:szCs w:val="18"/>
          <w:lang w:val="en-US"/>
        </w:rPr>
        <w:t>data_Default$Ebit_Cfo_Positive</w:t>
      </w:r>
      <w:proofErr w:type="spellEnd"/>
      <w:r w:rsidRPr="008A7D2F">
        <w:rPr>
          <w:rFonts w:ascii="Courier" w:hAnsi="Courier"/>
          <w:color w:val="0070C0"/>
          <w:sz w:val="18"/>
          <w:szCs w:val="18"/>
          <w:lang w:val="en-US"/>
        </w:rPr>
        <w:t xml:space="preserve"> = </w:t>
      </w:r>
      <w:proofErr w:type="spellStart"/>
      <w:r w:rsidRPr="008A7D2F">
        <w:rPr>
          <w:rFonts w:ascii="Courier" w:hAnsi="Courier"/>
          <w:color w:val="0070C0"/>
          <w:sz w:val="18"/>
          <w:szCs w:val="18"/>
          <w:lang w:val="en-US"/>
        </w:rPr>
        <w:t>as.factor</w:t>
      </w:r>
      <w:proofErr w:type="spellEnd"/>
      <w:r w:rsidRPr="008A7D2F">
        <w:rPr>
          <w:rFonts w:ascii="Courier" w:hAnsi="Courier"/>
          <w:color w:val="0070C0"/>
          <w:sz w:val="18"/>
          <w:szCs w:val="18"/>
          <w:lang w:val="en-US"/>
        </w:rPr>
        <w:t>(</w:t>
      </w:r>
      <w:proofErr w:type="spellStart"/>
      <w:r w:rsidRPr="008A7D2F">
        <w:rPr>
          <w:rFonts w:ascii="Courier" w:hAnsi="Courier"/>
          <w:color w:val="0070C0"/>
          <w:sz w:val="18"/>
          <w:szCs w:val="18"/>
          <w:lang w:val="en-US"/>
        </w:rPr>
        <w:t>data_Default$Ebit_Cfo_Positive</w:t>
      </w:r>
      <w:proofErr w:type="spellEnd"/>
      <w:r w:rsidRPr="008A7D2F">
        <w:rPr>
          <w:rFonts w:ascii="Courier" w:hAnsi="Courier"/>
          <w:color w:val="0070C0"/>
          <w:sz w:val="18"/>
          <w:szCs w:val="18"/>
          <w:lang w:val="en-US"/>
        </w:rPr>
        <w:t>)</w:t>
      </w:r>
    </w:p>
    <w:p w14:paraId="2A0B365C" w14:textId="77777777" w:rsidR="007067C3" w:rsidRPr="008A7D2F" w:rsidRDefault="007067C3" w:rsidP="007067C3">
      <w:pPr>
        <w:jc w:val="both"/>
        <w:rPr>
          <w:color w:val="0A2F41" w:themeColor="accent1" w:themeShade="80"/>
          <w:sz w:val="18"/>
          <w:szCs w:val="18"/>
          <w:lang w:val="en-US"/>
        </w:rPr>
      </w:pPr>
    </w:p>
    <w:p w14:paraId="0B312AF0" w14:textId="77777777" w:rsidR="007067C3" w:rsidRPr="00632350" w:rsidRDefault="007067C3" w:rsidP="007067C3">
      <w:pPr>
        <w:pStyle w:val="Prrafodelista"/>
        <w:numPr>
          <w:ilvl w:val="0"/>
          <w:numId w:val="1"/>
        </w:numPr>
        <w:jc w:val="both"/>
        <w:rPr>
          <w:b/>
          <w:bCs/>
          <w:sz w:val="18"/>
          <w:szCs w:val="18"/>
        </w:rPr>
      </w:pPr>
      <w:r w:rsidRPr="00632350">
        <w:rPr>
          <w:b/>
          <w:bCs/>
          <w:sz w:val="18"/>
          <w:szCs w:val="18"/>
        </w:rPr>
        <w:t>Análisis de las observaciones</w:t>
      </w:r>
    </w:p>
    <w:p w14:paraId="7848DF8C" w14:textId="77777777" w:rsidR="007067C3" w:rsidRPr="008A7D2F" w:rsidRDefault="007067C3" w:rsidP="007067C3">
      <w:pPr>
        <w:jc w:val="both"/>
        <w:rPr>
          <w:sz w:val="18"/>
          <w:szCs w:val="18"/>
        </w:rPr>
      </w:pPr>
    </w:p>
    <w:p w14:paraId="1EB4FE10" w14:textId="77777777" w:rsidR="007067C3" w:rsidRPr="008A7D2F" w:rsidRDefault="007067C3" w:rsidP="007067C3">
      <w:pPr>
        <w:jc w:val="both"/>
        <w:rPr>
          <w:sz w:val="18"/>
          <w:szCs w:val="18"/>
        </w:rPr>
      </w:pPr>
      <w:r w:rsidRPr="008A7D2F">
        <w:rPr>
          <w:sz w:val="18"/>
          <w:szCs w:val="18"/>
        </w:rPr>
        <w:t>Con las tablas de frecuencia y las representaciones gráficas de las observaciones se intuye si las variables independientes escogidas están relacionadas con la variable respuesta y por tanto ser buenos predictores.</w:t>
      </w:r>
    </w:p>
    <w:p w14:paraId="20837D90" w14:textId="77777777" w:rsidR="007067C3" w:rsidRPr="008A7D2F" w:rsidRDefault="007067C3" w:rsidP="007067C3">
      <w:pPr>
        <w:jc w:val="both"/>
        <w:rPr>
          <w:sz w:val="18"/>
          <w:szCs w:val="18"/>
        </w:rPr>
      </w:pPr>
    </w:p>
    <w:p w14:paraId="6F74B74E" w14:textId="77777777" w:rsidR="007067C3" w:rsidRPr="00B60CC3" w:rsidRDefault="007067C3" w:rsidP="007067C3">
      <w:pPr>
        <w:jc w:val="both"/>
        <w:rPr>
          <w:sz w:val="18"/>
          <w:szCs w:val="18"/>
        </w:rPr>
      </w:pPr>
      <w:r w:rsidRPr="008A7D2F">
        <w:rPr>
          <w:sz w:val="18"/>
          <w:szCs w:val="18"/>
        </w:rPr>
        <w:t>La siguiente es la tabla resumen de la segmentación de la variable dependente en función de las variables independientes:</w:t>
      </w:r>
    </w:p>
    <w:p w14:paraId="6BA91BCD" w14:textId="77777777" w:rsidR="007067C3" w:rsidRDefault="007067C3" w:rsidP="007067C3">
      <w:pPr>
        <w:jc w:val="both"/>
      </w:pPr>
    </w:p>
    <w:p w14:paraId="519C7A0A" w14:textId="77777777" w:rsidR="007067C3" w:rsidRPr="00023EC6" w:rsidRDefault="007067C3" w:rsidP="007067C3">
      <w:pPr>
        <w:jc w:val="center"/>
        <w:rPr>
          <w:sz w:val="18"/>
          <w:szCs w:val="18"/>
        </w:rPr>
      </w:pPr>
      <w:r w:rsidRPr="00023EC6">
        <w:rPr>
          <w:sz w:val="18"/>
          <w:szCs w:val="18"/>
        </w:rPr>
        <w:t>Tabla 1. Tabla de frecuencia variables dependientes e independiente.</w:t>
      </w:r>
    </w:p>
    <w:p w14:paraId="7B02A121" w14:textId="77777777" w:rsidR="007067C3" w:rsidRPr="00023EC6" w:rsidRDefault="007067C3" w:rsidP="007067C3">
      <w:pPr>
        <w:jc w:val="both"/>
        <w:rPr>
          <w:sz w:val="18"/>
          <w:szCs w:val="18"/>
        </w:rPr>
      </w:pPr>
    </w:p>
    <w:tbl>
      <w:tblPr>
        <w:tblW w:w="4044" w:type="dxa"/>
        <w:jc w:val="center"/>
        <w:tblCellMar>
          <w:left w:w="70" w:type="dxa"/>
          <w:right w:w="70" w:type="dxa"/>
        </w:tblCellMar>
        <w:tblLook w:val="04A0" w:firstRow="1" w:lastRow="0" w:firstColumn="1" w:lastColumn="0" w:noHBand="0" w:noVBand="1"/>
      </w:tblPr>
      <w:tblGrid>
        <w:gridCol w:w="969"/>
        <w:gridCol w:w="231"/>
        <w:gridCol w:w="233"/>
        <w:gridCol w:w="514"/>
        <w:gridCol w:w="514"/>
        <w:gridCol w:w="514"/>
        <w:gridCol w:w="514"/>
        <w:gridCol w:w="555"/>
      </w:tblGrid>
      <w:tr w:rsidR="007067C3" w:rsidRPr="00023EC6" w14:paraId="031581C0" w14:textId="77777777" w:rsidTr="00513FEC">
        <w:trPr>
          <w:trHeight w:val="242"/>
          <w:jc w:val="center"/>
        </w:trPr>
        <w:tc>
          <w:tcPr>
            <w:tcW w:w="969" w:type="dxa"/>
            <w:tcBorders>
              <w:top w:val="nil"/>
              <w:left w:val="nil"/>
              <w:bottom w:val="nil"/>
              <w:right w:val="nil"/>
            </w:tcBorders>
            <w:shd w:val="clear" w:color="auto" w:fill="auto"/>
            <w:noWrap/>
            <w:vAlign w:val="bottom"/>
            <w:hideMark/>
          </w:tcPr>
          <w:p w14:paraId="2EEC647A" w14:textId="77777777" w:rsidR="007067C3" w:rsidRPr="00023EC6" w:rsidRDefault="007067C3" w:rsidP="00513FEC">
            <w:pPr>
              <w:rPr>
                <w:sz w:val="18"/>
                <w:szCs w:val="18"/>
              </w:rPr>
            </w:pPr>
          </w:p>
        </w:tc>
        <w:tc>
          <w:tcPr>
            <w:tcW w:w="231" w:type="dxa"/>
            <w:tcBorders>
              <w:top w:val="nil"/>
              <w:left w:val="nil"/>
              <w:bottom w:val="nil"/>
              <w:right w:val="nil"/>
            </w:tcBorders>
            <w:shd w:val="clear" w:color="auto" w:fill="auto"/>
            <w:noWrap/>
            <w:vAlign w:val="bottom"/>
            <w:hideMark/>
          </w:tcPr>
          <w:p w14:paraId="3DD76EF7" w14:textId="77777777" w:rsidR="007067C3" w:rsidRPr="00023EC6" w:rsidRDefault="007067C3" w:rsidP="00513FEC">
            <w:pPr>
              <w:rPr>
                <w:sz w:val="18"/>
                <w:szCs w:val="18"/>
              </w:rPr>
            </w:pPr>
          </w:p>
        </w:tc>
        <w:tc>
          <w:tcPr>
            <w:tcW w:w="231" w:type="dxa"/>
            <w:tcBorders>
              <w:top w:val="nil"/>
              <w:left w:val="nil"/>
              <w:bottom w:val="nil"/>
              <w:right w:val="nil"/>
            </w:tcBorders>
            <w:shd w:val="clear" w:color="auto" w:fill="auto"/>
            <w:noWrap/>
            <w:vAlign w:val="bottom"/>
            <w:hideMark/>
          </w:tcPr>
          <w:p w14:paraId="0CC8E0FC" w14:textId="77777777" w:rsidR="007067C3" w:rsidRPr="00023EC6" w:rsidRDefault="007067C3" w:rsidP="00513FEC">
            <w:pPr>
              <w:rPr>
                <w:sz w:val="18"/>
                <w:szCs w:val="18"/>
              </w:rPr>
            </w:pPr>
          </w:p>
        </w:tc>
        <w:tc>
          <w:tcPr>
            <w:tcW w:w="20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BE291" w14:textId="77777777" w:rsidR="007067C3" w:rsidRPr="00023EC6" w:rsidRDefault="007067C3" w:rsidP="00513FEC">
            <w:pPr>
              <w:jc w:val="center"/>
              <w:rPr>
                <w:color w:val="000000"/>
                <w:sz w:val="18"/>
                <w:szCs w:val="18"/>
              </w:rPr>
            </w:pPr>
            <w:proofErr w:type="spellStart"/>
            <w:r w:rsidRPr="00023EC6">
              <w:rPr>
                <w:color w:val="000000"/>
                <w:sz w:val="18"/>
                <w:szCs w:val="18"/>
              </w:rPr>
              <w:t>Ebit_Cfo_Positive</w:t>
            </w:r>
            <w:proofErr w:type="spellEnd"/>
          </w:p>
        </w:tc>
        <w:tc>
          <w:tcPr>
            <w:tcW w:w="555" w:type="dxa"/>
            <w:vMerge w:val="restart"/>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2DF7EEF" w14:textId="77777777" w:rsidR="007067C3" w:rsidRPr="00023EC6" w:rsidRDefault="007067C3" w:rsidP="00513FEC">
            <w:pPr>
              <w:jc w:val="center"/>
              <w:rPr>
                <w:color w:val="000000"/>
                <w:sz w:val="18"/>
                <w:szCs w:val="18"/>
              </w:rPr>
            </w:pPr>
            <w:r w:rsidRPr="00023EC6">
              <w:rPr>
                <w:color w:val="000000"/>
                <w:sz w:val="18"/>
                <w:szCs w:val="18"/>
              </w:rPr>
              <w:t>Suma</w:t>
            </w:r>
          </w:p>
        </w:tc>
      </w:tr>
      <w:tr w:rsidR="007067C3" w:rsidRPr="00023EC6" w14:paraId="1604C1A0" w14:textId="77777777" w:rsidTr="00513FEC">
        <w:trPr>
          <w:trHeight w:val="242"/>
          <w:jc w:val="center"/>
        </w:trPr>
        <w:tc>
          <w:tcPr>
            <w:tcW w:w="969" w:type="dxa"/>
            <w:tcBorders>
              <w:top w:val="nil"/>
              <w:left w:val="nil"/>
              <w:bottom w:val="nil"/>
              <w:right w:val="nil"/>
            </w:tcBorders>
            <w:shd w:val="clear" w:color="auto" w:fill="auto"/>
            <w:noWrap/>
            <w:vAlign w:val="bottom"/>
            <w:hideMark/>
          </w:tcPr>
          <w:p w14:paraId="6B1F5E04" w14:textId="77777777" w:rsidR="007067C3" w:rsidRPr="00023EC6" w:rsidRDefault="007067C3" w:rsidP="00513FEC">
            <w:pPr>
              <w:jc w:val="center"/>
              <w:rPr>
                <w:b/>
                <w:bCs/>
                <w:color w:val="000000"/>
                <w:sz w:val="18"/>
                <w:szCs w:val="18"/>
              </w:rPr>
            </w:pPr>
          </w:p>
        </w:tc>
        <w:tc>
          <w:tcPr>
            <w:tcW w:w="231" w:type="dxa"/>
            <w:tcBorders>
              <w:top w:val="nil"/>
              <w:left w:val="nil"/>
              <w:bottom w:val="nil"/>
              <w:right w:val="nil"/>
            </w:tcBorders>
            <w:shd w:val="clear" w:color="auto" w:fill="auto"/>
            <w:noWrap/>
            <w:vAlign w:val="bottom"/>
            <w:hideMark/>
          </w:tcPr>
          <w:p w14:paraId="2D66B34C" w14:textId="77777777" w:rsidR="007067C3" w:rsidRPr="00023EC6" w:rsidRDefault="007067C3" w:rsidP="00513FEC">
            <w:pPr>
              <w:rPr>
                <w:sz w:val="18"/>
                <w:szCs w:val="18"/>
              </w:rPr>
            </w:pPr>
          </w:p>
        </w:tc>
        <w:tc>
          <w:tcPr>
            <w:tcW w:w="231" w:type="dxa"/>
            <w:tcBorders>
              <w:top w:val="nil"/>
              <w:left w:val="nil"/>
              <w:bottom w:val="nil"/>
              <w:right w:val="nil"/>
            </w:tcBorders>
            <w:shd w:val="clear" w:color="auto" w:fill="auto"/>
            <w:noWrap/>
            <w:vAlign w:val="bottom"/>
            <w:hideMark/>
          </w:tcPr>
          <w:p w14:paraId="57F92E1E" w14:textId="77777777" w:rsidR="007067C3" w:rsidRPr="00023EC6" w:rsidRDefault="007067C3" w:rsidP="00513FEC">
            <w:pPr>
              <w:rPr>
                <w:sz w:val="18"/>
                <w:szCs w:val="18"/>
              </w:rPr>
            </w:pPr>
          </w:p>
        </w:tc>
        <w:tc>
          <w:tcPr>
            <w:tcW w:w="10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B27FE" w14:textId="77777777" w:rsidR="007067C3" w:rsidRPr="00023EC6" w:rsidRDefault="007067C3" w:rsidP="00513FEC">
            <w:pPr>
              <w:jc w:val="center"/>
              <w:rPr>
                <w:color w:val="000000"/>
                <w:sz w:val="18"/>
                <w:szCs w:val="18"/>
              </w:rPr>
            </w:pPr>
            <w:r w:rsidRPr="00023EC6">
              <w:rPr>
                <w:color w:val="000000"/>
                <w:sz w:val="18"/>
                <w:szCs w:val="18"/>
              </w:rPr>
              <w:t>NO</w:t>
            </w:r>
          </w:p>
        </w:tc>
        <w:tc>
          <w:tcPr>
            <w:tcW w:w="102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E9EEBF" w14:textId="77777777" w:rsidR="007067C3" w:rsidRPr="00023EC6" w:rsidRDefault="007067C3" w:rsidP="00513FEC">
            <w:pPr>
              <w:jc w:val="center"/>
              <w:rPr>
                <w:color w:val="000000"/>
                <w:sz w:val="18"/>
                <w:szCs w:val="18"/>
              </w:rPr>
            </w:pPr>
            <w:r w:rsidRPr="00023EC6">
              <w:rPr>
                <w:color w:val="000000"/>
                <w:sz w:val="18"/>
                <w:szCs w:val="18"/>
              </w:rPr>
              <w:t>SI</w:t>
            </w:r>
          </w:p>
        </w:tc>
        <w:tc>
          <w:tcPr>
            <w:tcW w:w="555" w:type="dxa"/>
            <w:vMerge/>
            <w:tcBorders>
              <w:top w:val="single" w:sz="4" w:space="0" w:color="auto"/>
              <w:left w:val="single" w:sz="4" w:space="0" w:color="auto"/>
              <w:bottom w:val="single" w:sz="4" w:space="0" w:color="auto"/>
              <w:right w:val="single" w:sz="4" w:space="0" w:color="auto"/>
            </w:tcBorders>
            <w:vAlign w:val="center"/>
            <w:hideMark/>
          </w:tcPr>
          <w:p w14:paraId="43790D6C" w14:textId="77777777" w:rsidR="007067C3" w:rsidRPr="00023EC6" w:rsidRDefault="007067C3" w:rsidP="00513FEC">
            <w:pPr>
              <w:rPr>
                <w:b/>
                <w:bCs/>
                <w:color w:val="000000"/>
                <w:sz w:val="18"/>
                <w:szCs w:val="18"/>
              </w:rPr>
            </w:pPr>
          </w:p>
        </w:tc>
      </w:tr>
      <w:tr w:rsidR="007067C3" w:rsidRPr="00023EC6" w14:paraId="0A96952E" w14:textId="77777777" w:rsidTr="00513FEC">
        <w:trPr>
          <w:trHeight w:val="242"/>
          <w:jc w:val="center"/>
        </w:trPr>
        <w:tc>
          <w:tcPr>
            <w:tcW w:w="969" w:type="dxa"/>
            <w:tcBorders>
              <w:top w:val="nil"/>
              <w:left w:val="nil"/>
              <w:bottom w:val="nil"/>
              <w:right w:val="nil"/>
            </w:tcBorders>
            <w:shd w:val="clear" w:color="auto" w:fill="auto"/>
            <w:noWrap/>
            <w:vAlign w:val="bottom"/>
            <w:hideMark/>
          </w:tcPr>
          <w:p w14:paraId="4F84E559" w14:textId="77777777" w:rsidR="007067C3" w:rsidRPr="00023EC6" w:rsidRDefault="007067C3" w:rsidP="00513FEC">
            <w:pPr>
              <w:jc w:val="center"/>
              <w:rPr>
                <w:b/>
                <w:bCs/>
                <w:color w:val="000000"/>
                <w:sz w:val="18"/>
                <w:szCs w:val="18"/>
              </w:rPr>
            </w:pPr>
          </w:p>
        </w:tc>
        <w:tc>
          <w:tcPr>
            <w:tcW w:w="231" w:type="dxa"/>
            <w:tcBorders>
              <w:top w:val="nil"/>
              <w:left w:val="nil"/>
              <w:bottom w:val="nil"/>
              <w:right w:val="nil"/>
            </w:tcBorders>
            <w:shd w:val="clear" w:color="auto" w:fill="auto"/>
            <w:noWrap/>
            <w:vAlign w:val="bottom"/>
            <w:hideMark/>
          </w:tcPr>
          <w:p w14:paraId="385F7973" w14:textId="77777777" w:rsidR="007067C3" w:rsidRPr="00023EC6" w:rsidRDefault="007067C3" w:rsidP="00513FEC">
            <w:pPr>
              <w:rPr>
                <w:sz w:val="18"/>
                <w:szCs w:val="18"/>
              </w:rPr>
            </w:pPr>
          </w:p>
        </w:tc>
        <w:tc>
          <w:tcPr>
            <w:tcW w:w="231" w:type="dxa"/>
            <w:tcBorders>
              <w:top w:val="nil"/>
              <w:left w:val="nil"/>
              <w:bottom w:val="nil"/>
              <w:right w:val="nil"/>
            </w:tcBorders>
            <w:shd w:val="clear" w:color="auto" w:fill="auto"/>
            <w:noWrap/>
            <w:vAlign w:val="bottom"/>
            <w:hideMark/>
          </w:tcPr>
          <w:p w14:paraId="41C2FCC1" w14:textId="77777777" w:rsidR="007067C3" w:rsidRPr="00023EC6" w:rsidRDefault="007067C3" w:rsidP="00513FEC">
            <w:pPr>
              <w:rPr>
                <w:sz w:val="18"/>
                <w:szCs w:val="18"/>
              </w:rPr>
            </w:pPr>
          </w:p>
        </w:tc>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706758FE" w14:textId="77777777" w:rsidR="007067C3" w:rsidRPr="00023EC6" w:rsidRDefault="007067C3" w:rsidP="00513FEC">
            <w:pPr>
              <w:jc w:val="center"/>
              <w:rPr>
                <w:color w:val="000000"/>
                <w:sz w:val="18"/>
                <w:szCs w:val="18"/>
              </w:rPr>
            </w:pPr>
            <w:r w:rsidRPr="00023EC6">
              <w:rPr>
                <w:color w:val="000000"/>
                <w:sz w:val="18"/>
                <w:szCs w:val="18"/>
              </w:rPr>
              <w:t>ANT</w:t>
            </w:r>
          </w:p>
        </w:tc>
        <w:tc>
          <w:tcPr>
            <w:tcW w:w="514" w:type="dxa"/>
            <w:tcBorders>
              <w:top w:val="nil"/>
              <w:left w:val="nil"/>
              <w:bottom w:val="single" w:sz="4" w:space="0" w:color="auto"/>
              <w:right w:val="single" w:sz="4" w:space="0" w:color="auto"/>
            </w:tcBorders>
            <w:shd w:val="clear" w:color="auto" w:fill="auto"/>
            <w:noWrap/>
            <w:vAlign w:val="center"/>
            <w:hideMark/>
          </w:tcPr>
          <w:p w14:paraId="47CE0328" w14:textId="77777777" w:rsidR="007067C3" w:rsidRPr="00023EC6" w:rsidRDefault="007067C3" w:rsidP="00513FEC">
            <w:pPr>
              <w:jc w:val="center"/>
              <w:rPr>
                <w:color w:val="000000"/>
                <w:sz w:val="18"/>
                <w:szCs w:val="18"/>
              </w:rPr>
            </w:pPr>
            <w:r w:rsidRPr="00023EC6">
              <w:rPr>
                <w:color w:val="000000"/>
                <w:sz w:val="18"/>
                <w:szCs w:val="18"/>
              </w:rPr>
              <w:t>VEN</w:t>
            </w:r>
          </w:p>
        </w:tc>
        <w:tc>
          <w:tcPr>
            <w:tcW w:w="514" w:type="dxa"/>
            <w:tcBorders>
              <w:top w:val="nil"/>
              <w:left w:val="nil"/>
              <w:bottom w:val="single" w:sz="4" w:space="0" w:color="auto"/>
              <w:right w:val="single" w:sz="4" w:space="0" w:color="auto"/>
            </w:tcBorders>
            <w:shd w:val="clear" w:color="auto" w:fill="auto"/>
            <w:noWrap/>
            <w:vAlign w:val="center"/>
            <w:hideMark/>
          </w:tcPr>
          <w:p w14:paraId="455BEB2D" w14:textId="77777777" w:rsidR="007067C3" w:rsidRPr="00023EC6" w:rsidRDefault="007067C3" w:rsidP="00513FEC">
            <w:pPr>
              <w:jc w:val="center"/>
              <w:rPr>
                <w:color w:val="000000"/>
                <w:sz w:val="18"/>
                <w:szCs w:val="18"/>
              </w:rPr>
            </w:pPr>
            <w:r w:rsidRPr="00023EC6">
              <w:rPr>
                <w:color w:val="000000"/>
                <w:sz w:val="18"/>
                <w:szCs w:val="18"/>
              </w:rPr>
              <w:t>ANT</w:t>
            </w:r>
          </w:p>
        </w:tc>
        <w:tc>
          <w:tcPr>
            <w:tcW w:w="514" w:type="dxa"/>
            <w:tcBorders>
              <w:top w:val="nil"/>
              <w:left w:val="nil"/>
              <w:bottom w:val="single" w:sz="4" w:space="0" w:color="auto"/>
              <w:right w:val="single" w:sz="4" w:space="0" w:color="auto"/>
            </w:tcBorders>
            <w:shd w:val="clear" w:color="auto" w:fill="auto"/>
            <w:noWrap/>
            <w:vAlign w:val="center"/>
            <w:hideMark/>
          </w:tcPr>
          <w:p w14:paraId="7259E86C" w14:textId="77777777" w:rsidR="007067C3" w:rsidRPr="00023EC6" w:rsidRDefault="007067C3" w:rsidP="00513FEC">
            <w:pPr>
              <w:jc w:val="center"/>
              <w:rPr>
                <w:color w:val="000000"/>
                <w:sz w:val="18"/>
                <w:szCs w:val="18"/>
              </w:rPr>
            </w:pPr>
            <w:r w:rsidRPr="00023EC6">
              <w:rPr>
                <w:color w:val="000000"/>
                <w:sz w:val="18"/>
                <w:szCs w:val="18"/>
              </w:rPr>
              <w:t>VEN</w:t>
            </w:r>
          </w:p>
        </w:tc>
        <w:tc>
          <w:tcPr>
            <w:tcW w:w="555" w:type="dxa"/>
            <w:vMerge/>
            <w:tcBorders>
              <w:top w:val="single" w:sz="4" w:space="0" w:color="auto"/>
              <w:left w:val="single" w:sz="4" w:space="0" w:color="auto"/>
              <w:bottom w:val="single" w:sz="4" w:space="0" w:color="auto"/>
              <w:right w:val="single" w:sz="4" w:space="0" w:color="auto"/>
            </w:tcBorders>
            <w:vAlign w:val="center"/>
            <w:hideMark/>
          </w:tcPr>
          <w:p w14:paraId="7E367795" w14:textId="77777777" w:rsidR="007067C3" w:rsidRPr="00023EC6" w:rsidRDefault="007067C3" w:rsidP="00513FEC">
            <w:pPr>
              <w:rPr>
                <w:b/>
                <w:bCs/>
                <w:color w:val="000000"/>
                <w:sz w:val="18"/>
                <w:szCs w:val="18"/>
              </w:rPr>
            </w:pPr>
          </w:p>
        </w:tc>
      </w:tr>
      <w:tr w:rsidR="007067C3" w:rsidRPr="00023EC6" w14:paraId="563253EC" w14:textId="77777777" w:rsidTr="00513FEC">
        <w:trPr>
          <w:trHeight w:val="242"/>
          <w:jc w:val="center"/>
        </w:trPr>
        <w:tc>
          <w:tcPr>
            <w:tcW w:w="969" w:type="dxa"/>
            <w:vMerge w:val="restar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4DE5B78A" w14:textId="77777777" w:rsidR="007067C3" w:rsidRPr="00023EC6" w:rsidRDefault="007067C3" w:rsidP="00513FEC">
            <w:pPr>
              <w:jc w:val="center"/>
              <w:rPr>
                <w:color w:val="000000"/>
                <w:sz w:val="18"/>
                <w:szCs w:val="18"/>
              </w:rPr>
            </w:pPr>
            <w:r w:rsidRPr="00023EC6">
              <w:rPr>
                <w:color w:val="000000"/>
                <w:sz w:val="18"/>
                <w:szCs w:val="18"/>
              </w:rPr>
              <w:t>INGRESOS_OP_3000</w:t>
            </w:r>
          </w:p>
        </w:tc>
        <w:tc>
          <w:tcPr>
            <w:tcW w:w="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BEFAF5" w14:textId="77777777" w:rsidR="007067C3" w:rsidRPr="00023EC6" w:rsidRDefault="007067C3" w:rsidP="00513FEC">
            <w:pPr>
              <w:jc w:val="center"/>
              <w:rPr>
                <w:color w:val="000000"/>
                <w:sz w:val="18"/>
                <w:szCs w:val="18"/>
              </w:rPr>
            </w:pPr>
            <w:r w:rsidRPr="00023EC6">
              <w:rPr>
                <w:color w:val="000000"/>
                <w:sz w:val="18"/>
                <w:szCs w:val="18"/>
              </w:rPr>
              <w:t>0</w:t>
            </w:r>
          </w:p>
        </w:tc>
        <w:tc>
          <w:tcPr>
            <w:tcW w:w="231" w:type="dxa"/>
            <w:tcBorders>
              <w:top w:val="single" w:sz="4" w:space="0" w:color="auto"/>
              <w:left w:val="nil"/>
              <w:bottom w:val="single" w:sz="4" w:space="0" w:color="auto"/>
              <w:right w:val="single" w:sz="4" w:space="0" w:color="auto"/>
            </w:tcBorders>
            <w:shd w:val="clear" w:color="auto" w:fill="auto"/>
            <w:noWrap/>
            <w:vAlign w:val="center"/>
            <w:hideMark/>
          </w:tcPr>
          <w:p w14:paraId="39AE49F8" w14:textId="77777777" w:rsidR="007067C3" w:rsidRPr="00023EC6" w:rsidRDefault="007067C3" w:rsidP="00513FEC">
            <w:pPr>
              <w:jc w:val="right"/>
              <w:rPr>
                <w:color w:val="000000"/>
                <w:sz w:val="18"/>
                <w:szCs w:val="18"/>
              </w:rPr>
            </w:pPr>
            <w:r w:rsidRPr="00023EC6">
              <w:rPr>
                <w:color w:val="000000"/>
                <w:sz w:val="18"/>
                <w:szCs w:val="18"/>
              </w:rPr>
              <w:t>0</w:t>
            </w:r>
          </w:p>
        </w:tc>
        <w:tc>
          <w:tcPr>
            <w:tcW w:w="514" w:type="dxa"/>
            <w:tcBorders>
              <w:top w:val="nil"/>
              <w:left w:val="nil"/>
              <w:bottom w:val="dotted" w:sz="4" w:space="0" w:color="auto"/>
              <w:right w:val="dotted" w:sz="4" w:space="0" w:color="auto"/>
            </w:tcBorders>
            <w:shd w:val="clear" w:color="auto" w:fill="auto"/>
            <w:noWrap/>
            <w:vAlign w:val="center"/>
            <w:hideMark/>
          </w:tcPr>
          <w:p w14:paraId="6E587513" w14:textId="77777777" w:rsidR="007067C3" w:rsidRPr="00023EC6" w:rsidRDefault="007067C3" w:rsidP="00513FEC">
            <w:pPr>
              <w:jc w:val="right"/>
              <w:rPr>
                <w:color w:val="000000"/>
                <w:sz w:val="18"/>
                <w:szCs w:val="18"/>
              </w:rPr>
            </w:pPr>
            <w:r w:rsidRPr="00023EC6">
              <w:rPr>
                <w:color w:val="000000"/>
                <w:sz w:val="18"/>
                <w:szCs w:val="18"/>
              </w:rPr>
              <w:t>3</w:t>
            </w:r>
          </w:p>
        </w:tc>
        <w:tc>
          <w:tcPr>
            <w:tcW w:w="514" w:type="dxa"/>
            <w:tcBorders>
              <w:top w:val="nil"/>
              <w:left w:val="nil"/>
              <w:bottom w:val="dotted" w:sz="4" w:space="0" w:color="auto"/>
              <w:right w:val="nil"/>
            </w:tcBorders>
            <w:shd w:val="clear" w:color="auto" w:fill="auto"/>
            <w:noWrap/>
            <w:vAlign w:val="center"/>
            <w:hideMark/>
          </w:tcPr>
          <w:p w14:paraId="5290583B" w14:textId="77777777" w:rsidR="007067C3" w:rsidRPr="00023EC6" w:rsidRDefault="007067C3" w:rsidP="00513FEC">
            <w:pPr>
              <w:jc w:val="right"/>
              <w:rPr>
                <w:color w:val="000000"/>
                <w:sz w:val="18"/>
                <w:szCs w:val="18"/>
              </w:rPr>
            </w:pPr>
            <w:r w:rsidRPr="00023EC6">
              <w:rPr>
                <w:color w:val="000000"/>
                <w:sz w:val="18"/>
                <w:szCs w:val="18"/>
              </w:rPr>
              <w:t>4</w:t>
            </w:r>
          </w:p>
        </w:tc>
        <w:tc>
          <w:tcPr>
            <w:tcW w:w="514" w:type="dxa"/>
            <w:tcBorders>
              <w:top w:val="nil"/>
              <w:left w:val="single" w:sz="4" w:space="0" w:color="auto"/>
              <w:bottom w:val="dotted" w:sz="4" w:space="0" w:color="auto"/>
              <w:right w:val="dotted" w:sz="4" w:space="0" w:color="auto"/>
            </w:tcBorders>
            <w:shd w:val="clear" w:color="auto" w:fill="auto"/>
            <w:noWrap/>
            <w:vAlign w:val="center"/>
            <w:hideMark/>
          </w:tcPr>
          <w:p w14:paraId="0695B2DE" w14:textId="77777777" w:rsidR="007067C3" w:rsidRPr="00023EC6" w:rsidRDefault="007067C3" w:rsidP="00513FEC">
            <w:pPr>
              <w:jc w:val="right"/>
              <w:rPr>
                <w:color w:val="000000"/>
                <w:sz w:val="18"/>
                <w:szCs w:val="18"/>
              </w:rPr>
            </w:pPr>
            <w:r w:rsidRPr="00023EC6">
              <w:rPr>
                <w:color w:val="000000"/>
                <w:sz w:val="18"/>
                <w:szCs w:val="18"/>
              </w:rPr>
              <w:t>7</w:t>
            </w:r>
          </w:p>
        </w:tc>
        <w:tc>
          <w:tcPr>
            <w:tcW w:w="514" w:type="dxa"/>
            <w:tcBorders>
              <w:top w:val="nil"/>
              <w:left w:val="nil"/>
              <w:bottom w:val="dotted" w:sz="4" w:space="0" w:color="auto"/>
              <w:right w:val="nil"/>
            </w:tcBorders>
            <w:shd w:val="clear" w:color="auto" w:fill="auto"/>
            <w:noWrap/>
            <w:vAlign w:val="center"/>
            <w:hideMark/>
          </w:tcPr>
          <w:p w14:paraId="37FBA38C" w14:textId="77777777" w:rsidR="007067C3" w:rsidRPr="00023EC6" w:rsidRDefault="007067C3" w:rsidP="00513FEC">
            <w:pPr>
              <w:jc w:val="right"/>
              <w:rPr>
                <w:color w:val="000000"/>
                <w:sz w:val="18"/>
                <w:szCs w:val="18"/>
              </w:rPr>
            </w:pPr>
            <w:r w:rsidRPr="00023EC6">
              <w:rPr>
                <w:color w:val="000000"/>
                <w:sz w:val="18"/>
                <w:szCs w:val="18"/>
              </w:rPr>
              <w:t>23</w:t>
            </w:r>
          </w:p>
        </w:tc>
        <w:tc>
          <w:tcPr>
            <w:tcW w:w="555" w:type="dxa"/>
            <w:tcBorders>
              <w:top w:val="nil"/>
              <w:left w:val="single" w:sz="4" w:space="0" w:color="auto"/>
              <w:bottom w:val="single" w:sz="4" w:space="0" w:color="auto"/>
              <w:right w:val="single" w:sz="4" w:space="0" w:color="auto"/>
            </w:tcBorders>
            <w:shd w:val="clear" w:color="000000" w:fill="D0CECE"/>
            <w:noWrap/>
            <w:vAlign w:val="center"/>
            <w:hideMark/>
          </w:tcPr>
          <w:p w14:paraId="4BBE14D7" w14:textId="77777777" w:rsidR="007067C3" w:rsidRPr="00023EC6" w:rsidRDefault="007067C3" w:rsidP="00513FEC">
            <w:pPr>
              <w:jc w:val="right"/>
              <w:rPr>
                <w:color w:val="000000"/>
                <w:sz w:val="18"/>
                <w:szCs w:val="18"/>
              </w:rPr>
            </w:pPr>
            <w:r w:rsidRPr="00023EC6">
              <w:rPr>
                <w:color w:val="000000"/>
                <w:sz w:val="18"/>
                <w:szCs w:val="18"/>
              </w:rPr>
              <w:t>37</w:t>
            </w:r>
          </w:p>
        </w:tc>
      </w:tr>
      <w:tr w:rsidR="007067C3" w:rsidRPr="00023EC6" w14:paraId="6BBDC997" w14:textId="77777777" w:rsidTr="00513FEC">
        <w:trPr>
          <w:trHeight w:val="24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14:paraId="63CA5A13" w14:textId="77777777" w:rsidR="007067C3" w:rsidRPr="00023EC6" w:rsidRDefault="007067C3" w:rsidP="00513FEC">
            <w:pPr>
              <w:rPr>
                <w:color w:val="000000"/>
                <w:sz w:val="18"/>
                <w:szCs w:val="18"/>
              </w:rPr>
            </w:pPr>
          </w:p>
        </w:tc>
        <w:tc>
          <w:tcPr>
            <w:tcW w:w="231" w:type="dxa"/>
            <w:vMerge/>
            <w:tcBorders>
              <w:top w:val="single" w:sz="4" w:space="0" w:color="auto"/>
              <w:left w:val="single" w:sz="4" w:space="0" w:color="auto"/>
              <w:bottom w:val="single" w:sz="4" w:space="0" w:color="auto"/>
              <w:right w:val="single" w:sz="4" w:space="0" w:color="auto"/>
            </w:tcBorders>
            <w:vAlign w:val="center"/>
            <w:hideMark/>
          </w:tcPr>
          <w:p w14:paraId="64EE86D5" w14:textId="77777777" w:rsidR="007067C3" w:rsidRPr="00023EC6" w:rsidRDefault="007067C3" w:rsidP="00513FEC">
            <w:pPr>
              <w:rPr>
                <w:color w:val="000000"/>
                <w:sz w:val="18"/>
                <w:szCs w:val="18"/>
              </w:rPr>
            </w:pPr>
          </w:p>
        </w:tc>
        <w:tc>
          <w:tcPr>
            <w:tcW w:w="231" w:type="dxa"/>
            <w:tcBorders>
              <w:top w:val="nil"/>
              <w:left w:val="nil"/>
              <w:bottom w:val="single" w:sz="4" w:space="0" w:color="auto"/>
              <w:right w:val="single" w:sz="4" w:space="0" w:color="auto"/>
            </w:tcBorders>
            <w:shd w:val="clear" w:color="auto" w:fill="auto"/>
            <w:noWrap/>
            <w:vAlign w:val="center"/>
            <w:hideMark/>
          </w:tcPr>
          <w:p w14:paraId="2DB783DA" w14:textId="77777777" w:rsidR="007067C3" w:rsidRPr="00023EC6" w:rsidRDefault="007067C3" w:rsidP="00513FEC">
            <w:pPr>
              <w:jc w:val="right"/>
              <w:rPr>
                <w:color w:val="000000"/>
                <w:sz w:val="18"/>
                <w:szCs w:val="18"/>
              </w:rPr>
            </w:pPr>
            <w:r w:rsidRPr="00023EC6">
              <w:rPr>
                <w:color w:val="000000"/>
                <w:sz w:val="18"/>
                <w:szCs w:val="18"/>
              </w:rPr>
              <w:t>1</w:t>
            </w:r>
          </w:p>
        </w:tc>
        <w:tc>
          <w:tcPr>
            <w:tcW w:w="514" w:type="dxa"/>
            <w:tcBorders>
              <w:top w:val="nil"/>
              <w:left w:val="nil"/>
              <w:bottom w:val="nil"/>
              <w:right w:val="dotted" w:sz="4" w:space="0" w:color="auto"/>
            </w:tcBorders>
            <w:shd w:val="clear" w:color="auto" w:fill="auto"/>
            <w:noWrap/>
            <w:vAlign w:val="center"/>
            <w:hideMark/>
          </w:tcPr>
          <w:p w14:paraId="744A204D" w14:textId="77777777" w:rsidR="007067C3" w:rsidRPr="00023EC6" w:rsidRDefault="007067C3" w:rsidP="00513FEC">
            <w:pPr>
              <w:jc w:val="right"/>
              <w:rPr>
                <w:color w:val="000000"/>
                <w:sz w:val="18"/>
                <w:szCs w:val="18"/>
              </w:rPr>
            </w:pPr>
            <w:r w:rsidRPr="00023EC6">
              <w:rPr>
                <w:color w:val="000000"/>
                <w:sz w:val="18"/>
                <w:szCs w:val="18"/>
              </w:rPr>
              <w:t>88</w:t>
            </w:r>
          </w:p>
        </w:tc>
        <w:tc>
          <w:tcPr>
            <w:tcW w:w="514" w:type="dxa"/>
            <w:tcBorders>
              <w:top w:val="nil"/>
              <w:left w:val="nil"/>
              <w:bottom w:val="nil"/>
              <w:right w:val="nil"/>
            </w:tcBorders>
            <w:shd w:val="clear" w:color="auto" w:fill="auto"/>
            <w:noWrap/>
            <w:vAlign w:val="center"/>
            <w:hideMark/>
          </w:tcPr>
          <w:p w14:paraId="5AC62F92" w14:textId="77777777" w:rsidR="007067C3" w:rsidRPr="00023EC6" w:rsidRDefault="007067C3" w:rsidP="00513FEC">
            <w:pPr>
              <w:jc w:val="right"/>
              <w:rPr>
                <w:color w:val="000000"/>
                <w:sz w:val="18"/>
                <w:szCs w:val="18"/>
              </w:rPr>
            </w:pPr>
            <w:r w:rsidRPr="00023EC6">
              <w:rPr>
                <w:color w:val="000000"/>
                <w:sz w:val="18"/>
                <w:szCs w:val="18"/>
              </w:rPr>
              <w:t>35</w:t>
            </w:r>
          </w:p>
        </w:tc>
        <w:tc>
          <w:tcPr>
            <w:tcW w:w="514" w:type="dxa"/>
            <w:tcBorders>
              <w:top w:val="nil"/>
              <w:left w:val="single" w:sz="4" w:space="0" w:color="auto"/>
              <w:bottom w:val="nil"/>
              <w:right w:val="dotted" w:sz="4" w:space="0" w:color="auto"/>
            </w:tcBorders>
            <w:shd w:val="clear" w:color="auto" w:fill="auto"/>
            <w:noWrap/>
            <w:vAlign w:val="center"/>
            <w:hideMark/>
          </w:tcPr>
          <w:p w14:paraId="001BC8CA" w14:textId="77777777" w:rsidR="007067C3" w:rsidRPr="00023EC6" w:rsidRDefault="007067C3" w:rsidP="00513FEC">
            <w:pPr>
              <w:jc w:val="right"/>
              <w:rPr>
                <w:color w:val="000000"/>
                <w:sz w:val="18"/>
                <w:szCs w:val="18"/>
              </w:rPr>
            </w:pPr>
            <w:r w:rsidRPr="00023EC6">
              <w:rPr>
                <w:color w:val="000000"/>
                <w:sz w:val="18"/>
                <w:szCs w:val="18"/>
              </w:rPr>
              <w:t>653</w:t>
            </w:r>
          </w:p>
        </w:tc>
        <w:tc>
          <w:tcPr>
            <w:tcW w:w="514" w:type="dxa"/>
            <w:tcBorders>
              <w:top w:val="nil"/>
              <w:left w:val="nil"/>
              <w:bottom w:val="nil"/>
              <w:right w:val="nil"/>
            </w:tcBorders>
            <w:shd w:val="clear" w:color="auto" w:fill="auto"/>
            <w:noWrap/>
            <w:vAlign w:val="center"/>
            <w:hideMark/>
          </w:tcPr>
          <w:p w14:paraId="44F28B34" w14:textId="77777777" w:rsidR="007067C3" w:rsidRPr="00023EC6" w:rsidRDefault="007067C3" w:rsidP="00513FEC">
            <w:pPr>
              <w:jc w:val="right"/>
              <w:rPr>
                <w:color w:val="000000"/>
                <w:sz w:val="18"/>
                <w:szCs w:val="18"/>
              </w:rPr>
            </w:pPr>
            <w:r w:rsidRPr="00023EC6">
              <w:rPr>
                <w:color w:val="000000"/>
                <w:sz w:val="18"/>
                <w:szCs w:val="18"/>
              </w:rPr>
              <w:t>324</w:t>
            </w:r>
          </w:p>
        </w:tc>
        <w:tc>
          <w:tcPr>
            <w:tcW w:w="555" w:type="dxa"/>
            <w:tcBorders>
              <w:top w:val="nil"/>
              <w:left w:val="single" w:sz="4" w:space="0" w:color="auto"/>
              <w:bottom w:val="single" w:sz="4" w:space="0" w:color="auto"/>
              <w:right w:val="single" w:sz="4" w:space="0" w:color="auto"/>
            </w:tcBorders>
            <w:shd w:val="clear" w:color="000000" w:fill="D0CECE"/>
            <w:noWrap/>
            <w:vAlign w:val="center"/>
            <w:hideMark/>
          </w:tcPr>
          <w:p w14:paraId="27D32EF9" w14:textId="77777777" w:rsidR="007067C3" w:rsidRPr="00023EC6" w:rsidRDefault="007067C3" w:rsidP="00513FEC">
            <w:pPr>
              <w:jc w:val="right"/>
              <w:rPr>
                <w:color w:val="000000"/>
                <w:sz w:val="18"/>
                <w:szCs w:val="18"/>
              </w:rPr>
            </w:pPr>
            <w:r w:rsidRPr="00023EC6">
              <w:rPr>
                <w:color w:val="000000"/>
                <w:sz w:val="18"/>
                <w:szCs w:val="18"/>
              </w:rPr>
              <w:t>1100</w:t>
            </w:r>
          </w:p>
        </w:tc>
      </w:tr>
      <w:tr w:rsidR="007067C3" w:rsidRPr="00023EC6" w14:paraId="6CA9A5B8" w14:textId="77777777" w:rsidTr="00513FEC">
        <w:trPr>
          <w:trHeight w:val="242"/>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14:paraId="6AEB9C77" w14:textId="77777777" w:rsidR="007067C3" w:rsidRPr="00023EC6" w:rsidRDefault="007067C3" w:rsidP="00513FEC">
            <w:pPr>
              <w:rPr>
                <w:color w:val="000000"/>
                <w:sz w:val="18"/>
                <w:szCs w:val="18"/>
              </w:rPr>
            </w:pPr>
          </w:p>
        </w:tc>
        <w:tc>
          <w:tcPr>
            <w:tcW w:w="231" w:type="dxa"/>
            <w:vMerge w:val="restart"/>
            <w:tcBorders>
              <w:top w:val="nil"/>
              <w:left w:val="single" w:sz="4" w:space="0" w:color="auto"/>
              <w:bottom w:val="single" w:sz="4" w:space="0" w:color="auto"/>
              <w:right w:val="single" w:sz="4" w:space="0" w:color="auto"/>
            </w:tcBorders>
            <w:shd w:val="clear" w:color="auto" w:fill="auto"/>
            <w:vAlign w:val="center"/>
            <w:hideMark/>
          </w:tcPr>
          <w:p w14:paraId="6BDE6FBF" w14:textId="77777777" w:rsidR="007067C3" w:rsidRPr="00023EC6" w:rsidRDefault="007067C3" w:rsidP="00513FEC">
            <w:pPr>
              <w:jc w:val="center"/>
              <w:rPr>
                <w:color w:val="000000"/>
                <w:sz w:val="18"/>
                <w:szCs w:val="18"/>
              </w:rPr>
            </w:pPr>
            <w:r w:rsidRPr="00023EC6">
              <w:rPr>
                <w:color w:val="000000"/>
                <w:sz w:val="18"/>
                <w:szCs w:val="18"/>
              </w:rPr>
              <w:t>1</w:t>
            </w:r>
          </w:p>
        </w:tc>
        <w:tc>
          <w:tcPr>
            <w:tcW w:w="231" w:type="dxa"/>
            <w:tcBorders>
              <w:top w:val="nil"/>
              <w:left w:val="nil"/>
              <w:bottom w:val="single" w:sz="4" w:space="0" w:color="auto"/>
              <w:right w:val="single" w:sz="4" w:space="0" w:color="auto"/>
            </w:tcBorders>
            <w:shd w:val="clear" w:color="auto" w:fill="auto"/>
            <w:noWrap/>
            <w:vAlign w:val="center"/>
            <w:hideMark/>
          </w:tcPr>
          <w:p w14:paraId="4F71EF97" w14:textId="77777777" w:rsidR="007067C3" w:rsidRPr="00023EC6" w:rsidRDefault="007067C3" w:rsidP="00513FEC">
            <w:pPr>
              <w:jc w:val="right"/>
              <w:rPr>
                <w:color w:val="000000"/>
                <w:sz w:val="18"/>
                <w:szCs w:val="18"/>
              </w:rPr>
            </w:pPr>
            <w:r w:rsidRPr="00023EC6">
              <w:rPr>
                <w:color w:val="000000"/>
                <w:sz w:val="18"/>
                <w:szCs w:val="18"/>
              </w:rPr>
              <w:t>0</w:t>
            </w:r>
          </w:p>
        </w:tc>
        <w:tc>
          <w:tcPr>
            <w:tcW w:w="514" w:type="dxa"/>
            <w:tcBorders>
              <w:top w:val="single" w:sz="4" w:space="0" w:color="auto"/>
              <w:left w:val="nil"/>
              <w:bottom w:val="dotted" w:sz="4" w:space="0" w:color="auto"/>
              <w:right w:val="dotted" w:sz="4" w:space="0" w:color="auto"/>
            </w:tcBorders>
            <w:shd w:val="clear" w:color="auto" w:fill="auto"/>
            <w:noWrap/>
            <w:vAlign w:val="center"/>
            <w:hideMark/>
          </w:tcPr>
          <w:p w14:paraId="610161C6" w14:textId="77777777" w:rsidR="007067C3" w:rsidRPr="00023EC6" w:rsidRDefault="007067C3" w:rsidP="00513FEC">
            <w:pPr>
              <w:jc w:val="right"/>
              <w:rPr>
                <w:color w:val="000000"/>
                <w:sz w:val="18"/>
                <w:szCs w:val="18"/>
              </w:rPr>
            </w:pPr>
            <w:r w:rsidRPr="00023EC6">
              <w:rPr>
                <w:color w:val="000000"/>
                <w:sz w:val="18"/>
                <w:szCs w:val="18"/>
              </w:rPr>
              <w:t>1</w:t>
            </w:r>
          </w:p>
        </w:tc>
        <w:tc>
          <w:tcPr>
            <w:tcW w:w="514" w:type="dxa"/>
            <w:tcBorders>
              <w:top w:val="single" w:sz="4" w:space="0" w:color="auto"/>
              <w:left w:val="nil"/>
              <w:bottom w:val="dotted" w:sz="4" w:space="0" w:color="auto"/>
              <w:right w:val="nil"/>
            </w:tcBorders>
            <w:shd w:val="clear" w:color="auto" w:fill="auto"/>
            <w:noWrap/>
            <w:vAlign w:val="center"/>
            <w:hideMark/>
          </w:tcPr>
          <w:p w14:paraId="0D10D4AE" w14:textId="77777777" w:rsidR="007067C3" w:rsidRPr="00023EC6" w:rsidRDefault="007067C3" w:rsidP="00513FEC">
            <w:pPr>
              <w:jc w:val="right"/>
              <w:rPr>
                <w:color w:val="000000"/>
                <w:sz w:val="18"/>
                <w:szCs w:val="18"/>
              </w:rPr>
            </w:pPr>
            <w:r w:rsidRPr="00023EC6">
              <w:rPr>
                <w:color w:val="000000"/>
                <w:sz w:val="18"/>
                <w:szCs w:val="18"/>
              </w:rPr>
              <w:t>1</w:t>
            </w:r>
          </w:p>
        </w:tc>
        <w:tc>
          <w:tcPr>
            <w:tcW w:w="514"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59BBD254" w14:textId="77777777" w:rsidR="007067C3" w:rsidRPr="00023EC6" w:rsidRDefault="007067C3" w:rsidP="00513FEC">
            <w:pPr>
              <w:jc w:val="right"/>
              <w:rPr>
                <w:color w:val="000000"/>
                <w:sz w:val="18"/>
                <w:szCs w:val="18"/>
              </w:rPr>
            </w:pPr>
            <w:r w:rsidRPr="00023EC6">
              <w:rPr>
                <w:color w:val="000000"/>
                <w:sz w:val="18"/>
                <w:szCs w:val="18"/>
              </w:rPr>
              <w:t>4</w:t>
            </w:r>
          </w:p>
        </w:tc>
        <w:tc>
          <w:tcPr>
            <w:tcW w:w="514" w:type="dxa"/>
            <w:tcBorders>
              <w:top w:val="single" w:sz="4" w:space="0" w:color="auto"/>
              <w:left w:val="nil"/>
              <w:bottom w:val="dotted" w:sz="4" w:space="0" w:color="auto"/>
              <w:right w:val="single" w:sz="4" w:space="0" w:color="auto"/>
            </w:tcBorders>
            <w:shd w:val="clear" w:color="auto" w:fill="auto"/>
            <w:noWrap/>
            <w:vAlign w:val="center"/>
            <w:hideMark/>
          </w:tcPr>
          <w:p w14:paraId="1580C66C" w14:textId="77777777" w:rsidR="007067C3" w:rsidRPr="00023EC6" w:rsidRDefault="007067C3" w:rsidP="00513FEC">
            <w:pPr>
              <w:jc w:val="right"/>
              <w:rPr>
                <w:color w:val="000000"/>
                <w:sz w:val="18"/>
                <w:szCs w:val="18"/>
              </w:rPr>
            </w:pPr>
            <w:r w:rsidRPr="00023EC6">
              <w:rPr>
                <w:color w:val="000000"/>
                <w:sz w:val="18"/>
                <w:szCs w:val="18"/>
              </w:rPr>
              <w:t>11</w:t>
            </w:r>
          </w:p>
        </w:tc>
        <w:tc>
          <w:tcPr>
            <w:tcW w:w="555" w:type="dxa"/>
            <w:tcBorders>
              <w:top w:val="nil"/>
              <w:left w:val="nil"/>
              <w:bottom w:val="single" w:sz="4" w:space="0" w:color="auto"/>
              <w:right w:val="single" w:sz="4" w:space="0" w:color="auto"/>
            </w:tcBorders>
            <w:shd w:val="clear" w:color="000000" w:fill="D0CECE"/>
            <w:noWrap/>
            <w:vAlign w:val="center"/>
            <w:hideMark/>
          </w:tcPr>
          <w:p w14:paraId="0848D1EA" w14:textId="77777777" w:rsidR="007067C3" w:rsidRPr="00023EC6" w:rsidRDefault="007067C3" w:rsidP="00513FEC">
            <w:pPr>
              <w:jc w:val="right"/>
              <w:rPr>
                <w:color w:val="000000"/>
                <w:sz w:val="18"/>
                <w:szCs w:val="18"/>
              </w:rPr>
            </w:pPr>
            <w:r w:rsidRPr="00023EC6">
              <w:rPr>
                <w:color w:val="000000"/>
                <w:sz w:val="18"/>
                <w:szCs w:val="18"/>
              </w:rPr>
              <w:t>17</w:t>
            </w:r>
          </w:p>
        </w:tc>
      </w:tr>
      <w:tr w:rsidR="007067C3" w:rsidRPr="00023EC6" w14:paraId="24F2E495" w14:textId="77777777" w:rsidTr="00513FEC">
        <w:trPr>
          <w:trHeight w:val="318"/>
          <w:jc w:val="center"/>
        </w:trPr>
        <w:tc>
          <w:tcPr>
            <w:tcW w:w="969" w:type="dxa"/>
            <w:vMerge/>
            <w:tcBorders>
              <w:top w:val="single" w:sz="4" w:space="0" w:color="auto"/>
              <w:left w:val="single" w:sz="4" w:space="0" w:color="auto"/>
              <w:bottom w:val="single" w:sz="4" w:space="0" w:color="auto"/>
              <w:right w:val="single" w:sz="4" w:space="0" w:color="auto"/>
            </w:tcBorders>
            <w:vAlign w:val="center"/>
            <w:hideMark/>
          </w:tcPr>
          <w:p w14:paraId="43476806" w14:textId="77777777" w:rsidR="007067C3" w:rsidRPr="00023EC6" w:rsidRDefault="007067C3" w:rsidP="00513FEC">
            <w:pPr>
              <w:rPr>
                <w:color w:val="000000"/>
                <w:sz w:val="18"/>
                <w:szCs w:val="18"/>
              </w:rPr>
            </w:pPr>
          </w:p>
        </w:tc>
        <w:tc>
          <w:tcPr>
            <w:tcW w:w="231" w:type="dxa"/>
            <w:vMerge/>
            <w:tcBorders>
              <w:top w:val="nil"/>
              <w:left w:val="single" w:sz="4" w:space="0" w:color="auto"/>
              <w:bottom w:val="single" w:sz="4" w:space="0" w:color="auto"/>
              <w:right w:val="single" w:sz="4" w:space="0" w:color="auto"/>
            </w:tcBorders>
            <w:vAlign w:val="center"/>
            <w:hideMark/>
          </w:tcPr>
          <w:p w14:paraId="256E827A" w14:textId="77777777" w:rsidR="007067C3" w:rsidRPr="00023EC6" w:rsidRDefault="007067C3" w:rsidP="00513FEC">
            <w:pPr>
              <w:rPr>
                <w:color w:val="000000"/>
                <w:sz w:val="18"/>
                <w:szCs w:val="18"/>
              </w:rPr>
            </w:pPr>
          </w:p>
        </w:tc>
        <w:tc>
          <w:tcPr>
            <w:tcW w:w="231" w:type="dxa"/>
            <w:tcBorders>
              <w:top w:val="nil"/>
              <w:left w:val="nil"/>
              <w:bottom w:val="nil"/>
              <w:right w:val="single" w:sz="4" w:space="0" w:color="auto"/>
            </w:tcBorders>
            <w:shd w:val="clear" w:color="auto" w:fill="auto"/>
            <w:noWrap/>
            <w:vAlign w:val="center"/>
            <w:hideMark/>
          </w:tcPr>
          <w:p w14:paraId="1B904310" w14:textId="77777777" w:rsidR="007067C3" w:rsidRPr="00023EC6" w:rsidRDefault="007067C3" w:rsidP="00513FEC">
            <w:pPr>
              <w:jc w:val="right"/>
              <w:rPr>
                <w:color w:val="000000"/>
                <w:sz w:val="18"/>
                <w:szCs w:val="18"/>
              </w:rPr>
            </w:pPr>
            <w:r w:rsidRPr="00023EC6">
              <w:rPr>
                <w:color w:val="000000"/>
                <w:sz w:val="18"/>
                <w:szCs w:val="18"/>
              </w:rPr>
              <w:t>1</w:t>
            </w:r>
          </w:p>
        </w:tc>
        <w:tc>
          <w:tcPr>
            <w:tcW w:w="514" w:type="dxa"/>
            <w:tcBorders>
              <w:top w:val="nil"/>
              <w:left w:val="nil"/>
              <w:bottom w:val="nil"/>
              <w:right w:val="dotted" w:sz="4" w:space="0" w:color="auto"/>
            </w:tcBorders>
            <w:shd w:val="clear" w:color="auto" w:fill="auto"/>
            <w:noWrap/>
            <w:vAlign w:val="center"/>
            <w:hideMark/>
          </w:tcPr>
          <w:p w14:paraId="08696DE5" w14:textId="77777777" w:rsidR="007067C3" w:rsidRPr="00023EC6" w:rsidRDefault="007067C3" w:rsidP="00513FEC">
            <w:pPr>
              <w:jc w:val="right"/>
              <w:rPr>
                <w:color w:val="000000"/>
                <w:sz w:val="18"/>
                <w:szCs w:val="18"/>
              </w:rPr>
            </w:pPr>
            <w:r w:rsidRPr="00023EC6">
              <w:rPr>
                <w:color w:val="000000"/>
                <w:sz w:val="18"/>
                <w:szCs w:val="18"/>
              </w:rPr>
              <w:t>14</w:t>
            </w:r>
          </w:p>
        </w:tc>
        <w:tc>
          <w:tcPr>
            <w:tcW w:w="514" w:type="dxa"/>
            <w:tcBorders>
              <w:top w:val="nil"/>
              <w:left w:val="nil"/>
              <w:bottom w:val="nil"/>
              <w:right w:val="nil"/>
            </w:tcBorders>
            <w:shd w:val="clear" w:color="auto" w:fill="auto"/>
            <w:noWrap/>
            <w:vAlign w:val="center"/>
            <w:hideMark/>
          </w:tcPr>
          <w:p w14:paraId="4FA99CB1" w14:textId="77777777" w:rsidR="007067C3" w:rsidRPr="00023EC6" w:rsidRDefault="007067C3" w:rsidP="00513FEC">
            <w:pPr>
              <w:jc w:val="right"/>
              <w:rPr>
                <w:color w:val="000000"/>
                <w:sz w:val="18"/>
                <w:szCs w:val="18"/>
              </w:rPr>
            </w:pPr>
            <w:r w:rsidRPr="00023EC6">
              <w:rPr>
                <w:color w:val="000000"/>
                <w:sz w:val="18"/>
                <w:szCs w:val="18"/>
              </w:rPr>
              <w:t>19</w:t>
            </w:r>
          </w:p>
        </w:tc>
        <w:tc>
          <w:tcPr>
            <w:tcW w:w="514" w:type="dxa"/>
            <w:tcBorders>
              <w:top w:val="nil"/>
              <w:left w:val="single" w:sz="4" w:space="0" w:color="auto"/>
              <w:bottom w:val="single" w:sz="4" w:space="0" w:color="auto"/>
              <w:right w:val="dotted" w:sz="4" w:space="0" w:color="auto"/>
            </w:tcBorders>
            <w:shd w:val="clear" w:color="auto" w:fill="auto"/>
            <w:noWrap/>
            <w:vAlign w:val="center"/>
            <w:hideMark/>
          </w:tcPr>
          <w:p w14:paraId="38ED1C7A" w14:textId="77777777" w:rsidR="007067C3" w:rsidRPr="00023EC6" w:rsidRDefault="007067C3" w:rsidP="00513FEC">
            <w:pPr>
              <w:jc w:val="right"/>
              <w:rPr>
                <w:color w:val="000000"/>
                <w:sz w:val="18"/>
                <w:szCs w:val="18"/>
              </w:rPr>
            </w:pPr>
            <w:r w:rsidRPr="00023EC6">
              <w:rPr>
                <w:color w:val="000000"/>
                <w:sz w:val="18"/>
                <w:szCs w:val="18"/>
              </w:rPr>
              <w:t>77</w:t>
            </w:r>
          </w:p>
        </w:tc>
        <w:tc>
          <w:tcPr>
            <w:tcW w:w="514" w:type="dxa"/>
            <w:tcBorders>
              <w:top w:val="nil"/>
              <w:left w:val="nil"/>
              <w:bottom w:val="nil"/>
              <w:right w:val="nil"/>
            </w:tcBorders>
            <w:shd w:val="clear" w:color="auto" w:fill="auto"/>
            <w:noWrap/>
            <w:vAlign w:val="center"/>
            <w:hideMark/>
          </w:tcPr>
          <w:p w14:paraId="7B6A368E" w14:textId="77777777" w:rsidR="007067C3" w:rsidRPr="00023EC6" w:rsidRDefault="007067C3" w:rsidP="00513FEC">
            <w:pPr>
              <w:jc w:val="right"/>
              <w:rPr>
                <w:color w:val="000000"/>
                <w:sz w:val="18"/>
                <w:szCs w:val="18"/>
              </w:rPr>
            </w:pPr>
            <w:r w:rsidRPr="00023EC6">
              <w:rPr>
                <w:color w:val="000000"/>
                <w:sz w:val="18"/>
                <w:szCs w:val="18"/>
              </w:rPr>
              <w:t>101</w:t>
            </w:r>
          </w:p>
        </w:tc>
        <w:tc>
          <w:tcPr>
            <w:tcW w:w="555" w:type="dxa"/>
            <w:tcBorders>
              <w:top w:val="nil"/>
              <w:left w:val="single" w:sz="4" w:space="0" w:color="auto"/>
              <w:bottom w:val="single" w:sz="4" w:space="0" w:color="auto"/>
              <w:right w:val="single" w:sz="4" w:space="0" w:color="auto"/>
            </w:tcBorders>
            <w:shd w:val="clear" w:color="000000" w:fill="D0CECE"/>
            <w:noWrap/>
            <w:vAlign w:val="center"/>
            <w:hideMark/>
          </w:tcPr>
          <w:p w14:paraId="34BBD54E" w14:textId="77777777" w:rsidR="007067C3" w:rsidRPr="00023EC6" w:rsidRDefault="007067C3" w:rsidP="00513FEC">
            <w:pPr>
              <w:jc w:val="right"/>
              <w:rPr>
                <w:color w:val="000000"/>
                <w:sz w:val="18"/>
                <w:szCs w:val="18"/>
              </w:rPr>
            </w:pPr>
            <w:r w:rsidRPr="00023EC6">
              <w:rPr>
                <w:color w:val="000000"/>
                <w:sz w:val="18"/>
                <w:szCs w:val="18"/>
              </w:rPr>
              <w:t>211</w:t>
            </w:r>
          </w:p>
        </w:tc>
      </w:tr>
      <w:tr w:rsidR="007067C3" w:rsidRPr="00023EC6" w14:paraId="5692A99B" w14:textId="77777777" w:rsidTr="00513FEC">
        <w:trPr>
          <w:trHeight w:val="242"/>
          <w:jc w:val="center"/>
        </w:trPr>
        <w:tc>
          <w:tcPr>
            <w:tcW w:w="1433"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537FA67" w14:textId="77777777" w:rsidR="007067C3" w:rsidRPr="00023EC6" w:rsidRDefault="007067C3" w:rsidP="00513FEC">
            <w:pPr>
              <w:jc w:val="center"/>
              <w:rPr>
                <w:color w:val="000000"/>
                <w:sz w:val="18"/>
                <w:szCs w:val="18"/>
              </w:rPr>
            </w:pPr>
            <w:r w:rsidRPr="00023EC6">
              <w:rPr>
                <w:color w:val="000000"/>
                <w:sz w:val="18"/>
                <w:szCs w:val="18"/>
              </w:rPr>
              <w:t>Suma</w:t>
            </w:r>
          </w:p>
        </w:tc>
        <w:tc>
          <w:tcPr>
            <w:tcW w:w="514" w:type="dxa"/>
            <w:tcBorders>
              <w:top w:val="single" w:sz="4" w:space="0" w:color="auto"/>
              <w:left w:val="nil"/>
              <w:bottom w:val="single" w:sz="4" w:space="0" w:color="auto"/>
              <w:right w:val="single" w:sz="4" w:space="0" w:color="auto"/>
            </w:tcBorders>
            <w:shd w:val="clear" w:color="000000" w:fill="D0CECE"/>
            <w:noWrap/>
            <w:vAlign w:val="center"/>
            <w:hideMark/>
          </w:tcPr>
          <w:p w14:paraId="1F8E05D4" w14:textId="77777777" w:rsidR="007067C3" w:rsidRPr="00023EC6" w:rsidRDefault="007067C3" w:rsidP="00513FEC">
            <w:pPr>
              <w:jc w:val="right"/>
              <w:rPr>
                <w:color w:val="000000"/>
                <w:sz w:val="18"/>
                <w:szCs w:val="18"/>
              </w:rPr>
            </w:pPr>
            <w:r w:rsidRPr="00023EC6">
              <w:rPr>
                <w:color w:val="000000"/>
                <w:sz w:val="18"/>
                <w:szCs w:val="18"/>
              </w:rPr>
              <w:t>106</w:t>
            </w:r>
          </w:p>
        </w:tc>
        <w:tc>
          <w:tcPr>
            <w:tcW w:w="514" w:type="dxa"/>
            <w:tcBorders>
              <w:top w:val="single" w:sz="4" w:space="0" w:color="auto"/>
              <w:left w:val="nil"/>
              <w:bottom w:val="single" w:sz="4" w:space="0" w:color="auto"/>
              <w:right w:val="single" w:sz="4" w:space="0" w:color="auto"/>
            </w:tcBorders>
            <w:shd w:val="clear" w:color="000000" w:fill="D0CECE"/>
            <w:noWrap/>
            <w:vAlign w:val="center"/>
            <w:hideMark/>
          </w:tcPr>
          <w:p w14:paraId="268269A3" w14:textId="77777777" w:rsidR="007067C3" w:rsidRPr="00023EC6" w:rsidRDefault="007067C3" w:rsidP="00513FEC">
            <w:pPr>
              <w:jc w:val="right"/>
              <w:rPr>
                <w:color w:val="000000"/>
                <w:sz w:val="18"/>
                <w:szCs w:val="18"/>
              </w:rPr>
            </w:pPr>
            <w:r w:rsidRPr="00023EC6">
              <w:rPr>
                <w:color w:val="000000"/>
                <w:sz w:val="18"/>
                <w:szCs w:val="18"/>
              </w:rPr>
              <w:t>59</w:t>
            </w:r>
          </w:p>
        </w:tc>
        <w:tc>
          <w:tcPr>
            <w:tcW w:w="514" w:type="dxa"/>
            <w:tcBorders>
              <w:top w:val="nil"/>
              <w:left w:val="nil"/>
              <w:bottom w:val="single" w:sz="4" w:space="0" w:color="auto"/>
              <w:right w:val="single" w:sz="4" w:space="0" w:color="auto"/>
            </w:tcBorders>
            <w:shd w:val="clear" w:color="000000" w:fill="D0CECE"/>
            <w:noWrap/>
            <w:vAlign w:val="center"/>
            <w:hideMark/>
          </w:tcPr>
          <w:p w14:paraId="741B60F6" w14:textId="77777777" w:rsidR="007067C3" w:rsidRPr="00023EC6" w:rsidRDefault="007067C3" w:rsidP="00513FEC">
            <w:pPr>
              <w:jc w:val="right"/>
              <w:rPr>
                <w:color w:val="000000"/>
                <w:sz w:val="18"/>
                <w:szCs w:val="18"/>
              </w:rPr>
            </w:pPr>
            <w:r w:rsidRPr="00023EC6">
              <w:rPr>
                <w:color w:val="000000"/>
                <w:sz w:val="18"/>
                <w:szCs w:val="18"/>
              </w:rPr>
              <w:t>741</w:t>
            </w:r>
          </w:p>
        </w:tc>
        <w:tc>
          <w:tcPr>
            <w:tcW w:w="514" w:type="dxa"/>
            <w:tcBorders>
              <w:top w:val="single" w:sz="4" w:space="0" w:color="auto"/>
              <w:left w:val="nil"/>
              <w:bottom w:val="single" w:sz="4" w:space="0" w:color="auto"/>
              <w:right w:val="single" w:sz="4" w:space="0" w:color="auto"/>
            </w:tcBorders>
            <w:shd w:val="clear" w:color="000000" w:fill="D0CECE"/>
            <w:noWrap/>
            <w:vAlign w:val="center"/>
            <w:hideMark/>
          </w:tcPr>
          <w:p w14:paraId="5963B9E6" w14:textId="77777777" w:rsidR="007067C3" w:rsidRPr="00023EC6" w:rsidRDefault="007067C3" w:rsidP="00513FEC">
            <w:pPr>
              <w:jc w:val="right"/>
              <w:rPr>
                <w:color w:val="000000"/>
                <w:sz w:val="18"/>
                <w:szCs w:val="18"/>
              </w:rPr>
            </w:pPr>
            <w:r w:rsidRPr="00023EC6">
              <w:rPr>
                <w:color w:val="000000"/>
                <w:sz w:val="18"/>
                <w:szCs w:val="18"/>
              </w:rPr>
              <w:t>459</w:t>
            </w:r>
          </w:p>
        </w:tc>
        <w:tc>
          <w:tcPr>
            <w:tcW w:w="555" w:type="dxa"/>
            <w:tcBorders>
              <w:top w:val="nil"/>
              <w:left w:val="nil"/>
              <w:bottom w:val="single" w:sz="4" w:space="0" w:color="auto"/>
              <w:right w:val="single" w:sz="4" w:space="0" w:color="auto"/>
            </w:tcBorders>
            <w:shd w:val="clear" w:color="000000" w:fill="D0CECE"/>
            <w:noWrap/>
            <w:vAlign w:val="center"/>
            <w:hideMark/>
          </w:tcPr>
          <w:p w14:paraId="61DF8232" w14:textId="77777777" w:rsidR="007067C3" w:rsidRPr="00023EC6" w:rsidRDefault="007067C3" w:rsidP="00513FEC">
            <w:pPr>
              <w:jc w:val="right"/>
              <w:rPr>
                <w:color w:val="000000"/>
                <w:sz w:val="18"/>
                <w:szCs w:val="18"/>
              </w:rPr>
            </w:pPr>
            <w:r w:rsidRPr="00023EC6">
              <w:rPr>
                <w:color w:val="000000"/>
                <w:sz w:val="18"/>
                <w:szCs w:val="18"/>
              </w:rPr>
              <w:t>1365</w:t>
            </w:r>
          </w:p>
        </w:tc>
      </w:tr>
    </w:tbl>
    <w:p w14:paraId="5381794C" w14:textId="77777777" w:rsidR="007067C3" w:rsidRDefault="007067C3" w:rsidP="007067C3">
      <w:pPr>
        <w:jc w:val="center"/>
        <w:rPr>
          <w:sz w:val="18"/>
          <w:szCs w:val="18"/>
        </w:rPr>
      </w:pPr>
    </w:p>
    <w:p w14:paraId="29173838" w14:textId="77777777" w:rsidR="007067C3" w:rsidRDefault="007067C3" w:rsidP="007067C3">
      <w:pPr>
        <w:jc w:val="center"/>
        <w:rPr>
          <w:sz w:val="18"/>
          <w:szCs w:val="18"/>
        </w:rPr>
      </w:pPr>
      <w:r>
        <w:rPr>
          <w:sz w:val="18"/>
          <w:szCs w:val="18"/>
        </w:rPr>
        <w:t>Fuente: Elaboración propia</w:t>
      </w:r>
    </w:p>
    <w:p w14:paraId="33EB2B12" w14:textId="77777777" w:rsidR="007067C3" w:rsidRDefault="007067C3" w:rsidP="007067C3">
      <w:pPr>
        <w:rPr>
          <w:sz w:val="18"/>
          <w:szCs w:val="18"/>
        </w:rPr>
      </w:pPr>
    </w:p>
    <w:p w14:paraId="5FE01F9D" w14:textId="77777777" w:rsidR="007067C3" w:rsidRDefault="007067C3" w:rsidP="007067C3">
      <w:pPr>
        <w:rPr>
          <w:sz w:val="18"/>
          <w:szCs w:val="18"/>
        </w:rPr>
      </w:pPr>
    </w:p>
    <w:p w14:paraId="2D11F902" w14:textId="77777777" w:rsidR="00BD5B39" w:rsidRDefault="00BD5B39" w:rsidP="007067C3">
      <w:pPr>
        <w:rPr>
          <w:sz w:val="18"/>
          <w:szCs w:val="18"/>
        </w:rPr>
      </w:pPr>
    </w:p>
    <w:p w14:paraId="4C771549" w14:textId="77777777" w:rsidR="00BD5B39" w:rsidRDefault="00BD5B39" w:rsidP="007067C3">
      <w:pPr>
        <w:rPr>
          <w:sz w:val="18"/>
          <w:szCs w:val="18"/>
        </w:rPr>
      </w:pPr>
    </w:p>
    <w:p w14:paraId="1A623298" w14:textId="77777777" w:rsidR="00BD5B39" w:rsidRDefault="00BD5B39" w:rsidP="007067C3">
      <w:pPr>
        <w:rPr>
          <w:sz w:val="18"/>
          <w:szCs w:val="18"/>
        </w:rPr>
      </w:pPr>
    </w:p>
    <w:p w14:paraId="43856028" w14:textId="77777777" w:rsidR="00BD5B39" w:rsidRDefault="00BD5B39" w:rsidP="007067C3">
      <w:pPr>
        <w:rPr>
          <w:sz w:val="18"/>
          <w:szCs w:val="18"/>
        </w:rPr>
      </w:pPr>
    </w:p>
    <w:p w14:paraId="5A6211C0" w14:textId="77777777" w:rsidR="00BD5B39" w:rsidRDefault="00BD5B39" w:rsidP="007067C3">
      <w:pPr>
        <w:rPr>
          <w:sz w:val="18"/>
          <w:szCs w:val="18"/>
        </w:rPr>
      </w:pPr>
    </w:p>
    <w:p w14:paraId="3DB8082F" w14:textId="77777777" w:rsidR="00390405" w:rsidRDefault="00390405" w:rsidP="007067C3">
      <w:pPr>
        <w:rPr>
          <w:sz w:val="18"/>
          <w:szCs w:val="18"/>
        </w:rPr>
      </w:pPr>
    </w:p>
    <w:p w14:paraId="2D244729" w14:textId="77777777" w:rsidR="00390405" w:rsidRDefault="00390405" w:rsidP="007067C3">
      <w:pPr>
        <w:rPr>
          <w:sz w:val="18"/>
          <w:szCs w:val="18"/>
        </w:rPr>
      </w:pPr>
    </w:p>
    <w:p w14:paraId="736DFCB4" w14:textId="77777777" w:rsidR="00390405" w:rsidRDefault="00390405" w:rsidP="007067C3">
      <w:pPr>
        <w:rPr>
          <w:sz w:val="18"/>
          <w:szCs w:val="18"/>
        </w:rPr>
      </w:pPr>
    </w:p>
    <w:p w14:paraId="3C5FB412" w14:textId="77777777" w:rsidR="00390405" w:rsidRDefault="00390405" w:rsidP="007067C3">
      <w:pPr>
        <w:rPr>
          <w:sz w:val="18"/>
          <w:szCs w:val="18"/>
        </w:rPr>
      </w:pPr>
    </w:p>
    <w:p w14:paraId="337F8D7E" w14:textId="77777777" w:rsidR="00BD5B39" w:rsidRDefault="00BD5B39" w:rsidP="007067C3">
      <w:pPr>
        <w:rPr>
          <w:sz w:val="18"/>
          <w:szCs w:val="18"/>
        </w:rPr>
      </w:pPr>
    </w:p>
    <w:p w14:paraId="796F73E9" w14:textId="77777777" w:rsidR="00BD5B39" w:rsidRPr="00023EC6" w:rsidRDefault="00BD5B39" w:rsidP="007067C3">
      <w:pPr>
        <w:rPr>
          <w:sz w:val="18"/>
          <w:szCs w:val="18"/>
        </w:rPr>
      </w:pPr>
    </w:p>
    <w:p w14:paraId="3429AE37" w14:textId="77777777" w:rsidR="007067C3" w:rsidRPr="00E977B8" w:rsidRDefault="007067C3" w:rsidP="007067C3">
      <w:pPr>
        <w:pStyle w:val="Prrafodelista"/>
        <w:numPr>
          <w:ilvl w:val="1"/>
          <w:numId w:val="1"/>
        </w:numPr>
        <w:jc w:val="both"/>
        <w:rPr>
          <w:b/>
          <w:bCs/>
          <w:sz w:val="18"/>
          <w:szCs w:val="18"/>
        </w:rPr>
      </w:pPr>
      <w:r w:rsidRPr="00E977B8">
        <w:rPr>
          <w:b/>
          <w:bCs/>
          <w:sz w:val="18"/>
          <w:szCs w:val="18"/>
        </w:rPr>
        <w:lastRenderedPageBreak/>
        <w:t>Código en R para el desarrollo del análisis de las observaciones</w:t>
      </w:r>
    </w:p>
    <w:p w14:paraId="3E0D4833" w14:textId="77777777" w:rsidR="007067C3" w:rsidRPr="00E977B8" w:rsidRDefault="007067C3" w:rsidP="007067C3">
      <w:pPr>
        <w:ind w:left="360"/>
        <w:jc w:val="both"/>
        <w:rPr>
          <w:sz w:val="18"/>
          <w:szCs w:val="18"/>
        </w:rPr>
      </w:pPr>
    </w:p>
    <w:p w14:paraId="1E97ACAA" w14:textId="77777777" w:rsidR="007067C3" w:rsidRPr="00E977B8" w:rsidRDefault="007067C3" w:rsidP="007067C3">
      <w:pPr>
        <w:ind w:left="360" w:hanging="360"/>
        <w:jc w:val="both"/>
        <w:rPr>
          <w:sz w:val="18"/>
          <w:szCs w:val="18"/>
        </w:rPr>
      </w:pPr>
      <w:r w:rsidRPr="00E977B8">
        <w:rPr>
          <w:sz w:val="18"/>
          <w:szCs w:val="18"/>
        </w:rPr>
        <w:t>Utilizando “R Versión 4.2.1” como herramienta para realizar los cálculos, a continuación, se detalla el código utilizado:</w:t>
      </w:r>
    </w:p>
    <w:p w14:paraId="3BC7AAF5" w14:textId="77777777" w:rsidR="007067C3" w:rsidRPr="00B57EF5" w:rsidRDefault="007067C3" w:rsidP="007067C3">
      <w:pPr>
        <w:rPr>
          <w:rFonts w:ascii="Courier" w:hAnsi="Courier"/>
          <w:color w:val="0070C0"/>
          <w:sz w:val="22"/>
          <w:szCs w:val="22"/>
          <w:lang w:val="es-CO"/>
        </w:rPr>
      </w:pPr>
    </w:p>
    <w:p w14:paraId="75F6517E" w14:textId="77777777" w:rsidR="007067C3" w:rsidRPr="00B60CC3" w:rsidRDefault="007067C3" w:rsidP="007067C3">
      <w:pPr>
        <w:rPr>
          <w:rFonts w:ascii="Courier" w:hAnsi="Courier"/>
          <w:color w:val="0070C0"/>
          <w:sz w:val="18"/>
          <w:szCs w:val="18"/>
          <w:lang w:val="en-US"/>
        </w:rPr>
      </w:pPr>
      <w:r w:rsidRPr="00B60CC3">
        <w:rPr>
          <w:rFonts w:ascii="Courier" w:hAnsi="Courier"/>
          <w:color w:val="0070C0"/>
          <w:sz w:val="18"/>
          <w:szCs w:val="18"/>
          <w:lang w:val="en-US"/>
        </w:rPr>
        <w:t>##              Analysis of observations</w:t>
      </w:r>
    </w:p>
    <w:p w14:paraId="05A13C79" w14:textId="77777777" w:rsidR="007067C3" w:rsidRPr="00B60CC3" w:rsidRDefault="007067C3" w:rsidP="007067C3">
      <w:pPr>
        <w:jc w:val="both"/>
        <w:rPr>
          <w:sz w:val="18"/>
          <w:szCs w:val="18"/>
          <w:lang w:val="en-US"/>
        </w:rPr>
      </w:pPr>
    </w:p>
    <w:p w14:paraId="15999E70" w14:textId="77777777" w:rsidR="007067C3" w:rsidRPr="00B60CC3" w:rsidRDefault="007067C3" w:rsidP="007067C3">
      <w:pPr>
        <w:rPr>
          <w:rFonts w:ascii="Courier" w:hAnsi="Courier"/>
          <w:color w:val="0070C0"/>
          <w:sz w:val="18"/>
          <w:szCs w:val="18"/>
          <w:lang w:val="en-US"/>
        </w:rPr>
      </w:pPr>
      <w:r w:rsidRPr="00B60CC3">
        <w:rPr>
          <w:rFonts w:ascii="Courier" w:hAnsi="Courier"/>
          <w:color w:val="0070C0"/>
          <w:sz w:val="18"/>
          <w:szCs w:val="18"/>
          <w:lang w:val="en-US"/>
        </w:rPr>
        <w:t>&gt; tabla1&lt;- table(</w:t>
      </w:r>
      <w:proofErr w:type="spellStart"/>
      <w:r w:rsidRPr="00B60CC3">
        <w:rPr>
          <w:rFonts w:ascii="Courier" w:hAnsi="Courier"/>
          <w:color w:val="0070C0"/>
          <w:sz w:val="18"/>
          <w:szCs w:val="18"/>
          <w:lang w:val="en-US"/>
        </w:rPr>
        <w:t>data_Default$DEFAULT_BIN</w:t>
      </w:r>
      <w:proofErr w:type="spellEnd"/>
      <w:r w:rsidRPr="00B60CC3">
        <w:rPr>
          <w:rFonts w:ascii="Courier" w:hAnsi="Courier"/>
          <w:color w:val="0070C0"/>
          <w:sz w:val="18"/>
          <w:szCs w:val="18"/>
          <w:lang w:val="en-US"/>
        </w:rPr>
        <w:t xml:space="preserve">, </w:t>
      </w:r>
      <w:proofErr w:type="spellStart"/>
      <w:r w:rsidRPr="00B60CC3">
        <w:rPr>
          <w:rFonts w:ascii="Courier" w:hAnsi="Courier"/>
          <w:color w:val="0070C0"/>
          <w:sz w:val="18"/>
          <w:szCs w:val="18"/>
          <w:lang w:val="en-US"/>
        </w:rPr>
        <w:t>data_Default$Modalidad_int</w:t>
      </w:r>
      <w:proofErr w:type="spellEnd"/>
      <w:r w:rsidRPr="00B60CC3">
        <w:rPr>
          <w:rFonts w:ascii="Courier" w:hAnsi="Courier"/>
          <w:color w:val="0070C0"/>
          <w:sz w:val="18"/>
          <w:szCs w:val="18"/>
          <w:lang w:val="en-US"/>
        </w:rPr>
        <w:t>,</w:t>
      </w:r>
    </w:p>
    <w:p w14:paraId="415FF62B" w14:textId="77777777" w:rsidR="007067C3" w:rsidRPr="00B60CC3" w:rsidRDefault="007067C3" w:rsidP="007067C3">
      <w:pPr>
        <w:rPr>
          <w:rFonts w:ascii="Courier" w:hAnsi="Courier"/>
          <w:color w:val="0070C0"/>
          <w:sz w:val="18"/>
          <w:szCs w:val="18"/>
          <w:lang w:val="en-US"/>
        </w:rPr>
      </w:pPr>
      <w:r w:rsidRPr="00B60CC3">
        <w:rPr>
          <w:rFonts w:ascii="Courier" w:hAnsi="Courier"/>
          <w:color w:val="0070C0"/>
          <w:sz w:val="18"/>
          <w:szCs w:val="18"/>
          <w:lang w:val="en-US"/>
        </w:rPr>
        <w:t xml:space="preserve">+                </w:t>
      </w:r>
      <w:proofErr w:type="spellStart"/>
      <w:r w:rsidRPr="00B60CC3">
        <w:rPr>
          <w:rFonts w:ascii="Courier" w:hAnsi="Courier"/>
          <w:color w:val="0070C0"/>
          <w:sz w:val="18"/>
          <w:szCs w:val="18"/>
          <w:lang w:val="en-US"/>
        </w:rPr>
        <w:t>data_Default$Ebit_Cfo_Positive</w:t>
      </w:r>
      <w:proofErr w:type="spellEnd"/>
      <w:r w:rsidRPr="00B60CC3">
        <w:rPr>
          <w:rFonts w:ascii="Courier" w:hAnsi="Courier"/>
          <w:color w:val="0070C0"/>
          <w:sz w:val="18"/>
          <w:szCs w:val="18"/>
          <w:lang w:val="en-US"/>
        </w:rPr>
        <w:t>, data_Default$INGRESOS_OP_3000,</w:t>
      </w:r>
    </w:p>
    <w:p w14:paraId="1973B467" w14:textId="77777777" w:rsidR="007067C3" w:rsidRPr="00B60CC3" w:rsidRDefault="007067C3" w:rsidP="007067C3">
      <w:pPr>
        <w:rPr>
          <w:rFonts w:ascii="Courier" w:hAnsi="Courier"/>
          <w:color w:val="0070C0"/>
          <w:sz w:val="18"/>
          <w:szCs w:val="18"/>
          <w:lang w:val="en-US"/>
        </w:rPr>
      </w:pPr>
      <w:r w:rsidRPr="00B60CC3">
        <w:rPr>
          <w:rFonts w:ascii="Courier" w:hAnsi="Courier"/>
          <w:color w:val="0070C0"/>
          <w:sz w:val="18"/>
          <w:szCs w:val="18"/>
          <w:lang w:val="en-US"/>
        </w:rPr>
        <w:t xml:space="preserve">+                </w:t>
      </w:r>
      <w:proofErr w:type="spellStart"/>
      <w:r w:rsidRPr="00B60CC3">
        <w:rPr>
          <w:rFonts w:ascii="Courier" w:hAnsi="Courier"/>
          <w:color w:val="0070C0"/>
          <w:sz w:val="18"/>
          <w:szCs w:val="18"/>
          <w:lang w:val="en-US"/>
        </w:rPr>
        <w:t>dnn</w:t>
      </w:r>
      <w:proofErr w:type="spellEnd"/>
      <w:r w:rsidRPr="00B60CC3">
        <w:rPr>
          <w:rFonts w:ascii="Courier" w:hAnsi="Courier"/>
          <w:color w:val="0070C0"/>
          <w:sz w:val="18"/>
          <w:szCs w:val="18"/>
          <w:lang w:val="en-US"/>
        </w:rPr>
        <w:t xml:space="preserve"> = c("DEFAULT" , "MODALIDAD INT" , "</w:t>
      </w:r>
      <w:proofErr w:type="spellStart"/>
      <w:r w:rsidRPr="00B60CC3">
        <w:rPr>
          <w:rFonts w:ascii="Courier" w:hAnsi="Courier"/>
          <w:color w:val="0070C0"/>
          <w:sz w:val="18"/>
          <w:szCs w:val="18"/>
          <w:lang w:val="en-US"/>
        </w:rPr>
        <w:t>Ebit_Cfo_Positive</w:t>
      </w:r>
      <w:proofErr w:type="spellEnd"/>
      <w:r w:rsidRPr="00B60CC3">
        <w:rPr>
          <w:rFonts w:ascii="Courier" w:hAnsi="Courier"/>
          <w:color w:val="0070C0"/>
          <w:sz w:val="18"/>
          <w:szCs w:val="18"/>
          <w:lang w:val="en-US"/>
        </w:rPr>
        <w:t>" ,</w:t>
      </w:r>
    </w:p>
    <w:p w14:paraId="06DC92A9" w14:textId="77777777" w:rsidR="007067C3" w:rsidRPr="00B60CC3" w:rsidRDefault="007067C3" w:rsidP="007067C3">
      <w:pPr>
        <w:rPr>
          <w:rFonts w:ascii="Courier" w:hAnsi="Courier"/>
          <w:color w:val="0070C0"/>
          <w:sz w:val="18"/>
          <w:szCs w:val="18"/>
          <w:lang w:val="en-US"/>
        </w:rPr>
      </w:pPr>
      <w:r w:rsidRPr="00B60CC3">
        <w:rPr>
          <w:rFonts w:ascii="Courier" w:hAnsi="Courier"/>
          <w:color w:val="0070C0"/>
          <w:sz w:val="18"/>
          <w:szCs w:val="18"/>
          <w:lang w:val="en-US"/>
        </w:rPr>
        <w:tab/>
      </w:r>
      <w:r w:rsidRPr="00B60CC3">
        <w:rPr>
          <w:rFonts w:ascii="Courier" w:hAnsi="Courier"/>
          <w:color w:val="0070C0"/>
          <w:sz w:val="18"/>
          <w:szCs w:val="18"/>
          <w:lang w:val="en-US"/>
        </w:rPr>
        <w:tab/>
      </w:r>
      <w:r w:rsidRPr="00B60CC3">
        <w:rPr>
          <w:rFonts w:ascii="Courier" w:hAnsi="Courier"/>
          <w:color w:val="0070C0"/>
          <w:sz w:val="18"/>
          <w:szCs w:val="18"/>
          <w:lang w:val="en-US"/>
        </w:rPr>
        <w:tab/>
        <w:t xml:space="preserve">     "INGRESOS_OP_3000"))</w:t>
      </w:r>
    </w:p>
    <w:p w14:paraId="56F31C8F" w14:textId="77777777" w:rsidR="007067C3" w:rsidRPr="00B60CC3" w:rsidRDefault="007067C3" w:rsidP="007067C3">
      <w:pPr>
        <w:rPr>
          <w:rFonts w:ascii="Courier" w:hAnsi="Courier"/>
          <w:color w:val="0070C0"/>
          <w:sz w:val="18"/>
          <w:szCs w:val="18"/>
          <w:lang w:val="en-US"/>
        </w:rPr>
      </w:pPr>
      <w:r w:rsidRPr="00B60CC3">
        <w:rPr>
          <w:rFonts w:ascii="Courier" w:hAnsi="Courier"/>
          <w:color w:val="0070C0"/>
          <w:sz w:val="18"/>
          <w:szCs w:val="18"/>
          <w:lang w:val="en-US"/>
        </w:rPr>
        <w:t xml:space="preserve">&gt; </w:t>
      </w:r>
      <w:proofErr w:type="spellStart"/>
      <w:r w:rsidRPr="00B60CC3">
        <w:rPr>
          <w:rFonts w:ascii="Courier" w:hAnsi="Courier"/>
          <w:color w:val="0070C0"/>
          <w:sz w:val="18"/>
          <w:szCs w:val="18"/>
          <w:lang w:val="en-US"/>
        </w:rPr>
        <w:t>addmargins</w:t>
      </w:r>
      <w:proofErr w:type="spellEnd"/>
      <w:r w:rsidRPr="00B60CC3">
        <w:rPr>
          <w:rFonts w:ascii="Courier" w:hAnsi="Courier"/>
          <w:color w:val="0070C0"/>
          <w:sz w:val="18"/>
          <w:szCs w:val="18"/>
          <w:lang w:val="en-US"/>
        </w:rPr>
        <w:t>(tabla1)</w:t>
      </w:r>
    </w:p>
    <w:p w14:paraId="479B7882" w14:textId="77777777" w:rsidR="007067C3" w:rsidRPr="00B60CC3" w:rsidRDefault="007067C3" w:rsidP="007067C3">
      <w:pPr>
        <w:jc w:val="both"/>
        <w:rPr>
          <w:sz w:val="18"/>
          <w:szCs w:val="18"/>
          <w:lang w:val="en-US"/>
        </w:rPr>
      </w:pPr>
    </w:p>
    <w:p w14:paraId="326AF5E9"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NO, INGRESOS_OP_3000 = 0</w:t>
      </w:r>
    </w:p>
    <w:p w14:paraId="4C68A796" w14:textId="77777777" w:rsidR="007067C3" w:rsidRPr="00B60CC3" w:rsidRDefault="007067C3" w:rsidP="007067C3">
      <w:pPr>
        <w:jc w:val="both"/>
        <w:rPr>
          <w:rFonts w:ascii="Courier" w:hAnsi="Courier"/>
          <w:color w:val="0070C0"/>
          <w:sz w:val="18"/>
          <w:szCs w:val="18"/>
        </w:rPr>
      </w:pPr>
    </w:p>
    <w:p w14:paraId="65F20B51"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11A91CDD"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1FC4F61F"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0      3    4    7</w:t>
      </w:r>
    </w:p>
    <w:p w14:paraId="6222C0B3"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1     88   35  123</w:t>
      </w:r>
    </w:p>
    <w:p w14:paraId="6A479121"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91   39  130</w:t>
      </w:r>
    </w:p>
    <w:p w14:paraId="569793BA" w14:textId="77777777" w:rsidR="007067C3" w:rsidRPr="00B60CC3" w:rsidRDefault="007067C3" w:rsidP="007067C3">
      <w:pPr>
        <w:jc w:val="both"/>
        <w:rPr>
          <w:rFonts w:ascii="Courier" w:hAnsi="Courier"/>
          <w:color w:val="0070C0"/>
          <w:sz w:val="18"/>
          <w:szCs w:val="18"/>
          <w:lang w:val="en-US"/>
        </w:rPr>
      </w:pPr>
    </w:p>
    <w:p w14:paraId="100B2043"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SI, INGRESOS_OP_3000 = 0</w:t>
      </w:r>
    </w:p>
    <w:p w14:paraId="15E16E14" w14:textId="77777777" w:rsidR="007067C3" w:rsidRPr="00B60CC3" w:rsidRDefault="007067C3" w:rsidP="007067C3">
      <w:pPr>
        <w:jc w:val="both"/>
        <w:rPr>
          <w:rFonts w:ascii="Courier" w:hAnsi="Courier"/>
          <w:color w:val="0070C0"/>
          <w:sz w:val="18"/>
          <w:szCs w:val="18"/>
        </w:rPr>
      </w:pPr>
    </w:p>
    <w:p w14:paraId="0448B08A"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73A9453E"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3FD254AF"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0      7   23   30</w:t>
      </w:r>
    </w:p>
    <w:p w14:paraId="03078C7A"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1    653  324  977</w:t>
      </w:r>
    </w:p>
    <w:p w14:paraId="53A4E20F"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660  347 1007</w:t>
      </w:r>
    </w:p>
    <w:p w14:paraId="77814D10" w14:textId="77777777" w:rsidR="007067C3" w:rsidRPr="00B60CC3" w:rsidRDefault="007067C3" w:rsidP="007067C3">
      <w:pPr>
        <w:jc w:val="both"/>
        <w:rPr>
          <w:rFonts w:ascii="Courier" w:hAnsi="Courier"/>
          <w:color w:val="0070C0"/>
          <w:sz w:val="18"/>
          <w:szCs w:val="18"/>
          <w:lang w:val="en-US"/>
        </w:rPr>
      </w:pPr>
    </w:p>
    <w:p w14:paraId="36765A12"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Sum, INGRESOS_OP_3000 = 0</w:t>
      </w:r>
    </w:p>
    <w:p w14:paraId="756A36BC" w14:textId="77777777" w:rsidR="007067C3" w:rsidRPr="00B60CC3" w:rsidRDefault="007067C3" w:rsidP="007067C3">
      <w:pPr>
        <w:jc w:val="both"/>
        <w:rPr>
          <w:rFonts w:ascii="Courier" w:hAnsi="Courier"/>
          <w:color w:val="0070C0"/>
          <w:sz w:val="18"/>
          <w:szCs w:val="18"/>
        </w:rPr>
      </w:pPr>
    </w:p>
    <w:p w14:paraId="06C2AE1B"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759DF32F"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478746D0"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0     10   27   37</w:t>
      </w:r>
    </w:p>
    <w:p w14:paraId="2BB47367"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1    741  359 1100</w:t>
      </w:r>
    </w:p>
    <w:p w14:paraId="44BC0817"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751  386 1137</w:t>
      </w:r>
    </w:p>
    <w:p w14:paraId="7C8F33BE" w14:textId="77777777" w:rsidR="007067C3" w:rsidRPr="00B60CC3" w:rsidRDefault="007067C3" w:rsidP="007067C3">
      <w:pPr>
        <w:jc w:val="both"/>
        <w:rPr>
          <w:rFonts w:ascii="Courier" w:hAnsi="Courier"/>
          <w:color w:val="0070C0"/>
          <w:sz w:val="18"/>
          <w:szCs w:val="18"/>
          <w:lang w:val="en-US"/>
        </w:rPr>
      </w:pPr>
    </w:p>
    <w:p w14:paraId="1CC0F49D"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NO, INGRESOS_OP_3000 = 1</w:t>
      </w:r>
    </w:p>
    <w:p w14:paraId="3174F6CA" w14:textId="77777777" w:rsidR="007067C3" w:rsidRPr="00B60CC3" w:rsidRDefault="007067C3" w:rsidP="007067C3">
      <w:pPr>
        <w:jc w:val="both"/>
        <w:rPr>
          <w:rFonts w:ascii="Courier" w:hAnsi="Courier"/>
          <w:color w:val="0070C0"/>
          <w:sz w:val="18"/>
          <w:szCs w:val="18"/>
        </w:rPr>
      </w:pPr>
    </w:p>
    <w:p w14:paraId="6F2C6F5C"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16B8FD4F"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51DA6DEE"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0      1    1    2</w:t>
      </w:r>
    </w:p>
    <w:p w14:paraId="43B82013"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1     14   19   33</w:t>
      </w:r>
    </w:p>
    <w:p w14:paraId="09B33FDD"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15   20   35</w:t>
      </w:r>
    </w:p>
    <w:p w14:paraId="3CA5B549"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SI, INGRESOS_OP_3000 = 1</w:t>
      </w:r>
    </w:p>
    <w:p w14:paraId="3C288D9B" w14:textId="77777777" w:rsidR="007067C3" w:rsidRPr="00B60CC3" w:rsidRDefault="007067C3" w:rsidP="007067C3">
      <w:pPr>
        <w:jc w:val="both"/>
        <w:rPr>
          <w:rFonts w:ascii="Courier" w:hAnsi="Courier"/>
          <w:color w:val="0070C0"/>
          <w:sz w:val="18"/>
          <w:szCs w:val="18"/>
        </w:rPr>
      </w:pPr>
    </w:p>
    <w:p w14:paraId="7ACD5636"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32714CD4"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3F9D3A8E"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0      4   11   15</w:t>
      </w:r>
    </w:p>
    <w:p w14:paraId="0DDC35C0"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1     77  101  178</w:t>
      </w:r>
    </w:p>
    <w:p w14:paraId="5406CA42"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81  112  193</w:t>
      </w:r>
    </w:p>
    <w:p w14:paraId="238A3912" w14:textId="77777777" w:rsidR="007067C3" w:rsidRPr="00B60CC3" w:rsidRDefault="007067C3" w:rsidP="007067C3">
      <w:pPr>
        <w:jc w:val="both"/>
        <w:rPr>
          <w:rFonts w:ascii="Courier" w:hAnsi="Courier"/>
          <w:color w:val="0070C0"/>
          <w:sz w:val="18"/>
          <w:szCs w:val="18"/>
          <w:lang w:val="en-US"/>
        </w:rPr>
      </w:pPr>
    </w:p>
    <w:p w14:paraId="08BC1B05"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Sum, INGRESOS_OP_3000 = 1</w:t>
      </w:r>
    </w:p>
    <w:p w14:paraId="33653A20" w14:textId="77777777" w:rsidR="007067C3" w:rsidRPr="00B60CC3" w:rsidRDefault="007067C3" w:rsidP="007067C3">
      <w:pPr>
        <w:jc w:val="both"/>
        <w:rPr>
          <w:rFonts w:ascii="Courier" w:hAnsi="Courier"/>
          <w:color w:val="0070C0"/>
          <w:sz w:val="18"/>
          <w:szCs w:val="18"/>
        </w:rPr>
      </w:pPr>
    </w:p>
    <w:p w14:paraId="4D73B704"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6B40E2AD"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3344F8F7"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0      5   12   17</w:t>
      </w:r>
    </w:p>
    <w:p w14:paraId="780FE7C8"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1     91  120  211</w:t>
      </w:r>
    </w:p>
    <w:p w14:paraId="153BCB83"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96  132  228</w:t>
      </w:r>
    </w:p>
    <w:p w14:paraId="31FB0AC7" w14:textId="77777777" w:rsidR="007067C3" w:rsidRPr="00B60CC3" w:rsidRDefault="007067C3" w:rsidP="007067C3">
      <w:pPr>
        <w:jc w:val="both"/>
        <w:rPr>
          <w:rFonts w:ascii="Courier" w:hAnsi="Courier"/>
          <w:color w:val="0070C0"/>
          <w:sz w:val="18"/>
          <w:szCs w:val="18"/>
          <w:lang w:val="en-US"/>
        </w:rPr>
      </w:pPr>
    </w:p>
    <w:p w14:paraId="06D931E3"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NO, INGRESOS_OP_3000 = Sum</w:t>
      </w:r>
    </w:p>
    <w:p w14:paraId="555B90C7" w14:textId="77777777" w:rsidR="007067C3" w:rsidRPr="00B60CC3" w:rsidRDefault="007067C3" w:rsidP="007067C3">
      <w:pPr>
        <w:jc w:val="both"/>
        <w:rPr>
          <w:rFonts w:ascii="Courier" w:hAnsi="Courier"/>
          <w:color w:val="0070C0"/>
          <w:sz w:val="18"/>
          <w:szCs w:val="18"/>
        </w:rPr>
      </w:pPr>
    </w:p>
    <w:p w14:paraId="34CE0ECA"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601A35D2"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688F9C58"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0      4    5    9</w:t>
      </w:r>
    </w:p>
    <w:p w14:paraId="686DBAC0"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1    102   54  156</w:t>
      </w:r>
    </w:p>
    <w:p w14:paraId="54A24F56"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lastRenderedPageBreak/>
        <w:t xml:space="preserve">    Sum  106   59  165</w:t>
      </w:r>
    </w:p>
    <w:p w14:paraId="71CA6C2F" w14:textId="77777777" w:rsidR="007067C3" w:rsidRPr="00B60CC3" w:rsidRDefault="007067C3" w:rsidP="007067C3">
      <w:pPr>
        <w:jc w:val="both"/>
        <w:rPr>
          <w:rFonts w:ascii="Courier" w:hAnsi="Courier"/>
          <w:color w:val="0070C0"/>
          <w:sz w:val="18"/>
          <w:szCs w:val="18"/>
          <w:lang w:val="en-US"/>
        </w:rPr>
      </w:pPr>
    </w:p>
    <w:p w14:paraId="7DA52E06"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SI, INGRESOS_OP_3000 = Sum</w:t>
      </w:r>
    </w:p>
    <w:p w14:paraId="44E38C33" w14:textId="77777777" w:rsidR="007067C3" w:rsidRPr="00B60CC3" w:rsidRDefault="007067C3" w:rsidP="007067C3">
      <w:pPr>
        <w:jc w:val="both"/>
        <w:rPr>
          <w:rFonts w:ascii="Courier" w:hAnsi="Courier"/>
          <w:color w:val="0070C0"/>
          <w:sz w:val="18"/>
          <w:szCs w:val="18"/>
        </w:rPr>
      </w:pPr>
    </w:p>
    <w:p w14:paraId="68864948"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rPr>
        <w:t xml:space="preserve">       </w:t>
      </w:r>
      <w:r w:rsidRPr="00B60CC3">
        <w:rPr>
          <w:rFonts w:ascii="Courier" w:hAnsi="Courier"/>
          <w:color w:val="0070C0"/>
          <w:sz w:val="18"/>
          <w:szCs w:val="18"/>
          <w:lang w:val="en-US"/>
        </w:rPr>
        <w:t>MODALIDAD INT</w:t>
      </w:r>
    </w:p>
    <w:p w14:paraId="02B63750"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2374979C"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0     11   34   45</w:t>
      </w:r>
    </w:p>
    <w:p w14:paraId="4AE90135"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1    730  425 1155</w:t>
      </w:r>
    </w:p>
    <w:p w14:paraId="67E02E4F"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741  459 1200</w:t>
      </w:r>
    </w:p>
    <w:p w14:paraId="1E5D87A9" w14:textId="77777777" w:rsidR="007067C3" w:rsidRPr="00B60CC3" w:rsidRDefault="007067C3" w:rsidP="007067C3">
      <w:pPr>
        <w:jc w:val="both"/>
        <w:rPr>
          <w:rFonts w:ascii="Courier" w:hAnsi="Courier"/>
          <w:color w:val="0070C0"/>
          <w:sz w:val="18"/>
          <w:szCs w:val="18"/>
          <w:lang w:val="en-US"/>
        </w:rPr>
      </w:pPr>
    </w:p>
    <w:p w14:paraId="052A14A6" w14:textId="77777777" w:rsidR="007067C3" w:rsidRPr="00B60CC3" w:rsidRDefault="007067C3" w:rsidP="007067C3">
      <w:pPr>
        <w:jc w:val="both"/>
        <w:rPr>
          <w:rFonts w:ascii="Courier" w:hAnsi="Courier"/>
          <w:color w:val="0070C0"/>
          <w:sz w:val="18"/>
          <w:szCs w:val="18"/>
        </w:rPr>
      </w:pPr>
      <w:proofErr w:type="gramStart"/>
      <w:r w:rsidRPr="00B60CC3">
        <w:rPr>
          <w:rFonts w:ascii="Courier" w:hAnsi="Courier"/>
          <w:color w:val="0070C0"/>
          <w:sz w:val="18"/>
          <w:szCs w:val="18"/>
        </w:rPr>
        <w:t>, ,</w:t>
      </w:r>
      <w:proofErr w:type="gramEnd"/>
      <w:r w:rsidRPr="00B60CC3">
        <w:rPr>
          <w:rFonts w:ascii="Courier" w:hAnsi="Courier"/>
          <w:color w:val="0070C0"/>
          <w:sz w:val="18"/>
          <w:szCs w:val="18"/>
        </w:rPr>
        <w:t xml:space="preserve"> </w:t>
      </w:r>
      <w:proofErr w:type="spellStart"/>
      <w:r w:rsidRPr="00B60CC3">
        <w:rPr>
          <w:rFonts w:ascii="Courier" w:hAnsi="Courier"/>
          <w:color w:val="0070C0"/>
          <w:sz w:val="18"/>
          <w:szCs w:val="18"/>
        </w:rPr>
        <w:t>Ebit_Cfo_Positive</w:t>
      </w:r>
      <w:proofErr w:type="spellEnd"/>
      <w:r w:rsidRPr="00B60CC3">
        <w:rPr>
          <w:rFonts w:ascii="Courier" w:hAnsi="Courier"/>
          <w:color w:val="0070C0"/>
          <w:sz w:val="18"/>
          <w:szCs w:val="18"/>
        </w:rPr>
        <w:t xml:space="preserve"> = Sum, INGRESOS_OP_3000 = Sum</w:t>
      </w:r>
    </w:p>
    <w:p w14:paraId="3A66C4E6" w14:textId="77777777" w:rsidR="007067C3" w:rsidRPr="00B60CC3" w:rsidRDefault="007067C3" w:rsidP="007067C3">
      <w:pPr>
        <w:jc w:val="both"/>
        <w:rPr>
          <w:rFonts w:ascii="Courier" w:hAnsi="Courier"/>
          <w:color w:val="0070C0"/>
          <w:sz w:val="18"/>
          <w:szCs w:val="18"/>
        </w:rPr>
      </w:pPr>
    </w:p>
    <w:p w14:paraId="139C85EC" w14:textId="77777777" w:rsidR="007067C3" w:rsidRPr="00B60CC3" w:rsidRDefault="007067C3" w:rsidP="007067C3">
      <w:pPr>
        <w:jc w:val="both"/>
        <w:rPr>
          <w:rFonts w:ascii="Courier" w:hAnsi="Courier"/>
          <w:color w:val="0070C0"/>
          <w:sz w:val="18"/>
          <w:szCs w:val="18"/>
        </w:rPr>
      </w:pPr>
      <w:r w:rsidRPr="00B60CC3">
        <w:rPr>
          <w:rFonts w:ascii="Courier" w:hAnsi="Courier"/>
          <w:color w:val="0070C0"/>
          <w:sz w:val="18"/>
          <w:szCs w:val="18"/>
        </w:rPr>
        <w:t xml:space="preserve">       MODALIDAD INT</w:t>
      </w:r>
    </w:p>
    <w:p w14:paraId="76CA6474"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DEFAULT  ANT  VEN  Sum</w:t>
      </w:r>
    </w:p>
    <w:p w14:paraId="4D7CBF69"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0     15   39   54</w:t>
      </w:r>
    </w:p>
    <w:p w14:paraId="45C7EFFE"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1    832  479 1311</w:t>
      </w:r>
    </w:p>
    <w:p w14:paraId="224EBCBD" w14:textId="77777777" w:rsidR="007067C3" w:rsidRPr="00B60CC3" w:rsidRDefault="007067C3" w:rsidP="007067C3">
      <w:pPr>
        <w:jc w:val="both"/>
        <w:rPr>
          <w:rFonts w:ascii="Courier" w:hAnsi="Courier"/>
          <w:color w:val="0070C0"/>
          <w:sz w:val="18"/>
          <w:szCs w:val="18"/>
          <w:lang w:val="en-US"/>
        </w:rPr>
      </w:pPr>
      <w:r w:rsidRPr="00B60CC3">
        <w:rPr>
          <w:rFonts w:ascii="Courier" w:hAnsi="Courier"/>
          <w:color w:val="0070C0"/>
          <w:sz w:val="18"/>
          <w:szCs w:val="18"/>
          <w:lang w:val="en-US"/>
        </w:rPr>
        <w:t xml:space="preserve">    Sum  847  518 1365</w:t>
      </w:r>
    </w:p>
    <w:p w14:paraId="41AB73DB" w14:textId="77777777" w:rsidR="007067C3" w:rsidRPr="00FA331B" w:rsidRDefault="007067C3" w:rsidP="007067C3">
      <w:pPr>
        <w:rPr>
          <w:lang w:val="en-US"/>
        </w:rPr>
      </w:pPr>
    </w:p>
    <w:p w14:paraId="69886030" w14:textId="77777777" w:rsidR="007067C3" w:rsidRPr="00344472" w:rsidRDefault="007067C3" w:rsidP="007067C3">
      <w:pPr>
        <w:pStyle w:val="Prrafodelista"/>
        <w:numPr>
          <w:ilvl w:val="1"/>
          <w:numId w:val="1"/>
        </w:numPr>
        <w:rPr>
          <w:b/>
          <w:bCs/>
          <w:sz w:val="18"/>
          <w:szCs w:val="18"/>
        </w:rPr>
      </w:pPr>
      <w:r w:rsidRPr="00344472">
        <w:rPr>
          <w:b/>
          <w:bCs/>
          <w:sz w:val="18"/>
          <w:szCs w:val="18"/>
        </w:rPr>
        <w:t>Tabla de frecuencias</w:t>
      </w:r>
    </w:p>
    <w:p w14:paraId="2FDF0427" w14:textId="77777777" w:rsidR="007067C3" w:rsidRPr="00552FEF" w:rsidRDefault="007067C3" w:rsidP="007067C3"/>
    <w:p w14:paraId="19AF2988" w14:textId="77777777" w:rsidR="007067C3" w:rsidRPr="001144AE" w:rsidRDefault="007067C3" w:rsidP="007067C3">
      <w:pPr>
        <w:rPr>
          <w:rFonts w:ascii="Courier" w:hAnsi="Courier"/>
          <w:color w:val="156082" w:themeColor="accent1"/>
          <w:sz w:val="18"/>
          <w:szCs w:val="18"/>
        </w:rPr>
      </w:pPr>
      <w:proofErr w:type="spellStart"/>
      <w:r w:rsidRPr="001144AE">
        <w:rPr>
          <w:rFonts w:ascii="Courier" w:hAnsi="Courier"/>
          <w:color w:val="156082" w:themeColor="accent1"/>
          <w:sz w:val="18"/>
          <w:szCs w:val="18"/>
        </w:rPr>
        <w:t>tabla_frecuencias</w:t>
      </w:r>
      <w:proofErr w:type="spellEnd"/>
      <w:r w:rsidRPr="001144AE">
        <w:rPr>
          <w:rFonts w:ascii="Courier" w:hAnsi="Courier"/>
          <w:color w:val="156082" w:themeColor="accent1"/>
          <w:sz w:val="18"/>
          <w:szCs w:val="18"/>
        </w:rPr>
        <w:t xml:space="preserve"> &lt;- </w:t>
      </w:r>
      <w:proofErr w:type="spellStart"/>
      <w:proofErr w:type="gramStart"/>
      <w:r w:rsidRPr="001144AE">
        <w:rPr>
          <w:rFonts w:ascii="Courier" w:hAnsi="Courier"/>
          <w:color w:val="156082" w:themeColor="accent1"/>
          <w:sz w:val="18"/>
          <w:szCs w:val="18"/>
        </w:rPr>
        <w:t>prop.table</w:t>
      </w:r>
      <w:proofErr w:type="spellEnd"/>
      <w:proofErr w:type="gramEnd"/>
      <w:r w:rsidRPr="001144AE">
        <w:rPr>
          <w:rFonts w:ascii="Courier" w:hAnsi="Courier"/>
          <w:color w:val="156082" w:themeColor="accent1"/>
          <w:sz w:val="18"/>
          <w:szCs w:val="18"/>
        </w:rPr>
        <w:t>(tabla1)*100</w:t>
      </w:r>
    </w:p>
    <w:p w14:paraId="6FD90651" w14:textId="77777777" w:rsidR="007067C3" w:rsidRPr="001144AE" w:rsidRDefault="007067C3" w:rsidP="007067C3">
      <w:pPr>
        <w:rPr>
          <w:rFonts w:ascii="Courier" w:hAnsi="Courier"/>
          <w:color w:val="156082" w:themeColor="accent1"/>
          <w:sz w:val="18"/>
          <w:szCs w:val="18"/>
        </w:rPr>
      </w:pPr>
      <w:proofErr w:type="spellStart"/>
      <w:r w:rsidRPr="001144AE">
        <w:rPr>
          <w:rFonts w:ascii="Courier" w:hAnsi="Courier"/>
          <w:color w:val="156082" w:themeColor="accent1"/>
          <w:sz w:val="18"/>
          <w:szCs w:val="18"/>
        </w:rPr>
        <w:t>addmargins</w:t>
      </w:r>
      <w:proofErr w:type="spellEnd"/>
      <w:r w:rsidRPr="001144AE">
        <w:rPr>
          <w:rFonts w:ascii="Courier" w:hAnsi="Courier"/>
          <w:color w:val="156082" w:themeColor="accent1"/>
          <w:sz w:val="18"/>
          <w:szCs w:val="18"/>
        </w:rPr>
        <w:t>(</w:t>
      </w:r>
      <w:proofErr w:type="spellStart"/>
      <w:r w:rsidRPr="001144AE">
        <w:rPr>
          <w:rFonts w:ascii="Courier" w:hAnsi="Courier"/>
          <w:color w:val="156082" w:themeColor="accent1"/>
          <w:sz w:val="18"/>
          <w:szCs w:val="18"/>
        </w:rPr>
        <w:t>tabla_frecuencias</w:t>
      </w:r>
      <w:proofErr w:type="spellEnd"/>
      <w:r w:rsidRPr="001144AE">
        <w:rPr>
          <w:rFonts w:ascii="Courier" w:hAnsi="Courier"/>
          <w:color w:val="156082" w:themeColor="accent1"/>
          <w:sz w:val="18"/>
          <w:szCs w:val="18"/>
        </w:rPr>
        <w:t>)</w:t>
      </w:r>
    </w:p>
    <w:p w14:paraId="73D44F4D" w14:textId="77777777" w:rsidR="007067C3" w:rsidRPr="001144AE" w:rsidRDefault="007067C3" w:rsidP="007067C3">
      <w:pPr>
        <w:rPr>
          <w:rFonts w:ascii="Courier" w:hAnsi="Courier"/>
          <w:color w:val="156082" w:themeColor="accent1"/>
          <w:sz w:val="18"/>
          <w:szCs w:val="18"/>
        </w:rPr>
      </w:pPr>
    </w:p>
    <w:p w14:paraId="32F3432C"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NO, INGRESOS_OP_3000 = 0</w:t>
      </w:r>
    </w:p>
    <w:p w14:paraId="3964AEC0" w14:textId="77777777" w:rsidR="007067C3" w:rsidRPr="001144AE" w:rsidRDefault="007067C3" w:rsidP="007067C3">
      <w:pPr>
        <w:rPr>
          <w:rFonts w:ascii="Courier" w:hAnsi="Courier"/>
          <w:color w:val="156082" w:themeColor="accent1"/>
          <w:sz w:val="18"/>
          <w:szCs w:val="18"/>
        </w:rPr>
      </w:pPr>
    </w:p>
    <w:p w14:paraId="6690C554"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lang w:val="en-US"/>
        </w:rPr>
        <w:t>MODALIDAD INT</w:t>
      </w:r>
    </w:p>
    <w:p w14:paraId="5AEF0F97"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2035F929"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0     0.21978022   0.29304029   0.51282051</w:t>
      </w:r>
    </w:p>
    <w:p w14:paraId="51A4638C"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1     6.44688645   2.56410256   9.01098901</w:t>
      </w:r>
    </w:p>
    <w:p w14:paraId="2A8BE0E8"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6.66666667   2.85714286   9.52380952</w:t>
      </w:r>
    </w:p>
    <w:p w14:paraId="533FDF19" w14:textId="77777777" w:rsidR="007067C3" w:rsidRPr="001144AE" w:rsidRDefault="007067C3" w:rsidP="007067C3">
      <w:pPr>
        <w:rPr>
          <w:rFonts w:ascii="Courier" w:hAnsi="Courier"/>
          <w:color w:val="156082" w:themeColor="accent1"/>
          <w:sz w:val="18"/>
          <w:szCs w:val="18"/>
          <w:lang w:val="en-US"/>
        </w:rPr>
      </w:pPr>
    </w:p>
    <w:p w14:paraId="545EB279"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SI, INGRESOS_OP_3000 = 0</w:t>
      </w:r>
    </w:p>
    <w:p w14:paraId="4FF1B77A" w14:textId="77777777" w:rsidR="007067C3" w:rsidRPr="001144AE" w:rsidRDefault="007067C3" w:rsidP="007067C3">
      <w:pPr>
        <w:rPr>
          <w:rFonts w:ascii="Courier" w:hAnsi="Courier"/>
          <w:color w:val="156082" w:themeColor="accent1"/>
          <w:sz w:val="18"/>
          <w:szCs w:val="18"/>
        </w:rPr>
      </w:pPr>
    </w:p>
    <w:p w14:paraId="0718B644"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lang w:val="en-US"/>
        </w:rPr>
        <w:t>MODALIDAD INT</w:t>
      </w:r>
    </w:p>
    <w:p w14:paraId="5A14F43E"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70EAC86F"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0     0.51282051   1.68498168   2.19780220</w:t>
      </w:r>
    </w:p>
    <w:p w14:paraId="7A184953"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1    47.83882784  23.73626374  71.57509158</w:t>
      </w:r>
    </w:p>
    <w:p w14:paraId="10C1F0DD"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48.35164835  25.42124542  73.77289377</w:t>
      </w:r>
    </w:p>
    <w:p w14:paraId="7B41FD90" w14:textId="77777777" w:rsidR="007067C3" w:rsidRPr="001144AE" w:rsidRDefault="007067C3" w:rsidP="007067C3">
      <w:pPr>
        <w:rPr>
          <w:rFonts w:ascii="Courier" w:hAnsi="Courier"/>
          <w:color w:val="156082" w:themeColor="accent1"/>
          <w:sz w:val="18"/>
          <w:szCs w:val="18"/>
          <w:lang w:val="en-US"/>
        </w:rPr>
      </w:pPr>
    </w:p>
    <w:p w14:paraId="2DA96EC1"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Sum, INGRESOS_OP_3000 = 0</w:t>
      </w:r>
    </w:p>
    <w:p w14:paraId="580ABC40" w14:textId="77777777" w:rsidR="007067C3" w:rsidRPr="001144AE" w:rsidRDefault="007067C3" w:rsidP="007067C3">
      <w:pPr>
        <w:rPr>
          <w:rFonts w:ascii="Courier" w:hAnsi="Courier"/>
          <w:color w:val="156082" w:themeColor="accent1"/>
          <w:sz w:val="18"/>
          <w:szCs w:val="18"/>
        </w:rPr>
      </w:pPr>
    </w:p>
    <w:p w14:paraId="2EE4D0CC"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lang w:val="en-US"/>
        </w:rPr>
        <w:t>MODALIDAD INT</w:t>
      </w:r>
    </w:p>
    <w:p w14:paraId="1B2AEB04"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5886C82D"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0     0.73260073   1.97802198   2.71062271</w:t>
      </w:r>
    </w:p>
    <w:p w14:paraId="45BA4A60"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1    54.28571429  26.30036630  80.58608059</w:t>
      </w:r>
    </w:p>
    <w:p w14:paraId="16C43186"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55.01831502  28.27838828  83.29670330</w:t>
      </w:r>
    </w:p>
    <w:p w14:paraId="7FACA3B0" w14:textId="77777777" w:rsidR="007067C3" w:rsidRPr="001144AE" w:rsidRDefault="007067C3" w:rsidP="007067C3">
      <w:pPr>
        <w:rPr>
          <w:rFonts w:ascii="Courier" w:hAnsi="Courier"/>
          <w:color w:val="156082" w:themeColor="accent1"/>
          <w:sz w:val="18"/>
          <w:szCs w:val="18"/>
          <w:lang w:val="en-US"/>
        </w:rPr>
      </w:pPr>
    </w:p>
    <w:p w14:paraId="1D10981E"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NO, INGRESOS_OP_3000 = 1</w:t>
      </w:r>
    </w:p>
    <w:p w14:paraId="20A87012" w14:textId="77777777" w:rsidR="007067C3" w:rsidRPr="001144AE" w:rsidRDefault="007067C3" w:rsidP="007067C3">
      <w:pPr>
        <w:rPr>
          <w:rFonts w:ascii="Courier" w:hAnsi="Courier"/>
          <w:color w:val="156082" w:themeColor="accent1"/>
          <w:sz w:val="18"/>
          <w:szCs w:val="18"/>
        </w:rPr>
      </w:pPr>
    </w:p>
    <w:p w14:paraId="78E02CB7"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lang w:val="en-US"/>
        </w:rPr>
        <w:t>MODALIDAD INT</w:t>
      </w:r>
    </w:p>
    <w:p w14:paraId="4B2061F0"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345A1EF6"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0     0.07326007   0.07326007   0.14652015</w:t>
      </w:r>
    </w:p>
    <w:p w14:paraId="006296FE"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1     1.02564103   1.39194139   2.41758242</w:t>
      </w:r>
    </w:p>
    <w:p w14:paraId="614736A8"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1.09890110   1.46520147   2.56410256</w:t>
      </w:r>
    </w:p>
    <w:p w14:paraId="0408C791" w14:textId="77777777" w:rsidR="007067C3" w:rsidRPr="001144AE" w:rsidRDefault="007067C3" w:rsidP="007067C3">
      <w:pPr>
        <w:rPr>
          <w:rFonts w:ascii="Courier" w:hAnsi="Courier"/>
          <w:color w:val="156082" w:themeColor="accent1"/>
          <w:sz w:val="18"/>
          <w:szCs w:val="18"/>
          <w:lang w:val="en-US"/>
        </w:rPr>
      </w:pPr>
    </w:p>
    <w:p w14:paraId="5FDCC331"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SI, INGRESOS_OP_3000 = 1</w:t>
      </w:r>
    </w:p>
    <w:p w14:paraId="33390D83" w14:textId="77777777" w:rsidR="007067C3" w:rsidRPr="001144AE" w:rsidRDefault="007067C3" w:rsidP="007067C3">
      <w:pPr>
        <w:rPr>
          <w:rFonts w:ascii="Courier" w:hAnsi="Courier"/>
          <w:color w:val="156082" w:themeColor="accent1"/>
          <w:sz w:val="18"/>
          <w:szCs w:val="18"/>
        </w:rPr>
      </w:pPr>
    </w:p>
    <w:p w14:paraId="2EC824D8"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lang w:val="en-US"/>
        </w:rPr>
        <w:t>MODALIDAD INT</w:t>
      </w:r>
    </w:p>
    <w:p w14:paraId="4F3A4C88"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0A96E3FD"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0     0.29304029   0.80586081   1.09890110</w:t>
      </w:r>
    </w:p>
    <w:p w14:paraId="59B50792"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1     5.64102564   7.39926740  13.04029304</w:t>
      </w:r>
    </w:p>
    <w:p w14:paraId="10F061C1"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5.93406593   8.20512821  14.13919414</w:t>
      </w:r>
    </w:p>
    <w:p w14:paraId="70E2EA4C" w14:textId="77777777" w:rsidR="007067C3" w:rsidRPr="001144AE" w:rsidRDefault="007067C3" w:rsidP="007067C3">
      <w:pPr>
        <w:rPr>
          <w:rFonts w:ascii="Courier" w:hAnsi="Courier"/>
          <w:color w:val="156082" w:themeColor="accent1"/>
          <w:sz w:val="18"/>
          <w:szCs w:val="18"/>
          <w:lang w:val="en-US"/>
        </w:rPr>
      </w:pPr>
    </w:p>
    <w:p w14:paraId="4C4366DC"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Sum, INGRESOS_OP_3000 = 1</w:t>
      </w:r>
    </w:p>
    <w:p w14:paraId="50CDEC7F" w14:textId="77777777" w:rsidR="007067C3" w:rsidRPr="001144AE" w:rsidRDefault="007067C3" w:rsidP="007067C3">
      <w:pPr>
        <w:rPr>
          <w:rFonts w:ascii="Courier" w:hAnsi="Courier"/>
          <w:color w:val="156082" w:themeColor="accent1"/>
          <w:sz w:val="18"/>
          <w:szCs w:val="18"/>
        </w:rPr>
      </w:pPr>
    </w:p>
    <w:p w14:paraId="06F6B788"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lastRenderedPageBreak/>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lang w:val="en-US"/>
        </w:rPr>
        <w:t>MODALIDAD INT</w:t>
      </w:r>
    </w:p>
    <w:p w14:paraId="41EB8564"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036934E2"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0     0.36630037   0.87912088   1.24542125</w:t>
      </w:r>
    </w:p>
    <w:p w14:paraId="761E76A0"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1     6.66666667   8.79120879  15.45787546</w:t>
      </w:r>
    </w:p>
    <w:p w14:paraId="09B9BEA1"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7.03296703   9.67032967  16.70329670</w:t>
      </w:r>
    </w:p>
    <w:p w14:paraId="35D2EC8C" w14:textId="77777777" w:rsidR="007067C3" w:rsidRPr="001144AE" w:rsidRDefault="007067C3" w:rsidP="007067C3">
      <w:pPr>
        <w:rPr>
          <w:rFonts w:ascii="Courier" w:hAnsi="Courier"/>
          <w:color w:val="156082" w:themeColor="accent1"/>
          <w:sz w:val="18"/>
          <w:szCs w:val="18"/>
          <w:lang w:val="en-US"/>
        </w:rPr>
      </w:pPr>
    </w:p>
    <w:p w14:paraId="77C98A54" w14:textId="77777777" w:rsidR="007067C3"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NO, INGRESOS_OP_3000 = Sum</w:t>
      </w:r>
    </w:p>
    <w:p w14:paraId="09CC9FB2" w14:textId="77777777" w:rsidR="007067C3" w:rsidRPr="001144AE" w:rsidRDefault="007067C3" w:rsidP="007067C3">
      <w:pPr>
        <w:rPr>
          <w:rFonts w:ascii="Courier" w:hAnsi="Courier"/>
          <w:color w:val="156082" w:themeColor="accent1"/>
          <w:sz w:val="18"/>
          <w:szCs w:val="18"/>
        </w:rPr>
      </w:pPr>
    </w:p>
    <w:p w14:paraId="0A1727CA"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lang w:val="en-US"/>
        </w:rPr>
        <w:t>MODALIDAD INT</w:t>
      </w:r>
    </w:p>
    <w:p w14:paraId="355E25BC"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77DA5D5C"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0     0.29304029   0.36630037   0.65934066</w:t>
      </w:r>
    </w:p>
    <w:p w14:paraId="0F3C77E1"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1     7.47252747   3.95604396  11.42857143</w:t>
      </w:r>
    </w:p>
    <w:p w14:paraId="1DCFA41E"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7.76556777   4.32234432  12.08791209</w:t>
      </w:r>
    </w:p>
    <w:p w14:paraId="41D7E146" w14:textId="77777777" w:rsidR="007067C3" w:rsidRPr="001144AE" w:rsidRDefault="007067C3" w:rsidP="007067C3">
      <w:pPr>
        <w:rPr>
          <w:rFonts w:ascii="Courier" w:hAnsi="Courier"/>
          <w:color w:val="156082" w:themeColor="accent1"/>
          <w:sz w:val="18"/>
          <w:szCs w:val="18"/>
          <w:lang w:val="en-US"/>
        </w:rPr>
      </w:pPr>
    </w:p>
    <w:p w14:paraId="11EA141F"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SI, INGRESOS_OP_3000 = Sum</w:t>
      </w:r>
    </w:p>
    <w:p w14:paraId="5C12ACFF" w14:textId="77777777" w:rsidR="007067C3" w:rsidRPr="001144AE" w:rsidRDefault="007067C3" w:rsidP="007067C3">
      <w:pPr>
        <w:rPr>
          <w:rFonts w:ascii="Courier" w:hAnsi="Courier"/>
          <w:color w:val="156082" w:themeColor="accent1"/>
          <w:sz w:val="18"/>
          <w:szCs w:val="18"/>
        </w:rPr>
      </w:pPr>
    </w:p>
    <w:p w14:paraId="53839444"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t xml:space="preserve"> </w:t>
      </w:r>
      <w:r w:rsidRPr="001144AE">
        <w:rPr>
          <w:rFonts w:ascii="Courier" w:hAnsi="Courier"/>
          <w:color w:val="156082" w:themeColor="accent1"/>
          <w:sz w:val="18"/>
          <w:szCs w:val="18"/>
          <w:lang w:val="en-US"/>
        </w:rPr>
        <w:t>MODALIDAD INT</w:t>
      </w:r>
    </w:p>
    <w:p w14:paraId="79DBE88A"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0474EF4C"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0     0.80586081   2.49084249   3.29670330</w:t>
      </w:r>
    </w:p>
    <w:p w14:paraId="150CDF26"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1    53.47985348  31.13553114  84.61538462</w:t>
      </w:r>
    </w:p>
    <w:p w14:paraId="29D9728C"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54.28571429  33.62637363  87.91208791</w:t>
      </w:r>
    </w:p>
    <w:p w14:paraId="160C321D" w14:textId="77777777" w:rsidR="007067C3" w:rsidRPr="001144AE" w:rsidRDefault="007067C3" w:rsidP="007067C3">
      <w:pPr>
        <w:rPr>
          <w:rFonts w:ascii="Courier" w:hAnsi="Courier"/>
          <w:color w:val="156082" w:themeColor="accent1"/>
          <w:sz w:val="18"/>
          <w:szCs w:val="18"/>
          <w:lang w:val="en-US"/>
        </w:rPr>
      </w:pPr>
    </w:p>
    <w:p w14:paraId="6CEB406C" w14:textId="77777777" w:rsidR="007067C3" w:rsidRPr="001144AE" w:rsidRDefault="007067C3" w:rsidP="007067C3">
      <w:pPr>
        <w:rPr>
          <w:rFonts w:ascii="Courier" w:hAnsi="Courier"/>
          <w:color w:val="156082" w:themeColor="accent1"/>
          <w:sz w:val="18"/>
          <w:szCs w:val="18"/>
        </w:rPr>
      </w:pPr>
      <w:proofErr w:type="gramStart"/>
      <w:r w:rsidRPr="001144AE">
        <w:rPr>
          <w:rFonts w:ascii="Courier" w:hAnsi="Courier"/>
          <w:color w:val="156082" w:themeColor="accent1"/>
          <w:sz w:val="18"/>
          <w:szCs w:val="18"/>
        </w:rPr>
        <w:t>, ,</w:t>
      </w:r>
      <w:proofErr w:type="gramEnd"/>
      <w:r w:rsidRPr="001144AE">
        <w:rPr>
          <w:rFonts w:ascii="Courier" w:hAnsi="Courier"/>
          <w:color w:val="156082" w:themeColor="accent1"/>
          <w:sz w:val="18"/>
          <w:szCs w:val="18"/>
        </w:rPr>
        <w:t xml:space="preserve"> </w:t>
      </w:r>
      <w:proofErr w:type="spellStart"/>
      <w:r w:rsidRPr="001144AE">
        <w:rPr>
          <w:rFonts w:ascii="Courier" w:hAnsi="Courier"/>
          <w:color w:val="156082" w:themeColor="accent1"/>
          <w:sz w:val="18"/>
          <w:szCs w:val="18"/>
        </w:rPr>
        <w:t>Ebit_Cfo_Positive</w:t>
      </w:r>
      <w:proofErr w:type="spellEnd"/>
      <w:r w:rsidRPr="001144AE">
        <w:rPr>
          <w:rFonts w:ascii="Courier" w:hAnsi="Courier"/>
          <w:color w:val="156082" w:themeColor="accent1"/>
          <w:sz w:val="18"/>
          <w:szCs w:val="18"/>
        </w:rPr>
        <w:t xml:space="preserve"> = Sum, INGRESOS_OP_3000 = Sum</w:t>
      </w:r>
    </w:p>
    <w:p w14:paraId="181370CA" w14:textId="77777777" w:rsidR="007067C3" w:rsidRPr="001144AE" w:rsidRDefault="007067C3" w:rsidP="007067C3">
      <w:pPr>
        <w:rPr>
          <w:rFonts w:ascii="Courier" w:hAnsi="Courier"/>
          <w:color w:val="156082" w:themeColor="accent1"/>
          <w:sz w:val="18"/>
          <w:szCs w:val="18"/>
        </w:rPr>
      </w:pPr>
    </w:p>
    <w:p w14:paraId="3CDAAB1B" w14:textId="77777777" w:rsidR="007067C3" w:rsidRPr="001144AE" w:rsidRDefault="007067C3" w:rsidP="007067C3">
      <w:pPr>
        <w:rPr>
          <w:rFonts w:ascii="Courier" w:hAnsi="Courier"/>
          <w:color w:val="156082" w:themeColor="accent1"/>
          <w:sz w:val="18"/>
          <w:szCs w:val="18"/>
        </w:rPr>
      </w:pPr>
      <w:r w:rsidRPr="001144AE">
        <w:rPr>
          <w:rFonts w:ascii="Courier" w:hAnsi="Courier"/>
          <w:color w:val="156082" w:themeColor="accent1"/>
          <w:sz w:val="18"/>
          <w:szCs w:val="18"/>
        </w:rPr>
        <w:t xml:space="preserve">       </w:t>
      </w:r>
      <w:r w:rsidRPr="001144AE">
        <w:rPr>
          <w:rFonts w:ascii="Courier" w:hAnsi="Courier"/>
          <w:color w:val="156082" w:themeColor="accent1"/>
          <w:sz w:val="18"/>
          <w:szCs w:val="18"/>
        </w:rPr>
        <w:tab/>
      </w:r>
      <w:r w:rsidRPr="001144AE">
        <w:rPr>
          <w:rFonts w:ascii="Courier" w:hAnsi="Courier"/>
          <w:color w:val="156082" w:themeColor="accent1"/>
          <w:sz w:val="18"/>
          <w:szCs w:val="18"/>
        </w:rPr>
        <w:tab/>
      </w:r>
      <w:r w:rsidRPr="001144AE">
        <w:rPr>
          <w:rFonts w:ascii="Courier" w:hAnsi="Courier"/>
          <w:color w:val="156082" w:themeColor="accent1"/>
          <w:sz w:val="18"/>
          <w:szCs w:val="18"/>
        </w:rPr>
        <w:tab/>
        <w:t>MODALIDAD INT</w:t>
      </w:r>
    </w:p>
    <w:p w14:paraId="2BE30DB7"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DEFAULT          ANT          VEN          Sum</w:t>
      </w:r>
    </w:p>
    <w:p w14:paraId="4091F654"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0     1.09890110   2.85714286   3.95604396</w:t>
      </w:r>
    </w:p>
    <w:p w14:paraId="3AA3CDFB"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1    60.95238095  35.09157509  96.04395604</w:t>
      </w:r>
    </w:p>
    <w:p w14:paraId="3921EB61" w14:textId="77777777" w:rsidR="007067C3" w:rsidRPr="001144AE" w:rsidRDefault="007067C3" w:rsidP="007067C3">
      <w:pPr>
        <w:rPr>
          <w:rFonts w:ascii="Courier" w:hAnsi="Courier"/>
          <w:color w:val="156082" w:themeColor="accent1"/>
          <w:sz w:val="18"/>
          <w:szCs w:val="18"/>
          <w:lang w:val="en-US"/>
        </w:rPr>
      </w:pPr>
      <w:r w:rsidRPr="001144AE">
        <w:rPr>
          <w:rFonts w:ascii="Courier" w:hAnsi="Courier"/>
          <w:color w:val="156082" w:themeColor="accent1"/>
          <w:sz w:val="18"/>
          <w:szCs w:val="18"/>
          <w:lang w:val="en-US"/>
        </w:rPr>
        <w:t xml:space="preserve">    Sum  62.05128205  37.94871795 100.00000000</w:t>
      </w:r>
    </w:p>
    <w:p w14:paraId="654FAFDE" w14:textId="77777777" w:rsidR="007067C3" w:rsidRPr="0074455D" w:rsidRDefault="007067C3" w:rsidP="007067C3">
      <w:pPr>
        <w:rPr>
          <w:b/>
          <w:bCs/>
          <w:sz w:val="18"/>
          <w:szCs w:val="18"/>
          <w:lang w:val="en-US"/>
        </w:rPr>
      </w:pPr>
    </w:p>
    <w:p w14:paraId="3D1ACA5D" w14:textId="77777777" w:rsidR="007067C3" w:rsidRPr="0074455D" w:rsidRDefault="007067C3" w:rsidP="007067C3">
      <w:pPr>
        <w:pStyle w:val="Prrafodelista"/>
        <w:numPr>
          <w:ilvl w:val="1"/>
          <w:numId w:val="1"/>
        </w:numPr>
        <w:jc w:val="center"/>
        <w:rPr>
          <w:b/>
          <w:bCs/>
          <w:sz w:val="18"/>
          <w:szCs w:val="18"/>
        </w:rPr>
      </w:pPr>
      <w:r w:rsidRPr="0074455D">
        <w:rPr>
          <w:b/>
          <w:bCs/>
          <w:sz w:val="18"/>
          <w:szCs w:val="18"/>
        </w:rPr>
        <w:t xml:space="preserve">Representación gráfica de las observaciones, (INGRESOS_OP_3000 Vs. DEFAULT_BIN, </w:t>
      </w:r>
      <w:proofErr w:type="spellStart"/>
      <w:r w:rsidRPr="0074455D">
        <w:rPr>
          <w:b/>
          <w:bCs/>
          <w:sz w:val="18"/>
          <w:szCs w:val="18"/>
        </w:rPr>
        <w:t>Modalidad_int</w:t>
      </w:r>
      <w:proofErr w:type="spellEnd"/>
      <w:r w:rsidRPr="0074455D">
        <w:rPr>
          <w:b/>
          <w:bCs/>
          <w:sz w:val="18"/>
          <w:szCs w:val="18"/>
        </w:rPr>
        <w:t>)</w:t>
      </w:r>
    </w:p>
    <w:p w14:paraId="47D22F25" w14:textId="77777777" w:rsidR="007067C3" w:rsidRPr="00AB37A8" w:rsidRDefault="007067C3" w:rsidP="007067C3">
      <w:pPr>
        <w:rPr>
          <w:rFonts w:ascii="Courier" w:hAnsi="Courier"/>
          <w:color w:val="0070C0"/>
        </w:rPr>
      </w:pPr>
    </w:p>
    <w:p w14:paraId="656784B7" w14:textId="77777777" w:rsidR="007067C3" w:rsidRPr="00A93920" w:rsidRDefault="007067C3" w:rsidP="007067C3">
      <w:pPr>
        <w:rPr>
          <w:rFonts w:ascii="Courier" w:hAnsi="Courier"/>
          <w:color w:val="0070C0"/>
          <w:sz w:val="18"/>
          <w:szCs w:val="18"/>
          <w:lang w:val="en-US"/>
        </w:rPr>
      </w:pPr>
      <w:proofErr w:type="spellStart"/>
      <w:r w:rsidRPr="00A93920">
        <w:rPr>
          <w:rFonts w:ascii="Courier" w:hAnsi="Courier"/>
          <w:color w:val="0070C0"/>
          <w:sz w:val="18"/>
          <w:szCs w:val="18"/>
          <w:lang w:val="en-US"/>
        </w:rPr>
        <w:t>ggplot</w:t>
      </w:r>
      <w:proofErr w:type="spellEnd"/>
      <w:r w:rsidRPr="00A93920">
        <w:rPr>
          <w:rFonts w:ascii="Courier" w:hAnsi="Courier"/>
          <w:color w:val="0070C0"/>
          <w:sz w:val="18"/>
          <w:szCs w:val="18"/>
          <w:lang w:val="en-US"/>
        </w:rPr>
        <w:t xml:space="preserve">(data = Default, </w:t>
      </w:r>
      <w:proofErr w:type="spellStart"/>
      <w:r w:rsidRPr="00A93920">
        <w:rPr>
          <w:rFonts w:ascii="Courier" w:hAnsi="Courier"/>
          <w:color w:val="0070C0"/>
          <w:sz w:val="18"/>
          <w:szCs w:val="18"/>
          <w:lang w:val="en-US"/>
        </w:rPr>
        <w:t>aes</w:t>
      </w:r>
      <w:proofErr w:type="spellEnd"/>
      <w:r w:rsidRPr="00A93920">
        <w:rPr>
          <w:rFonts w:ascii="Courier" w:hAnsi="Courier"/>
          <w:color w:val="0070C0"/>
          <w:sz w:val="18"/>
          <w:szCs w:val="18"/>
          <w:lang w:val="en-US"/>
        </w:rPr>
        <w:t xml:space="preserve">(x = DEFAULT_BIN, y = INGRESOS_OP_3000, </w:t>
      </w:r>
      <w:proofErr w:type="spellStart"/>
      <w:r w:rsidRPr="00A93920">
        <w:rPr>
          <w:rFonts w:ascii="Courier" w:hAnsi="Courier"/>
          <w:color w:val="0070C0"/>
          <w:sz w:val="18"/>
          <w:szCs w:val="18"/>
          <w:lang w:val="en-US"/>
        </w:rPr>
        <w:t>colour</w:t>
      </w:r>
      <w:proofErr w:type="spellEnd"/>
      <w:r w:rsidRPr="00A93920">
        <w:rPr>
          <w:rFonts w:ascii="Courier" w:hAnsi="Courier"/>
          <w:color w:val="0070C0"/>
          <w:sz w:val="18"/>
          <w:szCs w:val="18"/>
          <w:lang w:val="en-US"/>
        </w:rPr>
        <w:t xml:space="preserve"> = </w:t>
      </w:r>
      <w:proofErr w:type="spellStart"/>
      <w:r w:rsidRPr="00A93920">
        <w:rPr>
          <w:rFonts w:ascii="Courier" w:hAnsi="Courier"/>
          <w:color w:val="0070C0"/>
          <w:sz w:val="18"/>
          <w:szCs w:val="18"/>
          <w:lang w:val="en-US"/>
        </w:rPr>
        <w:t>Modalidad_int</w:t>
      </w:r>
      <w:proofErr w:type="spellEnd"/>
      <w:r w:rsidRPr="00A93920">
        <w:rPr>
          <w:rFonts w:ascii="Courier" w:hAnsi="Courier"/>
          <w:color w:val="0070C0"/>
          <w:sz w:val="18"/>
          <w:szCs w:val="18"/>
          <w:lang w:val="en-US"/>
        </w:rPr>
        <w:t>)) +</w:t>
      </w:r>
    </w:p>
    <w:p w14:paraId="4F5B5E5C" w14:textId="77777777" w:rsidR="007067C3" w:rsidRPr="00344472" w:rsidRDefault="007067C3" w:rsidP="007067C3">
      <w:pPr>
        <w:rPr>
          <w:rFonts w:ascii="Courier" w:hAnsi="Courier"/>
          <w:color w:val="0070C0"/>
          <w:sz w:val="18"/>
          <w:szCs w:val="18"/>
          <w:lang w:val="en-US"/>
        </w:rPr>
      </w:pPr>
      <w:r w:rsidRPr="00FE67E5">
        <w:rPr>
          <w:rFonts w:ascii="Courier" w:hAnsi="Courier"/>
          <w:color w:val="0070C0"/>
          <w:sz w:val="18"/>
          <w:szCs w:val="18"/>
          <w:lang w:val="en-US"/>
        </w:rPr>
        <w:t xml:space="preserve">        </w:t>
      </w:r>
      <w:proofErr w:type="spellStart"/>
      <w:r w:rsidRPr="00344472">
        <w:rPr>
          <w:rFonts w:ascii="Courier" w:hAnsi="Courier"/>
          <w:color w:val="0070C0"/>
          <w:sz w:val="18"/>
          <w:szCs w:val="18"/>
          <w:lang w:val="en-US"/>
        </w:rPr>
        <w:t>geom_boxplot</w:t>
      </w:r>
      <w:proofErr w:type="spellEnd"/>
      <w:r w:rsidRPr="00344472">
        <w:rPr>
          <w:rFonts w:ascii="Courier" w:hAnsi="Courier"/>
          <w:color w:val="0070C0"/>
          <w:sz w:val="18"/>
          <w:szCs w:val="18"/>
          <w:lang w:val="en-US"/>
        </w:rPr>
        <w:t xml:space="preserve">() + </w:t>
      </w:r>
      <w:proofErr w:type="spellStart"/>
      <w:r w:rsidRPr="00344472">
        <w:rPr>
          <w:rFonts w:ascii="Courier" w:hAnsi="Courier"/>
          <w:color w:val="0070C0"/>
          <w:sz w:val="18"/>
          <w:szCs w:val="18"/>
          <w:lang w:val="en-US"/>
        </w:rPr>
        <w:t>theme_bw</w:t>
      </w:r>
      <w:proofErr w:type="spellEnd"/>
      <w:r w:rsidRPr="00344472">
        <w:rPr>
          <w:rFonts w:ascii="Courier" w:hAnsi="Courier"/>
          <w:color w:val="0070C0"/>
          <w:sz w:val="18"/>
          <w:szCs w:val="18"/>
          <w:lang w:val="en-US"/>
        </w:rPr>
        <w:t>() + theme(</w:t>
      </w:r>
      <w:proofErr w:type="spellStart"/>
      <w:r w:rsidRPr="00344472">
        <w:rPr>
          <w:rFonts w:ascii="Courier" w:hAnsi="Courier"/>
          <w:color w:val="0070C0"/>
          <w:sz w:val="18"/>
          <w:szCs w:val="18"/>
          <w:lang w:val="en-US"/>
        </w:rPr>
        <w:t>legend.position</w:t>
      </w:r>
      <w:proofErr w:type="spellEnd"/>
      <w:r w:rsidRPr="00344472">
        <w:rPr>
          <w:rFonts w:ascii="Courier" w:hAnsi="Courier"/>
          <w:color w:val="0070C0"/>
          <w:sz w:val="18"/>
          <w:szCs w:val="18"/>
          <w:lang w:val="en-US"/>
        </w:rPr>
        <w:t xml:space="preserve"> = "bottom")</w:t>
      </w:r>
    </w:p>
    <w:p w14:paraId="7F3FCF40" w14:textId="77777777" w:rsidR="007067C3" w:rsidRPr="00344472" w:rsidRDefault="007067C3" w:rsidP="007067C3">
      <w:pPr>
        <w:rPr>
          <w:sz w:val="18"/>
          <w:szCs w:val="18"/>
          <w:lang w:val="en-US"/>
        </w:rPr>
      </w:pPr>
    </w:p>
    <w:p w14:paraId="4DFED6AA" w14:textId="77777777" w:rsidR="007067C3" w:rsidRPr="000E3789" w:rsidRDefault="007067C3" w:rsidP="007067C3">
      <w:pPr>
        <w:jc w:val="center"/>
        <w:rPr>
          <w:sz w:val="18"/>
          <w:szCs w:val="18"/>
        </w:rPr>
      </w:pPr>
      <w:r w:rsidRPr="000E3789">
        <w:rPr>
          <w:sz w:val="18"/>
          <w:szCs w:val="18"/>
        </w:rPr>
        <w:t>Ilustración 1. Representación gráfica de las observaciones.</w:t>
      </w:r>
    </w:p>
    <w:p w14:paraId="447E20E2" w14:textId="77777777" w:rsidR="007067C3" w:rsidRDefault="007067C3" w:rsidP="007067C3">
      <w:pPr>
        <w:jc w:val="center"/>
        <w:rPr>
          <w:sz w:val="22"/>
          <w:szCs w:val="22"/>
        </w:rPr>
      </w:pPr>
      <w:r w:rsidRPr="000E3789">
        <w:rPr>
          <w:sz w:val="18"/>
          <w:szCs w:val="18"/>
        </w:rPr>
        <w:t xml:space="preserve">(INGRESOS_OP_3000 Vs. DEFAULT_BIN, </w:t>
      </w:r>
      <w:proofErr w:type="spellStart"/>
      <w:r w:rsidRPr="000E3789">
        <w:rPr>
          <w:sz w:val="18"/>
          <w:szCs w:val="18"/>
        </w:rPr>
        <w:t>Modalidad_int</w:t>
      </w:r>
      <w:proofErr w:type="spellEnd"/>
      <w:r w:rsidRPr="000E3789">
        <w:rPr>
          <w:sz w:val="18"/>
          <w:szCs w:val="18"/>
        </w:rPr>
        <w:t>)</w:t>
      </w:r>
    </w:p>
    <w:p w14:paraId="35C051DF" w14:textId="77777777" w:rsidR="007067C3" w:rsidRPr="00EF350E" w:rsidRDefault="007067C3" w:rsidP="007067C3">
      <w:pPr>
        <w:jc w:val="center"/>
        <w:rPr>
          <w:sz w:val="22"/>
          <w:szCs w:val="22"/>
        </w:rPr>
      </w:pPr>
    </w:p>
    <w:p w14:paraId="2E11B4B3" w14:textId="77777777" w:rsidR="007067C3" w:rsidRDefault="007067C3" w:rsidP="007067C3">
      <w:pPr>
        <w:jc w:val="center"/>
      </w:pPr>
      <w:r w:rsidRPr="00A47D06">
        <w:rPr>
          <w:noProof/>
          <w:sz w:val="21"/>
          <w:szCs w:val="21"/>
        </w:rPr>
        <w:drawing>
          <wp:inline distT="0" distB="0" distL="0" distR="0" wp14:anchorId="3C35DC35" wp14:editId="794DBAE9">
            <wp:extent cx="2914607" cy="1561514"/>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4742" cy="1577659"/>
                    </a:xfrm>
                    <a:prstGeom prst="rect">
                      <a:avLst/>
                    </a:prstGeom>
                  </pic:spPr>
                </pic:pic>
              </a:graphicData>
            </a:graphic>
          </wp:inline>
        </w:drawing>
      </w:r>
    </w:p>
    <w:p w14:paraId="784E04F3" w14:textId="77777777" w:rsidR="007067C3" w:rsidRDefault="007067C3" w:rsidP="007067C3">
      <w:pPr>
        <w:jc w:val="center"/>
      </w:pPr>
    </w:p>
    <w:p w14:paraId="6420DAE2" w14:textId="77777777" w:rsidR="007067C3" w:rsidRPr="006322E5" w:rsidRDefault="007067C3" w:rsidP="007067C3">
      <w:pPr>
        <w:jc w:val="center"/>
        <w:rPr>
          <w:sz w:val="18"/>
          <w:szCs w:val="18"/>
        </w:rPr>
      </w:pPr>
      <w:r w:rsidRPr="006322E5">
        <w:rPr>
          <w:sz w:val="18"/>
          <w:szCs w:val="18"/>
        </w:rPr>
        <w:t>Fuente: Elaboración propia Utilizando “R Versión 4.2.1”</w:t>
      </w:r>
    </w:p>
    <w:p w14:paraId="5B79ECA3" w14:textId="77777777" w:rsidR="007067C3" w:rsidRDefault="007067C3" w:rsidP="007067C3">
      <w:pPr>
        <w:jc w:val="center"/>
        <w:rPr>
          <w:sz w:val="18"/>
          <w:szCs w:val="18"/>
        </w:rPr>
      </w:pPr>
    </w:p>
    <w:p w14:paraId="6F780F90" w14:textId="77777777" w:rsidR="007067C3" w:rsidRPr="006322E5" w:rsidRDefault="007067C3" w:rsidP="007067C3">
      <w:pPr>
        <w:pStyle w:val="Prrafodelista"/>
        <w:numPr>
          <w:ilvl w:val="1"/>
          <w:numId w:val="1"/>
        </w:numPr>
        <w:jc w:val="both"/>
        <w:rPr>
          <w:b/>
          <w:bCs/>
          <w:sz w:val="18"/>
          <w:szCs w:val="18"/>
        </w:rPr>
      </w:pPr>
      <w:r w:rsidRPr="006322E5">
        <w:rPr>
          <w:b/>
          <w:bCs/>
          <w:sz w:val="18"/>
          <w:szCs w:val="18"/>
        </w:rPr>
        <w:t xml:space="preserve">Representación </w:t>
      </w:r>
      <w:proofErr w:type="spellStart"/>
      <w:r w:rsidRPr="006322E5">
        <w:rPr>
          <w:b/>
          <w:bCs/>
          <w:sz w:val="18"/>
          <w:szCs w:val="18"/>
        </w:rPr>
        <w:t>grafica</w:t>
      </w:r>
      <w:proofErr w:type="spellEnd"/>
      <w:r w:rsidRPr="006322E5">
        <w:rPr>
          <w:b/>
          <w:bCs/>
          <w:sz w:val="18"/>
          <w:szCs w:val="18"/>
        </w:rPr>
        <w:t xml:space="preserve"> de las observaciones, (INGRESOS_LN_OP Vs. DEFAULT_BIN, </w:t>
      </w:r>
      <w:proofErr w:type="spellStart"/>
      <w:r w:rsidRPr="006322E5">
        <w:rPr>
          <w:b/>
          <w:bCs/>
          <w:sz w:val="18"/>
          <w:szCs w:val="18"/>
        </w:rPr>
        <w:t>Modalidad_int</w:t>
      </w:r>
      <w:proofErr w:type="spellEnd"/>
      <w:r w:rsidRPr="006322E5">
        <w:rPr>
          <w:b/>
          <w:bCs/>
          <w:sz w:val="18"/>
          <w:szCs w:val="18"/>
        </w:rPr>
        <w:t>)</w:t>
      </w:r>
    </w:p>
    <w:p w14:paraId="6BFA0C28" w14:textId="77777777" w:rsidR="007067C3" w:rsidRPr="00F418ED" w:rsidRDefault="007067C3" w:rsidP="007067C3">
      <w:pPr>
        <w:jc w:val="both"/>
        <w:rPr>
          <w:b/>
          <w:bCs/>
        </w:rPr>
      </w:pPr>
    </w:p>
    <w:p w14:paraId="72B15CAE" w14:textId="77777777" w:rsidR="007067C3" w:rsidRPr="00A93920" w:rsidRDefault="007067C3" w:rsidP="007067C3">
      <w:pPr>
        <w:rPr>
          <w:rFonts w:ascii="Courier" w:hAnsi="Courier"/>
          <w:color w:val="0070C0"/>
          <w:sz w:val="18"/>
          <w:szCs w:val="18"/>
          <w:lang w:val="en-US"/>
        </w:rPr>
      </w:pPr>
      <w:proofErr w:type="spellStart"/>
      <w:r w:rsidRPr="00A93920">
        <w:rPr>
          <w:rFonts w:ascii="Courier" w:hAnsi="Courier"/>
          <w:color w:val="0070C0"/>
          <w:sz w:val="18"/>
          <w:szCs w:val="18"/>
          <w:lang w:val="en-US"/>
        </w:rPr>
        <w:t>ggplot</w:t>
      </w:r>
      <w:proofErr w:type="spellEnd"/>
      <w:r w:rsidRPr="00A93920">
        <w:rPr>
          <w:rFonts w:ascii="Courier" w:hAnsi="Courier"/>
          <w:color w:val="0070C0"/>
          <w:sz w:val="18"/>
          <w:szCs w:val="18"/>
          <w:lang w:val="en-US"/>
        </w:rPr>
        <w:t xml:space="preserve">(data = </w:t>
      </w:r>
      <w:proofErr w:type="spellStart"/>
      <w:r w:rsidRPr="00A93920">
        <w:rPr>
          <w:rFonts w:ascii="Courier" w:hAnsi="Courier"/>
          <w:color w:val="0070C0"/>
          <w:sz w:val="18"/>
          <w:szCs w:val="18"/>
          <w:lang w:val="en-US"/>
        </w:rPr>
        <w:t>data_Default</w:t>
      </w:r>
      <w:proofErr w:type="spellEnd"/>
      <w:r w:rsidRPr="00A93920">
        <w:rPr>
          <w:rFonts w:ascii="Courier" w:hAnsi="Courier"/>
          <w:color w:val="0070C0"/>
          <w:sz w:val="18"/>
          <w:szCs w:val="18"/>
          <w:lang w:val="en-US"/>
        </w:rPr>
        <w:t xml:space="preserve">, </w:t>
      </w:r>
      <w:proofErr w:type="spellStart"/>
      <w:r w:rsidRPr="00A93920">
        <w:rPr>
          <w:rFonts w:ascii="Courier" w:hAnsi="Courier"/>
          <w:color w:val="0070C0"/>
          <w:sz w:val="18"/>
          <w:szCs w:val="18"/>
          <w:lang w:val="en-US"/>
        </w:rPr>
        <w:t>aes</w:t>
      </w:r>
      <w:proofErr w:type="spellEnd"/>
      <w:r w:rsidRPr="00A93920">
        <w:rPr>
          <w:rFonts w:ascii="Courier" w:hAnsi="Courier"/>
          <w:color w:val="0070C0"/>
          <w:sz w:val="18"/>
          <w:szCs w:val="18"/>
          <w:lang w:val="en-US"/>
        </w:rPr>
        <w:t xml:space="preserve">(x = DEFAULT_BIN, y = INGRESOS_LN_OP, </w:t>
      </w:r>
      <w:proofErr w:type="spellStart"/>
      <w:r w:rsidRPr="00A93920">
        <w:rPr>
          <w:rFonts w:ascii="Courier" w:hAnsi="Courier"/>
          <w:color w:val="0070C0"/>
          <w:sz w:val="18"/>
          <w:szCs w:val="18"/>
          <w:lang w:val="en-US"/>
        </w:rPr>
        <w:t>colour</w:t>
      </w:r>
      <w:proofErr w:type="spellEnd"/>
      <w:r w:rsidRPr="00A93920">
        <w:rPr>
          <w:rFonts w:ascii="Courier" w:hAnsi="Courier"/>
          <w:color w:val="0070C0"/>
          <w:sz w:val="18"/>
          <w:szCs w:val="18"/>
          <w:lang w:val="en-US"/>
        </w:rPr>
        <w:t xml:space="preserve"> = </w:t>
      </w:r>
      <w:proofErr w:type="spellStart"/>
      <w:r w:rsidRPr="00A93920">
        <w:rPr>
          <w:rFonts w:ascii="Courier" w:hAnsi="Courier"/>
          <w:color w:val="0070C0"/>
          <w:sz w:val="18"/>
          <w:szCs w:val="18"/>
          <w:lang w:val="en-US"/>
        </w:rPr>
        <w:t>Modalidad_int</w:t>
      </w:r>
      <w:proofErr w:type="spellEnd"/>
      <w:r w:rsidRPr="00A93920">
        <w:rPr>
          <w:rFonts w:ascii="Courier" w:hAnsi="Courier"/>
          <w:color w:val="0070C0"/>
          <w:sz w:val="18"/>
          <w:szCs w:val="18"/>
          <w:lang w:val="en-US"/>
        </w:rPr>
        <w:t>)) +</w:t>
      </w:r>
    </w:p>
    <w:p w14:paraId="193D6CAF" w14:textId="77777777" w:rsidR="007067C3" w:rsidRPr="00650EDD" w:rsidRDefault="007067C3" w:rsidP="007067C3">
      <w:pPr>
        <w:rPr>
          <w:rFonts w:ascii="Courier" w:hAnsi="Courier"/>
          <w:color w:val="0070C0"/>
          <w:sz w:val="18"/>
          <w:szCs w:val="18"/>
          <w:lang w:val="en-US"/>
        </w:rPr>
      </w:pPr>
      <w:r w:rsidRPr="00FE67E5">
        <w:rPr>
          <w:rFonts w:ascii="Courier" w:hAnsi="Courier"/>
          <w:color w:val="0070C0"/>
          <w:sz w:val="18"/>
          <w:szCs w:val="18"/>
          <w:lang w:val="en-US"/>
        </w:rPr>
        <w:t xml:space="preserve">        </w:t>
      </w:r>
      <w:proofErr w:type="spellStart"/>
      <w:r w:rsidRPr="000E3789">
        <w:rPr>
          <w:rFonts w:ascii="Courier" w:hAnsi="Courier"/>
          <w:color w:val="0070C0"/>
          <w:sz w:val="18"/>
          <w:szCs w:val="18"/>
          <w:lang w:val="en-US"/>
        </w:rPr>
        <w:t>geom_boxplot</w:t>
      </w:r>
      <w:proofErr w:type="spellEnd"/>
      <w:r w:rsidRPr="000E3789">
        <w:rPr>
          <w:rFonts w:ascii="Courier" w:hAnsi="Courier"/>
          <w:color w:val="0070C0"/>
          <w:sz w:val="18"/>
          <w:szCs w:val="18"/>
          <w:lang w:val="en-US"/>
        </w:rPr>
        <w:t xml:space="preserve">() + </w:t>
      </w:r>
      <w:proofErr w:type="spellStart"/>
      <w:r w:rsidRPr="000E3789">
        <w:rPr>
          <w:rFonts w:ascii="Courier" w:hAnsi="Courier"/>
          <w:color w:val="0070C0"/>
          <w:sz w:val="18"/>
          <w:szCs w:val="18"/>
          <w:lang w:val="en-US"/>
        </w:rPr>
        <w:t>theme_bw</w:t>
      </w:r>
      <w:proofErr w:type="spellEnd"/>
      <w:r w:rsidRPr="000E3789">
        <w:rPr>
          <w:rFonts w:ascii="Courier" w:hAnsi="Courier"/>
          <w:color w:val="0070C0"/>
          <w:sz w:val="18"/>
          <w:szCs w:val="18"/>
          <w:lang w:val="en-US"/>
        </w:rPr>
        <w:t>() + theme(</w:t>
      </w:r>
      <w:proofErr w:type="spellStart"/>
      <w:r w:rsidRPr="000E3789">
        <w:rPr>
          <w:rFonts w:ascii="Courier" w:hAnsi="Courier"/>
          <w:color w:val="0070C0"/>
          <w:sz w:val="18"/>
          <w:szCs w:val="18"/>
          <w:lang w:val="en-US"/>
        </w:rPr>
        <w:t>legend.position</w:t>
      </w:r>
      <w:proofErr w:type="spellEnd"/>
      <w:r w:rsidRPr="000E3789">
        <w:rPr>
          <w:rFonts w:ascii="Courier" w:hAnsi="Courier"/>
          <w:color w:val="0070C0"/>
          <w:sz w:val="18"/>
          <w:szCs w:val="18"/>
          <w:lang w:val="en-US"/>
        </w:rPr>
        <w:t xml:space="preserve"> = "bottom")</w:t>
      </w:r>
    </w:p>
    <w:p w14:paraId="647F3796" w14:textId="77777777" w:rsidR="007067C3" w:rsidRDefault="007067C3" w:rsidP="007067C3">
      <w:pPr>
        <w:rPr>
          <w:rFonts w:ascii="Courier" w:hAnsi="Courier"/>
          <w:color w:val="0070C0"/>
          <w:sz w:val="21"/>
          <w:szCs w:val="21"/>
          <w:lang w:val="en-US"/>
        </w:rPr>
      </w:pPr>
    </w:p>
    <w:p w14:paraId="1B159974" w14:textId="77777777" w:rsidR="00390405" w:rsidRDefault="00390405" w:rsidP="007067C3">
      <w:pPr>
        <w:jc w:val="center"/>
        <w:rPr>
          <w:sz w:val="18"/>
          <w:szCs w:val="18"/>
        </w:rPr>
      </w:pPr>
    </w:p>
    <w:p w14:paraId="4BE600DE" w14:textId="77777777" w:rsidR="00390405" w:rsidRDefault="00390405" w:rsidP="007067C3">
      <w:pPr>
        <w:jc w:val="center"/>
        <w:rPr>
          <w:sz w:val="18"/>
          <w:szCs w:val="18"/>
        </w:rPr>
      </w:pPr>
    </w:p>
    <w:p w14:paraId="3A4C032D" w14:textId="77777777" w:rsidR="00390405" w:rsidRDefault="00390405" w:rsidP="007067C3">
      <w:pPr>
        <w:jc w:val="center"/>
        <w:rPr>
          <w:sz w:val="18"/>
          <w:szCs w:val="18"/>
        </w:rPr>
      </w:pPr>
    </w:p>
    <w:p w14:paraId="7F84504D" w14:textId="51BC27B4" w:rsidR="007067C3" w:rsidRPr="00650EDD" w:rsidRDefault="007067C3" w:rsidP="007067C3">
      <w:pPr>
        <w:jc w:val="center"/>
        <w:rPr>
          <w:sz w:val="18"/>
          <w:szCs w:val="18"/>
        </w:rPr>
      </w:pPr>
      <w:r w:rsidRPr="00650EDD">
        <w:rPr>
          <w:sz w:val="18"/>
          <w:szCs w:val="18"/>
        </w:rPr>
        <w:lastRenderedPageBreak/>
        <w:t xml:space="preserve">Ilustración </w:t>
      </w:r>
      <w:r>
        <w:rPr>
          <w:sz w:val="18"/>
          <w:szCs w:val="18"/>
        </w:rPr>
        <w:t>2</w:t>
      </w:r>
      <w:r w:rsidRPr="00650EDD">
        <w:rPr>
          <w:sz w:val="18"/>
          <w:szCs w:val="18"/>
        </w:rPr>
        <w:t>. Representación gráfica de las observaciones.</w:t>
      </w:r>
    </w:p>
    <w:p w14:paraId="12099FDF" w14:textId="77777777" w:rsidR="007067C3" w:rsidRPr="00650EDD" w:rsidRDefault="007067C3" w:rsidP="007067C3">
      <w:pPr>
        <w:jc w:val="center"/>
        <w:rPr>
          <w:sz w:val="18"/>
          <w:szCs w:val="18"/>
        </w:rPr>
      </w:pPr>
      <w:r w:rsidRPr="00650EDD">
        <w:rPr>
          <w:sz w:val="18"/>
          <w:szCs w:val="18"/>
        </w:rPr>
        <w:t xml:space="preserve">(INGRESOS_LN_OP Vs. DEFAULT_BIN, </w:t>
      </w:r>
      <w:proofErr w:type="spellStart"/>
      <w:r w:rsidRPr="00650EDD">
        <w:rPr>
          <w:sz w:val="18"/>
          <w:szCs w:val="18"/>
        </w:rPr>
        <w:t>Modalidad_int</w:t>
      </w:r>
      <w:proofErr w:type="spellEnd"/>
      <w:r w:rsidRPr="00650EDD">
        <w:rPr>
          <w:sz w:val="18"/>
          <w:szCs w:val="18"/>
        </w:rPr>
        <w:t>)</w:t>
      </w:r>
    </w:p>
    <w:p w14:paraId="1646F845" w14:textId="77777777" w:rsidR="007067C3" w:rsidRDefault="007067C3" w:rsidP="007067C3">
      <w:pPr>
        <w:jc w:val="center"/>
      </w:pPr>
      <w:r w:rsidRPr="00A47D06">
        <w:rPr>
          <w:noProof/>
        </w:rPr>
        <w:drawing>
          <wp:inline distT="0" distB="0" distL="0" distR="0" wp14:anchorId="36087ECC" wp14:editId="7EF51F36">
            <wp:extent cx="2876843" cy="1541282"/>
            <wp:effectExtent l="0" t="0" r="6350" b="0"/>
            <wp:docPr id="1844657253" name="Imagen 184465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2028" cy="1570847"/>
                    </a:xfrm>
                    <a:prstGeom prst="rect">
                      <a:avLst/>
                    </a:prstGeom>
                  </pic:spPr>
                </pic:pic>
              </a:graphicData>
            </a:graphic>
          </wp:inline>
        </w:drawing>
      </w:r>
    </w:p>
    <w:p w14:paraId="3BAF22C4" w14:textId="77777777" w:rsidR="007067C3" w:rsidRDefault="007067C3" w:rsidP="007067C3">
      <w:pPr>
        <w:jc w:val="center"/>
      </w:pPr>
    </w:p>
    <w:p w14:paraId="48D59FC8" w14:textId="77777777" w:rsidR="007067C3" w:rsidRPr="006322E5" w:rsidRDefault="007067C3" w:rsidP="007067C3">
      <w:pPr>
        <w:jc w:val="center"/>
        <w:rPr>
          <w:sz w:val="18"/>
          <w:szCs w:val="18"/>
        </w:rPr>
      </w:pPr>
      <w:r>
        <w:t xml:space="preserve">Fuente: Elaboración propia </w:t>
      </w:r>
      <w:r w:rsidRPr="00E977B8">
        <w:rPr>
          <w:sz w:val="18"/>
          <w:szCs w:val="18"/>
        </w:rPr>
        <w:t>Utilizando “R Versión 4.2.1”</w:t>
      </w:r>
    </w:p>
    <w:p w14:paraId="465F88AF" w14:textId="77777777" w:rsidR="007067C3" w:rsidRPr="00D56955" w:rsidRDefault="007067C3" w:rsidP="007067C3">
      <w:pPr>
        <w:pStyle w:val="Prrafodelista"/>
        <w:numPr>
          <w:ilvl w:val="1"/>
          <w:numId w:val="1"/>
        </w:numPr>
        <w:jc w:val="both"/>
        <w:rPr>
          <w:b/>
          <w:bCs/>
          <w:sz w:val="18"/>
          <w:szCs w:val="18"/>
        </w:rPr>
      </w:pPr>
      <w:r w:rsidRPr="00D56955">
        <w:rPr>
          <w:b/>
          <w:bCs/>
          <w:sz w:val="18"/>
          <w:szCs w:val="18"/>
        </w:rPr>
        <w:t xml:space="preserve">Representación </w:t>
      </w:r>
      <w:proofErr w:type="spellStart"/>
      <w:r w:rsidRPr="00D56955">
        <w:rPr>
          <w:b/>
          <w:bCs/>
          <w:sz w:val="18"/>
          <w:szCs w:val="18"/>
        </w:rPr>
        <w:t>grafica</w:t>
      </w:r>
      <w:proofErr w:type="spellEnd"/>
      <w:r w:rsidRPr="00D56955">
        <w:rPr>
          <w:b/>
          <w:bCs/>
          <w:sz w:val="18"/>
          <w:szCs w:val="18"/>
        </w:rPr>
        <w:t xml:space="preserve"> de las observaciones, (INGRESOS_LN_OP Vs. DEFAULT_BIN, INGRESOS_OP_3000)</w:t>
      </w:r>
    </w:p>
    <w:p w14:paraId="5A0B70EC" w14:textId="77777777" w:rsidR="007067C3" w:rsidRPr="00D56955" w:rsidRDefault="007067C3" w:rsidP="007067C3">
      <w:pPr>
        <w:rPr>
          <w:b/>
          <w:bCs/>
          <w:sz w:val="18"/>
          <w:szCs w:val="18"/>
        </w:rPr>
      </w:pPr>
    </w:p>
    <w:p w14:paraId="03F7F54A" w14:textId="77777777" w:rsidR="007067C3" w:rsidRPr="00D56955" w:rsidRDefault="007067C3" w:rsidP="007067C3">
      <w:pPr>
        <w:rPr>
          <w:rFonts w:ascii="Courier" w:hAnsi="Courier"/>
          <w:color w:val="0070C0"/>
          <w:sz w:val="18"/>
          <w:szCs w:val="18"/>
          <w:lang w:val="en-US"/>
        </w:rPr>
      </w:pPr>
      <w:proofErr w:type="spellStart"/>
      <w:r w:rsidRPr="00D56955">
        <w:rPr>
          <w:rFonts w:ascii="Courier" w:hAnsi="Courier"/>
          <w:color w:val="0070C0"/>
          <w:sz w:val="18"/>
          <w:szCs w:val="18"/>
          <w:lang w:val="en-US"/>
        </w:rPr>
        <w:t>ggplot</w:t>
      </w:r>
      <w:proofErr w:type="spellEnd"/>
      <w:r w:rsidRPr="00D56955">
        <w:rPr>
          <w:rFonts w:ascii="Courier" w:hAnsi="Courier"/>
          <w:color w:val="0070C0"/>
          <w:sz w:val="18"/>
          <w:szCs w:val="18"/>
          <w:lang w:val="en-US"/>
        </w:rPr>
        <w:t xml:space="preserve">(data = </w:t>
      </w:r>
      <w:proofErr w:type="spellStart"/>
      <w:r w:rsidRPr="00D56955">
        <w:rPr>
          <w:rFonts w:ascii="Courier" w:hAnsi="Courier"/>
          <w:color w:val="0070C0"/>
          <w:sz w:val="18"/>
          <w:szCs w:val="18"/>
          <w:lang w:val="en-US"/>
        </w:rPr>
        <w:t>data_Default</w:t>
      </w:r>
      <w:proofErr w:type="spellEnd"/>
      <w:r w:rsidRPr="00D56955">
        <w:rPr>
          <w:rFonts w:ascii="Courier" w:hAnsi="Courier"/>
          <w:color w:val="0070C0"/>
          <w:sz w:val="18"/>
          <w:szCs w:val="18"/>
          <w:lang w:val="en-US"/>
        </w:rPr>
        <w:t xml:space="preserve">, </w:t>
      </w:r>
      <w:proofErr w:type="spellStart"/>
      <w:r w:rsidRPr="00D56955">
        <w:rPr>
          <w:rFonts w:ascii="Courier" w:hAnsi="Courier"/>
          <w:color w:val="0070C0"/>
          <w:sz w:val="18"/>
          <w:szCs w:val="18"/>
          <w:lang w:val="en-US"/>
        </w:rPr>
        <w:t>aes</w:t>
      </w:r>
      <w:proofErr w:type="spellEnd"/>
      <w:r w:rsidRPr="00D56955">
        <w:rPr>
          <w:rFonts w:ascii="Courier" w:hAnsi="Courier"/>
          <w:color w:val="0070C0"/>
          <w:sz w:val="18"/>
          <w:szCs w:val="18"/>
          <w:lang w:val="en-US"/>
        </w:rPr>
        <w:t xml:space="preserve">(x = DEFAULT_BIN, y = INGRESOS_LN_OP, </w:t>
      </w:r>
      <w:proofErr w:type="spellStart"/>
      <w:r w:rsidRPr="00D56955">
        <w:rPr>
          <w:rFonts w:ascii="Courier" w:hAnsi="Courier"/>
          <w:color w:val="0070C0"/>
          <w:sz w:val="18"/>
          <w:szCs w:val="18"/>
          <w:lang w:val="en-US"/>
        </w:rPr>
        <w:t>colour</w:t>
      </w:r>
      <w:proofErr w:type="spellEnd"/>
      <w:r w:rsidRPr="00D56955">
        <w:rPr>
          <w:rFonts w:ascii="Courier" w:hAnsi="Courier"/>
          <w:color w:val="0070C0"/>
          <w:sz w:val="18"/>
          <w:szCs w:val="18"/>
          <w:lang w:val="en-US"/>
        </w:rPr>
        <w:t xml:space="preserve"> = INGRESOS_OP_3000)) +</w:t>
      </w:r>
    </w:p>
    <w:p w14:paraId="5A89CC68" w14:textId="77777777" w:rsidR="007067C3" w:rsidRPr="00D56955" w:rsidRDefault="007067C3" w:rsidP="007067C3">
      <w:pPr>
        <w:rPr>
          <w:rFonts w:ascii="Courier" w:hAnsi="Courier"/>
          <w:color w:val="0070C0"/>
          <w:sz w:val="18"/>
          <w:szCs w:val="18"/>
          <w:lang w:val="en-US"/>
        </w:rPr>
      </w:pPr>
      <w:r w:rsidRPr="00D56955">
        <w:rPr>
          <w:rFonts w:ascii="Courier" w:hAnsi="Courier"/>
          <w:color w:val="0070C0"/>
          <w:sz w:val="18"/>
          <w:szCs w:val="18"/>
          <w:lang w:val="en-US"/>
        </w:rPr>
        <w:t xml:space="preserve">        </w:t>
      </w:r>
      <w:proofErr w:type="spellStart"/>
      <w:r w:rsidRPr="00D56955">
        <w:rPr>
          <w:rFonts w:ascii="Courier" w:hAnsi="Courier"/>
          <w:color w:val="0070C0"/>
          <w:sz w:val="18"/>
          <w:szCs w:val="18"/>
          <w:lang w:val="en-US"/>
        </w:rPr>
        <w:t>geom_boxplot</w:t>
      </w:r>
      <w:proofErr w:type="spellEnd"/>
      <w:r w:rsidRPr="00D56955">
        <w:rPr>
          <w:rFonts w:ascii="Courier" w:hAnsi="Courier"/>
          <w:color w:val="0070C0"/>
          <w:sz w:val="18"/>
          <w:szCs w:val="18"/>
          <w:lang w:val="en-US"/>
        </w:rPr>
        <w:t xml:space="preserve">() + </w:t>
      </w:r>
      <w:proofErr w:type="spellStart"/>
      <w:r w:rsidRPr="00D56955">
        <w:rPr>
          <w:rFonts w:ascii="Courier" w:hAnsi="Courier"/>
          <w:color w:val="0070C0"/>
          <w:sz w:val="18"/>
          <w:szCs w:val="18"/>
          <w:lang w:val="en-US"/>
        </w:rPr>
        <w:t>theme_bw</w:t>
      </w:r>
      <w:proofErr w:type="spellEnd"/>
      <w:r w:rsidRPr="00D56955">
        <w:rPr>
          <w:rFonts w:ascii="Courier" w:hAnsi="Courier"/>
          <w:color w:val="0070C0"/>
          <w:sz w:val="18"/>
          <w:szCs w:val="18"/>
          <w:lang w:val="en-US"/>
        </w:rPr>
        <w:t>() + theme(</w:t>
      </w:r>
      <w:proofErr w:type="spellStart"/>
      <w:r w:rsidRPr="00D56955">
        <w:rPr>
          <w:rFonts w:ascii="Courier" w:hAnsi="Courier"/>
          <w:color w:val="0070C0"/>
          <w:sz w:val="18"/>
          <w:szCs w:val="18"/>
          <w:lang w:val="en-US"/>
        </w:rPr>
        <w:t>legend.position</w:t>
      </w:r>
      <w:proofErr w:type="spellEnd"/>
      <w:r w:rsidRPr="00D56955">
        <w:rPr>
          <w:rFonts w:ascii="Courier" w:hAnsi="Courier"/>
          <w:color w:val="0070C0"/>
          <w:sz w:val="18"/>
          <w:szCs w:val="18"/>
          <w:lang w:val="en-US"/>
        </w:rPr>
        <w:t xml:space="preserve"> = "bottom")</w:t>
      </w:r>
    </w:p>
    <w:p w14:paraId="73739848" w14:textId="77777777" w:rsidR="007067C3" w:rsidRPr="00D56955" w:rsidRDefault="007067C3" w:rsidP="007067C3">
      <w:pPr>
        <w:jc w:val="center"/>
        <w:rPr>
          <w:sz w:val="18"/>
          <w:szCs w:val="18"/>
          <w:lang w:val="en-US"/>
        </w:rPr>
      </w:pPr>
    </w:p>
    <w:p w14:paraId="34A5EE94" w14:textId="77777777" w:rsidR="007067C3" w:rsidRPr="00D56955" w:rsidRDefault="007067C3" w:rsidP="007067C3">
      <w:pPr>
        <w:jc w:val="center"/>
        <w:rPr>
          <w:sz w:val="18"/>
          <w:szCs w:val="18"/>
        </w:rPr>
      </w:pPr>
      <w:r w:rsidRPr="00D56955">
        <w:rPr>
          <w:sz w:val="18"/>
          <w:szCs w:val="18"/>
        </w:rPr>
        <w:t>Ilustración 3. Representación gráfica de las observaciones.</w:t>
      </w:r>
    </w:p>
    <w:p w14:paraId="5CBE774F" w14:textId="77777777" w:rsidR="007067C3" w:rsidRPr="00D56955" w:rsidRDefault="007067C3" w:rsidP="007067C3">
      <w:pPr>
        <w:jc w:val="center"/>
        <w:rPr>
          <w:sz w:val="18"/>
          <w:szCs w:val="18"/>
        </w:rPr>
      </w:pPr>
      <w:r w:rsidRPr="00D56955">
        <w:rPr>
          <w:sz w:val="18"/>
          <w:szCs w:val="18"/>
        </w:rPr>
        <w:t>(INGRESOS_LN_OP Vs. DEFAULT_BIN, INGRESOS_OP_3000)</w:t>
      </w:r>
    </w:p>
    <w:p w14:paraId="11F3FFD9" w14:textId="77777777" w:rsidR="007067C3" w:rsidRPr="00B2078A" w:rsidRDefault="007067C3" w:rsidP="007067C3"/>
    <w:p w14:paraId="58AADBC2" w14:textId="77777777" w:rsidR="007067C3" w:rsidRDefault="007067C3" w:rsidP="007067C3">
      <w:pPr>
        <w:jc w:val="center"/>
      </w:pPr>
      <w:r w:rsidRPr="00A47D06">
        <w:rPr>
          <w:noProof/>
        </w:rPr>
        <w:drawing>
          <wp:inline distT="0" distB="0" distL="0" distR="0" wp14:anchorId="1CBB6948" wp14:editId="5CC2C300">
            <wp:extent cx="3101926" cy="1661872"/>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878" cy="1683812"/>
                    </a:xfrm>
                    <a:prstGeom prst="rect">
                      <a:avLst/>
                    </a:prstGeom>
                  </pic:spPr>
                </pic:pic>
              </a:graphicData>
            </a:graphic>
          </wp:inline>
        </w:drawing>
      </w:r>
    </w:p>
    <w:p w14:paraId="2DBD7699" w14:textId="77777777" w:rsidR="007067C3" w:rsidRDefault="007067C3" w:rsidP="007067C3">
      <w:pPr>
        <w:jc w:val="center"/>
      </w:pPr>
    </w:p>
    <w:p w14:paraId="587B8C3E" w14:textId="77777777" w:rsidR="007067C3" w:rsidRDefault="007067C3" w:rsidP="007067C3">
      <w:pPr>
        <w:jc w:val="center"/>
        <w:rPr>
          <w:sz w:val="18"/>
          <w:szCs w:val="18"/>
        </w:rPr>
      </w:pPr>
      <w:r>
        <w:t xml:space="preserve">Fuente: Elaboración propia </w:t>
      </w:r>
      <w:r w:rsidRPr="00E977B8">
        <w:rPr>
          <w:sz w:val="18"/>
          <w:szCs w:val="18"/>
        </w:rPr>
        <w:t>Utilizando “R Versión 4.2.1”</w:t>
      </w:r>
    </w:p>
    <w:p w14:paraId="16C01D5D" w14:textId="77777777" w:rsidR="007067C3" w:rsidRDefault="007067C3" w:rsidP="007067C3">
      <w:pPr>
        <w:jc w:val="both"/>
      </w:pPr>
    </w:p>
    <w:p w14:paraId="63332F68" w14:textId="77777777" w:rsidR="007067C3" w:rsidRPr="00F070BD" w:rsidRDefault="007067C3" w:rsidP="007067C3">
      <w:pPr>
        <w:pStyle w:val="Prrafodelista"/>
        <w:numPr>
          <w:ilvl w:val="1"/>
          <w:numId w:val="1"/>
        </w:numPr>
        <w:jc w:val="both"/>
        <w:rPr>
          <w:b/>
          <w:bCs/>
          <w:sz w:val="18"/>
          <w:szCs w:val="18"/>
        </w:rPr>
      </w:pPr>
      <w:r w:rsidRPr="00F070BD">
        <w:rPr>
          <w:b/>
          <w:bCs/>
          <w:sz w:val="18"/>
          <w:szCs w:val="18"/>
        </w:rPr>
        <w:t>Síntesis análisis de las observaciones</w:t>
      </w:r>
    </w:p>
    <w:p w14:paraId="3DAE9295" w14:textId="77777777" w:rsidR="007067C3" w:rsidRDefault="007067C3" w:rsidP="007067C3">
      <w:pPr>
        <w:pStyle w:val="Prrafodelista"/>
        <w:ind w:left="792"/>
        <w:jc w:val="both"/>
      </w:pPr>
    </w:p>
    <w:p w14:paraId="6D3A23E2" w14:textId="77777777" w:rsidR="007067C3" w:rsidRPr="00F73DDB" w:rsidRDefault="007067C3" w:rsidP="007067C3">
      <w:pPr>
        <w:jc w:val="both"/>
        <w:rPr>
          <w:sz w:val="18"/>
          <w:szCs w:val="18"/>
        </w:rPr>
      </w:pPr>
      <w:r w:rsidRPr="00F73DDB">
        <w:rPr>
          <w:sz w:val="18"/>
          <w:szCs w:val="18"/>
        </w:rPr>
        <w:t xml:space="preserve">El número de obligaciones de factoring con modalidades de intereses anticipadas es el 62,05% del total, el 37,95% es modalidad de interés vencida (Modalidad </w:t>
      </w:r>
      <w:proofErr w:type="spellStart"/>
      <w:r w:rsidRPr="00F73DDB">
        <w:rPr>
          <w:sz w:val="18"/>
          <w:szCs w:val="18"/>
        </w:rPr>
        <w:t>int</w:t>
      </w:r>
      <w:proofErr w:type="spellEnd"/>
      <w:r w:rsidRPr="00F73DDB">
        <w:rPr>
          <w:sz w:val="18"/>
          <w:szCs w:val="18"/>
        </w:rPr>
        <w:t xml:space="preserve">, </w:t>
      </w:r>
      <w:proofErr w:type="spellStart"/>
      <w:r w:rsidRPr="00F73DDB">
        <w:rPr>
          <w:sz w:val="18"/>
          <w:szCs w:val="18"/>
        </w:rPr>
        <w:t>Ant</w:t>
      </w:r>
      <w:proofErr w:type="spellEnd"/>
      <w:r w:rsidRPr="00F73DDB">
        <w:rPr>
          <w:sz w:val="18"/>
          <w:szCs w:val="18"/>
        </w:rPr>
        <w:t xml:space="preserve">: 847, Ven: 518). Es cerca de tres veces mayor el número de obligaciones en Default con modalidad vencida (Modalidad </w:t>
      </w:r>
      <w:proofErr w:type="spellStart"/>
      <w:r w:rsidRPr="00F73DDB">
        <w:rPr>
          <w:sz w:val="18"/>
          <w:szCs w:val="18"/>
        </w:rPr>
        <w:t>int</w:t>
      </w:r>
      <w:proofErr w:type="spellEnd"/>
      <w:r w:rsidRPr="00F73DDB">
        <w:rPr>
          <w:sz w:val="18"/>
          <w:szCs w:val="18"/>
        </w:rPr>
        <w:t xml:space="preserve">. </w:t>
      </w:r>
      <w:proofErr w:type="spellStart"/>
      <w:r w:rsidRPr="00F73DDB">
        <w:rPr>
          <w:sz w:val="18"/>
          <w:szCs w:val="18"/>
        </w:rPr>
        <w:t>Ant</w:t>
      </w:r>
      <w:proofErr w:type="spellEnd"/>
      <w:r w:rsidRPr="00F73DDB">
        <w:rPr>
          <w:sz w:val="18"/>
          <w:szCs w:val="18"/>
        </w:rPr>
        <w:t>: 1,098901, Ven:2,857143). En promedio, es mayor el porcentaje de cartera con modalidad anticipada.</w:t>
      </w:r>
    </w:p>
    <w:p w14:paraId="6A7F996C" w14:textId="77777777" w:rsidR="007067C3" w:rsidRDefault="007067C3" w:rsidP="007067C3">
      <w:pPr>
        <w:jc w:val="both"/>
        <w:rPr>
          <w:b/>
          <w:bCs/>
        </w:rPr>
      </w:pPr>
    </w:p>
    <w:p w14:paraId="3C2DBC0C" w14:textId="77777777" w:rsidR="007067C3" w:rsidRDefault="007067C3" w:rsidP="007067C3">
      <w:pPr>
        <w:pStyle w:val="Prrafodelista"/>
        <w:numPr>
          <w:ilvl w:val="0"/>
          <w:numId w:val="1"/>
        </w:numPr>
        <w:jc w:val="both"/>
        <w:rPr>
          <w:b/>
          <w:bCs/>
          <w:sz w:val="18"/>
          <w:szCs w:val="18"/>
        </w:rPr>
      </w:pPr>
      <w:r w:rsidRPr="003B4D03">
        <w:rPr>
          <w:b/>
          <w:bCs/>
          <w:sz w:val="18"/>
          <w:szCs w:val="18"/>
        </w:rPr>
        <w:t xml:space="preserve">Iteración de modelos </w:t>
      </w:r>
      <w:proofErr w:type="spellStart"/>
      <w:r w:rsidRPr="003B4D03">
        <w:rPr>
          <w:b/>
          <w:bCs/>
          <w:sz w:val="18"/>
          <w:szCs w:val="18"/>
        </w:rPr>
        <w:t>Logit</w:t>
      </w:r>
      <w:proofErr w:type="spellEnd"/>
      <w:r w:rsidRPr="003B4D03">
        <w:rPr>
          <w:b/>
          <w:bCs/>
          <w:sz w:val="18"/>
          <w:szCs w:val="18"/>
        </w:rPr>
        <w:t xml:space="preserve"> para encontrar el más ajustado</w:t>
      </w:r>
    </w:p>
    <w:p w14:paraId="4193DCD8" w14:textId="77777777" w:rsidR="007067C3" w:rsidRDefault="007067C3" w:rsidP="007067C3">
      <w:pPr>
        <w:jc w:val="both"/>
        <w:rPr>
          <w:b/>
          <w:bCs/>
          <w:sz w:val="18"/>
          <w:szCs w:val="18"/>
        </w:rPr>
      </w:pPr>
    </w:p>
    <w:p w14:paraId="608C250E" w14:textId="77777777" w:rsidR="007067C3" w:rsidRPr="00E977B8" w:rsidRDefault="007067C3" w:rsidP="007067C3">
      <w:pPr>
        <w:ind w:left="360" w:hanging="360"/>
        <w:jc w:val="both"/>
        <w:rPr>
          <w:sz w:val="18"/>
          <w:szCs w:val="18"/>
        </w:rPr>
      </w:pPr>
      <w:r w:rsidRPr="00E977B8">
        <w:rPr>
          <w:sz w:val="18"/>
          <w:szCs w:val="18"/>
        </w:rPr>
        <w:t>Utilizando “R Versión 4.2.1” como herramienta para realizar los cálculos, a continuación, se detalla el código utilizado:</w:t>
      </w:r>
    </w:p>
    <w:p w14:paraId="7B767B13" w14:textId="77777777" w:rsidR="007067C3" w:rsidRDefault="007067C3" w:rsidP="007067C3">
      <w:pPr>
        <w:jc w:val="both"/>
        <w:rPr>
          <w:b/>
          <w:bCs/>
        </w:rPr>
      </w:pPr>
    </w:p>
    <w:p w14:paraId="0B5C84D0" w14:textId="77777777" w:rsidR="007067C3" w:rsidRPr="006322E5" w:rsidRDefault="007067C3" w:rsidP="007067C3">
      <w:pPr>
        <w:pStyle w:val="Prrafodelista"/>
        <w:numPr>
          <w:ilvl w:val="1"/>
          <w:numId w:val="1"/>
        </w:numPr>
        <w:jc w:val="both"/>
        <w:rPr>
          <w:b/>
          <w:bCs/>
          <w:sz w:val="18"/>
          <w:szCs w:val="18"/>
        </w:rPr>
      </w:pPr>
      <w:r w:rsidRPr="006322E5">
        <w:rPr>
          <w:b/>
          <w:bCs/>
          <w:sz w:val="18"/>
          <w:szCs w:val="18"/>
        </w:rPr>
        <w:t xml:space="preserve">Modelo </w:t>
      </w:r>
      <w:proofErr w:type="spellStart"/>
      <w:r w:rsidRPr="006322E5">
        <w:rPr>
          <w:b/>
          <w:bCs/>
          <w:sz w:val="18"/>
          <w:szCs w:val="18"/>
        </w:rPr>
        <w:t>Logit</w:t>
      </w:r>
      <w:proofErr w:type="spellEnd"/>
      <w:r w:rsidRPr="006322E5">
        <w:rPr>
          <w:b/>
          <w:bCs/>
          <w:sz w:val="18"/>
          <w:szCs w:val="18"/>
        </w:rPr>
        <w:t xml:space="preserve"> 1</w:t>
      </w:r>
    </w:p>
    <w:p w14:paraId="775FCB3E" w14:textId="77777777" w:rsidR="007067C3" w:rsidRDefault="007067C3" w:rsidP="007067C3">
      <w:pPr>
        <w:jc w:val="both"/>
      </w:pPr>
    </w:p>
    <w:p w14:paraId="310505C1" w14:textId="77777777" w:rsidR="007067C3" w:rsidRPr="006322E5" w:rsidRDefault="007067C3" w:rsidP="007067C3">
      <w:pPr>
        <w:jc w:val="both"/>
        <w:rPr>
          <w:rFonts w:ascii="Courier" w:hAnsi="Courier"/>
          <w:color w:val="156082" w:themeColor="accent1"/>
          <w:sz w:val="18"/>
          <w:szCs w:val="18"/>
        </w:rPr>
      </w:pPr>
      <w:r w:rsidRPr="006322E5">
        <w:rPr>
          <w:rFonts w:ascii="Courier" w:hAnsi="Courier"/>
          <w:color w:val="156082" w:themeColor="accent1"/>
          <w:sz w:val="18"/>
          <w:szCs w:val="18"/>
        </w:rPr>
        <w:t xml:space="preserve">modeloT2_glm = </w:t>
      </w:r>
      <w:proofErr w:type="spellStart"/>
      <w:proofErr w:type="gramStart"/>
      <w:r w:rsidRPr="006322E5">
        <w:rPr>
          <w:rFonts w:ascii="Courier" w:hAnsi="Courier"/>
          <w:color w:val="156082" w:themeColor="accent1"/>
          <w:sz w:val="18"/>
          <w:szCs w:val="18"/>
        </w:rPr>
        <w:t>glm</w:t>
      </w:r>
      <w:proofErr w:type="spellEnd"/>
      <w:r w:rsidRPr="006322E5">
        <w:rPr>
          <w:rFonts w:ascii="Courier" w:hAnsi="Courier"/>
          <w:color w:val="156082" w:themeColor="accent1"/>
          <w:sz w:val="18"/>
          <w:szCs w:val="18"/>
        </w:rPr>
        <w:t>(</w:t>
      </w:r>
      <w:proofErr w:type="gramEnd"/>
      <w:r w:rsidRPr="006322E5">
        <w:rPr>
          <w:rFonts w:ascii="Courier" w:hAnsi="Courier"/>
          <w:color w:val="156082" w:themeColor="accent1"/>
          <w:sz w:val="18"/>
          <w:szCs w:val="18"/>
        </w:rPr>
        <w:t xml:space="preserve">DEFAULT_BIN~INGRESOS_OP_3000 + </w:t>
      </w:r>
      <w:proofErr w:type="spellStart"/>
      <w:r w:rsidRPr="006322E5">
        <w:rPr>
          <w:rFonts w:ascii="Courier" w:hAnsi="Courier"/>
          <w:color w:val="156082" w:themeColor="accent1"/>
          <w:sz w:val="18"/>
          <w:szCs w:val="18"/>
        </w:rPr>
        <w:t>Ebit_Cfo_Positive</w:t>
      </w:r>
      <w:proofErr w:type="spellEnd"/>
      <w:r w:rsidRPr="006322E5">
        <w:rPr>
          <w:rFonts w:ascii="Courier" w:hAnsi="Courier"/>
          <w:color w:val="156082" w:themeColor="accent1"/>
          <w:sz w:val="18"/>
          <w:szCs w:val="18"/>
        </w:rPr>
        <w:t xml:space="preserve"> + </w:t>
      </w:r>
      <w:proofErr w:type="spellStart"/>
      <w:r w:rsidRPr="006322E5">
        <w:rPr>
          <w:rFonts w:ascii="Courier" w:hAnsi="Courier"/>
          <w:color w:val="156082" w:themeColor="accent1"/>
          <w:sz w:val="18"/>
          <w:szCs w:val="18"/>
        </w:rPr>
        <w:t>Modalidad_int</w:t>
      </w:r>
      <w:proofErr w:type="spellEnd"/>
      <w:r w:rsidRPr="006322E5">
        <w:rPr>
          <w:rFonts w:ascii="Courier" w:hAnsi="Courier"/>
          <w:color w:val="156082" w:themeColor="accent1"/>
          <w:sz w:val="18"/>
          <w:szCs w:val="18"/>
        </w:rPr>
        <w:t xml:space="preserve"> + INGRESOS_LN_OP, data = </w:t>
      </w:r>
      <w:proofErr w:type="spellStart"/>
      <w:r w:rsidRPr="006322E5">
        <w:rPr>
          <w:rFonts w:ascii="Courier" w:hAnsi="Courier"/>
          <w:color w:val="156082" w:themeColor="accent1"/>
          <w:sz w:val="18"/>
          <w:szCs w:val="18"/>
        </w:rPr>
        <w:t>data_Default</w:t>
      </w:r>
      <w:proofErr w:type="spellEnd"/>
      <w:r w:rsidRPr="006322E5">
        <w:rPr>
          <w:rFonts w:ascii="Courier" w:hAnsi="Courier"/>
          <w:color w:val="156082" w:themeColor="accent1"/>
          <w:sz w:val="18"/>
          <w:szCs w:val="18"/>
        </w:rPr>
        <w:t>,</w:t>
      </w:r>
    </w:p>
    <w:p w14:paraId="28BA9D3F" w14:textId="77777777" w:rsidR="007067C3" w:rsidRPr="006322E5" w:rsidRDefault="007067C3" w:rsidP="007067C3">
      <w:pPr>
        <w:jc w:val="both"/>
        <w:rPr>
          <w:rFonts w:ascii="Courier" w:hAnsi="Courier"/>
          <w:color w:val="156082" w:themeColor="accent1"/>
          <w:sz w:val="18"/>
          <w:szCs w:val="18"/>
          <w:lang w:val="en-US"/>
        </w:rPr>
      </w:pPr>
      <w:r w:rsidRPr="006322E5">
        <w:rPr>
          <w:rFonts w:ascii="Courier" w:hAnsi="Courier"/>
          <w:color w:val="156082" w:themeColor="accent1"/>
          <w:sz w:val="18"/>
          <w:szCs w:val="18"/>
        </w:rPr>
        <w:t xml:space="preserve">                   </w:t>
      </w:r>
      <w:r w:rsidRPr="006322E5">
        <w:rPr>
          <w:rFonts w:ascii="Courier" w:hAnsi="Courier"/>
          <w:color w:val="156082" w:themeColor="accent1"/>
          <w:sz w:val="18"/>
          <w:szCs w:val="18"/>
          <w:lang w:val="en-US"/>
        </w:rPr>
        <w:t>family = "binomial")</w:t>
      </w:r>
    </w:p>
    <w:p w14:paraId="1A2F5574" w14:textId="77777777" w:rsidR="007067C3" w:rsidRPr="006322E5" w:rsidRDefault="007067C3" w:rsidP="007067C3">
      <w:pPr>
        <w:jc w:val="both"/>
        <w:rPr>
          <w:rFonts w:ascii="Courier" w:hAnsi="Courier"/>
          <w:color w:val="156082" w:themeColor="accent1"/>
          <w:sz w:val="18"/>
          <w:szCs w:val="18"/>
          <w:lang w:val="en-US"/>
        </w:rPr>
      </w:pPr>
    </w:p>
    <w:p w14:paraId="24EDF545" w14:textId="77777777" w:rsidR="007067C3" w:rsidRDefault="007067C3" w:rsidP="007067C3">
      <w:pPr>
        <w:jc w:val="both"/>
        <w:rPr>
          <w:rFonts w:ascii="Courier" w:hAnsi="Courier"/>
          <w:color w:val="156082" w:themeColor="accent1"/>
          <w:sz w:val="18"/>
          <w:szCs w:val="18"/>
          <w:lang w:val="en-US"/>
        </w:rPr>
      </w:pPr>
      <w:r w:rsidRPr="006322E5">
        <w:rPr>
          <w:rFonts w:ascii="Courier" w:hAnsi="Courier"/>
          <w:color w:val="156082" w:themeColor="accent1"/>
          <w:sz w:val="18"/>
          <w:szCs w:val="18"/>
          <w:lang w:val="en-US"/>
        </w:rPr>
        <w:t>summary(modeloT2_glm)</w:t>
      </w:r>
    </w:p>
    <w:p w14:paraId="795D04FB" w14:textId="77777777" w:rsidR="00390405" w:rsidRDefault="00390405" w:rsidP="007067C3">
      <w:pPr>
        <w:jc w:val="both"/>
        <w:rPr>
          <w:rFonts w:ascii="Courier" w:hAnsi="Courier"/>
          <w:color w:val="156082" w:themeColor="accent1"/>
          <w:sz w:val="18"/>
          <w:szCs w:val="18"/>
          <w:lang w:val="en-US"/>
        </w:rPr>
      </w:pPr>
    </w:p>
    <w:p w14:paraId="6E00205E" w14:textId="77777777" w:rsidR="00390405" w:rsidRPr="00E1540A" w:rsidRDefault="00390405" w:rsidP="007067C3">
      <w:pPr>
        <w:jc w:val="both"/>
        <w:rPr>
          <w:rFonts w:ascii="Courier" w:hAnsi="Courier"/>
          <w:color w:val="156082" w:themeColor="accent1"/>
          <w:sz w:val="18"/>
          <w:szCs w:val="18"/>
          <w:lang w:val="en-US"/>
        </w:rPr>
      </w:pPr>
    </w:p>
    <w:p w14:paraId="57E71F66" w14:textId="77777777" w:rsidR="007067C3" w:rsidRDefault="007067C3" w:rsidP="007067C3">
      <w:pPr>
        <w:jc w:val="center"/>
        <w:rPr>
          <w:sz w:val="18"/>
          <w:szCs w:val="18"/>
        </w:rPr>
      </w:pPr>
    </w:p>
    <w:p w14:paraId="58AC62E5" w14:textId="77777777" w:rsidR="007067C3" w:rsidRPr="00883DB7" w:rsidRDefault="007067C3" w:rsidP="007067C3">
      <w:pPr>
        <w:pStyle w:val="Prrafodelista"/>
        <w:numPr>
          <w:ilvl w:val="2"/>
          <w:numId w:val="1"/>
        </w:numPr>
        <w:jc w:val="both"/>
        <w:rPr>
          <w:b/>
          <w:bCs/>
          <w:sz w:val="18"/>
          <w:szCs w:val="18"/>
        </w:rPr>
      </w:pPr>
      <w:r w:rsidRPr="00883DB7">
        <w:rPr>
          <w:b/>
          <w:bCs/>
          <w:sz w:val="18"/>
          <w:szCs w:val="18"/>
        </w:rPr>
        <w:lastRenderedPageBreak/>
        <w:t>Interpretación</w:t>
      </w:r>
      <w:r>
        <w:rPr>
          <w:b/>
          <w:bCs/>
          <w:sz w:val="18"/>
          <w:szCs w:val="18"/>
        </w:rPr>
        <w:t xml:space="preserve"> Modelo </w:t>
      </w:r>
      <w:proofErr w:type="spellStart"/>
      <w:r>
        <w:rPr>
          <w:b/>
          <w:bCs/>
          <w:sz w:val="18"/>
          <w:szCs w:val="18"/>
        </w:rPr>
        <w:t>Logit</w:t>
      </w:r>
      <w:proofErr w:type="spellEnd"/>
      <w:r>
        <w:rPr>
          <w:b/>
          <w:bCs/>
          <w:sz w:val="18"/>
          <w:szCs w:val="18"/>
        </w:rPr>
        <w:t xml:space="preserve"> 1</w:t>
      </w:r>
    </w:p>
    <w:p w14:paraId="685AD909" w14:textId="77777777" w:rsidR="007067C3" w:rsidRPr="00656CC5" w:rsidRDefault="007067C3" w:rsidP="007067C3">
      <w:pPr>
        <w:jc w:val="both"/>
        <w:rPr>
          <w:rFonts w:ascii="Courier" w:hAnsi="Courier"/>
          <w:color w:val="156082" w:themeColor="accent1"/>
          <w:sz w:val="18"/>
          <w:szCs w:val="18"/>
        </w:rPr>
      </w:pPr>
    </w:p>
    <w:p w14:paraId="413BCB85" w14:textId="2B457E03" w:rsidR="007067C3" w:rsidRPr="00390405" w:rsidRDefault="007067C3" w:rsidP="00390405">
      <w:pPr>
        <w:jc w:val="both"/>
        <w:rPr>
          <w:rFonts w:eastAsiaTheme="minorEastAsia"/>
          <w:sz w:val="18"/>
          <w:szCs w:val="18"/>
        </w:rPr>
      </w:pPr>
      <w:r w:rsidRPr="00656CC5">
        <w:rPr>
          <w:sz w:val="18"/>
          <w:szCs w:val="18"/>
        </w:rPr>
        <w:t xml:space="preserve">Acorde al modelo, el logaritmo de </w:t>
      </w:r>
      <w:proofErr w:type="spellStart"/>
      <w:r w:rsidRPr="00656CC5">
        <w:rPr>
          <w:sz w:val="18"/>
          <w:szCs w:val="18"/>
        </w:rPr>
        <w:t>odds</w:t>
      </w:r>
      <w:proofErr w:type="spellEnd"/>
      <w:r w:rsidRPr="00656CC5">
        <w:rPr>
          <w:sz w:val="18"/>
          <w:szCs w:val="18"/>
        </w:rPr>
        <w:t xml:space="preserve"> de que una obligación de factoring entre en default, esta positivamente relacionado con los ingresos operacionales inferiores a COP3000 millones (coeficiente parcial </w:t>
      </w:r>
      <m:oMath>
        <m:r>
          <w:rPr>
            <w:rFonts w:ascii="Cambria Math" w:hAnsi="Cambria Math"/>
            <w:sz w:val="18"/>
            <w:szCs w:val="18"/>
          </w:rPr>
          <m:t>=0,0144</m:t>
        </m:r>
      </m:oMath>
      <w:r w:rsidRPr="00656CC5">
        <w:rPr>
          <w:sz w:val="18"/>
          <w:szCs w:val="18"/>
        </w:rPr>
        <w:t xml:space="preserve">), no es significativa esta relación (P-value = 0,09733). Tampoco es significativa la relación negativa entre el logaritmo de odds de que una obligación de factoring entre en default y Ebit_Cfo_PositiveSI (p-value = 0,3564); en cuanto la Modalidad de intereses, la modalidad vencida presenta una relación positiva y significativa (P-value = 5,08e-05) con respecto a la variable dependiente. En concreto los odds de que la modalidad de intereses vencida es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1,2937</m:t>
            </m:r>
          </m:sup>
        </m:sSup>
        <m:r>
          <w:rPr>
            <w:rFonts w:ascii="Cambria Math" w:hAnsi="Cambria Math"/>
            <w:sz w:val="18"/>
            <w:szCs w:val="18"/>
          </w:rPr>
          <m:t>=</m:t>
        </m:r>
      </m:oMath>
      <w:r w:rsidRPr="00656CC5">
        <w:rPr>
          <w:rFonts w:eastAsiaTheme="minorEastAsia"/>
          <w:sz w:val="18"/>
          <w:szCs w:val="18"/>
        </w:rPr>
        <w:t xml:space="preserve"> 3.646253 mayores que los anticipados. (Esto se puede ver gráficamente representado en el modelo para modalidad de intereses anticipada y vencida). Finalmente, los INGRESOS_LN_OP presentan una relación negativa, no significativa (P-</w:t>
      </w:r>
      <w:proofErr w:type="spellStart"/>
      <w:r w:rsidRPr="00656CC5">
        <w:rPr>
          <w:rFonts w:eastAsiaTheme="minorEastAsia"/>
          <w:sz w:val="18"/>
          <w:szCs w:val="18"/>
        </w:rPr>
        <w:t>value</w:t>
      </w:r>
      <w:proofErr w:type="spellEnd"/>
      <w:r w:rsidRPr="00656CC5">
        <w:rPr>
          <w:rFonts w:eastAsiaTheme="minorEastAsia"/>
          <w:sz w:val="18"/>
          <w:szCs w:val="18"/>
        </w:rPr>
        <w:t>=0,0786).</w:t>
      </w:r>
    </w:p>
    <w:p w14:paraId="2382F1F7" w14:textId="77777777" w:rsidR="007067C3" w:rsidRDefault="007067C3" w:rsidP="00390405">
      <w:pPr>
        <w:rPr>
          <w:sz w:val="18"/>
          <w:szCs w:val="18"/>
        </w:rPr>
      </w:pPr>
    </w:p>
    <w:p w14:paraId="2197310A" w14:textId="77777777" w:rsidR="00390405" w:rsidRDefault="00390405" w:rsidP="00390405">
      <w:pPr>
        <w:rPr>
          <w:sz w:val="18"/>
          <w:szCs w:val="18"/>
        </w:rPr>
      </w:pPr>
    </w:p>
    <w:p w14:paraId="71896685" w14:textId="77777777" w:rsidR="007067C3" w:rsidRPr="003D147C" w:rsidRDefault="007067C3" w:rsidP="007067C3">
      <w:pPr>
        <w:jc w:val="center"/>
        <w:rPr>
          <w:sz w:val="18"/>
          <w:szCs w:val="18"/>
        </w:rPr>
      </w:pPr>
      <w:r w:rsidRPr="00D56955">
        <w:rPr>
          <w:sz w:val="18"/>
          <w:szCs w:val="18"/>
        </w:rPr>
        <w:t xml:space="preserve">Ilustración </w:t>
      </w:r>
      <w:r>
        <w:rPr>
          <w:sz w:val="18"/>
          <w:szCs w:val="18"/>
        </w:rPr>
        <w:t>4</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1</w:t>
      </w:r>
    </w:p>
    <w:p w14:paraId="3F2EFBB2" w14:textId="77777777" w:rsidR="007067C3" w:rsidRPr="00E85F9E" w:rsidRDefault="007067C3" w:rsidP="007067C3">
      <w:pPr>
        <w:jc w:val="both"/>
        <w:rPr>
          <w:rFonts w:ascii="Courier" w:hAnsi="Courier"/>
          <w:color w:val="156082" w:themeColor="accent1"/>
          <w:sz w:val="21"/>
          <w:szCs w:val="21"/>
          <w:lang w:val="es-CO"/>
        </w:rPr>
      </w:pPr>
    </w:p>
    <w:p w14:paraId="087AAD6A" w14:textId="77777777" w:rsidR="007067C3" w:rsidRDefault="007067C3" w:rsidP="007067C3">
      <w:pPr>
        <w:jc w:val="center"/>
        <w:rPr>
          <w:rFonts w:ascii="Courier" w:hAnsi="Courier"/>
          <w:color w:val="156082" w:themeColor="accent1"/>
          <w:sz w:val="21"/>
          <w:szCs w:val="21"/>
          <w:lang w:val="en-US"/>
        </w:rPr>
      </w:pPr>
      <w:r w:rsidRPr="000608EA">
        <w:rPr>
          <w:b/>
          <w:bCs/>
          <w:noProof/>
        </w:rPr>
        <w:drawing>
          <wp:inline distT="0" distB="0" distL="0" distR="0" wp14:anchorId="36BFBAA8" wp14:editId="746888D5">
            <wp:extent cx="2758179" cy="2468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7609" cy="2504175"/>
                    </a:xfrm>
                    <a:prstGeom prst="rect">
                      <a:avLst/>
                    </a:prstGeom>
                  </pic:spPr>
                </pic:pic>
              </a:graphicData>
            </a:graphic>
          </wp:inline>
        </w:drawing>
      </w:r>
    </w:p>
    <w:p w14:paraId="655B7580" w14:textId="77777777" w:rsidR="007067C3" w:rsidRDefault="007067C3" w:rsidP="007067C3">
      <w:pPr>
        <w:jc w:val="center"/>
      </w:pPr>
    </w:p>
    <w:p w14:paraId="00B79FF9" w14:textId="77777777" w:rsidR="007067C3" w:rsidRPr="00BE7766" w:rsidRDefault="007067C3" w:rsidP="007067C3">
      <w:pPr>
        <w:jc w:val="center"/>
        <w:rPr>
          <w:sz w:val="16"/>
          <w:szCs w:val="16"/>
        </w:rPr>
      </w:pPr>
      <w:r w:rsidRPr="00BE7766">
        <w:rPr>
          <w:sz w:val="18"/>
          <w:szCs w:val="18"/>
        </w:rPr>
        <w:t xml:space="preserve">Fuente: Elaboración propia </w:t>
      </w:r>
      <w:r w:rsidRPr="00BE7766">
        <w:rPr>
          <w:sz w:val="16"/>
          <w:szCs w:val="16"/>
        </w:rPr>
        <w:t>Utilizando “R Versión 4.2.1”</w:t>
      </w:r>
    </w:p>
    <w:p w14:paraId="1F80B939" w14:textId="77777777" w:rsidR="007067C3" w:rsidRPr="00E85F9E" w:rsidRDefault="007067C3" w:rsidP="007067C3">
      <w:pPr>
        <w:jc w:val="both"/>
        <w:rPr>
          <w:rFonts w:ascii="Courier" w:hAnsi="Courier"/>
          <w:b/>
          <w:bCs/>
          <w:color w:val="156082" w:themeColor="accent1"/>
          <w:sz w:val="21"/>
          <w:szCs w:val="21"/>
        </w:rPr>
      </w:pPr>
    </w:p>
    <w:p w14:paraId="284E882A" w14:textId="77777777" w:rsidR="007067C3" w:rsidRPr="00864A1D" w:rsidRDefault="007067C3" w:rsidP="007067C3">
      <w:pPr>
        <w:pStyle w:val="Prrafodelista"/>
        <w:numPr>
          <w:ilvl w:val="1"/>
          <w:numId w:val="1"/>
        </w:numPr>
        <w:jc w:val="both"/>
        <w:rPr>
          <w:b/>
          <w:bCs/>
          <w:sz w:val="18"/>
          <w:szCs w:val="18"/>
          <w:lang w:val="en-US"/>
        </w:rPr>
      </w:pPr>
      <w:proofErr w:type="spellStart"/>
      <w:r w:rsidRPr="00864A1D">
        <w:rPr>
          <w:b/>
          <w:bCs/>
          <w:sz w:val="18"/>
          <w:szCs w:val="18"/>
          <w:lang w:val="en-US"/>
        </w:rPr>
        <w:t>Modelo</w:t>
      </w:r>
      <w:proofErr w:type="spellEnd"/>
      <w:r w:rsidRPr="00864A1D">
        <w:rPr>
          <w:b/>
          <w:bCs/>
          <w:sz w:val="18"/>
          <w:szCs w:val="18"/>
          <w:lang w:val="en-US"/>
        </w:rPr>
        <w:t xml:space="preserve"> Logit 2</w:t>
      </w:r>
    </w:p>
    <w:p w14:paraId="67CA8B09" w14:textId="77777777" w:rsidR="007067C3" w:rsidRDefault="007067C3" w:rsidP="007067C3">
      <w:pPr>
        <w:jc w:val="both"/>
        <w:rPr>
          <w:lang w:val="en-US"/>
        </w:rPr>
      </w:pPr>
    </w:p>
    <w:p w14:paraId="6044BD4F" w14:textId="77777777" w:rsidR="007067C3" w:rsidRPr="00864A1D" w:rsidRDefault="007067C3" w:rsidP="007067C3">
      <w:pPr>
        <w:jc w:val="both"/>
        <w:rPr>
          <w:rFonts w:ascii="Courier" w:hAnsi="Courier"/>
          <w:color w:val="156082" w:themeColor="accent1"/>
          <w:sz w:val="18"/>
          <w:szCs w:val="18"/>
          <w:lang w:val="en-US"/>
        </w:rPr>
      </w:pPr>
      <w:r w:rsidRPr="00864A1D">
        <w:rPr>
          <w:rFonts w:ascii="Courier" w:hAnsi="Courier"/>
          <w:color w:val="156082" w:themeColor="accent1"/>
          <w:sz w:val="18"/>
          <w:szCs w:val="18"/>
          <w:lang w:val="en-US"/>
        </w:rPr>
        <w:t xml:space="preserve">modeloT3_glm = </w:t>
      </w:r>
      <w:proofErr w:type="spellStart"/>
      <w:r w:rsidRPr="00864A1D">
        <w:rPr>
          <w:rFonts w:ascii="Courier" w:hAnsi="Courier"/>
          <w:color w:val="156082" w:themeColor="accent1"/>
          <w:sz w:val="18"/>
          <w:szCs w:val="18"/>
          <w:lang w:val="en-US"/>
        </w:rPr>
        <w:t>glm</w:t>
      </w:r>
      <w:proofErr w:type="spellEnd"/>
      <w:r w:rsidRPr="00864A1D">
        <w:rPr>
          <w:rFonts w:ascii="Courier" w:hAnsi="Courier"/>
          <w:color w:val="156082" w:themeColor="accent1"/>
          <w:sz w:val="18"/>
          <w:szCs w:val="18"/>
          <w:lang w:val="en-US"/>
        </w:rPr>
        <w:t xml:space="preserve">(DEFAULT_BIN~INGRESOS_OP_3000 + </w:t>
      </w:r>
      <w:proofErr w:type="spellStart"/>
      <w:r w:rsidRPr="00864A1D">
        <w:rPr>
          <w:rFonts w:ascii="Courier" w:hAnsi="Courier"/>
          <w:color w:val="156082" w:themeColor="accent1"/>
          <w:sz w:val="18"/>
          <w:szCs w:val="18"/>
          <w:lang w:val="en-US"/>
        </w:rPr>
        <w:t>Ebit_Cfo_Positive</w:t>
      </w:r>
      <w:proofErr w:type="spellEnd"/>
      <w:r w:rsidRPr="00864A1D">
        <w:rPr>
          <w:rFonts w:ascii="Courier" w:hAnsi="Courier"/>
          <w:color w:val="156082" w:themeColor="accent1"/>
          <w:sz w:val="18"/>
          <w:szCs w:val="18"/>
          <w:lang w:val="en-US"/>
        </w:rPr>
        <w:t xml:space="preserve"> + </w:t>
      </w:r>
      <w:proofErr w:type="spellStart"/>
      <w:r w:rsidRPr="00864A1D">
        <w:rPr>
          <w:rFonts w:ascii="Courier" w:hAnsi="Courier"/>
          <w:color w:val="156082" w:themeColor="accent1"/>
          <w:sz w:val="18"/>
          <w:szCs w:val="18"/>
          <w:lang w:val="en-US"/>
        </w:rPr>
        <w:t>Modalidad_int</w:t>
      </w:r>
      <w:proofErr w:type="spellEnd"/>
      <w:r w:rsidRPr="00864A1D">
        <w:rPr>
          <w:rFonts w:ascii="Courier" w:hAnsi="Courier"/>
          <w:color w:val="156082" w:themeColor="accent1"/>
          <w:sz w:val="18"/>
          <w:szCs w:val="18"/>
          <w:lang w:val="en-US"/>
        </w:rPr>
        <w:t xml:space="preserve">, data = </w:t>
      </w:r>
      <w:proofErr w:type="spellStart"/>
      <w:r w:rsidRPr="00864A1D">
        <w:rPr>
          <w:rFonts w:ascii="Courier" w:hAnsi="Courier"/>
          <w:color w:val="156082" w:themeColor="accent1"/>
          <w:sz w:val="18"/>
          <w:szCs w:val="18"/>
          <w:lang w:val="en-US"/>
        </w:rPr>
        <w:t>data_Default</w:t>
      </w:r>
      <w:proofErr w:type="spellEnd"/>
      <w:r w:rsidRPr="00864A1D">
        <w:rPr>
          <w:rFonts w:ascii="Courier" w:hAnsi="Courier"/>
          <w:color w:val="156082" w:themeColor="accent1"/>
          <w:sz w:val="18"/>
          <w:szCs w:val="18"/>
          <w:lang w:val="en-US"/>
        </w:rPr>
        <w:t>,</w:t>
      </w:r>
    </w:p>
    <w:p w14:paraId="481F6A8C" w14:textId="77777777" w:rsidR="007067C3" w:rsidRPr="00864A1D" w:rsidRDefault="007067C3" w:rsidP="007067C3">
      <w:pPr>
        <w:jc w:val="both"/>
        <w:rPr>
          <w:rFonts w:ascii="Courier" w:hAnsi="Courier"/>
          <w:color w:val="156082" w:themeColor="accent1"/>
          <w:sz w:val="18"/>
          <w:szCs w:val="18"/>
          <w:lang w:val="en-US"/>
        </w:rPr>
      </w:pPr>
      <w:r w:rsidRPr="00864A1D">
        <w:rPr>
          <w:rFonts w:ascii="Courier" w:hAnsi="Courier"/>
          <w:color w:val="156082" w:themeColor="accent1"/>
          <w:sz w:val="18"/>
          <w:szCs w:val="18"/>
          <w:lang w:val="en-US"/>
        </w:rPr>
        <w:t xml:space="preserve">                   family = "binomial")</w:t>
      </w:r>
    </w:p>
    <w:p w14:paraId="78475772" w14:textId="77777777" w:rsidR="007067C3" w:rsidRPr="00864A1D" w:rsidRDefault="007067C3" w:rsidP="007067C3">
      <w:pPr>
        <w:jc w:val="both"/>
        <w:rPr>
          <w:rFonts w:ascii="Courier" w:hAnsi="Courier"/>
          <w:color w:val="156082" w:themeColor="accent1"/>
          <w:sz w:val="18"/>
          <w:szCs w:val="18"/>
          <w:lang w:val="en-US"/>
        </w:rPr>
      </w:pPr>
      <w:r w:rsidRPr="00864A1D">
        <w:rPr>
          <w:rFonts w:ascii="Courier" w:hAnsi="Courier"/>
          <w:color w:val="156082" w:themeColor="accent1"/>
          <w:sz w:val="18"/>
          <w:szCs w:val="18"/>
          <w:lang w:val="en-US"/>
        </w:rPr>
        <w:t>summary(modeloT3_glm)</w:t>
      </w:r>
    </w:p>
    <w:p w14:paraId="63F2A167" w14:textId="77777777" w:rsidR="007067C3" w:rsidRDefault="007067C3" w:rsidP="007067C3">
      <w:pPr>
        <w:jc w:val="both"/>
        <w:rPr>
          <w:rFonts w:ascii="Courier" w:hAnsi="Courier"/>
          <w:color w:val="156082" w:themeColor="accent1"/>
          <w:sz w:val="18"/>
          <w:szCs w:val="18"/>
          <w:lang w:val="en-US"/>
        </w:rPr>
      </w:pPr>
    </w:p>
    <w:p w14:paraId="6E26E952" w14:textId="77777777" w:rsidR="007067C3" w:rsidRPr="0081778B" w:rsidRDefault="007067C3" w:rsidP="007067C3">
      <w:pPr>
        <w:pStyle w:val="Prrafodelista"/>
        <w:numPr>
          <w:ilvl w:val="2"/>
          <w:numId w:val="1"/>
        </w:numPr>
        <w:jc w:val="both"/>
        <w:rPr>
          <w:b/>
          <w:bCs/>
          <w:sz w:val="18"/>
          <w:szCs w:val="18"/>
        </w:rPr>
      </w:pPr>
      <w:r w:rsidRPr="0081778B">
        <w:rPr>
          <w:b/>
          <w:bCs/>
          <w:sz w:val="18"/>
          <w:szCs w:val="18"/>
        </w:rPr>
        <w:t>Interpretación</w:t>
      </w:r>
      <w:r>
        <w:rPr>
          <w:b/>
          <w:bCs/>
          <w:sz w:val="18"/>
          <w:szCs w:val="18"/>
        </w:rPr>
        <w:t xml:space="preserve"> Modelo </w:t>
      </w:r>
      <w:proofErr w:type="spellStart"/>
      <w:r>
        <w:rPr>
          <w:b/>
          <w:bCs/>
          <w:sz w:val="18"/>
          <w:szCs w:val="18"/>
        </w:rPr>
        <w:t>Logit</w:t>
      </w:r>
      <w:proofErr w:type="spellEnd"/>
      <w:r>
        <w:rPr>
          <w:b/>
          <w:bCs/>
          <w:sz w:val="18"/>
          <w:szCs w:val="18"/>
        </w:rPr>
        <w:t xml:space="preserve"> 2</w:t>
      </w:r>
    </w:p>
    <w:p w14:paraId="65D1E71F" w14:textId="77777777" w:rsidR="007067C3" w:rsidRPr="00864A1D" w:rsidRDefault="007067C3" w:rsidP="007067C3">
      <w:pPr>
        <w:jc w:val="both"/>
        <w:rPr>
          <w:rFonts w:ascii="Courier" w:hAnsi="Courier"/>
          <w:color w:val="156082" w:themeColor="accent1"/>
          <w:sz w:val="18"/>
          <w:szCs w:val="18"/>
        </w:rPr>
      </w:pPr>
    </w:p>
    <w:p w14:paraId="409C85AD" w14:textId="77777777" w:rsidR="007067C3" w:rsidRDefault="007067C3" w:rsidP="007067C3">
      <w:pPr>
        <w:jc w:val="both"/>
        <w:rPr>
          <w:rFonts w:eastAsiaTheme="minorEastAsia"/>
          <w:sz w:val="18"/>
          <w:szCs w:val="18"/>
        </w:rPr>
      </w:pPr>
      <w:r w:rsidRPr="00864A1D">
        <w:rPr>
          <w:sz w:val="18"/>
          <w:szCs w:val="18"/>
        </w:rPr>
        <w:t xml:space="preserve">Acorde al modelo, el logaritmo de </w:t>
      </w:r>
      <w:proofErr w:type="spellStart"/>
      <w:r w:rsidRPr="00864A1D">
        <w:rPr>
          <w:sz w:val="18"/>
          <w:szCs w:val="18"/>
        </w:rPr>
        <w:t>odds</w:t>
      </w:r>
      <w:proofErr w:type="spellEnd"/>
      <w:r w:rsidRPr="00864A1D">
        <w:rPr>
          <w:sz w:val="18"/>
          <w:szCs w:val="18"/>
        </w:rPr>
        <w:t xml:space="preserve"> de que una obligación de factoring entre en default, esta positivamente relacionado con los ingresos operacionales inferiores a COP3000 millones (coeficiente parcial </w:t>
      </w:r>
      <m:oMath>
        <m:r>
          <w:rPr>
            <w:rFonts w:ascii="Cambria Math" w:hAnsi="Cambria Math"/>
            <w:sz w:val="18"/>
            <w:szCs w:val="18"/>
          </w:rPr>
          <m:t>=0,5500</m:t>
        </m:r>
      </m:oMath>
      <w:r w:rsidRPr="00864A1D">
        <w:rPr>
          <w:sz w:val="18"/>
          <w:szCs w:val="18"/>
        </w:rPr>
        <w:t xml:space="preserve">), no es significativa esta relación (P-value = 0,0733). No es significativa la relación negativa entre el logaritmo de odds de que una obligación de factoring entre en default y la Ebit_Cfo_PositiveSI (p-value = 0,2981); en cuanto la Modalidad de intereses, la modalidad vencida presenta una relación positiva y significativa (P-value = 5,78e-06) con respecto a la variable dependiente. En concreto, los odds de la modalidad de intereses vencida son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1,4261</m:t>
            </m:r>
          </m:sup>
        </m:sSup>
        <m:r>
          <w:rPr>
            <w:rFonts w:ascii="Cambria Math" w:hAnsi="Cambria Math"/>
            <w:sz w:val="18"/>
            <w:szCs w:val="18"/>
          </w:rPr>
          <m:t>=</m:t>
        </m:r>
      </m:oMath>
      <w:r w:rsidRPr="00864A1D">
        <w:rPr>
          <w:rFonts w:eastAsiaTheme="minorEastAsia"/>
          <w:sz w:val="18"/>
          <w:szCs w:val="18"/>
        </w:rPr>
        <w:t xml:space="preserve"> 4.162434 mayores que los anticipados. (Esto se puede ver gráficamente representado en el modelo para modalidad de intereses anticipada y vencida).</w:t>
      </w:r>
    </w:p>
    <w:p w14:paraId="2E06329F" w14:textId="77777777" w:rsidR="00390405" w:rsidRDefault="00390405" w:rsidP="007067C3">
      <w:pPr>
        <w:jc w:val="both"/>
        <w:rPr>
          <w:rFonts w:eastAsiaTheme="minorEastAsia"/>
          <w:sz w:val="18"/>
          <w:szCs w:val="18"/>
        </w:rPr>
      </w:pPr>
    </w:p>
    <w:p w14:paraId="6C95C47F" w14:textId="77777777" w:rsidR="00390405" w:rsidRDefault="00390405" w:rsidP="007067C3">
      <w:pPr>
        <w:jc w:val="both"/>
        <w:rPr>
          <w:rFonts w:eastAsiaTheme="minorEastAsia"/>
          <w:sz w:val="18"/>
          <w:szCs w:val="18"/>
        </w:rPr>
      </w:pPr>
    </w:p>
    <w:p w14:paraId="41AE5B9A" w14:textId="77777777" w:rsidR="00390405" w:rsidRDefault="00390405" w:rsidP="007067C3">
      <w:pPr>
        <w:jc w:val="both"/>
        <w:rPr>
          <w:rFonts w:eastAsiaTheme="minorEastAsia"/>
          <w:sz w:val="18"/>
          <w:szCs w:val="18"/>
        </w:rPr>
      </w:pPr>
    </w:p>
    <w:p w14:paraId="79FF3945" w14:textId="77777777" w:rsidR="00390405" w:rsidRDefault="00390405" w:rsidP="007067C3">
      <w:pPr>
        <w:jc w:val="both"/>
        <w:rPr>
          <w:rFonts w:eastAsiaTheme="minorEastAsia"/>
          <w:sz w:val="18"/>
          <w:szCs w:val="18"/>
        </w:rPr>
      </w:pPr>
    </w:p>
    <w:p w14:paraId="2564F6B7" w14:textId="77777777" w:rsidR="00390405" w:rsidRDefault="00390405" w:rsidP="007067C3">
      <w:pPr>
        <w:jc w:val="both"/>
        <w:rPr>
          <w:rFonts w:eastAsiaTheme="minorEastAsia"/>
          <w:sz w:val="18"/>
          <w:szCs w:val="18"/>
        </w:rPr>
      </w:pPr>
    </w:p>
    <w:p w14:paraId="628BD4C3" w14:textId="77777777" w:rsidR="00390405" w:rsidRDefault="00390405" w:rsidP="007067C3">
      <w:pPr>
        <w:jc w:val="both"/>
        <w:rPr>
          <w:rFonts w:eastAsiaTheme="minorEastAsia"/>
          <w:sz w:val="18"/>
          <w:szCs w:val="18"/>
        </w:rPr>
      </w:pPr>
    </w:p>
    <w:p w14:paraId="01AAA8E4" w14:textId="77777777" w:rsidR="00390405" w:rsidRDefault="00390405" w:rsidP="007067C3">
      <w:pPr>
        <w:jc w:val="both"/>
        <w:rPr>
          <w:rFonts w:eastAsiaTheme="minorEastAsia"/>
          <w:sz w:val="18"/>
          <w:szCs w:val="18"/>
        </w:rPr>
      </w:pPr>
    </w:p>
    <w:p w14:paraId="176095C3" w14:textId="77777777" w:rsidR="00390405" w:rsidRDefault="00390405" w:rsidP="007067C3">
      <w:pPr>
        <w:jc w:val="both"/>
        <w:rPr>
          <w:rFonts w:eastAsiaTheme="minorEastAsia"/>
          <w:sz w:val="18"/>
          <w:szCs w:val="18"/>
        </w:rPr>
      </w:pPr>
    </w:p>
    <w:p w14:paraId="04EF609D" w14:textId="77777777" w:rsidR="00390405" w:rsidRDefault="00390405" w:rsidP="007067C3">
      <w:pPr>
        <w:jc w:val="both"/>
        <w:rPr>
          <w:rFonts w:eastAsiaTheme="minorEastAsia"/>
          <w:sz w:val="18"/>
          <w:szCs w:val="18"/>
        </w:rPr>
      </w:pPr>
    </w:p>
    <w:p w14:paraId="4FC10986" w14:textId="77777777" w:rsidR="007067C3" w:rsidRDefault="007067C3" w:rsidP="007067C3">
      <w:pPr>
        <w:jc w:val="both"/>
        <w:rPr>
          <w:rFonts w:eastAsiaTheme="minorEastAsia"/>
          <w:sz w:val="18"/>
          <w:szCs w:val="18"/>
        </w:rPr>
      </w:pPr>
    </w:p>
    <w:p w14:paraId="3B97450D" w14:textId="77777777" w:rsidR="007067C3" w:rsidRPr="003D147C" w:rsidRDefault="007067C3" w:rsidP="007067C3">
      <w:pPr>
        <w:jc w:val="center"/>
        <w:rPr>
          <w:sz w:val="18"/>
          <w:szCs w:val="18"/>
        </w:rPr>
      </w:pPr>
      <w:r w:rsidRPr="00D56955">
        <w:rPr>
          <w:sz w:val="18"/>
          <w:szCs w:val="18"/>
        </w:rPr>
        <w:lastRenderedPageBreak/>
        <w:t xml:space="preserve">Ilustración </w:t>
      </w:r>
      <w:r>
        <w:rPr>
          <w:sz w:val="18"/>
          <w:szCs w:val="18"/>
        </w:rPr>
        <w:t>5</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2</w:t>
      </w:r>
    </w:p>
    <w:p w14:paraId="3540E8BA" w14:textId="77777777" w:rsidR="007067C3" w:rsidRPr="00864A1D" w:rsidRDefault="007067C3" w:rsidP="007067C3">
      <w:pPr>
        <w:jc w:val="both"/>
        <w:rPr>
          <w:rFonts w:ascii="Courier" w:hAnsi="Courier"/>
          <w:color w:val="156082" w:themeColor="accent1"/>
          <w:sz w:val="18"/>
          <w:szCs w:val="18"/>
        </w:rPr>
      </w:pPr>
    </w:p>
    <w:p w14:paraId="162CFBB8" w14:textId="77777777" w:rsidR="007067C3" w:rsidRPr="001B2DE6" w:rsidRDefault="007067C3" w:rsidP="007067C3">
      <w:pPr>
        <w:jc w:val="center"/>
        <w:rPr>
          <w:rFonts w:ascii="Courier" w:hAnsi="Courier"/>
          <w:color w:val="156082" w:themeColor="accent1"/>
          <w:lang w:val="en-US"/>
        </w:rPr>
      </w:pPr>
      <w:r w:rsidRPr="001B2DE6">
        <w:rPr>
          <w:rFonts w:ascii="Courier" w:hAnsi="Courier"/>
          <w:noProof/>
          <w:color w:val="156082" w:themeColor="accent1"/>
          <w:lang w:val="en-US"/>
        </w:rPr>
        <w:drawing>
          <wp:inline distT="0" distB="0" distL="0" distR="0" wp14:anchorId="6956505B" wp14:editId="2F55B25D">
            <wp:extent cx="2586599" cy="2643961"/>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709" cy="2658383"/>
                    </a:xfrm>
                    <a:prstGeom prst="rect">
                      <a:avLst/>
                    </a:prstGeom>
                  </pic:spPr>
                </pic:pic>
              </a:graphicData>
            </a:graphic>
          </wp:inline>
        </w:drawing>
      </w:r>
    </w:p>
    <w:p w14:paraId="56C174A5" w14:textId="77777777" w:rsidR="007067C3" w:rsidRDefault="007067C3" w:rsidP="007067C3">
      <w:pPr>
        <w:jc w:val="center"/>
        <w:rPr>
          <w:sz w:val="18"/>
          <w:szCs w:val="18"/>
        </w:rPr>
      </w:pPr>
    </w:p>
    <w:p w14:paraId="56A4BDA0" w14:textId="77777777" w:rsidR="007067C3" w:rsidRPr="00BE7766" w:rsidRDefault="007067C3" w:rsidP="007067C3">
      <w:pPr>
        <w:jc w:val="center"/>
        <w:rPr>
          <w:sz w:val="16"/>
          <w:szCs w:val="16"/>
        </w:rPr>
      </w:pPr>
      <w:r w:rsidRPr="00BE7766">
        <w:rPr>
          <w:sz w:val="18"/>
          <w:szCs w:val="18"/>
        </w:rPr>
        <w:t xml:space="preserve">Fuente: Elaboración propia </w:t>
      </w:r>
      <w:r w:rsidRPr="00BE7766">
        <w:rPr>
          <w:sz w:val="16"/>
          <w:szCs w:val="16"/>
        </w:rPr>
        <w:t>Utilizando “R Versión 4.2.1”</w:t>
      </w:r>
    </w:p>
    <w:p w14:paraId="090B7B3F" w14:textId="77777777" w:rsidR="007067C3" w:rsidRDefault="007067C3" w:rsidP="007067C3">
      <w:pPr>
        <w:jc w:val="both"/>
        <w:rPr>
          <w:sz w:val="18"/>
          <w:szCs w:val="18"/>
        </w:rPr>
      </w:pPr>
    </w:p>
    <w:p w14:paraId="1883C461" w14:textId="77777777" w:rsidR="007067C3" w:rsidRPr="00F546D9" w:rsidRDefault="007067C3" w:rsidP="007067C3">
      <w:pPr>
        <w:jc w:val="both"/>
        <w:rPr>
          <w:sz w:val="18"/>
          <w:szCs w:val="18"/>
        </w:rPr>
      </w:pPr>
    </w:p>
    <w:p w14:paraId="12118253" w14:textId="77777777" w:rsidR="007067C3" w:rsidRDefault="007067C3" w:rsidP="007067C3">
      <w:pPr>
        <w:pStyle w:val="Prrafodelista"/>
        <w:numPr>
          <w:ilvl w:val="1"/>
          <w:numId w:val="1"/>
        </w:numPr>
        <w:jc w:val="both"/>
        <w:rPr>
          <w:b/>
          <w:bCs/>
          <w:sz w:val="18"/>
          <w:szCs w:val="18"/>
        </w:rPr>
      </w:pPr>
      <w:r w:rsidRPr="00F546D9">
        <w:rPr>
          <w:b/>
          <w:bCs/>
          <w:sz w:val="18"/>
          <w:szCs w:val="18"/>
        </w:rPr>
        <w:t xml:space="preserve">Modelo </w:t>
      </w:r>
      <w:proofErr w:type="spellStart"/>
      <w:r w:rsidRPr="00F546D9">
        <w:rPr>
          <w:b/>
          <w:bCs/>
          <w:sz w:val="18"/>
          <w:szCs w:val="18"/>
        </w:rPr>
        <w:t>Logit</w:t>
      </w:r>
      <w:proofErr w:type="spellEnd"/>
      <w:r w:rsidRPr="00F546D9">
        <w:rPr>
          <w:b/>
          <w:bCs/>
          <w:sz w:val="18"/>
          <w:szCs w:val="18"/>
        </w:rPr>
        <w:t xml:space="preserve"> 3</w:t>
      </w:r>
    </w:p>
    <w:p w14:paraId="44C16FC3" w14:textId="77777777" w:rsidR="007067C3" w:rsidRPr="00F546D9" w:rsidRDefault="007067C3" w:rsidP="007067C3">
      <w:pPr>
        <w:jc w:val="both"/>
        <w:rPr>
          <w:b/>
          <w:bCs/>
          <w:sz w:val="18"/>
          <w:szCs w:val="18"/>
        </w:rPr>
      </w:pPr>
    </w:p>
    <w:p w14:paraId="4BE95BDD" w14:textId="77777777" w:rsidR="007067C3" w:rsidRPr="00F546D9" w:rsidRDefault="007067C3" w:rsidP="007067C3">
      <w:pPr>
        <w:jc w:val="both"/>
        <w:rPr>
          <w:rFonts w:ascii="Courier" w:hAnsi="Courier"/>
          <w:color w:val="156082" w:themeColor="accent1"/>
          <w:sz w:val="18"/>
          <w:szCs w:val="18"/>
        </w:rPr>
      </w:pPr>
      <w:r w:rsidRPr="00F546D9">
        <w:rPr>
          <w:rFonts w:ascii="Courier" w:hAnsi="Courier"/>
          <w:color w:val="156082" w:themeColor="accent1"/>
          <w:sz w:val="18"/>
          <w:szCs w:val="18"/>
        </w:rPr>
        <w:t xml:space="preserve">&gt; modeloT4_glm = </w:t>
      </w:r>
      <w:proofErr w:type="spellStart"/>
      <w:proofErr w:type="gramStart"/>
      <w:r w:rsidRPr="00F546D9">
        <w:rPr>
          <w:rFonts w:ascii="Courier" w:hAnsi="Courier"/>
          <w:color w:val="156082" w:themeColor="accent1"/>
          <w:sz w:val="18"/>
          <w:szCs w:val="18"/>
        </w:rPr>
        <w:t>glm</w:t>
      </w:r>
      <w:proofErr w:type="spellEnd"/>
      <w:r w:rsidRPr="00F546D9">
        <w:rPr>
          <w:rFonts w:ascii="Courier" w:hAnsi="Courier"/>
          <w:color w:val="156082" w:themeColor="accent1"/>
          <w:sz w:val="18"/>
          <w:szCs w:val="18"/>
        </w:rPr>
        <w:t>(</w:t>
      </w:r>
      <w:proofErr w:type="gramEnd"/>
      <w:r w:rsidRPr="00F546D9">
        <w:rPr>
          <w:rFonts w:ascii="Courier" w:hAnsi="Courier"/>
          <w:color w:val="156082" w:themeColor="accent1"/>
          <w:sz w:val="18"/>
          <w:szCs w:val="18"/>
        </w:rPr>
        <w:t xml:space="preserve">DEFAULT_BIN~INGRESOS_LN_OP + </w:t>
      </w:r>
      <w:proofErr w:type="spellStart"/>
      <w:r w:rsidRPr="00F546D9">
        <w:rPr>
          <w:rFonts w:ascii="Courier" w:hAnsi="Courier"/>
          <w:color w:val="156082" w:themeColor="accent1"/>
          <w:sz w:val="18"/>
          <w:szCs w:val="18"/>
        </w:rPr>
        <w:t>Ebit_Cfo_Positive</w:t>
      </w:r>
      <w:proofErr w:type="spellEnd"/>
      <w:r w:rsidRPr="00F546D9">
        <w:rPr>
          <w:rFonts w:ascii="Courier" w:hAnsi="Courier"/>
          <w:color w:val="156082" w:themeColor="accent1"/>
          <w:sz w:val="18"/>
          <w:szCs w:val="18"/>
        </w:rPr>
        <w:t xml:space="preserve"> + </w:t>
      </w:r>
      <w:proofErr w:type="spellStart"/>
      <w:r w:rsidRPr="00F546D9">
        <w:rPr>
          <w:rFonts w:ascii="Courier" w:hAnsi="Courier"/>
          <w:color w:val="156082" w:themeColor="accent1"/>
          <w:sz w:val="18"/>
          <w:szCs w:val="18"/>
        </w:rPr>
        <w:t>Modalidad_int</w:t>
      </w:r>
      <w:proofErr w:type="spellEnd"/>
      <w:r w:rsidRPr="00F546D9">
        <w:rPr>
          <w:rFonts w:ascii="Courier" w:hAnsi="Courier"/>
          <w:color w:val="156082" w:themeColor="accent1"/>
          <w:sz w:val="18"/>
          <w:szCs w:val="18"/>
        </w:rPr>
        <w:t xml:space="preserve">, data = </w:t>
      </w:r>
      <w:proofErr w:type="spellStart"/>
      <w:r w:rsidRPr="00F546D9">
        <w:rPr>
          <w:rFonts w:ascii="Courier" w:hAnsi="Courier"/>
          <w:color w:val="156082" w:themeColor="accent1"/>
          <w:sz w:val="18"/>
          <w:szCs w:val="18"/>
        </w:rPr>
        <w:t>data_Default</w:t>
      </w:r>
      <w:proofErr w:type="spellEnd"/>
      <w:r w:rsidRPr="00F546D9">
        <w:rPr>
          <w:rFonts w:ascii="Courier" w:hAnsi="Courier"/>
          <w:color w:val="156082" w:themeColor="accent1"/>
          <w:sz w:val="18"/>
          <w:szCs w:val="18"/>
        </w:rPr>
        <w:t>,</w:t>
      </w:r>
    </w:p>
    <w:p w14:paraId="527606D3" w14:textId="77777777" w:rsidR="007067C3" w:rsidRPr="00F546D9" w:rsidRDefault="007067C3" w:rsidP="007067C3">
      <w:pPr>
        <w:jc w:val="both"/>
        <w:rPr>
          <w:rFonts w:ascii="Courier" w:hAnsi="Courier"/>
          <w:color w:val="156082" w:themeColor="accent1"/>
          <w:sz w:val="18"/>
          <w:szCs w:val="18"/>
        </w:rPr>
      </w:pPr>
      <w:r w:rsidRPr="00F546D9">
        <w:rPr>
          <w:rFonts w:ascii="Courier" w:hAnsi="Courier"/>
          <w:color w:val="156082" w:themeColor="accent1"/>
          <w:sz w:val="18"/>
          <w:szCs w:val="18"/>
        </w:rPr>
        <w:t xml:space="preserve">+                    </w:t>
      </w:r>
      <w:proofErr w:type="spellStart"/>
      <w:r w:rsidRPr="00F546D9">
        <w:rPr>
          <w:rFonts w:ascii="Courier" w:hAnsi="Courier"/>
          <w:color w:val="156082" w:themeColor="accent1"/>
          <w:sz w:val="18"/>
          <w:szCs w:val="18"/>
        </w:rPr>
        <w:t>family</w:t>
      </w:r>
      <w:proofErr w:type="spellEnd"/>
      <w:r w:rsidRPr="00F546D9">
        <w:rPr>
          <w:rFonts w:ascii="Courier" w:hAnsi="Courier"/>
          <w:color w:val="156082" w:themeColor="accent1"/>
          <w:sz w:val="18"/>
          <w:szCs w:val="18"/>
        </w:rPr>
        <w:t xml:space="preserve"> = "binomial")</w:t>
      </w:r>
    </w:p>
    <w:p w14:paraId="14F0A8D1" w14:textId="77777777" w:rsidR="007067C3" w:rsidRDefault="007067C3" w:rsidP="007067C3">
      <w:pPr>
        <w:jc w:val="both"/>
        <w:rPr>
          <w:rFonts w:ascii="Courier" w:hAnsi="Courier"/>
          <w:color w:val="156082" w:themeColor="accent1"/>
          <w:sz w:val="18"/>
          <w:szCs w:val="18"/>
        </w:rPr>
      </w:pPr>
      <w:r w:rsidRPr="00F546D9">
        <w:rPr>
          <w:rFonts w:ascii="Courier" w:hAnsi="Courier"/>
          <w:color w:val="156082" w:themeColor="accent1"/>
          <w:sz w:val="18"/>
          <w:szCs w:val="18"/>
        </w:rPr>
        <w:t xml:space="preserve">&gt; </w:t>
      </w:r>
      <w:proofErr w:type="spellStart"/>
      <w:r w:rsidRPr="00F546D9">
        <w:rPr>
          <w:rFonts w:ascii="Courier" w:hAnsi="Courier"/>
          <w:color w:val="156082" w:themeColor="accent1"/>
          <w:sz w:val="18"/>
          <w:szCs w:val="18"/>
        </w:rPr>
        <w:t>summary</w:t>
      </w:r>
      <w:proofErr w:type="spellEnd"/>
      <w:r w:rsidRPr="00F546D9">
        <w:rPr>
          <w:rFonts w:ascii="Courier" w:hAnsi="Courier"/>
          <w:color w:val="156082" w:themeColor="accent1"/>
          <w:sz w:val="18"/>
          <w:szCs w:val="18"/>
        </w:rPr>
        <w:t>(modeloT4_glm)</w:t>
      </w:r>
    </w:p>
    <w:p w14:paraId="6F891D6F" w14:textId="77777777" w:rsidR="007067C3" w:rsidRDefault="007067C3" w:rsidP="007067C3">
      <w:pPr>
        <w:jc w:val="both"/>
        <w:rPr>
          <w:rFonts w:ascii="Courier" w:hAnsi="Courier"/>
          <w:color w:val="156082" w:themeColor="accent1"/>
          <w:sz w:val="18"/>
          <w:szCs w:val="18"/>
        </w:rPr>
      </w:pPr>
    </w:p>
    <w:p w14:paraId="7A3B1E69" w14:textId="77777777" w:rsidR="007067C3" w:rsidRPr="00701324" w:rsidRDefault="007067C3" w:rsidP="007067C3">
      <w:pPr>
        <w:pStyle w:val="Prrafodelista"/>
        <w:numPr>
          <w:ilvl w:val="2"/>
          <w:numId w:val="1"/>
        </w:numPr>
        <w:jc w:val="both"/>
        <w:rPr>
          <w:b/>
          <w:bCs/>
          <w:sz w:val="18"/>
          <w:szCs w:val="18"/>
        </w:rPr>
      </w:pPr>
      <w:r w:rsidRPr="00701324">
        <w:rPr>
          <w:b/>
          <w:bCs/>
          <w:sz w:val="18"/>
          <w:szCs w:val="18"/>
        </w:rPr>
        <w:t xml:space="preserve">Interpretación Modelo </w:t>
      </w:r>
      <w:proofErr w:type="spellStart"/>
      <w:r w:rsidRPr="00701324">
        <w:rPr>
          <w:b/>
          <w:bCs/>
          <w:sz w:val="18"/>
          <w:szCs w:val="18"/>
        </w:rPr>
        <w:t>Logit</w:t>
      </w:r>
      <w:proofErr w:type="spellEnd"/>
      <w:r w:rsidRPr="00701324">
        <w:rPr>
          <w:b/>
          <w:bCs/>
          <w:sz w:val="18"/>
          <w:szCs w:val="18"/>
        </w:rPr>
        <w:t xml:space="preserve"> 3</w:t>
      </w:r>
    </w:p>
    <w:p w14:paraId="490AA259" w14:textId="77777777" w:rsidR="007067C3" w:rsidRPr="00DD0477" w:rsidRDefault="007067C3" w:rsidP="007067C3">
      <w:pPr>
        <w:jc w:val="both"/>
        <w:rPr>
          <w:rFonts w:ascii="Courier" w:hAnsi="Courier"/>
          <w:color w:val="156082" w:themeColor="accent1"/>
          <w:sz w:val="18"/>
          <w:szCs w:val="18"/>
        </w:rPr>
      </w:pPr>
    </w:p>
    <w:p w14:paraId="38030214" w14:textId="77777777" w:rsidR="007067C3" w:rsidRPr="00DD0477" w:rsidRDefault="007067C3" w:rsidP="007067C3">
      <w:pPr>
        <w:jc w:val="both"/>
        <w:rPr>
          <w:rFonts w:eastAsiaTheme="minorEastAsia"/>
          <w:sz w:val="18"/>
          <w:szCs w:val="18"/>
        </w:rPr>
      </w:pPr>
      <w:r w:rsidRPr="00DD0477">
        <w:rPr>
          <w:sz w:val="18"/>
          <w:szCs w:val="18"/>
        </w:rPr>
        <w:t xml:space="preserve">Acorde al modelo, el logaritmo de </w:t>
      </w:r>
      <w:proofErr w:type="spellStart"/>
      <w:r w:rsidRPr="00DD0477">
        <w:rPr>
          <w:sz w:val="18"/>
          <w:szCs w:val="18"/>
        </w:rPr>
        <w:t>odds</w:t>
      </w:r>
      <w:proofErr w:type="spellEnd"/>
      <w:r w:rsidRPr="00DD0477">
        <w:rPr>
          <w:sz w:val="18"/>
          <w:szCs w:val="18"/>
        </w:rPr>
        <w:t xml:space="preserve"> de que una obligación de factoring entre en default, esta negativamente relacionado con los INGRESOS_LN_OP (coeficiente parcial </w:t>
      </w:r>
      <m:oMath>
        <m:r>
          <w:rPr>
            <w:rFonts w:ascii="Cambria Math" w:hAnsi="Cambria Math"/>
            <w:sz w:val="18"/>
            <w:szCs w:val="18"/>
          </w:rPr>
          <m:t>=0,0137</m:t>
        </m:r>
      </m:oMath>
      <w:r w:rsidRPr="00DD0477">
        <w:rPr>
          <w:sz w:val="18"/>
          <w:szCs w:val="18"/>
        </w:rPr>
        <w:t xml:space="preserve">), es significativa esta relación (P-value = 0,0137). No es significativa la relación negativa entre el logaritmo de odds de que una obligación de factoring entre en default y la Ebit_Cfo_PositiveSI (p-value = 0,3563); en cuanto la Modalidad de intereses, la modalidad vencida presenta una relación positiva y significativa (P-value = 5,04e-05) con respecto a la variable dependiente. En concreto los odds de la modalidad de intereses vencida son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1,29340</m:t>
            </m:r>
          </m:sup>
        </m:sSup>
        <m:r>
          <w:rPr>
            <w:rFonts w:ascii="Cambria Math" w:hAnsi="Cambria Math"/>
            <w:sz w:val="18"/>
            <w:szCs w:val="18"/>
          </w:rPr>
          <m:t>=</m:t>
        </m:r>
      </m:oMath>
      <w:r w:rsidRPr="00DD0477">
        <w:rPr>
          <w:rFonts w:eastAsiaTheme="minorEastAsia"/>
          <w:sz w:val="18"/>
          <w:szCs w:val="18"/>
        </w:rPr>
        <w:t xml:space="preserve"> 3.645159 mayores que los anticipados. (Esto se puede ver gráficamente representado en el modelo para modalidad de intereses anticipada y vencida).</w:t>
      </w:r>
    </w:p>
    <w:p w14:paraId="0C3DB067" w14:textId="77777777" w:rsidR="00390405" w:rsidRDefault="00390405" w:rsidP="007067C3">
      <w:pPr>
        <w:jc w:val="both"/>
        <w:rPr>
          <w:rFonts w:eastAsiaTheme="minorEastAsia"/>
        </w:rPr>
      </w:pPr>
    </w:p>
    <w:p w14:paraId="406C4ADF" w14:textId="77777777" w:rsidR="00390405" w:rsidRDefault="00390405" w:rsidP="007067C3">
      <w:pPr>
        <w:jc w:val="center"/>
        <w:rPr>
          <w:sz w:val="18"/>
          <w:szCs w:val="18"/>
        </w:rPr>
      </w:pPr>
    </w:p>
    <w:p w14:paraId="1477A4FE" w14:textId="77777777" w:rsidR="00390405" w:rsidRDefault="00390405" w:rsidP="007067C3">
      <w:pPr>
        <w:jc w:val="center"/>
        <w:rPr>
          <w:sz w:val="18"/>
          <w:szCs w:val="18"/>
        </w:rPr>
      </w:pPr>
    </w:p>
    <w:p w14:paraId="4B8404E6" w14:textId="77777777" w:rsidR="00390405" w:rsidRDefault="00390405" w:rsidP="007067C3">
      <w:pPr>
        <w:jc w:val="center"/>
        <w:rPr>
          <w:sz w:val="18"/>
          <w:szCs w:val="18"/>
        </w:rPr>
      </w:pPr>
    </w:p>
    <w:p w14:paraId="3FF039B9" w14:textId="77777777" w:rsidR="00390405" w:rsidRDefault="00390405" w:rsidP="007067C3">
      <w:pPr>
        <w:jc w:val="center"/>
        <w:rPr>
          <w:sz w:val="18"/>
          <w:szCs w:val="18"/>
        </w:rPr>
      </w:pPr>
    </w:p>
    <w:p w14:paraId="152730D3" w14:textId="77777777" w:rsidR="00390405" w:rsidRDefault="00390405" w:rsidP="007067C3">
      <w:pPr>
        <w:jc w:val="center"/>
        <w:rPr>
          <w:sz w:val="18"/>
          <w:szCs w:val="18"/>
        </w:rPr>
      </w:pPr>
    </w:p>
    <w:p w14:paraId="6AB424D4" w14:textId="77777777" w:rsidR="00390405" w:rsidRDefault="00390405" w:rsidP="007067C3">
      <w:pPr>
        <w:jc w:val="center"/>
        <w:rPr>
          <w:sz w:val="18"/>
          <w:szCs w:val="18"/>
        </w:rPr>
      </w:pPr>
    </w:p>
    <w:p w14:paraId="3DF1F52D" w14:textId="77777777" w:rsidR="00390405" w:rsidRDefault="00390405" w:rsidP="007067C3">
      <w:pPr>
        <w:jc w:val="center"/>
        <w:rPr>
          <w:sz w:val="18"/>
          <w:szCs w:val="18"/>
        </w:rPr>
      </w:pPr>
    </w:p>
    <w:p w14:paraId="69A81797" w14:textId="77777777" w:rsidR="00390405" w:rsidRDefault="00390405" w:rsidP="007067C3">
      <w:pPr>
        <w:jc w:val="center"/>
        <w:rPr>
          <w:sz w:val="18"/>
          <w:szCs w:val="18"/>
        </w:rPr>
      </w:pPr>
    </w:p>
    <w:p w14:paraId="7551FA59" w14:textId="77777777" w:rsidR="00390405" w:rsidRDefault="00390405" w:rsidP="007067C3">
      <w:pPr>
        <w:jc w:val="center"/>
        <w:rPr>
          <w:sz w:val="18"/>
          <w:szCs w:val="18"/>
        </w:rPr>
      </w:pPr>
    </w:p>
    <w:p w14:paraId="012D1226" w14:textId="77777777" w:rsidR="00390405" w:rsidRDefault="00390405" w:rsidP="007067C3">
      <w:pPr>
        <w:jc w:val="center"/>
        <w:rPr>
          <w:sz w:val="18"/>
          <w:szCs w:val="18"/>
        </w:rPr>
      </w:pPr>
    </w:p>
    <w:p w14:paraId="49EAABED" w14:textId="77777777" w:rsidR="00390405" w:rsidRDefault="00390405" w:rsidP="007067C3">
      <w:pPr>
        <w:jc w:val="center"/>
        <w:rPr>
          <w:sz w:val="18"/>
          <w:szCs w:val="18"/>
        </w:rPr>
      </w:pPr>
    </w:p>
    <w:p w14:paraId="0AB0769A" w14:textId="77777777" w:rsidR="00390405" w:rsidRDefault="00390405" w:rsidP="007067C3">
      <w:pPr>
        <w:jc w:val="center"/>
        <w:rPr>
          <w:sz w:val="18"/>
          <w:szCs w:val="18"/>
        </w:rPr>
      </w:pPr>
    </w:p>
    <w:p w14:paraId="7B767BBB" w14:textId="77777777" w:rsidR="00390405" w:rsidRDefault="00390405" w:rsidP="007067C3">
      <w:pPr>
        <w:jc w:val="center"/>
        <w:rPr>
          <w:sz w:val="18"/>
          <w:szCs w:val="18"/>
        </w:rPr>
      </w:pPr>
    </w:p>
    <w:p w14:paraId="3E930760" w14:textId="77777777" w:rsidR="00390405" w:rsidRDefault="00390405" w:rsidP="007067C3">
      <w:pPr>
        <w:jc w:val="center"/>
        <w:rPr>
          <w:sz w:val="18"/>
          <w:szCs w:val="18"/>
        </w:rPr>
      </w:pPr>
    </w:p>
    <w:p w14:paraId="645CF6FD" w14:textId="77777777" w:rsidR="00390405" w:rsidRDefault="00390405" w:rsidP="007067C3">
      <w:pPr>
        <w:jc w:val="center"/>
        <w:rPr>
          <w:sz w:val="18"/>
          <w:szCs w:val="18"/>
        </w:rPr>
      </w:pPr>
    </w:p>
    <w:p w14:paraId="00ED947C" w14:textId="77777777" w:rsidR="00390405" w:rsidRDefault="00390405" w:rsidP="007067C3">
      <w:pPr>
        <w:jc w:val="center"/>
        <w:rPr>
          <w:sz w:val="18"/>
          <w:szCs w:val="18"/>
        </w:rPr>
      </w:pPr>
    </w:p>
    <w:p w14:paraId="23D94670" w14:textId="77777777" w:rsidR="00390405" w:rsidRDefault="00390405" w:rsidP="007067C3">
      <w:pPr>
        <w:jc w:val="center"/>
        <w:rPr>
          <w:sz w:val="18"/>
          <w:szCs w:val="18"/>
        </w:rPr>
      </w:pPr>
    </w:p>
    <w:p w14:paraId="1EF28DDC" w14:textId="77777777" w:rsidR="00390405" w:rsidRDefault="00390405" w:rsidP="007067C3">
      <w:pPr>
        <w:jc w:val="center"/>
        <w:rPr>
          <w:sz w:val="18"/>
          <w:szCs w:val="18"/>
        </w:rPr>
      </w:pPr>
    </w:p>
    <w:p w14:paraId="5844F92F" w14:textId="77777777" w:rsidR="00390405" w:rsidRDefault="00390405" w:rsidP="007067C3">
      <w:pPr>
        <w:jc w:val="center"/>
        <w:rPr>
          <w:sz w:val="18"/>
          <w:szCs w:val="18"/>
        </w:rPr>
      </w:pPr>
    </w:p>
    <w:p w14:paraId="69351589" w14:textId="77777777" w:rsidR="00390405" w:rsidRDefault="00390405" w:rsidP="007067C3">
      <w:pPr>
        <w:jc w:val="center"/>
        <w:rPr>
          <w:sz w:val="18"/>
          <w:szCs w:val="18"/>
        </w:rPr>
      </w:pPr>
    </w:p>
    <w:p w14:paraId="7BD9593A" w14:textId="69186DB1" w:rsidR="007067C3" w:rsidRPr="00701324" w:rsidRDefault="007067C3" w:rsidP="007067C3">
      <w:pPr>
        <w:jc w:val="center"/>
        <w:rPr>
          <w:sz w:val="18"/>
          <w:szCs w:val="18"/>
        </w:rPr>
      </w:pPr>
      <w:r w:rsidRPr="00D56955">
        <w:rPr>
          <w:sz w:val="18"/>
          <w:szCs w:val="18"/>
        </w:rPr>
        <w:lastRenderedPageBreak/>
        <w:t xml:space="preserve">Ilustración </w:t>
      </w:r>
      <w:r>
        <w:rPr>
          <w:sz w:val="18"/>
          <w:szCs w:val="18"/>
        </w:rPr>
        <w:t>5</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3</w:t>
      </w:r>
    </w:p>
    <w:p w14:paraId="5C40F88F" w14:textId="77777777" w:rsidR="007067C3" w:rsidRDefault="007067C3" w:rsidP="007067C3">
      <w:pPr>
        <w:jc w:val="both"/>
        <w:rPr>
          <w:b/>
          <w:bCs/>
        </w:rPr>
      </w:pPr>
    </w:p>
    <w:p w14:paraId="438C74C5" w14:textId="77777777" w:rsidR="007067C3" w:rsidRDefault="007067C3" w:rsidP="007067C3">
      <w:pPr>
        <w:jc w:val="center"/>
        <w:rPr>
          <w:b/>
          <w:bCs/>
        </w:rPr>
      </w:pPr>
      <w:r w:rsidRPr="001B2DE6">
        <w:rPr>
          <w:b/>
          <w:bCs/>
          <w:noProof/>
        </w:rPr>
        <w:drawing>
          <wp:inline distT="0" distB="0" distL="0" distR="0" wp14:anchorId="05A86491" wp14:editId="4F7EE8D2">
            <wp:extent cx="2682240" cy="2769037"/>
            <wp:effectExtent l="0" t="0" r="0" b="0"/>
            <wp:docPr id="156917868" name="Imagen 156917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240" cy="2769037"/>
                    </a:xfrm>
                    <a:prstGeom prst="rect">
                      <a:avLst/>
                    </a:prstGeom>
                  </pic:spPr>
                </pic:pic>
              </a:graphicData>
            </a:graphic>
          </wp:inline>
        </w:drawing>
      </w:r>
    </w:p>
    <w:p w14:paraId="7E6875D7" w14:textId="77777777" w:rsidR="007067C3" w:rsidRDefault="007067C3" w:rsidP="007067C3">
      <w:pPr>
        <w:jc w:val="center"/>
        <w:rPr>
          <w:sz w:val="18"/>
          <w:szCs w:val="18"/>
        </w:rPr>
      </w:pPr>
    </w:p>
    <w:p w14:paraId="087DB5DD" w14:textId="77777777" w:rsidR="007067C3" w:rsidRPr="00BE7766" w:rsidRDefault="007067C3" w:rsidP="007067C3">
      <w:pPr>
        <w:jc w:val="center"/>
        <w:rPr>
          <w:sz w:val="16"/>
          <w:szCs w:val="16"/>
        </w:rPr>
      </w:pPr>
      <w:r w:rsidRPr="00BE7766">
        <w:rPr>
          <w:sz w:val="18"/>
          <w:szCs w:val="18"/>
        </w:rPr>
        <w:t xml:space="preserve">Fuente: Elaboración propia </w:t>
      </w:r>
      <w:r w:rsidRPr="00BE7766">
        <w:rPr>
          <w:sz w:val="16"/>
          <w:szCs w:val="16"/>
        </w:rPr>
        <w:t>Utilizando “R Versión 4.2.1”</w:t>
      </w:r>
    </w:p>
    <w:p w14:paraId="59B6A365" w14:textId="77777777" w:rsidR="007067C3" w:rsidRPr="008B6780" w:rsidRDefault="007067C3" w:rsidP="007067C3">
      <w:pPr>
        <w:rPr>
          <w:b/>
          <w:bCs/>
          <w:sz w:val="18"/>
          <w:szCs w:val="18"/>
        </w:rPr>
      </w:pPr>
    </w:p>
    <w:p w14:paraId="4EA737CD" w14:textId="77777777" w:rsidR="007067C3" w:rsidRPr="008F2DFE" w:rsidRDefault="007067C3" w:rsidP="007067C3">
      <w:pPr>
        <w:pStyle w:val="Prrafodelista"/>
        <w:numPr>
          <w:ilvl w:val="1"/>
          <w:numId w:val="1"/>
        </w:numPr>
        <w:jc w:val="both"/>
        <w:rPr>
          <w:b/>
          <w:bCs/>
          <w:sz w:val="18"/>
          <w:szCs w:val="18"/>
          <w:lang w:val="en-US"/>
        </w:rPr>
      </w:pPr>
      <w:proofErr w:type="spellStart"/>
      <w:r w:rsidRPr="008F2DFE">
        <w:rPr>
          <w:b/>
          <w:bCs/>
          <w:sz w:val="18"/>
          <w:szCs w:val="18"/>
          <w:lang w:val="en-US"/>
        </w:rPr>
        <w:t>Modelo</w:t>
      </w:r>
      <w:proofErr w:type="spellEnd"/>
      <w:r w:rsidRPr="008F2DFE">
        <w:rPr>
          <w:b/>
          <w:bCs/>
          <w:sz w:val="18"/>
          <w:szCs w:val="18"/>
          <w:lang w:val="en-US"/>
        </w:rPr>
        <w:t xml:space="preserve"> Logit 4</w:t>
      </w:r>
    </w:p>
    <w:p w14:paraId="001492B6" w14:textId="77777777" w:rsidR="007067C3" w:rsidRPr="008F2DFE" w:rsidRDefault="007067C3" w:rsidP="007067C3">
      <w:pPr>
        <w:jc w:val="both"/>
        <w:rPr>
          <w:b/>
          <w:bCs/>
          <w:sz w:val="18"/>
          <w:szCs w:val="18"/>
          <w:lang w:val="en-US"/>
        </w:rPr>
      </w:pPr>
    </w:p>
    <w:p w14:paraId="304CFE6D" w14:textId="77777777" w:rsidR="007067C3" w:rsidRPr="008F2DFE" w:rsidRDefault="007067C3" w:rsidP="007067C3">
      <w:pPr>
        <w:jc w:val="both"/>
        <w:rPr>
          <w:rFonts w:ascii="Courier" w:hAnsi="Courier"/>
          <w:color w:val="156082" w:themeColor="accent1"/>
          <w:sz w:val="18"/>
          <w:szCs w:val="18"/>
          <w:lang w:val="en-US"/>
        </w:rPr>
      </w:pPr>
      <w:r w:rsidRPr="008F2DFE">
        <w:rPr>
          <w:rFonts w:ascii="Courier" w:hAnsi="Courier"/>
          <w:color w:val="156082" w:themeColor="accent1"/>
          <w:sz w:val="18"/>
          <w:szCs w:val="18"/>
          <w:lang w:val="en-US"/>
        </w:rPr>
        <w:t xml:space="preserve">&gt; modeloT6_glm &lt;- </w:t>
      </w:r>
      <w:proofErr w:type="spellStart"/>
      <w:r w:rsidRPr="008F2DFE">
        <w:rPr>
          <w:rFonts w:ascii="Courier" w:hAnsi="Courier"/>
          <w:color w:val="156082" w:themeColor="accent1"/>
          <w:sz w:val="18"/>
          <w:szCs w:val="18"/>
          <w:lang w:val="en-US"/>
        </w:rPr>
        <w:t>glm</w:t>
      </w:r>
      <w:proofErr w:type="spellEnd"/>
      <w:r w:rsidRPr="008F2DFE">
        <w:rPr>
          <w:rFonts w:ascii="Courier" w:hAnsi="Courier"/>
          <w:color w:val="156082" w:themeColor="accent1"/>
          <w:sz w:val="18"/>
          <w:szCs w:val="18"/>
          <w:lang w:val="en-US"/>
        </w:rPr>
        <w:t xml:space="preserve">(DEFAULT_BIN~INGRESOS_OP_3000 + </w:t>
      </w:r>
      <w:proofErr w:type="spellStart"/>
      <w:r w:rsidRPr="008F2DFE">
        <w:rPr>
          <w:rFonts w:ascii="Courier" w:hAnsi="Courier"/>
          <w:color w:val="156082" w:themeColor="accent1"/>
          <w:sz w:val="18"/>
          <w:szCs w:val="18"/>
          <w:lang w:val="en-US"/>
        </w:rPr>
        <w:t>Modalidad_int</w:t>
      </w:r>
      <w:proofErr w:type="spellEnd"/>
      <w:r w:rsidRPr="008F2DFE">
        <w:rPr>
          <w:rFonts w:ascii="Courier" w:hAnsi="Courier"/>
          <w:color w:val="156082" w:themeColor="accent1"/>
          <w:sz w:val="18"/>
          <w:szCs w:val="18"/>
          <w:lang w:val="en-US"/>
        </w:rPr>
        <w:t xml:space="preserve">, data = </w:t>
      </w:r>
      <w:proofErr w:type="spellStart"/>
      <w:r w:rsidRPr="008F2DFE">
        <w:rPr>
          <w:rFonts w:ascii="Courier" w:hAnsi="Courier"/>
          <w:color w:val="156082" w:themeColor="accent1"/>
          <w:sz w:val="18"/>
          <w:szCs w:val="18"/>
          <w:lang w:val="en-US"/>
        </w:rPr>
        <w:t>data_Default</w:t>
      </w:r>
      <w:proofErr w:type="spellEnd"/>
      <w:r w:rsidRPr="008F2DFE">
        <w:rPr>
          <w:rFonts w:ascii="Courier" w:hAnsi="Courier"/>
          <w:color w:val="156082" w:themeColor="accent1"/>
          <w:sz w:val="18"/>
          <w:szCs w:val="18"/>
          <w:lang w:val="en-US"/>
        </w:rPr>
        <w:t>,</w:t>
      </w:r>
    </w:p>
    <w:p w14:paraId="14C958D2" w14:textId="77777777" w:rsidR="007067C3" w:rsidRPr="008F2DFE" w:rsidRDefault="007067C3" w:rsidP="007067C3">
      <w:pPr>
        <w:jc w:val="both"/>
        <w:rPr>
          <w:rFonts w:ascii="Courier" w:hAnsi="Courier"/>
          <w:color w:val="156082" w:themeColor="accent1"/>
          <w:sz w:val="18"/>
          <w:szCs w:val="18"/>
          <w:lang w:val="en-US"/>
        </w:rPr>
      </w:pPr>
      <w:r w:rsidRPr="008F2DFE">
        <w:rPr>
          <w:rFonts w:ascii="Courier" w:hAnsi="Courier"/>
          <w:color w:val="156082" w:themeColor="accent1"/>
          <w:sz w:val="18"/>
          <w:szCs w:val="18"/>
          <w:lang w:val="en-US"/>
        </w:rPr>
        <w:t>+                     family = "binomial")</w:t>
      </w:r>
    </w:p>
    <w:p w14:paraId="0B611A67" w14:textId="77777777" w:rsidR="007067C3" w:rsidRPr="008F2DFE" w:rsidRDefault="007067C3" w:rsidP="007067C3">
      <w:pPr>
        <w:jc w:val="both"/>
        <w:rPr>
          <w:rFonts w:ascii="Courier" w:hAnsi="Courier"/>
          <w:color w:val="156082" w:themeColor="accent1"/>
          <w:sz w:val="18"/>
          <w:szCs w:val="18"/>
          <w:lang w:val="en-US"/>
        </w:rPr>
      </w:pPr>
      <w:r w:rsidRPr="008F2DFE">
        <w:rPr>
          <w:rFonts w:ascii="Courier" w:hAnsi="Courier"/>
          <w:color w:val="156082" w:themeColor="accent1"/>
          <w:sz w:val="18"/>
          <w:szCs w:val="18"/>
          <w:lang w:val="en-US"/>
        </w:rPr>
        <w:t>&gt; summary(modeloT6_glm)</w:t>
      </w:r>
    </w:p>
    <w:p w14:paraId="273E980B" w14:textId="77777777" w:rsidR="007067C3" w:rsidRDefault="007067C3" w:rsidP="007067C3">
      <w:pPr>
        <w:jc w:val="both"/>
        <w:rPr>
          <w:b/>
          <w:bCs/>
          <w:sz w:val="18"/>
          <w:szCs w:val="18"/>
          <w:lang w:val="en-US"/>
        </w:rPr>
      </w:pPr>
    </w:p>
    <w:p w14:paraId="275BA16F" w14:textId="77777777" w:rsidR="007067C3" w:rsidRPr="00DF359C" w:rsidRDefault="007067C3" w:rsidP="007067C3">
      <w:pPr>
        <w:pStyle w:val="Prrafodelista"/>
        <w:numPr>
          <w:ilvl w:val="2"/>
          <w:numId w:val="1"/>
        </w:numPr>
        <w:jc w:val="both"/>
        <w:rPr>
          <w:b/>
          <w:bCs/>
          <w:sz w:val="18"/>
          <w:szCs w:val="18"/>
        </w:rPr>
      </w:pPr>
      <w:r w:rsidRPr="00DF359C">
        <w:rPr>
          <w:b/>
          <w:bCs/>
          <w:sz w:val="18"/>
          <w:szCs w:val="18"/>
        </w:rPr>
        <w:t xml:space="preserve">Interpretación Modelo </w:t>
      </w:r>
      <w:proofErr w:type="spellStart"/>
      <w:r w:rsidRPr="00DF359C">
        <w:rPr>
          <w:b/>
          <w:bCs/>
          <w:sz w:val="18"/>
          <w:szCs w:val="18"/>
        </w:rPr>
        <w:t>Logit</w:t>
      </w:r>
      <w:proofErr w:type="spellEnd"/>
      <w:r w:rsidRPr="00DF359C">
        <w:rPr>
          <w:b/>
          <w:bCs/>
          <w:sz w:val="18"/>
          <w:szCs w:val="18"/>
        </w:rPr>
        <w:t xml:space="preserve"> 5</w:t>
      </w:r>
    </w:p>
    <w:p w14:paraId="014CE516" w14:textId="77777777" w:rsidR="007067C3" w:rsidRPr="008F2DFE" w:rsidRDefault="007067C3" w:rsidP="007067C3">
      <w:pPr>
        <w:jc w:val="both"/>
        <w:rPr>
          <w:rFonts w:ascii="Courier" w:hAnsi="Courier"/>
          <w:color w:val="156082" w:themeColor="accent1"/>
          <w:sz w:val="18"/>
          <w:szCs w:val="18"/>
        </w:rPr>
      </w:pPr>
    </w:p>
    <w:p w14:paraId="7DFD3496" w14:textId="77777777" w:rsidR="007067C3" w:rsidRPr="008F2DFE" w:rsidRDefault="007067C3" w:rsidP="007067C3">
      <w:pPr>
        <w:jc w:val="both"/>
        <w:rPr>
          <w:b/>
          <w:bCs/>
          <w:sz w:val="18"/>
          <w:szCs w:val="18"/>
        </w:rPr>
      </w:pPr>
      <w:r w:rsidRPr="008F2DFE">
        <w:rPr>
          <w:sz w:val="18"/>
          <w:szCs w:val="18"/>
        </w:rPr>
        <w:t xml:space="preserve">Acorde al modelo, el logaritmo de </w:t>
      </w:r>
      <w:proofErr w:type="spellStart"/>
      <w:r w:rsidRPr="008F2DFE">
        <w:rPr>
          <w:sz w:val="18"/>
          <w:szCs w:val="18"/>
        </w:rPr>
        <w:t>odds</w:t>
      </w:r>
      <w:proofErr w:type="spellEnd"/>
      <w:r w:rsidRPr="008F2DFE">
        <w:rPr>
          <w:sz w:val="18"/>
          <w:szCs w:val="18"/>
        </w:rPr>
        <w:t xml:space="preserve"> de que una obligación de factoring entre en default, esta positivamente los ingresos operade relacionado con los INGRESOS_OP_30001 (coeficiente parcial </w:t>
      </w:r>
      <m:oMath>
        <m:r>
          <w:rPr>
            <w:rFonts w:ascii="Cambria Math" w:hAnsi="Cambria Math"/>
            <w:sz w:val="18"/>
            <w:szCs w:val="18"/>
          </w:rPr>
          <m:t>=0,5704</m:t>
        </m:r>
      </m:oMath>
      <w:r w:rsidRPr="008F2DFE">
        <w:rPr>
          <w:sz w:val="18"/>
          <w:szCs w:val="18"/>
        </w:rPr>
        <w:t xml:space="preserve">), no es significativa esta relación (P-value = 0,066). En cuanto la Modalidad de intereses, la modalidad vencida presenta una relación positiva y significativa (P-value = 5,45e-06) con respecto a la variable dependiente. En concreto, los odds de la modalidad de intereses vencida son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1,4172</m:t>
            </m:r>
          </m:sup>
        </m:sSup>
        <m:r>
          <w:rPr>
            <w:rFonts w:ascii="Cambria Math" w:hAnsi="Cambria Math"/>
            <w:sz w:val="18"/>
            <w:szCs w:val="18"/>
          </w:rPr>
          <m:t>=</m:t>
        </m:r>
      </m:oMath>
      <w:r w:rsidRPr="008F2DFE">
        <w:rPr>
          <w:rFonts w:eastAsiaTheme="minorEastAsia"/>
          <w:sz w:val="18"/>
          <w:szCs w:val="18"/>
        </w:rPr>
        <w:t xml:space="preserve"> 4.125553 mayores que los anticipados. (Esto se puede ver gráficamente representado en el modelo para modalidad de intereses anticipada y vencida).</w:t>
      </w:r>
    </w:p>
    <w:p w14:paraId="75D75627" w14:textId="77777777" w:rsidR="007067C3" w:rsidRPr="008F2DFE" w:rsidRDefault="007067C3" w:rsidP="007067C3">
      <w:pPr>
        <w:jc w:val="both"/>
        <w:rPr>
          <w:b/>
          <w:bCs/>
          <w:sz w:val="18"/>
          <w:szCs w:val="18"/>
        </w:rPr>
      </w:pPr>
    </w:p>
    <w:p w14:paraId="6110FEB1" w14:textId="77777777" w:rsidR="007067C3" w:rsidRDefault="007067C3" w:rsidP="007067C3">
      <w:pPr>
        <w:jc w:val="both"/>
        <w:rPr>
          <w:b/>
          <w:bCs/>
          <w:sz w:val="18"/>
          <w:szCs w:val="18"/>
        </w:rPr>
      </w:pPr>
    </w:p>
    <w:p w14:paraId="6407B520" w14:textId="77777777" w:rsidR="007067C3" w:rsidRDefault="007067C3" w:rsidP="007067C3">
      <w:pPr>
        <w:jc w:val="both"/>
        <w:rPr>
          <w:b/>
          <w:bCs/>
          <w:sz w:val="18"/>
          <w:szCs w:val="18"/>
        </w:rPr>
      </w:pPr>
    </w:p>
    <w:p w14:paraId="16BC6AE3" w14:textId="77777777" w:rsidR="007067C3" w:rsidRDefault="007067C3" w:rsidP="007067C3">
      <w:pPr>
        <w:jc w:val="both"/>
        <w:rPr>
          <w:b/>
          <w:bCs/>
          <w:sz w:val="18"/>
          <w:szCs w:val="18"/>
        </w:rPr>
      </w:pPr>
    </w:p>
    <w:p w14:paraId="555D4D45" w14:textId="77777777" w:rsidR="007067C3" w:rsidRDefault="007067C3" w:rsidP="007067C3">
      <w:pPr>
        <w:jc w:val="both"/>
        <w:rPr>
          <w:b/>
          <w:bCs/>
          <w:sz w:val="18"/>
          <w:szCs w:val="18"/>
        </w:rPr>
      </w:pPr>
    </w:p>
    <w:p w14:paraId="776A42DA" w14:textId="77777777" w:rsidR="007067C3" w:rsidRDefault="007067C3" w:rsidP="007067C3">
      <w:pPr>
        <w:jc w:val="both"/>
        <w:rPr>
          <w:b/>
          <w:bCs/>
          <w:sz w:val="18"/>
          <w:szCs w:val="18"/>
        </w:rPr>
      </w:pPr>
    </w:p>
    <w:p w14:paraId="647682B3" w14:textId="77777777" w:rsidR="00390405" w:rsidRDefault="00390405" w:rsidP="007067C3">
      <w:pPr>
        <w:jc w:val="both"/>
        <w:rPr>
          <w:b/>
          <w:bCs/>
          <w:sz w:val="18"/>
          <w:szCs w:val="18"/>
        </w:rPr>
      </w:pPr>
    </w:p>
    <w:p w14:paraId="3B7009F0" w14:textId="77777777" w:rsidR="00390405" w:rsidRDefault="00390405" w:rsidP="007067C3">
      <w:pPr>
        <w:jc w:val="both"/>
        <w:rPr>
          <w:b/>
          <w:bCs/>
          <w:sz w:val="18"/>
          <w:szCs w:val="18"/>
        </w:rPr>
      </w:pPr>
    </w:p>
    <w:p w14:paraId="53D9174D" w14:textId="77777777" w:rsidR="00390405" w:rsidRDefault="00390405" w:rsidP="007067C3">
      <w:pPr>
        <w:jc w:val="both"/>
        <w:rPr>
          <w:b/>
          <w:bCs/>
          <w:sz w:val="18"/>
          <w:szCs w:val="18"/>
        </w:rPr>
      </w:pPr>
    </w:p>
    <w:p w14:paraId="559E0971" w14:textId="77777777" w:rsidR="00390405" w:rsidRDefault="00390405" w:rsidP="007067C3">
      <w:pPr>
        <w:jc w:val="both"/>
        <w:rPr>
          <w:b/>
          <w:bCs/>
          <w:sz w:val="18"/>
          <w:szCs w:val="18"/>
        </w:rPr>
      </w:pPr>
    </w:p>
    <w:p w14:paraId="7E3F6BED" w14:textId="77777777" w:rsidR="00390405" w:rsidRDefault="00390405" w:rsidP="007067C3">
      <w:pPr>
        <w:jc w:val="both"/>
        <w:rPr>
          <w:b/>
          <w:bCs/>
          <w:sz w:val="18"/>
          <w:szCs w:val="18"/>
        </w:rPr>
      </w:pPr>
    </w:p>
    <w:p w14:paraId="7653D021" w14:textId="77777777" w:rsidR="00390405" w:rsidRDefault="00390405" w:rsidP="007067C3">
      <w:pPr>
        <w:jc w:val="both"/>
        <w:rPr>
          <w:b/>
          <w:bCs/>
          <w:sz w:val="18"/>
          <w:szCs w:val="18"/>
        </w:rPr>
      </w:pPr>
    </w:p>
    <w:p w14:paraId="13030234" w14:textId="77777777" w:rsidR="00390405" w:rsidRDefault="00390405" w:rsidP="007067C3">
      <w:pPr>
        <w:jc w:val="both"/>
        <w:rPr>
          <w:b/>
          <w:bCs/>
          <w:sz w:val="18"/>
          <w:szCs w:val="18"/>
        </w:rPr>
      </w:pPr>
    </w:p>
    <w:p w14:paraId="21115492" w14:textId="77777777" w:rsidR="00390405" w:rsidRDefault="00390405" w:rsidP="007067C3">
      <w:pPr>
        <w:jc w:val="both"/>
        <w:rPr>
          <w:b/>
          <w:bCs/>
          <w:sz w:val="18"/>
          <w:szCs w:val="18"/>
        </w:rPr>
      </w:pPr>
    </w:p>
    <w:p w14:paraId="09FBE6F3" w14:textId="77777777" w:rsidR="00390405" w:rsidRDefault="00390405" w:rsidP="007067C3">
      <w:pPr>
        <w:jc w:val="both"/>
        <w:rPr>
          <w:b/>
          <w:bCs/>
          <w:sz w:val="18"/>
          <w:szCs w:val="18"/>
        </w:rPr>
      </w:pPr>
    </w:p>
    <w:p w14:paraId="32FE3918" w14:textId="77777777" w:rsidR="00390405" w:rsidRDefault="00390405" w:rsidP="007067C3">
      <w:pPr>
        <w:jc w:val="both"/>
        <w:rPr>
          <w:b/>
          <w:bCs/>
          <w:sz w:val="18"/>
          <w:szCs w:val="18"/>
        </w:rPr>
      </w:pPr>
    </w:p>
    <w:p w14:paraId="1DEBD656" w14:textId="77777777" w:rsidR="00390405" w:rsidRDefault="00390405" w:rsidP="007067C3">
      <w:pPr>
        <w:jc w:val="both"/>
        <w:rPr>
          <w:b/>
          <w:bCs/>
          <w:sz w:val="18"/>
          <w:szCs w:val="18"/>
        </w:rPr>
      </w:pPr>
    </w:p>
    <w:p w14:paraId="0695D4DD" w14:textId="77777777" w:rsidR="00390405" w:rsidRDefault="00390405" w:rsidP="007067C3">
      <w:pPr>
        <w:jc w:val="both"/>
        <w:rPr>
          <w:b/>
          <w:bCs/>
          <w:sz w:val="18"/>
          <w:szCs w:val="18"/>
        </w:rPr>
      </w:pPr>
    </w:p>
    <w:p w14:paraId="3B0E01C2" w14:textId="77777777" w:rsidR="00390405" w:rsidRDefault="00390405" w:rsidP="007067C3">
      <w:pPr>
        <w:jc w:val="both"/>
        <w:rPr>
          <w:b/>
          <w:bCs/>
          <w:sz w:val="18"/>
          <w:szCs w:val="18"/>
        </w:rPr>
      </w:pPr>
    </w:p>
    <w:p w14:paraId="2303DD89" w14:textId="77777777" w:rsidR="00390405" w:rsidRDefault="00390405" w:rsidP="007067C3">
      <w:pPr>
        <w:jc w:val="both"/>
        <w:rPr>
          <w:b/>
          <w:bCs/>
          <w:sz w:val="18"/>
          <w:szCs w:val="18"/>
        </w:rPr>
      </w:pPr>
    </w:p>
    <w:p w14:paraId="297FB4A1" w14:textId="77777777" w:rsidR="00390405" w:rsidRDefault="00390405" w:rsidP="007067C3">
      <w:pPr>
        <w:jc w:val="both"/>
        <w:rPr>
          <w:b/>
          <w:bCs/>
          <w:sz w:val="18"/>
          <w:szCs w:val="18"/>
        </w:rPr>
      </w:pPr>
    </w:p>
    <w:p w14:paraId="4293AFE3" w14:textId="77777777" w:rsidR="007067C3" w:rsidRDefault="007067C3" w:rsidP="007067C3">
      <w:pPr>
        <w:jc w:val="both"/>
        <w:rPr>
          <w:b/>
          <w:bCs/>
          <w:sz w:val="18"/>
          <w:szCs w:val="18"/>
        </w:rPr>
      </w:pPr>
    </w:p>
    <w:p w14:paraId="36CF79B2" w14:textId="77777777" w:rsidR="007067C3" w:rsidRDefault="007067C3" w:rsidP="007067C3">
      <w:pPr>
        <w:jc w:val="both"/>
        <w:rPr>
          <w:b/>
          <w:bCs/>
          <w:sz w:val="18"/>
          <w:szCs w:val="18"/>
        </w:rPr>
      </w:pPr>
    </w:p>
    <w:p w14:paraId="507C8086" w14:textId="77777777" w:rsidR="007067C3" w:rsidRPr="00701324" w:rsidRDefault="007067C3" w:rsidP="007067C3">
      <w:pPr>
        <w:jc w:val="center"/>
        <w:rPr>
          <w:sz w:val="18"/>
          <w:szCs w:val="18"/>
        </w:rPr>
      </w:pPr>
      <w:r w:rsidRPr="00D56955">
        <w:rPr>
          <w:sz w:val="18"/>
          <w:szCs w:val="18"/>
        </w:rPr>
        <w:lastRenderedPageBreak/>
        <w:t xml:space="preserve">Ilustración </w:t>
      </w:r>
      <w:r>
        <w:rPr>
          <w:sz w:val="18"/>
          <w:szCs w:val="18"/>
        </w:rPr>
        <w:t>6</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4</w:t>
      </w:r>
    </w:p>
    <w:p w14:paraId="535B6CDF" w14:textId="77777777" w:rsidR="007067C3" w:rsidRPr="008F2DFE" w:rsidRDefault="007067C3" w:rsidP="007067C3">
      <w:pPr>
        <w:jc w:val="both"/>
        <w:rPr>
          <w:b/>
          <w:bCs/>
          <w:sz w:val="18"/>
          <w:szCs w:val="18"/>
        </w:rPr>
      </w:pPr>
    </w:p>
    <w:p w14:paraId="756C78D5" w14:textId="77777777" w:rsidR="007067C3" w:rsidRDefault="007067C3" w:rsidP="007067C3">
      <w:pPr>
        <w:jc w:val="center"/>
        <w:rPr>
          <w:b/>
          <w:bCs/>
        </w:rPr>
      </w:pPr>
      <w:r w:rsidRPr="001B2DE6">
        <w:rPr>
          <w:b/>
          <w:bCs/>
          <w:noProof/>
        </w:rPr>
        <w:drawing>
          <wp:inline distT="0" distB="0" distL="0" distR="0" wp14:anchorId="738B5179" wp14:editId="42C184F8">
            <wp:extent cx="2820572" cy="2853762"/>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2237" cy="2865564"/>
                    </a:xfrm>
                    <a:prstGeom prst="rect">
                      <a:avLst/>
                    </a:prstGeom>
                  </pic:spPr>
                </pic:pic>
              </a:graphicData>
            </a:graphic>
          </wp:inline>
        </w:drawing>
      </w:r>
    </w:p>
    <w:p w14:paraId="5D646AB4" w14:textId="77777777" w:rsidR="007067C3" w:rsidRDefault="007067C3" w:rsidP="007067C3">
      <w:pPr>
        <w:jc w:val="center"/>
        <w:rPr>
          <w:sz w:val="18"/>
          <w:szCs w:val="18"/>
        </w:rPr>
      </w:pPr>
    </w:p>
    <w:p w14:paraId="705E67CF" w14:textId="77777777" w:rsidR="007067C3" w:rsidRPr="00BE7766" w:rsidRDefault="007067C3" w:rsidP="007067C3">
      <w:pPr>
        <w:jc w:val="center"/>
        <w:rPr>
          <w:sz w:val="16"/>
          <w:szCs w:val="16"/>
        </w:rPr>
      </w:pPr>
      <w:r w:rsidRPr="00BE7766">
        <w:rPr>
          <w:sz w:val="18"/>
          <w:szCs w:val="18"/>
        </w:rPr>
        <w:t xml:space="preserve">Fuente: Elaboración propia </w:t>
      </w:r>
      <w:r w:rsidRPr="00BE7766">
        <w:rPr>
          <w:sz w:val="16"/>
          <w:szCs w:val="16"/>
        </w:rPr>
        <w:t>Utilizando “R Versión 4.2.1”</w:t>
      </w:r>
    </w:p>
    <w:p w14:paraId="70C16A08" w14:textId="77777777" w:rsidR="007067C3" w:rsidRPr="00DF359C" w:rsidRDefault="007067C3" w:rsidP="007067C3">
      <w:pPr>
        <w:jc w:val="both"/>
        <w:rPr>
          <w:b/>
          <w:bCs/>
          <w:sz w:val="18"/>
          <w:szCs w:val="18"/>
        </w:rPr>
      </w:pPr>
    </w:p>
    <w:p w14:paraId="470D9C3B" w14:textId="77777777" w:rsidR="007067C3" w:rsidRPr="00DF359C" w:rsidRDefault="007067C3" w:rsidP="007067C3">
      <w:pPr>
        <w:pStyle w:val="Prrafodelista"/>
        <w:numPr>
          <w:ilvl w:val="1"/>
          <w:numId w:val="1"/>
        </w:numPr>
        <w:jc w:val="both"/>
        <w:rPr>
          <w:b/>
          <w:bCs/>
          <w:sz w:val="18"/>
          <w:szCs w:val="18"/>
        </w:rPr>
      </w:pPr>
      <w:r w:rsidRPr="00DF359C">
        <w:rPr>
          <w:b/>
          <w:bCs/>
          <w:sz w:val="18"/>
          <w:szCs w:val="18"/>
        </w:rPr>
        <w:t xml:space="preserve">El modelo de regresión logística </w:t>
      </w:r>
      <w:r>
        <w:rPr>
          <w:b/>
          <w:bCs/>
          <w:sz w:val="18"/>
          <w:szCs w:val="18"/>
        </w:rPr>
        <w:t>5</w:t>
      </w:r>
      <w:r w:rsidRPr="00DF359C">
        <w:rPr>
          <w:b/>
          <w:bCs/>
          <w:sz w:val="18"/>
          <w:szCs w:val="18"/>
        </w:rPr>
        <w:t xml:space="preserve"> (Dos Variables independientes)</w:t>
      </w:r>
    </w:p>
    <w:p w14:paraId="702F6FDA" w14:textId="77777777" w:rsidR="007067C3" w:rsidRDefault="007067C3" w:rsidP="007067C3">
      <w:pPr>
        <w:jc w:val="both"/>
      </w:pPr>
    </w:p>
    <w:p w14:paraId="66E2F807" w14:textId="77777777" w:rsidR="007067C3" w:rsidRPr="00297014" w:rsidRDefault="007067C3" w:rsidP="007067C3">
      <w:pPr>
        <w:jc w:val="both"/>
        <w:rPr>
          <w:rFonts w:ascii="Courier" w:hAnsi="Courier"/>
          <w:color w:val="0070C0"/>
          <w:sz w:val="18"/>
          <w:szCs w:val="18"/>
        </w:rPr>
      </w:pPr>
      <w:r w:rsidRPr="00297014">
        <w:rPr>
          <w:rFonts w:ascii="Courier" w:hAnsi="Courier"/>
          <w:color w:val="0070C0"/>
          <w:sz w:val="18"/>
          <w:szCs w:val="18"/>
        </w:rPr>
        <w:t>##Generar el modelo de regresión logística</w:t>
      </w:r>
    </w:p>
    <w:p w14:paraId="2C520BDF" w14:textId="77777777" w:rsidR="007067C3" w:rsidRPr="00297014" w:rsidRDefault="007067C3" w:rsidP="007067C3">
      <w:pPr>
        <w:rPr>
          <w:rFonts w:ascii="Courier" w:hAnsi="Courier"/>
          <w:color w:val="0070C0"/>
          <w:sz w:val="18"/>
          <w:szCs w:val="18"/>
        </w:rPr>
      </w:pPr>
    </w:p>
    <w:p w14:paraId="629E2FFE" w14:textId="77777777" w:rsidR="007067C3" w:rsidRPr="00297014" w:rsidRDefault="007067C3" w:rsidP="007067C3">
      <w:pPr>
        <w:rPr>
          <w:rFonts w:ascii="Courier" w:hAnsi="Courier"/>
          <w:color w:val="0070C0"/>
          <w:sz w:val="18"/>
          <w:szCs w:val="18"/>
          <w:lang w:val="en-US"/>
        </w:rPr>
      </w:pPr>
      <w:proofErr w:type="spellStart"/>
      <w:r w:rsidRPr="00297014">
        <w:rPr>
          <w:rFonts w:ascii="Courier" w:hAnsi="Courier"/>
          <w:color w:val="0070C0"/>
          <w:sz w:val="18"/>
          <w:szCs w:val="18"/>
          <w:lang w:val="en-US"/>
        </w:rPr>
        <w:t>data_Default$DEFAULT_BIN</w:t>
      </w:r>
      <w:proofErr w:type="spellEnd"/>
      <w:r w:rsidRPr="00297014">
        <w:rPr>
          <w:rFonts w:ascii="Courier" w:hAnsi="Courier"/>
          <w:color w:val="0070C0"/>
          <w:sz w:val="18"/>
          <w:szCs w:val="18"/>
          <w:lang w:val="en-US"/>
        </w:rPr>
        <w:t xml:space="preserve"> &lt;- </w:t>
      </w:r>
      <w:proofErr w:type="spellStart"/>
      <w:r w:rsidRPr="00297014">
        <w:rPr>
          <w:rFonts w:ascii="Courier" w:hAnsi="Courier"/>
          <w:color w:val="0070C0"/>
          <w:sz w:val="18"/>
          <w:szCs w:val="18"/>
          <w:lang w:val="en-US"/>
        </w:rPr>
        <w:t>as.factor</w:t>
      </w:r>
      <w:proofErr w:type="spellEnd"/>
      <w:r w:rsidRPr="00297014">
        <w:rPr>
          <w:rFonts w:ascii="Courier" w:hAnsi="Courier"/>
          <w:color w:val="0070C0"/>
          <w:sz w:val="18"/>
          <w:szCs w:val="18"/>
          <w:lang w:val="en-US"/>
        </w:rPr>
        <w:t>(</w:t>
      </w:r>
      <w:proofErr w:type="spellStart"/>
      <w:r w:rsidRPr="00297014">
        <w:rPr>
          <w:rFonts w:ascii="Courier" w:hAnsi="Courier"/>
          <w:color w:val="0070C0"/>
          <w:sz w:val="18"/>
          <w:szCs w:val="18"/>
          <w:lang w:val="en-US"/>
        </w:rPr>
        <w:t>data_Default$DEFAULT_BIN</w:t>
      </w:r>
      <w:proofErr w:type="spellEnd"/>
      <w:r w:rsidRPr="00297014">
        <w:rPr>
          <w:rFonts w:ascii="Courier" w:hAnsi="Courier"/>
          <w:color w:val="0070C0"/>
          <w:sz w:val="18"/>
          <w:szCs w:val="18"/>
          <w:lang w:val="en-US"/>
        </w:rPr>
        <w:t>)</w:t>
      </w:r>
    </w:p>
    <w:p w14:paraId="69A41623" w14:textId="77777777" w:rsidR="007067C3" w:rsidRPr="00297014" w:rsidRDefault="007067C3" w:rsidP="007067C3">
      <w:pPr>
        <w:rPr>
          <w:rFonts w:ascii="Courier" w:hAnsi="Courier"/>
          <w:color w:val="0070C0"/>
          <w:sz w:val="18"/>
          <w:szCs w:val="18"/>
          <w:lang w:val="en-US"/>
        </w:rPr>
      </w:pPr>
      <w:proofErr w:type="spellStart"/>
      <w:r w:rsidRPr="00297014">
        <w:rPr>
          <w:rFonts w:ascii="Courier" w:hAnsi="Courier"/>
          <w:color w:val="0070C0"/>
          <w:sz w:val="18"/>
          <w:szCs w:val="18"/>
          <w:lang w:val="en-US"/>
        </w:rPr>
        <w:t>data_Default$Modalidad_int</w:t>
      </w:r>
      <w:proofErr w:type="spellEnd"/>
      <w:r w:rsidRPr="00297014">
        <w:rPr>
          <w:rFonts w:ascii="Courier" w:hAnsi="Courier"/>
          <w:color w:val="0070C0"/>
          <w:sz w:val="18"/>
          <w:szCs w:val="18"/>
          <w:lang w:val="en-US"/>
        </w:rPr>
        <w:t xml:space="preserve"> &lt;- </w:t>
      </w:r>
      <w:proofErr w:type="spellStart"/>
      <w:r w:rsidRPr="00297014">
        <w:rPr>
          <w:rFonts w:ascii="Courier" w:hAnsi="Courier"/>
          <w:color w:val="0070C0"/>
          <w:sz w:val="18"/>
          <w:szCs w:val="18"/>
          <w:lang w:val="en-US"/>
        </w:rPr>
        <w:t>as.factor</w:t>
      </w:r>
      <w:proofErr w:type="spellEnd"/>
      <w:r w:rsidRPr="00297014">
        <w:rPr>
          <w:rFonts w:ascii="Courier" w:hAnsi="Courier"/>
          <w:color w:val="0070C0"/>
          <w:sz w:val="18"/>
          <w:szCs w:val="18"/>
          <w:lang w:val="en-US"/>
        </w:rPr>
        <w:t>(</w:t>
      </w:r>
      <w:proofErr w:type="spellStart"/>
      <w:r w:rsidRPr="00297014">
        <w:rPr>
          <w:rFonts w:ascii="Courier" w:hAnsi="Courier"/>
          <w:color w:val="0070C0"/>
          <w:sz w:val="18"/>
          <w:szCs w:val="18"/>
          <w:lang w:val="en-US"/>
        </w:rPr>
        <w:t>data_Default$Modalidad_int</w:t>
      </w:r>
      <w:proofErr w:type="spellEnd"/>
      <w:r w:rsidRPr="00297014">
        <w:rPr>
          <w:rFonts w:ascii="Courier" w:hAnsi="Courier"/>
          <w:color w:val="0070C0"/>
          <w:sz w:val="18"/>
          <w:szCs w:val="18"/>
          <w:lang w:val="en-US"/>
        </w:rPr>
        <w:t>)</w:t>
      </w:r>
    </w:p>
    <w:p w14:paraId="56F22803"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levels(</w:t>
      </w:r>
      <w:proofErr w:type="spellStart"/>
      <w:r w:rsidRPr="00297014">
        <w:rPr>
          <w:rFonts w:ascii="Courier" w:hAnsi="Courier"/>
          <w:color w:val="0070C0"/>
          <w:sz w:val="18"/>
          <w:szCs w:val="18"/>
          <w:lang w:val="en-US"/>
        </w:rPr>
        <w:t>data_Default$Modalidad_int</w:t>
      </w:r>
      <w:proofErr w:type="spellEnd"/>
      <w:r w:rsidRPr="00297014">
        <w:rPr>
          <w:rFonts w:ascii="Courier" w:hAnsi="Courier"/>
          <w:color w:val="0070C0"/>
          <w:sz w:val="18"/>
          <w:szCs w:val="18"/>
          <w:lang w:val="en-US"/>
        </w:rPr>
        <w:t>)=c("ANT","VEN")</w:t>
      </w:r>
    </w:p>
    <w:p w14:paraId="22F5D920"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table(</w:t>
      </w:r>
      <w:proofErr w:type="spellStart"/>
      <w:r w:rsidRPr="00297014">
        <w:rPr>
          <w:rFonts w:ascii="Courier" w:hAnsi="Courier"/>
          <w:color w:val="0070C0"/>
          <w:sz w:val="18"/>
          <w:szCs w:val="18"/>
          <w:lang w:val="en-US"/>
        </w:rPr>
        <w:t>data_Default$Modalidad_int</w:t>
      </w:r>
      <w:proofErr w:type="spellEnd"/>
      <w:r w:rsidRPr="00297014">
        <w:rPr>
          <w:rFonts w:ascii="Courier" w:hAnsi="Courier"/>
          <w:color w:val="0070C0"/>
          <w:sz w:val="18"/>
          <w:szCs w:val="18"/>
          <w:lang w:val="en-US"/>
        </w:rPr>
        <w:t>)</w:t>
      </w:r>
    </w:p>
    <w:p w14:paraId="4C9778E4" w14:textId="77777777" w:rsidR="007067C3" w:rsidRPr="00297014" w:rsidRDefault="007067C3" w:rsidP="007067C3">
      <w:pPr>
        <w:rPr>
          <w:rFonts w:ascii="Courier" w:hAnsi="Courier"/>
          <w:color w:val="0070C0"/>
          <w:sz w:val="18"/>
          <w:szCs w:val="18"/>
          <w:lang w:val="en-US"/>
        </w:rPr>
      </w:pPr>
      <w:proofErr w:type="spellStart"/>
      <w:r w:rsidRPr="00297014">
        <w:rPr>
          <w:rFonts w:ascii="Courier" w:hAnsi="Courier"/>
          <w:color w:val="0070C0"/>
          <w:sz w:val="18"/>
          <w:szCs w:val="18"/>
          <w:lang w:val="en-US"/>
        </w:rPr>
        <w:t>data_Default$DEFAULT_BIN</w:t>
      </w:r>
      <w:proofErr w:type="spellEnd"/>
      <w:r w:rsidRPr="00297014">
        <w:rPr>
          <w:rFonts w:ascii="Courier" w:hAnsi="Courier"/>
          <w:color w:val="0070C0"/>
          <w:sz w:val="18"/>
          <w:szCs w:val="18"/>
          <w:lang w:val="en-US"/>
        </w:rPr>
        <w:t xml:space="preserve"> &lt;- relevel(data_Default$DEFAULT_BIN,"1")</w:t>
      </w:r>
    </w:p>
    <w:p w14:paraId="6A059B9E" w14:textId="77777777" w:rsidR="007067C3" w:rsidRPr="00297014" w:rsidRDefault="007067C3" w:rsidP="007067C3">
      <w:pPr>
        <w:rPr>
          <w:rFonts w:ascii="Courier" w:hAnsi="Courier"/>
          <w:color w:val="0070C0"/>
          <w:sz w:val="18"/>
          <w:szCs w:val="18"/>
          <w:lang w:val="en-US"/>
        </w:rPr>
      </w:pPr>
      <w:proofErr w:type="spellStart"/>
      <w:r w:rsidRPr="00297014">
        <w:rPr>
          <w:rFonts w:ascii="Courier" w:hAnsi="Courier"/>
          <w:color w:val="0070C0"/>
          <w:sz w:val="18"/>
          <w:szCs w:val="18"/>
          <w:lang w:val="en-US"/>
        </w:rPr>
        <w:t>data_Default$Modalidad_int</w:t>
      </w:r>
      <w:proofErr w:type="spellEnd"/>
      <w:r w:rsidRPr="00297014">
        <w:rPr>
          <w:rFonts w:ascii="Courier" w:hAnsi="Courier"/>
          <w:color w:val="0070C0"/>
          <w:sz w:val="18"/>
          <w:szCs w:val="18"/>
          <w:lang w:val="en-US"/>
        </w:rPr>
        <w:t xml:space="preserve"> &lt;- relevel(</w:t>
      </w:r>
      <w:proofErr w:type="spellStart"/>
      <w:r w:rsidRPr="00297014">
        <w:rPr>
          <w:rFonts w:ascii="Courier" w:hAnsi="Courier"/>
          <w:color w:val="0070C0"/>
          <w:sz w:val="18"/>
          <w:szCs w:val="18"/>
          <w:lang w:val="en-US"/>
        </w:rPr>
        <w:t>data_Default$Modalidad_int,"ANT</w:t>
      </w:r>
      <w:proofErr w:type="spellEnd"/>
      <w:r w:rsidRPr="00297014">
        <w:rPr>
          <w:rFonts w:ascii="Courier" w:hAnsi="Courier"/>
          <w:color w:val="0070C0"/>
          <w:sz w:val="18"/>
          <w:szCs w:val="18"/>
          <w:lang w:val="en-US"/>
        </w:rPr>
        <w:t>")</w:t>
      </w:r>
    </w:p>
    <w:p w14:paraId="742FDF9A"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modeloT1_glm &lt;- </w:t>
      </w:r>
      <w:proofErr w:type="spellStart"/>
      <w:r w:rsidRPr="00297014">
        <w:rPr>
          <w:rFonts w:ascii="Courier" w:hAnsi="Courier"/>
          <w:color w:val="0070C0"/>
          <w:sz w:val="18"/>
          <w:szCs w:val="18"/>
          <w:lang w:val="en-US"/>
        </w:rPr>
        <w:t>glm</w:t>
      </w:r>
      <w:proofErr w:type="spellEnd"/>
      <w:r w:rsidRPr="00297014">
        <w:rPr>
          <w:rFonts w:ascii="Courier" w:hAnsi="Courier"/>
          <w:color w:val="0070C0"/>
          <w:sz w:val="18"/>
          <w:szCs w:val="18"/>
          <w:lang w:val="en-US"/>
        </w:rPr>
        <w:t xml:space="preserve">(DEFAULT_BIN~INGRESOS_LN_OP + </w:t>
      </w:r>
      <w:proofErr w:type="spellStart"/>
      <w:r w:rsidRPr="00297014">
        <w:rPr>
          <w:rFonts w:ascii="Courier" w:hAnsi="Courier"/>
          <w:color w:val="0070C0"/>
          <w:sz w:val="18"/>
          <w:szCs w:val="18"/>
          <w:lang w:val="en-US"/>
        </w:rPr>
        <w:t>Modalidad_int</w:t>
      </w:r>
      <w:proofErr w:type="spellEnd"/>
      <w:r w:rsidRPr="00297014">
        <w:rPr>
          <w:rFonts w:ascii="Courier" w:hAnsi="Courier"/>
          <w:color w:val="0070C0"/>
          <w:sz w:val="18"/>
          <w:szCs w:val="18"/>
          <w:lang w:val="en-US"/>
        </w:rPr>
        <w:t xml:space="preserve">, data = </w:t>
      </w:r>
      <w:proofErr w:type="spellStart"/>
      <w:r w:rsidRPr="00297014">
        <w:rPr>
          <w:rFonts w:ascii="Courier" w:hAnsi="Courier"/>
          <w:color w:val="0070C0"/>
          <w:sz w:val="18"/>
          <w:szCs w:val="18"/>
          <w:lang w:val="en-US"/>
        </w:rPr>
        <w:t>data_Default</w:t>
      </w:r>
      <w:proofErr w:type="spellEnd"/>
      <w:r w:rsidRPr="00297014">
        <w:rPr>
          <w:rFonts w:ascii="Courier" w:hAnsi="Courier"/>
          <w:color w:val="0070C0"/>
          <w:sz w:val="18"/>
          <w:szCs w:val="18"/>
          <w:lang w:val="en-US"/>
        </w:rPr>
        <w:t>,</w:t>
      </w:r>
    </w:p>
    <w:p w14:paraId="6BA203AA" w14:textId="77777777" w:rsidR="007067C3"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                    family = "binomial")</w:t>
      </w:r>
    </w:p>
    <w:p w14:paraId="4173802D" w14:textId="77777777" w:rsidR="007067C3" w:rsidRPr="00297014" w:rsidRDefault="007067C3" w:rsidP="007067C3">
      <w:pPr>
        <w:rPr>
          <w:rFonts w:ascii="Courier" w:hAnsi="Courier"/>
          <w:color w:val="0070C0"/>
          <w:sz w:val="18"/>
          <w:szCs w:val="18"/>
          <w:lang w:val="en-US"/>
        </w:rPr>
      </w:pPr>
    </w:p>
    <w:p w14:paraId="07091C16"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names(modeloT1_glm)</w:t>
      </w:r>
    </w:p>
    <w:p w14:paraId="03873463" w14:textId="77777777" w:rsidR="007067C3" w:rsidRPr="00297014" w:rsidRDefault="007067C3" w:rsidP="007067C3">
      <w:pPr>
        <w:rPr>
          <w:rFonts w:ascii="Courier" w:hAnsi="Courier"/>
          <w:color w:val="0070C0"/>
          <w:sz w:val="18"/>
          <w:szCs w:val="18"/>
          <w:lang w:val="en-US"/>
        </w:rPr>
      </w:pPr>
    </w:p>
    <w:p w14:paraId="74F17CDF"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[1] "coefficients"      "residuals"         "</w:t>
      </w:r>
      <w:proofErr w:type="spellStart"/>
      <w:r w:rsidRPr="00297014">
        <w:rPr>
          <w:rFonts w:ascii="Courier" w:hAnsi="Courier"/>
          <w:color w:val="0070C0"/>
          <w:sz w:val="18"/>
          <w:szCs w:val="18"/>
          <w:lang w:val="en-US"/>
        </w:rPr>
        <w:t>fitted.</w:t>
      </w:r>
      <w:proofErr w:type="gramStart"/>
      <w:r w:rsidRPr="00297014">
        <w:rPr>
          <w:rFonts w:ascii="Courier" w:hAnsi="Courier"/>
          <w:color w:val="0070C0"/>
          <w:sz w:val="18"/>
          <w:szCs w:val="18"/>
          <w:lang w:val="en-US"/>
        </w:rPr>
        <w:t>values</w:t>
      </w:r>
      <w:proofErr w:type="spellEnd"/>
      <w:proofErr w:type="gramEnd"/>
      <w:r w:rsidRPr="00297014">
        <w:rPr>
          <w:rFonts w:ascii="Courier" w:hAnsi="Courier"/>
          <w:color w:val="0070C0"/>
          <w:sz w:val="18"/>
          <w:szCs w:val="18"/>
          <w:lang w:val="en-US"/>
        </w:rPr>
        <w:t xml:space="preserve">"    </w:t>
      </w:r>
    </w:p>
    <w:p w14:paraId="6F507F14"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 [4] "effects"           "R"                 "rank"             </w:t>
      </w:r>
    </w:p>
    <w:p w14:paraId="7E281D12"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 [7] "</w:t>
      </w:r>
      <w:proofErr w:type="spellStart"/>
      <w:r w:rsidRPr="00297014">
        <w:rPr>
          <w:rFonts w:ascii="Courier" w:hAnsi="Courier"/>
          <w:color w:val="0070C0"/>
          <w:sz w:val="18"/>
          <w:szCs w:val="18"/>
          <w:lang w:val="en-US"/>
        </w:rPr>
        <w:t>qr</w:t>
      </w:r>
      <w:proofErr w:type="spellEnd"/>
      <w:r w:rsidRPr="00297014">
        <w:rPr>
          <w:rFonts w:ascii="Courier" w:hAnsi="Courier"/>
          <w:color w:val="0070C0"/>
          <w:sz w:val="18"/>
          <w:szCs w:val="18"/>
          <w:lang w:val="en-US"/>
        </w:rPr>
        <w:t>"                "family"            "</w:t>
      </w:r>
      <w:proofErr w:type="spellStart"/>
      <w:r w:rsidRPr="00297014">
        <w:rPr>
          <w:rFonts w:ascii="Courier" w:hAnsi="Courier"/>
          <w:color w:val="0070C0"/>
          <w:sz w:val="18"/>
          <w:szCs w:val="18"/>
          <w:lang w:val="en-US"/>
        </w:rPr>
        <w:t>linear.predictors</w:t>
      </w:r>
      <w:proofErr w:type="spellEnd"/>
      <w:r w:rsidRPr="00297014">
        <w:rPr>
          <w:rFonts w:ascii="Courier" w:hAnsi="Courier"/>
          <w:color w:val="0070C0"/>
          <w:sz w:val="18"/>
          <w:szCs w:val="18"/>
          <w:lang w:val="en-US"/>
        </w:rPr>
        <w:t>"</w:t>
      </w:r>
    </w:p>
    <w:p w14:paraId="63F030A6"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[10] "deviance"          "</w:t>
      </w:r>
      <w:proofErr w:type="spellStart"/>
      <w:r w:rsidRPr="00297014">
        <w:rPr>
          <w:rFonts w:ascii="Courier" w:hAnsi="Courier"/>
          <w:color w:val="0070C0"/>
          <w:sz w:val="18"/>
          <w:szCs w:val="18"/>
          <w:lang w:val="en-US"/>
        </w:rPr>
        <w:t>aic</w:t>
      </w:r>
      <w:proofErr w:type="spellEnd"/>
      <w:r w:rsidRPr="00297014">
        <w:rPr>
          <w:rFonts w:ascii="Courier" w:hAnsi="Courier"/>
          <w:color w:val="0070C0"/>
          <w:sz w:val="18"/>
          <w:szCs w:val="18"/>
          <w:lang w:val="en-US"/>
        </w:rPr>
        <w:t>"               "</w:t>
      </w:r>
      <w:proofErr w:type="spellStart"/>
      <w:r w:rsidRPr="00297014">
        <w:rPr>
          <w:rFonts w:ascii="Courier" w:hAnsi="Courier"/>
          <w:color w:val="0070C0"/>
          <w:sz w:val="18"/>
          <w:szCs w:val="18"/>
          <w:lang w:val="en-US"/>
        </w:rPr>
        <w:t>null.deviance</w:t>
      </w:r>
      <w:proofErr w:type="spellEnd"/>
      <w:r w:rsidRPr="00297014">
        <w:rPr>
          <w:rFonts w:ascii="Courier" w:hAnsi="Courier"/>
          <w:color w:val="0070C0"/>
          <w:sz w:val="18"/>
          <w:szCs w:val="18"/>
          <w:lang w:val="en-US"/>
        </w:rPr>
        <w:t xml:space="preserve">"    </w:t>
      </w:r>
    </w:p>
    <w:p w14:paraId="10874CEA"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[13] "</w:t>
      </w:r>
      <w:proofErr w:type="spellStart"/>
      <w:r w:rsidRPr="00297014">
        <w:rPr>
          <w:rFonts w:ascii="Courier" w:hAnsi="Courier"/>
          <w:color w:val="0070C0"/>
          <w:sz w:val="18"/>
          <w:szCs w:val="18"/>
          <w:lang w:val="en-US"/>
        </w:rPr>
        <w:t>iter</w:t>
      </w:r>
      <w:proofErr w:type="spellEnd"/>
      <w:r w:rsidRPr="00297014">
        <w:rPr>
          <w:rFonts w:ascii="Courier" w:hAnsi="Courier"/>
          <w:color w:val="0070C0"/>
          <w:sz w:val="18"/>
          <w:szCs w:val="18"/>
          <w:lang w:val="en-US"/>
        </w:rPr>
        <w:t>"              "weights"           "</w:t>
      </w:r>
      <w:proofErr w:type="spellStart"/>
      <w:r w:rsidRPr="00297014">
        <w:rPr>
          <w:rFonts w:ascii="Courier" w:hAnsi="Courier"/>
          <w:color w:val="0070C0"/>
          <w:sz w:val="18"/>
          <w:szCs w:val="18"/>
          <w:lang w:val="en-US"/>
        </w:rPr>
        <w:t>prior.weights</w:t>
      </w:r>
      <w:proofErr w:type="spellEnd"/>
      <w:r w:rsidRPr="00297014">
        <w:rPr>
          <w:rFonts w:ascii="Courier" w:hAnsi="Courier"/>
          <w:color w:val="0070C0"/>
          <w:sz w:val="18"/>
          <w:szCs w:val="18"/>
          <w:lang w:val="en-US"/>
        </w:rPr>
        <w:t xml:space="preserve">"    </w:t>
      </w:r>
    </w:p>
    <w:p w14:paraId="319E631B"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[16] "</w:t>
      </w:r>
      <w:proofErr w:type="spellStart"/>
      <w:r w:rsidRPr="00297014">
        <w:rPr>
          <w:rFonts w:ascii="Courier" w:hAnsi="Courier"/>
          <w:color w:val="0070C0"/>
          <w:sz w:val="18"/>
          <w:szCs w:val="18"/>
          <w:lang w:val="en-US"/>
        </w:rPr>
        <w:t>df.residual</w:t>
      </w:r>
      <w:proofErr w:type="spellEnd"/>
      <w:r w:rsidRPr="00297014">
        <w:rPr>
          <w:rFonts w:ascii="Courier" w:hAnsi="Courier"/>
          <w:color w:val="0070C0"/>
          <w:sz w:val="18"/>
          <w:szCs w:val="18"/>
          <w:lang w:val="en-US"/>
        </w:rPr>
        <w:t>"       "</w:t>
      </w:r>
      <w:proofErr w:type="spellStart"/>
      <w:r w:rsidRPr="00297014">
        <w:rPr>
          <w:rFonts w:ascii="Courier" w:hAnsi="Courier"/>
          <w:color w:val="0070C0"/>
          <w:sz w:val="18"/>
          <w:szCs w:val="18"/>
          <w:lang w:val="en-US"/>
        </w:rPr>
        <w:t>df.null</w:t>
      </w:r>
      <w:proofErr w:type="spellEnd"/>
      <w:r w:rsidRPr="00297014">
        <w:rPr>
          <w:rFonts w:ascii="Courier" w:hAnsi="Courier"/>
          <w:color w:val="0070C0"/>
          <w:sz w:val="18"/>
          <w:szCs w:val="18"/>
          <w:lang w:val="en-US"/>
        </w:rPr>
        <w:t xml:space="preserve">"           "y"                </w:t>
      </w:r>
    </w:p>
    <w:p w14:paraId="244CE232"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[19] "converged"         "boundary"          "</w:t>
      </w:r>
      <w:proofErr w:type="gramStart"/>
      <w:r w:rsidRPr="00297014">
        <w:rPr>
          <w:rFonts w:ascii="Courier" w:hAnsi="Courier"/>
          <w:color w:val="0070C0"/>
          <w:sz w:val="18"/>
          <w:szCs w:val="18"/>
          <w:lang w:val="en-US"/>
        </w:rPr>
        <w:t>model</w:t>
      </w:r>
      <w:proofErr w:type="gramEnd"/>
      <w:r w:rsidRPr="00297014">
        <w:rPr>
          <w:rFonts w:ascii="Courier" w:hAnsi="Courier"/>
          <w:color w:val="0070C0"/>
          <w:sz w:val="18"/>
          <w:szCs w:val="18"/>
          <w:lang w:val="en-US"/>
        </w:rPr>
        <w:t xml:space="preserve">"            </w:t>
      </w:r>
    </w:p>
    <w:p w14:paraId="348E5468"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[22] "call"              "formula"           "terms"            </w:t>
      </w:r>
    </w:p>
    <w:p w14:paraId="5348F51E"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[25] "data"              "offset"            "</w:t>
      </w:r>
      <w:proofErr w:type="gramStart"/>
      <w:r w:rsidRPr="00297014">
        <w:rPr>
          <w:rFonts w:ascii="Courier" w:hAnsi="Courier"/>
          <w:color w:val="0070C0"/>
          <w:sz w:val="18"/>
          <w:szCs w:val="18"/>
          <w:lang w:val="en-US"/>
        </w:rPr>
        <w:t>control</w:t>
      </w:r>
      <w:proofErr w:type="gramEnd"/>
      <w:r w:rsidRPr="00297014">
        <w:rPr>
          <w:rFonts w:ascii="Courier" w:hAnsi="Courier"/>
          <w:color w:val="0070C0"/>
          <w:sz w:val="18"/>
          <w:szCs w:val="18"/>
          <w:lang w:val="en-US"/>
        </w:rPr>
        <w:t xml:space="preserve">"          </w:t>
      </w:r>
    </w:p>
    <w:p w14:paraId="30F069D9"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[28] "method"            "contrasts"         "</w:t>
      </w:r>
      <w:proofErr w:type="spellStart"/>
      <w:r w:rsidRPr="00297014">
        <w:rPr>
          <w:rFonts w:ascii="Courier" w:hAnsi="Courier"/>
          <w:color w:val="0070C0"/>
          <w:sz w:val="18"/>
          <w:szCs w:val="18"/>
          <w:lang w:val="en-US"/>
        </w:rPr>
        <w:t>xlevels</w:t>
      </w:r>
      <w:proofErr w:type="spellEnd"/>
      <w:r w:rsidRPr="00297014">
        <w:rPr>
          <w:rFonts w:ascii="Courier" w:hAnsi="Courier"/>
          <w:color w:val="0070C0"/>
          <w:sz w:val="18"/>
          <w:szCs w:val="18"/>
          <w:lang w:val="en-US"/>
        </w:rPr>
        <w:t>"</w:t>
      </w:r>
    </w:p>
    <w:p w14:paraId="12197D88" w14:textId="77777777" w:rsidR="007067C3" w:rsidRPr="00297014" w:rsidRDefault="007067C3" w:rsidP="007067C3">
      <w:pPr>
        <w:rPr>
          <w:rFonts w:ascii="Courier" w:hAnsi="Courier"/>
          <w:color w:val="0070C0"/>
          <w:sz w:val="18"/>
          <w:szCs w:val="18"/>
          <w:lang w:val="en-US"/>
        </w:rPr>
      </w:pPr>
    </w:p>
    <w:p w14:paraId="76F179C2"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summary(modeloT1_glm)</w:t>
      </w:r>
    </w:p>
    <w:p w14:paraId="28D8FFE3" w14:textId="77777777" w:rsidR="007067C3" w:rsidRPr="00297014" w:rsidRDefault="007067C3" w:rsidP="007067C3">
      <w:pPr>
        <w:jc w:val="both"/>
        <w:rPr>
          <w:rFonts w:ascii="Courier" w:hAnsi="Courier"/>
          <w:color w:val="0070C0"/>
          <w:sz w:val="18"/>
          <w:szCs w:val="18"/>
          <w:lang w:val="en-US"/>
        </w:rPr>
      </w:pPr>
    </w:p>
    <w:p w14:paraId="27DD7D69"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Call:</w:t>
      </w:r>
    </w:p>
    <w:p w14:paraId="7720E5BB" w14:textId="77777777" w:rsidR="007067C3" w:rsidRPr="00297014" w:rsidRDefault="007067C3" w:rsidP="007067C3">
      <w:pPr>
        <w:rPr>
          <w:rFonts w:ascii="Courier" w:hAnsi="Courier"/>
          <w:color w:val="0070C0"/>
          <w:sz w:val="18"/>
          <w:szCs w:val="18"/>
          <w:lang w:val="en-US"/>
        </w:rPr>
      </w:pPr>
      <w:proofErr w:type="spellStart"/>
      <w:r w:rsidRPr="00297014">
        <w:rPr>
          <w:rFonts w:ascii="Courier" w:hAnsi="Courier"/>
          <w:color w:val="0070C0"/>
          <w:sz w:val="18"/>
          <w:szCs w:val="18"/>
          <w:lang w:val="en-US"/>
        </w:rPr>
        <w:t>glm</w:t>
      </w:r>
      <w:proofErr w:type="spellEnd"/>
      <w:r w:rsidRPr="00297014">
        <w:rPr>
          <w:rFonts w:ascii="Courier" w:hAnsi="Courier"/>
          <w:color w:val="0070C0"/>
          <w:sz w:val="18"/>
          <w:szCs w:val="18"/>
          <w:lang w:val="en-US"/>
        </w:rPr>
        <w:t xml:space="preserve">(formula = DEFAULT_BIN ~ INGRESOS_LN_OP + </w:t>
      </w:r>
      <w:proofErr w:type="spellStart"/>
      <w:r w:rsidRPr="00297014">
        <w:rPr>
          <w:rFonts w:ascii="Courier" w:hAnsi="Courier"/>
          <w:color w:val="0070C0"/>
          <w:sz w:val="18"/>
          <w:szCs w:val="18"/>
          <w:lang w:val="en-US"/>
        </w:rPr>
        <w:t>Modalidad_int</w:t>
      </w:r>
      <w:proofErr w:type="spellEnd"/>
      <w:r w:rsidRPr="00297014">
        <w:rPr>
          <w:rFonts w:ascii="Courier" w:hAnsi="Courier"/>
          <w:color w:val="0070C0"/>
          <w:sz w:val="18"/>
          <w:szCs w:val="18"/>
          <w:lang w:val="en-US"/>
        </w:rPr>
        <w:t xml:space="preserve">, family = "binomial", </w:t>
      </w:r>
    </w:p>
    <w:p w14:paraId="441A26CD"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    data = </w:t>
      </w:r>
      <w:proofErr w:type="spellStart"/>
      <w:r w:rsidRPr="00297014">
        <w:rPr>
          <w:rFonts w:ascii="Courier" w:hAnsi="Courier"/>
          <w:color w:val="0070C0"/>
          <w:sz w:val="18"/>
          <w:szCs w:val="18"/>
          <w:lang w:val="en-US"/>
        </w:rPr>
        <w:t>data_Default</w:t>
      </w:r>
      <w:proofErr w:type="spellEnd"/>
      <w:r w:rsidRPr="00297014">
        <w:rPr>
          <w:rFonts w:ascii="Courier" w:hAnsi="Courier"/>
          <w:color w:val="0070C0"/>
          <w:sz w:val="18"/>
          <w:szCs w:val="18"/>
          <w:lang w:val="en-US"/>
        </w:rPr>
        <w:t>)</w:t>
      </w:r>
    </w:p>
    <w:p w14:paraId="3A4F67A8" w14:textId="77777777" w:rsidR="007067C3" w:rsidRPr="00297014" w:rsidRDefault="007067C3" w:rsidP="007067C3">
      <w:pPr>
        <w:rPr>
          <w:rFonts w:ascii="Courier" w:hAnsi="Courier"/>
          <w:color w:val="0070C0"/>
          <w:sz w:val="18"/>
          <w:szCs w:val="18"/>
          <w:lang w:val="en-US"/>
        </w:rPr>
      </w:pPr>
    </w:p>
    <w:p w14:paraId="13486210"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Deviance Residuals: </w:t>
      </w:r>
    </w:p>
    <w:p w14:paraId="5AE6C4F8" w14:textId="77777777" w:rsidR="007067C3" w:rsidRPr="00297014" w:rsidRDefault="007067C3" w:rsidP="007067C3">
      <w:pPr>
        <w:rPr>
          <w:rFonts w:ascii="Courier" w:hAnsi="Courier"/>
          <w:color w:val="0070C0"/>
          <w:sz w:val="18"/>
          <w:szCs w:val="18"/>
        </w:rPr>
      </w:pPr>
      <w:r w:rsidRPr="00297014">
        <w:rPr>
          <w:rFonts w:ascii="Courier" w:hAnsi="Courier"/>
          <w:color w:val="0070C0"/>
          <w:sz w:val="18"/>
          <w:szCs w:val="18"/>
          <w:lang w:val="en-US"/>
        </w:rPr>
        <w:t xml:space="preserve">    </w:t>
      </w:r>
      <w:r w:rsidRPr="00297014">
        <w:rPr>
          <w:rFonts w:ascii="Courier" w:hAnsi="Courier"/>
          <w:color w:val="0070C0"/>
          <w:sz w:val="18"/>
          <w:szCs w:val="18"/>
        </w:rPr>
        <w:t xml:space="preserve">Min       1Q   Median       3Q      Max  </w:t>
      </w:r>
    </w:p>
    <w:p w14:paraId="621F5108" w14:textId="77777777" w:rsidR="007067C3" w:rsidRPr="00297014" w:rsidRDefault="007067C3" w:rsidP="007067C3">
      <w:pPr>
        <w:rPr>
          <w:rFonts w:ascii="Courier" w:hAnsi="Courier"/>
          <w:color w:val="0070C0"/>
          <w:sz w:val="18"/>
          <w:szCs w:val="18"/>
        </w:rPr>
      </w:pPr>
      <w:r w:rsidRPr="00297014">
        <w:rPr>
          <w:rFonts w:ascii="Courier" w:hAnsi="Courier"/>
          <w:color w:val="0070C0"/>
          <w:sz w:val="18"/>
          <w:szCs w:val="18"/>
        </w:rPr>
        <w:t>-0.</w:t>
      </w:r>
      <w:proofErr w:type="gramStart"/>
      <w:r w:rsidRPr="00297014">
        <w:rPr>
          <w:rFonts w:ascii="Courier" w:hAnsi="Courier"/>
          <w:color w:val="0070C0"/>
          <w:sz w:val="18"/>
          <w:szCs w:val="18"/>
        </w:rPr>
        <w:t>7870  -</w:t>
      </w:r>
      <w:proofErr w:type="gramEnd"/>
      <w:r w:rsidRPr="00297014">
        <w:rPr>
          <w:rFonts w:ascii="Courier" w:hAnsi="Courier"/>
          <w:color w:val="0070C0"/>
          <w:sz w:val="18"/>
          <w:szCs w:val="18"/>
        </w:rPr>
        <w:t xml:space="preserve">0.3489  -0.2103  -0.1716   3.0569  </w:t>
      </w:r>
    </w:p>
    <w:p w14:paraId="6674922B" w14:textId="77777777" w:rsidR="007067C3" w:rsidRDefault="007067C3" w:rsidP="007067C3">
      <w:pPr>
        <w:rPr>
          <w:rFonts w:ascii="Courier" w:hAnsi="Courier"/>
          <w:color w:val="0070C0"/>
          <w:sz w:val="18"/>
          <w:szCs w:val="18"/>
        </w:rPr>
      </w:pPr>
    </w:p>
    <w:p w14:paraId="31A42254" w14:textId="77777777" w:rsidR="007067C3" w:rsidRPr="00297014" w:rsidRDefault="007067C3" w:rsidP="007067C3">
      <w:pPr>
        <w:rPr>
          <w:rFonts w:ascii="Courier" w:hAnsi="Courier"/>
          <w:color w:val="0070C0"/>
          <w:sz w:val="18"/>
          <w:szCs w:val="18"/>
        </w:rPr>
      </w:pPr>
    </w:p>
    <w:p w14:paraId="00C5CE41"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lastRenderedPageBreak/>
        <w:t>Coefficients:</w:t>
      </w:r>
    </w:p>
    <w:p w14:paraId="3F865001"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                 Estimate Std. Error z value </w:t>
      </w:r>
      <w:proofErr w:type="spellStart"/>
      <w:r w:rsidRPr="00297014">
        <w:rPr>
          <w:rFonts w:ascii="Courier" w:hAnsi="Courier"/>
          <w:color w:val="0070C0"/>
          <w:sz w:val="18"/>
          <w:szCs w:val="18"/>
          <w:lang w:val="en-US"/>
        </w:rPr>
        <w:t>Pr</w:t>
      </w:r>
      <w:proofErr w:type="spellEnd"/>
      <w:r w:rsidRPr="00297014">
        <w:rPr>
          <w:rFonts w:ascii="Courier" w:hAnsi="Courier"/>
          <w:color w:val="0070C0"/>
          <w:sz w:val="18"/>
          <w:szCs w:val="18"/>
          <w:lang w:val="en-US"/>
        </w:rPr>
        <w:t xml:space="preserve">(&gt;|z|)    </w:t>
      </w:r>
    </w:p>
    <w:p w14:paraId="1EB81FA4" w14:textId="77777777" w:rsidR="007067C3" w:rsidRPr="00297014" w:rsidRDefault="007067C3" w:rsidP="007067C3">
      <w:pPr>
        <w:rPr>
          <w:rFonts w:ascii="Courier" w:hAnsi="Courier"/>
          <w:color w:val="0070C0"/>
          <w:sz w:val="18"/>
          <w:szCs w:val="18"/>
        </w:rPr>
      </w:pPr>
      <w:r w:rsidRPr="00297014">
        <w:rPr>
          <w:rFonts w:ascii="Courier" w:hAnsi="Courier"/>
          <w:color w:val="0070C0"/>
          <w:sz w:val="18"/>
          <w:szCs w:val="18"/>
        </w:rPr>
        <w:t>(</w:t>
      </w:r>
      <w:proofErr w:type="spellStart"/>
      <w:proofErr w:type="gramStart"/>
      <w:r w:rsidRPr="00297014">
        <w:rPr>
          <w:rFonts w:ascii="Courier" w:hAnsi="Courier"/>
          <w:color w:val="0070C0"/>
          <w:sz w:val="18"/>
          <w:szCs w:val="18"/>
        </w:rPr>
        <w:t>Intercept</w:t>
      </w:r>
      <w:proofErr w:type="spellEnd"/>
      <w:r w:rsidRPr="00297014">
        <w:rPr>
          <w:rFonts w:ascii="Courier" w:hAnsi="Courier"/>
          <w:color w:val="0070C0"/>
          <w:sz w:val="18"/>
          <w:szCs w:val="18"/>
        </w:rPr>
        <w:t xml:space="preserve">)   </w:t>
      </w:r>
      <w:proofErr w:type="gramEnd"/>
      <w:r w:rsidRPr="00297014">
        <w:rPr>
          <w:rFonts w:ascii="Courier" w:hAnsi="Courier"/>
          <w:color w:val="0070C0"/>
          <w:sz w:val="18"/>
          <w:szCs w:val="18"/>
        </w:rPr>
        <w:t xml:space="preserve">   -2.01820    0.79175  -2.549   0.0108 *  </w:t>
      </w:r>
    </w:p>
    <w:p w14:paraId="18A29D63" w14:textId="77777777" w:rsidR="007067C3" w:rsidRPr="00297014" w:rsidRDefault="007067C3" w:rsidP="007067C3">
      <w:pPr>
        <w:rPr>
          <w:rFonts w:ascii="Courier" w:hAnsi="Courier"/>
          <w:color w:val="0070C0"/>
          <w:sz w:val="18"/>
          <w:szCs w:val="18"/>
        </w:rPr>
      </w:pPr>
      <w:r w:rsidRPr="00297014">
        <w:rPr>
          <w:rFonts w:ascii="Courier" w:hAnsi="Courier"/>
          <w:color w:val="0070C0"/>
          <w:sz w:val="18"/>
          <w:szCs w:val="18"/>
        </w:rPr>
        <w:t xml:space="preserve">INGRESOS_LN_OP   -0.20081    </w:t>
      </w:r>
      <w:proofErr w:type="gramStart"/>
      <w:r w:rsidRPr="00297014">
        <w:rPr>
          <w:rFonts w:ascii="Courier" w:hAnsi="Courier"/>
          <w:color w:val="0070C0"/>
          <w:sz w:val="18"/>
          <w:szCs w:val="18"/>
        </w:rPr>
        <w:t>0.07836  -</w:t>
      </w:r>
      <w:proofErr w:type="gramEnd"/>
      <w:r w:rsidRPr="00297014">
        <w:rPr>
          <w:rFonts w:ascii="Courier" w:hAnsi="Courier"/>
          <w:color w:val="0070C0"/>
          <w:sz w:val="18"/>
          <w:szCs w:val="18"/>
        </w:rPr>
        <w:t xml:space="preserve">2.563   0.0104 *  </w:t>
      </w:r>
    </w:p>
    <w:p w14:paraId="317CAB65" w14:textId="77777777" w:rsidR="007067C3" w:rsidRPr="00297014" w:rsidRDefault="007067C3" w:rsidP="007067C3">
      <w:pPr>
        <w:rPr>
          <w:rFonts w:ascii="Courier" w:hAnsi="Courier"/>
          <w:color w:val="0070C0"/>
          <w:sz w:val="18"/>
          <w:szCs w:val="18"/>
        </w:rPr>
      </w:pPr>
      <w:proofErr w:type="spellStart"/>
      <w:r w:rsidRPr="00297014">
        <w:rPr>
          <w:rFonts w:ascii="Courier" w:hAnsi="Courier"/>
          <w:color w:val="0070C0"/>
          <w:sz w:val="18"/>
          <w:szCs w:val="18"/>
        </w:rPr>
        <w:t>Modalidad_</w:t>
      </w:r>
      <w:proofErr w:type="gramStart"/>
      <w:r w:rsidRPr="00297014">
        <w:rPr>
          <w:rFonts w:ascii="Courier" w:hAnsi="Courier"/>
          <w:color w:val="0070C0"/>
          <w:sz w:val="18"/>
          <w:szCs w:val="18"/>
        </w:rPr>
        <w:t>intVEN</w:t>
      </w:r>
      <w:proofErr w:type="spellEnd"/>
      <w:r w:rsidRPr="00297014">
        <w:rPr>
          <w:rFonts w:ascii="Courier" w:hAnsi="Courier"/>
          <w:color w:val="0070C0"/>
          <w:sz w:val="18"/>
          <w:szCs w:val="18"/>
        </w:rPr>
        <w:t xml:space="preserve">  1.28307</w:t>
      </w:r>
      <w:proofErr w:type="gramEnd"/>
      <w:r w:rsidRPr="00297014">
        <w:rPr>
          <w:rFonts w:ascii="Courier" w:hAnsi="Courier"/>
          <w:color w:val="0070C0"/>
          <w:sz w:val="18"/>
          <w:szCs w:val="18"/>
        </w:rPr>
        <w:t xml:space="preserve">    0.31853   4.028 5.62e-05 ***</w:t>
      </w:r>
    </w:p>
    <w:p w14:paraId="16C7FFA9"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w:t>
      </w:r>
    </w:p>
    <w:p w14:paraId="11A7B231" w14:textId="77777777" w:rsidR="007067C3" w:rsidRPr="00297014" w:rsidRDefault="007067C3" w:rsidP="007067C3">
      <w:pPr>
        <w:rPr>
          <w:rFonts w:ascii="Courier" w:hAnsi="Courier"/>
          <w:color w:val="0070C0"/>
          <w:sz w:val="18"/>
          <w:szCs w:val="18"/>
          <w:lang w:val="en-US"/>
        </w:rPr>
      </w:pPr>
      <w:proofErr w:type="spellStart"/>
      <w:r w:rsidRPr="00297014">
        <w:rPr>
          <w:rFonts w:ascii="Courier" w:hAnsi="Courier"/>
          <w:color w:val="0070C0"/>
          <w:sz w:val="18"/>
          <w:szCs w:val="18"/>
          <w:lang w:val="en-US"/>
        </w:rPr>
        <w:t>Signif</w:t>
      </w:r>
      <w:proofErr w:type="spellEnd"/>
      <w:r w:rsidRPr="00297014">
        <w:rPr>
          <w:rFonts w:ascii="Courier" w:hAnsi="Courier"/>
          <w:color w:val="0070C0"/>
          <w:sz w:val="18"/>
          <w:szCs w:val="18"/>
          <w:lang w:val="en-US"/>
        </w:rPr>
        <w:t>. codes:  0 ‘***’ 0.001 ‘**’ 0.01 ‘*’ 0.05 ‘.’ 0.1 ‘ ’ 1</w:t>
      </w:r>
    </w:p>
    <w:p w14:paraId="696BB354" w14:textId="77777777" w:rsidR="007067C3" w:rsidRPr="00297014" w:rsidRDefault="007067C3" w:rsidP="007067C3">
      <w:pPr>
        <w:rPr>
          <w:rFonts w:ascii="Courier" w:hAnsi="Courier"/>
          <w:color w:val="0070C0"/>
          <w:sz w:val="18"/>
          <w:szCs w:val="18"/>
          <w:lang w:val="en-US"/>
        </w:rPr>
      </w:pPr>
    </w:p>
    <w:p w14:paraId="63CB79D3"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(Dispersion parameter for binomial family taken to be 1)</w:t>
      </w:r>
    </w:p>
    <w:p w14:paraId="100D8B77" w14:textId="77777777" w:rsidR="007067C3" w:rsidRPr="00297014" w:rsidRDefault="007067C3" w:rsidP="007067C3">
      <w:pPr>
        <w:rPr>
          <w:rFonts w:ascii="Courier" w:hAnsi="Courier"/>
          <w:color w:val="0070C0"/>
          <w:sz w:val="18"/>
          <w:szCs w:val="18"/>
          <w:lang w:val="en-US"/>
        </w:rPr>
      </w:pPr>
    </w:p>
    <w:p w14:paraId="72AC18B6"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 xml:space="preserve">    Null deviance: 454.67 on 1364 degrees of freedom</w:t>
      </w:r>
    </w:p>
    <w:p w14:paraId="4F3CFF11"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Residual deviance: 420.91 on 1362  degrees of freedom</w:t>
      </w:r>
    </w:p>
    <w:p w14:paraId="7212203D"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AIC: 426.91</w:t>
      </w:r>
    </w:p>
    <w:p w14:paraId="3C6BC809" w14:textId="77777777" w:rsidR="007067C3" w:rsidRPr="00297014" w:rsidRDefault="007067C3" w:rsidP="007067C3">
      <w:pPr>
        <w:rPr>
          <w:rFonts w:ascii="Courier" w:hAnsi="Courier"/>
          <w:color w:val="0070C0"/>
          <w:sz w:val="18"/>
          <w:szCs w:val="18"/>
          <w:lang w:val="en-US"/>
        </w:rPr>
      </w:pPr>
    </w:p>
    <w:p w14:paraId="0DE5CF20" w14:textId="77777777" w:rsidR="007067C3" w:rsidRPr="00297014" w:rsidRDefault="007067C3" w:rsidP="007067C3">
      <w:pPr>
        <w:rPr>
          <w:rFonts w:ascii="Courier" w:hAnsi="Courier"/>
          <w:color w:val="0070C0"/>
          <w:sz w:val="18"/>
          <w:szCs w:val="18"/>
          <w:lang w:val="en-US"/>
        </w:rPr>
      </w:pPr>
      <w:r w:rsidRPr="00297014">
        <w:rPr>
          <w:rFonts w:ascii="Courier" w:hAnsi="Courier"/>
          <w:color w:val="0070C0"/>
          <w:sz w:val="18"/>
          <w:szCs w:val="18"/>
          <w:lang w:val="en-US"/>
        </w:rPr>
        <w:t>Number of Fisher Scoring iterations: 6</w:t>
      </w:r>
    </w:p>
    <w:p w14:paraId="4447A789" w14:textId="77777777" w:rsidR="007067C3" w:rsidRDefault="007067C3" w:rsidP="007067C3">
      <w:pPr>
        <w:rPr>
          <w:rFonts w:ascii="Courier" w:hAnsi="Courier"/>
          <w:color w:val="0070C0"/>
          <w:sz w:val="18"/>
          <w:szCs w:val="18"/>
          <w:lang w:val="en-US"/>
        </w:rPr>
      </w:pPr>
    </w:p>
    <w:p w14:paraId="0BF3135B" w14:textId="77777777" w:rsidR="007067C3" w:rsidRPr="00DF359C" w:rsidRDefault="007067C3" w:rsidP="007067C3">
      <w:pPr>
        <w:pStyle w:val="Prrafodelista"/>
        <w:numPr>
          <w:ilvl w:val="2"/>
          <w:numId w:val="1"/>
        </w:numPr>
        <w:jc w:val="both"/>
        <w:rPr>
          <w:b/>
          <w:bCs/>
          <w:sz w:val="18"/>
          <w:szCs w:val="18"/>
        </w:rPr>
      </w:pPr>
      <w:r w:rsidRPr="00DF359C">
        <w:rPr>
          <w:b/>
          <w:bCs/>
          <w:sz w:val="18"/>
          <w:szCs w:val="18"/>
        </w:rPr>
        <w:t xml:space="preserve">Interpretación Modelo </w:t>
      </w:r>
      <w:proofErr w:type="spellStart"/>
      <w:r w:rsidRPr="00DF359C">
        <w:rPr>
          <w:b/>
          <w:bCs/>
          <w:sz w:val="18"/>
          <w:szCs w:val="18"/>
        </w:rPr>
        <w:t>Logit</w:t>
      </w:r>
      <w:proofErr w:type="spellEnd"/>
      <w:r>
        <w:rPr>
          <w:b/>
          <w:bCs/>
          <w:sz w:val="18"/>
          <w:szCs w:val="18"/>
        </w:rPr>
        <w:t xml:space="preserve"> 5</w:t>
      </w:r>
    </w:p>
    <w:p w14:paraId="073A42B5" w14:textId="77777777" w:rsidR="007067C3" w:rsidRPr="00297014" w:rsidRDefault="007067C3" w:rsidP="007067C3">
      <w:pPr>
        <w:rPr>
          <w:rFonts w:ascii="Courier" w:hAnsi="Courier"/>
          <w:color w:val="0070C0"/>
          <w:sz w:val="18"/>
          <w:szCs w:val="18"/>
          <w:lang w:val="en-US"/>
        </w:rPr>
      </w:pPr>
    </w:p>
    <w:p w14:paraId="611DD984" w14:textId="77777777" w:rsidR="007067C3" w:rsidRDefault="007067C3" w:rsidP="007067C3">
      <w:pPr>
        <w:jc w:val="both"/>
        <w:rPr>
          <w:rFonts w:eastAsiaTheme="minorEastAsia"/>
        </w:rPr>
      </w:pPr>
      <w:r w:rsidRPr="002C7F9A">
        <w:t>Acorde al modelo, el logar</w:t>
      </w:r>
      <w:r>
        <w:t xml:space="preserve">itmo de </w:t>
      </w:r>
      <w:proofErr w:type="spellStart"/>
      <w:r>
        <w:t>odds</w:t>
      </w:r>
      <w:proofErr w:type="spellEnd"/>
      <w:r>
        <w:t xml:space="preserve"> de que una obligación de factoring entre en default, esta negativamente relacionado con los ingresos operacionales (coeficiente parcial </w:t>
      </w:r>
      <m:oMath>
        <m:r>
          <w:rPr>
            <w:rFonts w:ascii="Cambria Math" w:hAnsi="Cambria Math"/>
          </w:rPr>
          <m:t>=-0,20081</m:t>
        </m:r>
      </m:oMath>
      <w:r>
        <w:t xml:space="preserve">), siendo significativa esta relación (P-value = 0,0104). Existe una relación significativa negativa entre el logaritmo de odds de que una obligación de factoring entre en default y la modalidad de intereses (p-value = 5,62e-05), siendo, para un mismo ingreso operacional, mayor si la modalidad de intereses es vencida. En concreto los odds de que la modalidad de intereses vencida es </w:t>
      </w:r>
      <m:oMath>
        <m:sSup>
          <m:sSupPr>
            <m:ctrlPr>
              <w:rPr>
                <w:rFonts w:ascii="Cambria Math" w:hAnsi="Cambria Math"/>
                <w:i/>
              </w:rPr>
            </m:ctrlPr>
          </m:sSupPr>
          <m:e>
            <m:r>
              <w:rPr>
                <w:rFonts w:ascii="Cambria Math" w:hAnsi="Cambria Math"/>
              </w:rPr>
              <m:t>e</m:t>
            </m:r>
          </m:e>
          <m:sup>
            <m:r>
              <w:rPr>
                <w:rFonts w:ascii="Cambria Math" w:hAnsi="Cambria Math"/>
              </w:rPr>
              <m:t>1,28307</m:t>
            </m:r>
          </m:sup>
        </m:sSup>
        <m:r>
          <w:rPr>
            <w:rFonts w:ascii="Cambria Math" w:hAnsi="Cambria Math"/>
          </w:rPr>
          <m:t>=</m:t>
        </m:r>
      </m:oMath>
      <w:r>
        <w:rPr>
          <w:rFonts w:eastAsiaTheme="minorEastAsia"/>
        </w:rPr>
        <w:t xml:space="preserve"> 3</w:t>
      </w:r>
      <w:r w:rsidRPr="007E5C7D">
        <w:rPr>
          <w:rFonts w:eastAsiaTheme="minorEastAsia"/>
        </w:rPr>
        <w:t>.</w:t>
      </w:r>
      <w:r>
        <w:rPr>
          <w:rFonts w:eastAsiaTheme="minorEastAsia"/>
        </w:rPr>
        <w:t>607698 mayor que los anticipados. (Esto se puede ver gráficamente representado en el modelo para modalidad de intereses anticipada y vencida).</w:t>
      </w:r>
    </w:p>
    <w:p w14:paraId="512E8CE5" w14:textId="77777777" w:rsidR="007067C3" w:rsidRDefault="007067C3" w:rsidP="007067C3">
      <w:pPr>
        <w:jc w:val="both"/>
        <w:rPr>
          <w:rFonts w:eastAsiaTheme="minorEastAsia"/>
        </w:rPr>
      </w:pPr>
    </w:p>
    <w:p w14:paraId="01E01545"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stargazer(modeloT1_glm,type = "text")</w:t>
      </w:r>
    </w:p>
    <w:p w14:paraId="0C9CB702" w14:textId="77777777" w:rsidR="007067C3" w:rsidRPr="00EC766F" w:rsidRDefault="007067C3" w:rsidP="007067C3">
      <w:pPr>
        <w:jc w:val="both"/>
        <w:rPr>
          <w:rFonts w:eastAsiaTheme="minorEastAsia"/>
          <w:sz w:val="18"/>
          <w:szCs w:val="18"/>
          <w:lang w:val="en-US"/>
        </w:rPr>
      </w:pPr>
    </w:p>
    <w:p w14:paraId="73259161"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w:t>
      </w:r>
    </w:p>
    <w:p w14:paraId="03473C48"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 xml:space="preserve">                      </w:t>
      </w:r>
      <w:proofErr w:type="spellStart"/>
      <w:r w:rsidRPr="00EC766F">
        <w:rPr>
          <w:rFonts w:ascii="Courier" w:eastAsiaTheme="minorEastAsia" w:hAnsi="Courier"/>
          <w:color w:val="156082" w:themeColor="accent1"/>
          <w:sz w:val="18"/>
          <w:szCs w:val="18"/>
        </w:rPr>
        <w:t>Dependent</w:t>
      </w:r>
      <w:proofErr w:type="spellEnd"/>
      <w:r w:rsidRPr="00EC766F">
        <w:rPr>
          <w:rFonts w:ascii="Courier" w:eastAsiaTheme="minorEastAsia" w:hAnsi="Courier"/>
          <w:color w:val="156082" w:themeColor="accent1"/>
          <w:sz w:val="18"/>
          <w:szCs w:val="18"/>
        </w:rPr>
        <w:t xml:space="preserve"> variable:    </w:t>
      </w:r>
    </w:p>
    <w:p w14:paraId="5EE038B2"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 xml:space="preserve">                  ---------------------------</w:t>
      </w:r>
    </w:p>
    <w:p w14:paraId="5AEBFAC1"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 xml:space="preserve">                          DEFAULT_BIN        </w:t>
      </w:r>
    </w:p>
    <w:p w14:paraId="29FF92C9"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w:t>
      </w:r>
    </w:p>
    <w:p w14:paraId="4CAEE63C"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 xml:space="preserve">INGRESOS_LN_OP             -0.201**          </w:t>
      </w:r>
    </w:p>
    <w:p w14:paraId="6CC374FE"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 xml:space="preserve">                            (0.078)   </w:t>
      </w:r>
    </w:p>
    <w:p w14:paraId="216C3561" w14:textId="77777777" w:rsidR="007067C3" w:rsidRPr="00EC766F" w:rsidRDefault="007067C3" w:rsidP="007067C3">
      <w:pPr>
        <w:jc w:val="both"/>
        <w:rPr>
          <w:rFonts w:ascii="Courier" w:eastAsiaTheme="minorEastAsia" w:hAnsi="Courier"/>
          <w:color w:val="156082" w:themeColor="accent1"/>
          <w:sz w:val="18"/>
          <w:szCs w:val="18"/>
        </w:rPr>
      </w:pPr>
      <w:r w:rsidRPr="00EC766F">
        <w:rPr>
          <w:rFonts w:ascii="Courier" w:eastAsiaTheme="minorEastAsia" w:hAnsi="Courier"/>
          <w:color w:val="156082" w:themeColor="accent1"/>
          <w:sz w:val="18"/>
          <w:szCs w:val="18"/>
        </w:rPr>
        <w:t xml:space="preserve">                                             </w:t>
      </w:r>
    </w:p>
    <w:p w14:paraId="4F487C84" w14:textId="77777777" w:rsidR="007067C3" w:rsidRPr="00EC766F" w:rsidRDefault="007067C3" w:rsidP="007067C3">
      <w:pPr>
        <w:jc w:val="both"/>
        <w:rPr>
          <w:rFonts w:ascii="Courier" w:eastAsiaTheme="minorEastAsia" w:hAnsi="Courier"/>
          <w:color w:val="156082" w:themeColor="accent1"/>
          <w:sz w:val="18"/>
          <w:szCs w:val="18"/>
        </w:rPr>
      </w:pPr>
      <w:proofErr w:type="spellStart"/>
      <w:r w:rsidRPr="00EC766F">
        <w:rPr>
          <w:rFonts w:ascii="Courier" w:eastAsiaTheme="minorEastAsia" w:hAnsi="Courier"/>
          <w:color w:val="156082" w:themeColor="accent1"/>
          <w:sz w:val="18"/>
          <w:szCs w:val="18"/>
        </w:rPr>
        <w:t>Modalidad_intVEN</w:t>
      </w:r>
      <w:proofErr w:type="spellEnd"/>
      <w:r w:rsidRPr="00EC766F">
        <w:rPr>
          <w:rFonts w:ascii="Courier" w:eastAsiaTheme="minorEastAsia" w:hAnsi="Courier"/>
          <w:color w:val="156082" w:themeColor="accent1"/>
          <w:sz w:val="18"/>
          <w:szCs w:val="18"/>
        </w:rPr>
        <w:t xml:space="preserve">            1.283***         </w:t>
      </w:r>
    </w:p>
    <w:p w14:paraId="2ADDA939"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rPr>
        <w:t xml:space="preserve">                            </w:t>
      </w:r>
      <w:r w:rsidRPr="00EC766F">
        <w:rPr>
          <w:rFonts w:ascii="Courier" w:eastAsiaTheme="minorEastAsia" w:hAnsi="Courier"/>
          <w:color w:val="156082" w:themeColor="accent1"/>
          <w:sz w:val="18"/>
          <w:szCs w:val="18"/>
          <w:lang w:val="en-US"/>
        </w:rPr>
        <w:t xml:space="preserve">(0.319)     </w:t>
      </w:r>
    </w:p>
    <w:p w14:paraId="14B1BE4F"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 xml:space="preserve">                                             </w:t>
      </w:r>
    </w:p>
    <w:p w14:paraId="01DEA4EF"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 xml:space="preserve">Constant                   -2.018**   </w:t>
      </w:r>
    </w:p>
    <w:p w14:paraId="556A1C32"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 xml:space="preserve">                            (0.792)     </w:t>
      </w:r>
    </w:p>
    <w:p w14:paraId="62C88CEC"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 xml:space="preserve">                                             </w:t>
      </w:r>
    </w:p>
    <w:p w14:paraId="42D313A6"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w:t>
      </w:r>
    </w:p>
    <w:p w14:paraId="36A59FF2"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 xml:space="preserve">Observations                1,365           </w:t>
      </w:r>
    </w:p>
    <w:p w14:paraId="0AF5DC30"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 xml:space="preserve">Log Likelihood             -210.455       </w:t>
      </w:r>
    </w:p>
    <w:p w14:paraId="150CC5AD"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 xml:space="preserve">Akaike Inf. Crit.           426.909         </w:t>
      </w:r>
    </w:p>
    <w:p w14:paraId="26084615"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w:t>
      </w:r>
    </w:p>
    <w:p w14:paraId="26754B01" w14:textId="77777777" w:rsidR="007067C3" w:rsidRPr="00EC766F" w:rsidRDefault="007067C3" w:rsidP="007067C3">
      <w:pPr>
        <w:jc w:val="both"/>
        <w:rPr>
          <w:rFonts w:ascii="Courier" w:eastAsiaTheme="minorEastAsia" w:hAnsi="Courier"/>
          <w:color w:val="156082" w:themeColor="accent1"/>
          <w:sz w:val="18"/>
          <w:szCs w:val="18"/>
          <w:lang w:val="en-US"/>
        </w:rPr>
      </w:pPr>
      <w:r w:rsidRPr="00EC766F">
        <w:rPr>
          <w:rFonts w:ascii="Courier" w:eastAsiaTheme="minorEastAsia" w:hAnsi="Courier"/>
          <w:color w:val="156082" w:themeColor="accent1"/>
          <w:sz w:val="18"/>
          <w:szCs w:val="18"/>
          <w:lang w:val="en-US"/>
        </w:rPr>
        <w:t>Note:             *p&lt;0.1; **p&lt;0.05; ***p&lt;0.01</w:t>
      </w:r>
    </w:p>
    <w:p w14:paraId="7CCB21C1" w14:textId="77777777" w:rsidR="007067C3" w:rsidRPr="003A4415" w:rsidRDefault="007067C3" w:rsidP="007067C3">
      <w:pPr>
        <w:jc w:val="both"/>
        <w:rPr>
          <w:rFonts w:eastAsiaTheme="minorEastAsia"/>
          <w:lang w:val="en-US"/>
        </w:rPr>
      </w:pPr>
    </w:p>
    <w:p w14:paraId="17DAD264" w14:textId="77777777" w:rsidR="007067C3" w:rsidRPr="00BD40EB" w:rsidRDefault="007067C3" w:rsidP="007067C3">
      <w:pPr>
        <w:pStyle w:val="Prrafodelista"/>
        <w:numPr>
          <w:ilvl w:val="2"/>
          <w:numId w:val="1"/>
        </w:numPr>
        <w:jc w:val="both"/>
        <w:rPr>
          <w:rFonts w:eastAsiaTheme="minorEastAsia"/>
          <w:b/>
          <w:bCs/>
          <w:sz w:val="18"/>
          <w:szCs w:val="18"/>
        </w:rPr>
      </w:pPr>
      <w:r w:rsidRPr="00BD40EB">
        <w:rPr>
          <w:rFonts w:eastAsiaTheme="minorEastAsia"/>
          <w:b/>
          <w:bCs/>
          <w:sz w:val="18"/>
          <w:szCs w:val="18"/>
        </w:rPr>
        <w:t>Identifica</w:t>
      </w:r>
      <w:r>
        <w:rPr>
          <w:rFonts w:eastAsiaTheme="minorEastAsia"/>
          <w:b/>
          <w:bCs/>
          <w:sz w:val="18"/>
          <w:szCs w:val="18"/>
        </w:rPr>
        <w:t>ción de</w:t>
      </w:r>
      <w:r w:rsidRPr="00BD40EB">
        <w:rPr>
          <w:rFonts w:eastAsiaTheme="minorEastAsia"/>
          <w:b/>
          <w:bCs/>
          <w:sz w:val="18"/>
          <w:szCs w:val="18"/>
        </w:rPr>
        <w:t xml:space="preserve"> la Ecuación:</w:t>
      </w:r>
    </w:p>
    <w:p w14:paraId="40C601BF" w14:textId="77777777" w:rsidR="007067C3" w:rsidRPr="00EF06D0" w:rsidRDefault="007067C3" w:rsidP="007067C3">
      <w:pPr>
        <w:jc w:val="both"/>
        <w:rPr>
          <w:rFonts w:eastAsiaTheme="minorEastAsia"/>
          <w:sz w:val="18"/>
          <w:szCs w:val="18"/>
        </w:rPr>
      </w:pPr>
    </w:p>
    <w:p w14:paraId="073DD7CE" w14:textId="77777777" w:rsidR="007067C3" w:rsidRPr="00FE67E5" w:rsidRDefault="007067C3" w:rsidP="007067C3">
      <w:pPr>
        <w:jc w:val="both"/>
        <w:rPr>
          <w:rFonts w:ascii="Courier" w:eastAsiaTheme="minorEastAsia" w:hAnsi="Courier"/>
          <w:color w:val="156082" w:themeColor="accent1"/>
          <w:sz w:val="18"/>
          <w:szCs w:val="18"/>
          <w:lang w:val="en-US"/>
        </w:rPr>
      </w:pPr>
      <w:r w:rsidRPr="00FE67E5">
        <w:rPr>
          <w:rFonts w:ascii="Courier" w:eastAsiaTheme="minorEastAsia" w:hAnsi="Courier"/>
          <w:color w:val="156082" w:themeColor="accent1"/>
          <w:sz w:val="18"/>
          <w:szCs w:val="18"/>
          <w:lang w:val="en-US"/>
        </w:rPr>
        <w:t>log(p/1-p) = - B0 - B1 (X1) + B1(X2)</w:t>
      </w:r>
    </w:p>
    <w:p w14:paraId="6A8C9E06" w14:textId="77777777" w:rsidR="007067C3" w:rsidRPr="00FE67E5" w:rsidRDefault="007067C3" w:rsidP="007067C3">
      <w:pPr>
        <w:jc w:val="both"/>
        <w:rPr>
          <w:rFonts w:eastAsiaTheme="minorEastAsia"/>
          <w:sz w:val="18"/>
          <w:szCs w:val="18"/>
          <w:lang w:val="en-US"/>
        </w:rPr>
      </w:pPr>
    </w:p>
    <w:p w14:paraId="2F97421E" w14:textId="77777777" w:rsidR="007067C3" w:rsidRPr="00EF06D0" w:rsidRDefault="007067C3" w:rsidP="007067C3">
      <w:pPr>
        <w:jc w:val="both"/>
        <w:rPr>
          <w:rFonts w:ascii="Courier" w:eastAsiaTheme="minorEastAsia" w:hAnsi="Courier"/>
          <w:color w:val="156082" w:themeColor="accent1"/>
          <w:sz w:val="18"/>
          <w:szCs w:val="18"/>
        </w:rPr>
      </w:pPr>
      <w:r w:rsidRPr="00EF06D0">
        <w:rPr>
          <w:rFonts w:ascii="Courier" w:eastAsiaTheme="minorEastAsia" w:hAnsi="Courier"/>
          <w:color w:val="156082" w:themeColor="accent1"/>
          <w:sz w:val="18"/>
          <w:szCs w:val="18"/>
        </w:rPr>
        <w:t>log(p/1-p) = -2.01820 - 0.20081 (X1) + 1.28307 (X2)</w:t>
      </w:r>
    </w:p>
    <w:p w14:paraId="58D04EFD" w14:textId="77777777" w:rsidR="007067C3" w:rsidRPr="00EF06D0" w:rsidRDefault="007067C3" w:rsidP="007067C3">
      <w:pPr>
        <w:jc w:val="both"/>
        <w:rPr>
          <w:rFonts w:eastAsiaTheme="minorEastAsia"/>
          <w:sz w:val="18"/>
          <w:szCs w:val="18"/>
        </w:rPr>
      </w:pPr>
    </w:p>
    <w:p w14:paraId="4A7334CC" w14:textId="77777777" w:rsidR="007067C3" w:rsidRPr="00367E8D" w:rsidRDefault="007067C3" w:rsidP="007067C3">
      <w:pPr>
        <w:pStyle w:val="Prrafodelista"/>
        <w:numPr>
          <w:ilvl w:val="2"/>
          <w:numId w:val="1"/>
        </w:numPr>
        <w:jc w:val="both"/>
        <w:rPr>
          <w:rFonts w:eastAsiaTheme="minorEastAsia"/>
          <w:b/>
          <w:bCs/>
          <w:sz w:val="18"/>
          <w:szCs w:val="18"/>
        </w:rPr>
      </w:pPr>
      <w:r w:rsidRPr="00367E8D">
        <w:rPr>
          <w:rFonts w:eastAsiaTheme="minorEastAsia"/>
          <w:b/>
          <w:bCs/>
          <w:sz w:val="18"/>
          <w:szCs w:val="18"/>
        </w:rPr>
        <w:t>Significancia de las variables independientes:</w:t>
      </w:r>
    </w:p>
    <w:p w14:paraId="40BD5DBC" w14:textId="77777777" w:rsidR="007067C3" w:rsidRPr="00EF06D0" w:rsidRDefault="007067C3" w:rsidP="007067C3">
      <w:pPr>
        <w:jc w:val="both"/>
        <w:rPr>
          <w:rFonts w:eastAsiaTheme="minorEastAsia"/>
          <w:sz w:val="18"/>
          <w:szCs w:val="18"/>
        </w:rPr>
      </w:pPr>
    </w:p>
    <w:p w14:paraId="3BC1D727" w14:textId="77777777" w:rsidR="007067C3" w:rsidRDefault="007067C3" w:rsidP="007067C3">
      <w:pPr>
        <w:pStyle w:val="Prrafodelista"/>
        <w:numPr>
          <w:ilvl w:val="0"/>
          <w:numId w:val="2"/>
        </w:numPr>
        <w:jc w:val="both"/>
        <w:rPr>
          <w:rFonts w:eastAsiaTheme="minorEastAsia"/>
          <w:sz w:val="18"/>
          <w:szCs w:val="18"/>
        </w:rPr>
      </w:pPr>
      <w:r w:rsidRPr="007207D4">
        <w:rPr>
          <w:rFonts w:eastAsiaTheme="minorEastAsia"/>
          <w:sz w:val="18"/>
          <w:szCs w:val="18"/>
        </w:rPr>
        <w:t xml:space="preserve">La variable </w:t>
      </w:r>
      <w:r w:rsidRPr="007207D4">
        <w:rPr>
          <w:rFonts w:ascii="Courier" w:eastAsiaTheme="minorEastAsia" w:hAnsi="Courier"/>
          <w:color w:val="156082" w:themeColor="accent1"/>
          <w:sz w:val="18"/>
          <w:szCs w:val="18"/>
        </w:rPr>
        <w:t>INGRESOS_LN_OP</w:t>
      </w:r>
      <w:r w:rsidRPr="007207D4">
        <w:rPr>
          <w:rFonts w:eastAsiaTheme="minorEastAsia"/>
          <w:sz w:val="18"/>
          <w:szCs w:val="18"/>
        </w:rPr>
        <w:t xml:space="preserve"> es significativa (&lt;0.00104 **&lt;0,05, se rechaza la hipótesis nula, se concluye que si aporta).</w:t>
      </w:r>
    </w:p>
    <w:p w14:paraId="1667D58D" w14:textId="77777777" w:rsidR="007067C3" w:rsidRPr="007207D4" w:rsidRDefault="007067C3" w:rsidP="007067C3">
      <w:pPr>
        <w:pStyle w:val="Prrafodelista"/>
        <w:jc w:val="both"/>
        <w:rPr>
          <w:rFonts w:eastAsiaTheme="minorEastAsia"/>
          <w:sz w:val="18"/>
          <w:szCs w:val="18"/>
        </w:rPr>
      </w:pPr>
    </w:p>
    <w:p w14:paraId="287848A8" w14:textId="77777777" w:rsidR="007067C3" w:rsidRDefault="007067C3" w:rsidP="007067C3">
      <w:pPr>
        <w:pStyle w:val="Prrafodelista"/>
        <w:numPr>
          <w:ilvl w:val="0"/>
          <w:numId w:val="2"/>
        </w:numPr>
        <w:jc w:val="both"/>
        <w:rPr>
          <w:rFonts w:eastAsiaTheme="minorEastAsia"/>
          <w:sz w:val="18"/>
          <w:szCs w:val="18"/>
        </w:rPr>
      </w:pPr>
      <w:r w:rsidRPr="007207D4">
        <w:rPr>
          <w:rFonts w:eastAsiaTheme="minorEastAsia"/>
          <w:sz w:val="18"/>
          <w:szCs w:val="18"/>
        </w:rPr>
        <w:t xml:space="preserve">la variable </w:t>
      </w:r>
      <w:proofErr w:type="spellStart"/>
      <w:r w:rsidRPr="007207D4">
        <w:rPr>
          <w:rFonts w:ascii="Courier" w:eastAsiaTheme="minorEastAsia" w:hAnsi="Courier"/>
          <w:color w:val="156082" w:themeColor="accent1"/>
          <w:sz w:val="18"/>
          <w:szCs w:val="18"/>
        </w:rPr>
        <w:t>Modalidad_intVEN</w:t>
      </w:r>
      <w:proofErr w:type="spellEnd"/>
      <w:r w:rsidRPr="007207D4">
        <w:rPr>
          <w:rFonts w:eastAsiaTheme="minorEastAsia"/>
          <w:sz w:val="18"/>
          <w:szCs w:val="18"/>
        </w:rPr>
        <w:t xml:space="preserve"> es significativa (&lt;5.62e-05 ***&lt;0,05, se rechaza la hipótesis nula, se concluye que si aporta).</w:t>
      </w:r>
    </w:p>
    <w:p w14:paraId="1BCF3F0D" w14:textId="77777777" w:rsidR="007067C3" w:rsidRDefault="007067C3" w:rsidP="007067C3">
      <w:pPr>
        <w:jc w:val="both"/>
        <w:rPr>
          <w:rFonts w:eastAsiaTheme="minorEastAsia"/>
          <w:sz w:val="18"/>
          <w:szCs w:val="18"/>
        </w:rPr>
      </w:pPr>
    </w:p>
    <w:p w14:paraId="78B29DE0" w14:textId="77777777" w:rsidR="007067C3" w:rsidRPr="00D553E9" w:rsidRDefault="007067C3" w:rsidP="007067C3">
      <w:pPr>
        <w:jc w:val="both"/>
        <w:rPr>
          <w:rFonts w:eastAsiaTheme="minorEastAsia"/>
          <w:sz w:val="18"/>
          <w:szCs w:val="18"/>
        </w:rPr>
      </w:pPr>
    </w:p>
    <w:p w14:paraId="775F9781" w14:textId="77777777" w:rsidR="007067C3" w:rsidRPr="00367E8D" w:rsidRDefault="007067C3" w:rsidP="007067C3">
      <w:pPr>
        <w:pStyle w:val="Prrafodelista"/>
        <w:numPr>
          <w:ilvl w:val="2"/>
          <w:numId w:val="1"/>
        </w:numPr>
        <w:jc w:val="both"/>
        <w:rPr>
          <w:rFonts w:eastAsiaTheme="minorEastAsia"/>
          <w:b/>
          <w:bCs/>
          <w:sz w:val="18"/>
          <w:szCs w:val="18"/>
        </w:rPr>
      </w:pPr>
      <w:r w:rsidRPr="00367E8D">
        <w:rPr>
          <w:rFonts w:eastAsiaTheme="minorEastAsia"/>
          <w:b/>
          <w:bCs/>
          <w:sz w:val="18"/>
          <w:szCs w:val="18"/>
        </w:rPr>
        <w:t>Ver que indica el coeficiente:</w:t>
      </w:r>
    </w:p>
    <w:p w14:paraId="294416E4" w14:textId="77777777" w:rsidR="007067C3" w:rsidRPr="008F5C53" w:rsidRDefault="007067C3" w:rsidP="007067C3">
      <w:pPr>
        <w:jc w:val="both"/>
        <w:rPr>
          <w:rFonts w:eastAsiaTheme="minorEastAsia"/>
          <w:sz w:val="18"/>
          <w:szCs w:val="18"/>
        </w:rPr>
      </w:pPr>
    </w:p>
    <w:p w14:paraId="342EF961" w14:textId="77777777" w:rsidR="007067C3" w:rsidRPr="00346E10" w:rsidRDefault="007067C3" w:rsidP="007067C3">
      <w:pPr>
        <w:jc w:val="both"/>
        <w:rPr>
          <w:rFonts w:ascii="Courier" w:eastAsiaTheme="minorEastAsia" w:hAnsi="Courier"/>
          <w:color w:val="156082" w:themeColor="accent1"/>
          <w:sz w:val="18"/>
          <w:szCs w:val="18"/>
        </w:rPr>
      </w:pPr>
      <w:proofErr w:type="spellStart"/>
      <w:r w:rsidRPr="00346E10">
        <w:rPr>
          <w:rFonts w:ascii="Courier" w:eastAsiaTheme="minorEastAsia" w:hAnsi="Courier"/>
          <w:color w:val="156082" w:themeColor="accent1"/>
          <w:sz w:val="18"/>
          <w:szCs w:val="18"/>
        </w:rPr>
        <w:t>exp</w:t>
      </w:r>
      <w:proofErr w:type="spellEnd"/>
      <w:r w:rsidRPr="00346E10">
        <w:rPr>
          <w:rFonts w:ascii="Courier" w:eastAsiaTheme="minorEastAsia" w:hAnsi="Courier"/>
          <w:color w:val="156082" w:themeColor="accent1"/>
          <w:sz w:val="18"/>
          <w:szCs w:val="18"/>
        </w:rPr>
        <w:t>(modeloT1_glm$coefficients)</w:t>
      </w:r>
    </w:p>
    <w:p w14:paraId="0921BBD5" w14:textId="77777777" w:rsidR="007067C3" w:rsidRPr="00346E10" w:rsidRDefault="007067C3" w:rsidP="007067C3">
      <w:pPr>
        <w:jc w:val="both"/>
        <w:rPr>
          <w:rFonts w:ascii="Courier" w:eastAsiaTheme="minorEastAsia" w:hAnsi="Courier"/>
          <w:color w:val="156082" w:themeColor="accent1"/>
          <w:sz w:val="18"/>
          <w:szCs w:val="18"/>
        </w:rPr>
      </w:pPr>
    </w:p>
    <w:p w14:paraId="6E2F99B1" w14:textId="77777777" w:rsidR="007067C3" w:rsidRPr="00346E10" w:rsidRDefault="007067C3" w:rsidP="007067C3">
      <w:pPr>
        <w:jc w:val="both"/>
        <w:rPr>
          <w:rFonts w:ascii="Courier" w:eastAsiaTheme="minorEastAsia" w:hAnsi="Courier"/>
          <w:color w:val="156082" w:themeColor="accent1"/>
          <w:sz w:val="18"/>
          <w:szCs w:val="18"/>
        </w:rPr>
      </w:pPr>
      <w:r w:rsidRPr="00346E10">
        <w:rPr>
          <w:rFonts w:ascii="Courier" w:eastAsiaTheme="minorEastAsia" w:hAnsi="Courier"/>
          <w:color w:val="156082" w:themeColor="accent1"/>
          <w:sz w:val="18"/>
          <w:szCs w:val="18"/>
        </w:rPr>
        <w:t xml:space="preserve"># </w:t>
      </w:r>
      <w:r w:rsidRPr="00346E10">
        <w:rPr>
          <w:rFonts w:ascii="Courier" w:eastAsiaTheme="minorEastAsia" w:hAnsi="Courier"/>
          <w:color w:val="156082" w:themeColor="accent1"/>
          <w:sz w:val="18"/>
          <w:szCs w:val="18"/>
        </w:rPr>
        <w:tab/>
        <w:t>(</w:t>
      </w:r>
      <w:proofErr w:type="spellStart"/>
      <w:r w:rsidRPr="00346E10">
        <w:rPr>
          <w:rFonts w:ascii="Courier" w:eastAsiaTheme="minorEastAsia" w:hAnsi="Courier"/>
          <w:color w:val="156082" w:themeColor="accent1"/>
          <w:sz w:val="18"/>
          <w:szCs w:val="18"/>
        </w:rPr>
        <w:t>Intercept</w:t>
      </w:r>
      <w:proofErr w:type="spellEnd"/>
      <w:r w:rsidRPr="00346E10">
        <w:rPr>
          <w:rFonts w:ascii="Courier" w:eastAsiaTheme="minorEastAsia" w:hAnsi="Courier"/>
          <w:color w:val="156082" w:themeColor="accent1"/>
          <w:sz w:val="18"/>
          <w:szCs w:val="18"/>
        </w:rPr>
        <w:t>)</w:t>
      </w:r>
      <w:r w:rsidRPr="00346E10">
        <w:rPr>
          <w:rFonts w:ascii="Courier" w:eastAsiaTheme="minorEastAsia" w:hAnsi="Courier"/>
          <w:color w:val="156082" w:themeColor="accent1"/>
          <w:sz w:val="18"/>
          <w:szCs w:val="18"/>
        </w:rPr>
        <w:tab/>
        <w:t>INGRESOS_LN_OP</w:t>
      </w:r>
      <w:r w:rsidRPr="00346E10">
        <w:rPr>
          <w:rFonts w:ascii="Courier" w:eastAsiaTheme="minorEastAsia" w:hAnsi="Courier"/>
          <w:color w:val="156082" w:themeColor="accent1"/>
          <w:sz w:val="18"/>
          <w:szCs w:val="18"/>
        </w:rPr>
        <w:tab/>
      </w:r>
      <w:proofErr w:type="spellStart"/>
      <w:r w:rsidRPr="00346E10">
        <w:rPr>
          <w:rFonts w:ascii="Courier" w:eastAsiaTheme="minorEastAsia" w:hAnsi="Courier"/>
          <w:color w:val="156082" w:themeColor="accent1"/>
          <w:sz w:val="18"/>
          <w:szCs w:val="18"/>
        </w:rPr>
        <w:t>Modalidad_intVEN</w:t>
      </w:r>
      <w:proofErr w:type="spellEnd"/>
      <w:r w:rsidRPr="00346E10">
        <w:rPr>
          <w:rFonts w:ascii="Courier" w:eastAsiaTheme="minorEastAsia" w:hAnsi="Courier"/>
          <w:color w:val="156082" w:themeColor="accent1"/>
          <w:sz w:val="18"/>
          <w:szCs w:val="18"/>
        </w:rPr>
        <w:t xml:space="preserve"> </w:t>
      </w:r>
    </w:p>
    <w:p w14:paraId="332807CC" w14:textId="77777777" w:rsidR="007067C3" w:rsidRPr="00346E10" w:rsidRDefault="007067C3" w:rsidP="007067C3">
      <w:pPr>
        <w:jc w:val="both"/>
        <w:rPr>
          <w:rFonts w:ascii="Courier" w:eastAsiaTheme="minorEastAsia" w:hAnsi="Courier"/>
          <w:color w:val="156082" w:themeColor="accent1"/>
          <w:sz w:val="18"/>
          <w:szCs w:val="18"/>
        </w:rPr>
      </w:pPr>
      <w:r w:rsidRPr="00346E10">
        <w:rPr>
          <w:rFonts w:ascii="Courier" w:eastAsiaTheme="minorEastAsia" w:hAnsi="Courier"/>
          <w:color w:val="156082" w:themeColor="accent1"/>
          <w:sz w:val="18"/>
          <w:szCs w:val="18"/>
        </w:rPr>
        <w:t xml:space="preserve"># </w:t>
      </w:r>
      <w:r w:rsidRPr="00346E10">
        <w:rPr>
          <w:rFonts w:ascii="Courier" w:eastAsiaTheme="minorEastAsia" w:hAnsi="Courier"/>
          <w:color w:val="156082" w:themeColor="accent1"/>
          <w:sz w:val="18"/>
          <w:szCs w:val="18"/>
        </w:rPr>
        <w:tab/>
        <w:t xml:space="preserve">0.1328938   </w:t>
      </w:r>
      <w:r w:rsidRPr="00346E10">
        <w:rPr>
          <w:rFonts w:ascii="Courier" w:eastAsiaTheme="minorEastAsia" w:hAnsi="Courier"/>
          <w:color w:val="156082" w:themeColor="accent1"/>
          <w:sz w:val="18"/>
          <w:szCs w:val="18"/>
        </w:rPr>
        <w:tab/>
        <w:t>0.8180660</w:t>
      </w:r>
      <w:r w:rsidRPr="00346E10">
        <w:rPr>
          <w:rFonts w:ascii="Courier" w:eastAsiaTheme="minorEastAsia" w:hAnsi="Courier"/>
          <w:color w:val="156082" w:themeColor="accent1"/>
          <w:sz w:val="18"/>
          <w:szCs w:val="18"/>
        </w:rPr>
        <w:tab/>
        <w:t xml:space="preserve">     3.6076808 </w:t>
      </w:r>
    </w:p>
    <w:p w14:paraId="21BFF78D" w14:textId="77777777" w:rsidR="007067C3" w:rsidRPr="00346E10" w:rsidRDefault="007067C3" w:rsidP="007067C3">
      <w:pPr>
        <w:jc w:val="both"/>
        <w:rPr>
          <w:rFonts w:ascii="Courier" w:eastAsiaTheme="minorEastAsia" w:hAnsi="Courier"/>
          <w:color w:val="156082" w:themeColor="accent1"/>
          <w:sz w:val="18"/>
          <w:szCs w:val="18"/>
        </w:rPr>
      </w:pPr>
    </w:p>
    <w:p w14:paraId="5C8898EA" w14:textId="77777777" w:rsidR="007067C3" w:rsidRDefault="007067C3" w:rsidP="007067C3">
      <w:pPr>
        <w:jc w:val="both"/>
        <w:rPr>
          <w:rFonts w:ascii="Courier" w:eastAsiaTheme="minorEastAsia" w:hAnsi="Courier"/>
          <w:color w:val="156082" w:themeColor="accent1"/>
          <w:sz w:val="18"/>
          <w:szCs w:val="18"/>
        </w:rPr>
      </w:pPr>
      <w:r>
        <w:rPr>
          <w:rFonts w:eastAsiaTheme="minorEastAsia"/>
          <w:sz w:val="18"/>
          <w:szCs w:val="18"/>
        </w:rPr>
        <w:t xml:space="preserve">Los </w:t>
      </w:r>
      <w:proofErr w:type="spellStart"/>
      <w:r w:rsidRPr="00346E10">
        <w:rPr>
          <w:rFonts w:eastAsiaTheme="minorEastAsia"/>
          <w:sz w:val="18"/>
          <w:szCs w:val="18"/>
        </w:rPr>
        <w:t>odd</w:t>
      </w:r>
      <w:proofErr w:type="spellEnd"/>
      <w:r w:rsidRPr="00346E10">
        <w:rPr>
          <w:rFonts w:eastAsiaTheme="minorEastAsia"/>
          <w:sz w:val="18"/>
          <w:szCs w:val="18"/>
        </w:rPr>
        <w:t xml:space="preserve"> Ratio de las variables independientes son: </w:t>
      </w:r>
      <w:r w:rsidRPr="00346E10">
        <w:rPr>
          <w:rFonts w:ascii="Courier" w:eastAsiaTheme="minorEastAsia" w:hAnsi="Courier"/>
          <w:color w:val="156082" w:themeColor="accent1"/>
          <w:sz w:val="18"/>
          <w:szCs w:val="18"/>
        </w:rPr>
        <w:t>INGRESOS_LN_OP = 0.8180660</w:t>
      </w:r>
      <w:r w:rsidRPr="00346E10">
        <w:rPr>
          <w:rFonts w:eastAsiaTheme="minorEastAsia"/>
          <w:sz w:val="18"/>
          <w:szCs w:val="18"/>
        </w:rPr>
        <w:t xml:space="preserve">; </w:t>
      </w:r>
      <w:proofErr w:type="spellStart"/>
      <w:r w:rsidRPr="00346E10">
        <w:rPr>
          <w:rFonts w:ascii="Courier" w:eastAsiaTheme="minorEastAsia" w:hAnsi="Courier"/>
          <w:color w:val="156082" w:themeColor="accent1"/>
          <w:sz w:val="18"/>
          <w:szCs w:val="18"/>
        </w:rPr>
        <w:t>Modalidad_intVEN</w:t>
      </w:r>
      <w:proofErr w:type="spellEnd"/>
      <w:r w:rsidRPr="00346E10">
        <w:rPr>
          <w:rFonts w:ascii="Courier" w:eastAsiaTheme="minorEastAsia" w:hAnsi="Courier"/>
          <w:color w:val="156082" w:themeColor="accent1"/>
          <w:sz w:val="18"/>
          <w:szCs w:val="18"/>
        </w:rPr>
        <w:t xml:space="preserve"> = 3.6076808</w:t>
      </w:r>
    </w:p>
    <w:p w14:paraId="7F5F27CA" w14:textId="77777777" w:rsidR="007067C3" w:rsidRPr="00B77F73" w:rsidRDefault="007067C3" w:rsidP="007067C3">
      <w:pPr>
        <w:jc w:val="both"/>
        <w:rPr>
          <w:rFonts w:eastAsiaTheme="minorEastAsia"/>
          <w:sz w:val="18"/>
          <w:szCs w:val="18"/>
        </w:rPr>
      </w:pPr>
    </w:p>
    <w:p w14:paraId="008667F9" w14:textId="77777777" w:rsidR="007067C3" w:rsidRPr="003D2FF1" w:rsidRDefault="007067C3" w:rsidP="007067C3">
      <w:pPr>
        <w:pStyle w:val="Prrafodelista"/>
        <w:numPr>
          <w:ilvl w:val="2"/>
          <w:numId w:val="1"/>
        </w:numPr>
        <w:jc w:val="both"/>
        <w:rPr>
          <w:rFonts w:eastAsiaTheme="minorEastAsia"/>
          <w:b/>
          <w:bCs/>
          <w:sz w:val="18"/>
          <w:szCs w:val="18"/>
        </w:rPr>
      </w:pPr>
      <w:r w:rsidRPr="003D2FF1">
        <w:rPr>
          <w:rFonts w:eastAsiaTheme="minorEastAsia"/>
          <w:b/>
          <w:bCs/>
          <w:sz w:val="18"/>
          <w:szCs w:val="18"/>
        </w:rPr>
        <w:t>Interpretación de los coeficientes</w:t>
      </w:r>
    </w:p>
    <w:p w14:paraId="3F4F6B09" w14:textId="77777777" w:rsidR="007067C3" w:rsidRPr="00192494" w:rsidRDefault="007067C3" w:rsidP="007067C3">
      <w:pPr>
        <w:jc w:val="both"/>
        <w:rPr>
          <w:rFonts w:eastAsiaTheme="minorEastAsia"/>
          <w:sz w:val="18"/>
          <w:szCs w:val="18"/>
        </w:rPr>
      </w:pPr>
    </w:p>
    <w:p w14:paraId="64CA1F38" w14:textId="77777777" w:rsidR="007067C3" w:rsidRPr="00192494" w:rsidRDefault="007067C3" w:rsidP="007067C3">
      <w:pPr>
        <w:jc w:val="both"/>
        <w:rPr>
          <w:rFonts w:eastAsiaTheme="minorEastAsia"/>
          <w:sz w:val="18"/>
          <w:szCs w:val="18"/>
        </w:rPr>
      </w:pPr>
      <w:r w:rsidRPr="00192494">
        <w:rPr>
          <w:rFonts w:eastAsiaTheme="minorEastAsia"/>
          <w:sz w:val="18"/>
          <w:szCs w:val="18"/>
        </w:rPr>
        <w:t>Por cada unidad que aumenta la variable "</w:t>
      </w:r>
      <w:r w:rsidRPr="00192494">
        <w:rPr>
          <w:rFonts w:ascii="Courier" w:eastAsiaTheme="minorEastAsia" w:hAnsi="Courier"/>
          <w:color w:val="156082" w:themeColor="accent1"/>
          <w:sz w:val="18"/>
          <w:szCs w:val="18"/>
        </w:rPr>
        <w:t>INGRESOS_LN_OP</w:t>
      </w:r>
      <w:r w:rsidRPr="00192494">
        <w:rPr>
          <w:rFonts w:eastAsiaTheme="minorEastAsia"/>
          <w:sz w:val="18"/>
          <w:szCs w:val="18"/>
        </w:rPr>
        <w:t xml:space="preserve">", el </w:t>
      </w:r>
      <w:proofErr w:type="spellStart"/>
      <w:r w:rsidRPr="00192494">
        <w:rPr>
          <w:rFonts w:eastAsiaTheme="minorEastAsia"/>
          <w:sz w:val="18"/>
          <w:szCs w:val="18"/>
        </w:rPr>
        <w:t>odds</w:t>
      </w:r>
      <w:proofErr w:type="spellEnd"/>
      <w:r w:rsidRPr="00192494">
        <w:rPr>
          <w:rFonts w:eastAsiaTheme="minorEastAsia"/>
          <w:sz w:val="18"/>
          <w:szCs w:val="18"/>
        </w:rPr>
        <w:t xml:space="preserve"> de que se presente el evento de Default disminuye en 1,22 veces. (inversa de 0.8180660= 1/0.8180660=1,2224)</w:t>
      </w:r>
      <w:r>
        <w:rPr>
          <w:rFonts w:eastAsiaTheme="minorEastAsia"/>
          <w:sz w:val="18"/>
          <w:szCs w:val="18"/>
        </w:rPr>
        <w:t>.</w:t>
      </w:r>
    </w:p>
    <w:p w14:paraId="391CA2AD" w14:textId="77777777" w:rsidR="007067C3" w:rsidRPr="00192494" w:rsidRDefault="007067C3" w:rsidP="007067C3">
      <w:pPr>
        <w:jc w:val="both"/>
        <w:rPr>
          <w:rFonts w:eastAsiaTheme="minorEastAsia"/>
          <w:sz w:val="18"/>
          <w:szCs w:val="18"/>
        </w:rPr>
      </w:pPr>
    </w:p>
    <w:p w14:paraId="1A999FF1" w14:textId="77777777" w:rsidR="007067C3" w:rsidRPr="00192494" w:rsidRDefault="007067C3" w:rsidP="007067C3">
      <w:pPr>
        <w:jc w:val="both"/>
        <w:rPr>
          <w:rFonts w:eastAsiaTheme="minorEastAsia"/>
          <w:sz w:val="18"/>
          <w:szCs w:val="18"/>
        </w:rPr>
      </w:pPr>
      <w:r w:rsidRPr="00192494">
        <w:rPr>
          <w:rFonts w:eastAsiaTheme="minorEastAsia"/>
          <w:sz w:val="18"/>
          <w:szCs w:val="18"/>
        </w:rPr>
        <w:t>Por cada unidad que aumenta la variable "</w:t>
      </w:r>
      <w:proofErr w:type="spellStart"/>
      <w:r w:rsidRPr="00192494">
        <w:rPr>
          <w:rFonts w:ascii="Courier" w:eastAsiaTheme="minorEastAsia" w:hAnsi="Courier"/>
          <w:color w:val="156082" w:themeColor="accent1"/>
          <w:sz w:val="18"/>
          <w:szCs w:val="18"/>
        </w:rPr>
        <w:t>Modalidad_intVEN</w:t>
      </w:r>
      <w:proofErr w:type="spellEnd"/>
      <w:r w:rsidRPr="00192494">
        <w:rPr>
          <w:rFonts w:eastAsiaTheme="minorEastAsia"/>
          <w:sz w:val="18"/>
          <w:szCs w:val="18"/>
        </w:rPr>
        <w:t xml:space="preserve">", el </w:t>
      </w:r>
      <w:proofErr w:type="spellStart"/>
      <w:r w:rsidRPr="00192494">
        <w:rPr>
          <w:rFonts w:eastAsiaTheme="minorEastAsia"/>
          <w:sz w:val="18"/>
          <w:szCs w:val="18"/>
        </w:rPr>
        <w:t>odds</w:t>
      </w:r>
      <w:proofErr w:type="spellEnd"/>
      <w:r w:rsidRPr="00192494">
        <w:rPr>
          <w:rFonts w:eastAsiaTheme="minorEastAsia"/>
          <w:sz w:val="18"/>
          <w:szCs w:val="18"/>
        </w:rPr>
        <w:t xml:space="preserve"> de que se presente el evento aumenta 3.6076808 veces o aumenta un 3,607%.</w:t>
      </w:r>
    </w:p>
    <w:p w14:paraId="129992E8" w14:textId="77777777" w:rsidR="007067C3" w:rsidRPr="00192494" w:rsidRDefault="007067C3" w:rsidP="007067C3">
      <w:pPr>
        <w:jc w:val="both"/>
        <w:rPr>
          <w:rFonts w:eastAsiaTheme="minorEastAsia"/>
          <w:sz w:val="18"/>
          <w:szCs w:val="18"/>
        </w:rPr>
      </w:pPr>
    </w:p>
    <w:p w14:paraId="28A58428" w14:textId="77777777" w:rsidR="007067C3" w:rsidRPr="00192494" w:rsidRDefault="007067C3" w:rsidP="007067C3">
      <w:pPr>
        <w:jc w:val="both"/>
        <w:rPr>
          <w:rFonts w:eastAsiaTheme="minorEastAsia"/>
          <w:sz w:val="18"/>
          <w:szCs w:val="18"/>
        </w:rPr>
      </w:pPr>
      <w:r w:rsidRPr="00192494">
        <w:rPr>
          <w:rFonts w:eastAsiaTheme="minorEastAsia"/>
          <w:sz w:val="18"/>
          <w:szCs w:val="18"/>
        </w:rPr>
        <w:t xml:space="preserve">Además del valor estimado de los coeficientes parciales de la correlación calculados por el modelo, es conveniente generar sus correspondientes intervalos de confianza. En el caso de la regresión logística, </w:t>
      </w:r>
      <w:r>
        <w:rPr>
          <w:rFonts w:eastAsiaTheme="minorEastAsia"/>
          <w:sz w:val="18"/>
          <w:szCs w:val="18"/>
        </w:rPr>
        <w:t>se calcularon</w:t>
      </w:r>
      <w:r w:rsidRPr="00192494">
        <w:rPr>
          <w:rFonts w:eastAsiaTheme="minorEastAsia"/>
          <w:sz w:val="18"/>
          <w:szCs w:val="18"/>
        </w:rPr>
        <w:t xml:space="preserve"> basados en el </w:t>
      </w:r>
      <w:proofErr w:type="spellStart"/>
      <w:r w:rsidRPr="00192494">
        <w:rPr>
          <w:rFonts w:eastAsiaTheme="minorEastAsia"/>
          <w:sz w:val="18"/>
          <w:szCs w:val="18"/>
        </w:rPr>
        <w:t>profile</w:t>
      </w:r>
      <w:proofErr w:type="spellEnd"/>
      <w:r w:rsidRPr="00192494">
        <w:rPr>
          <w:rFonts w:eastAsiaTheme="minorEastAsia"/>
          <w:sz w:val="18"/>
          <w:szCs w:val="18"/>
        </w:rPr>
        <w:t xml:space="preserve"> </w:t>
      </w:r>
      <w:proofErr w:type="spellStart"/>
      <w:r w:rsidRPr="00192494">
        <w:rPr>
          <w:rFonts w:eastAsiaTheme="minorEastAsia"/>
          <w:sz w:val="18"/>
          <w:szCs w:val="18"/>
        </w:rPr>
        <w:t>lokelihood</w:t>
      </w:r>
      <w:proofErr w:type="spellEnd"/>
      <w:r w:rsidRPr="00192494">
        <w:rPr>
          <w:rFonts w:eastAsiaTheme="minorEastAsia"/>
          <w:sz w:val="18"/>
          <w:szCs w:val="18"/>
        </w:rPr>
        <w:t>.</w:t>
      </w:r>
    </w:p>
    <w:p w14:paraId="70CBBD02" w14:textId="77777777" w:rsidR="007067C3" w:rsidRPr="00192494" w:rsidRDefault="007067C3" w:rsidP="007067C3">
      <w:pPr>
        <w:jc w:val="both"/>
        <w:rPr>
          <w:rFonts w:eastAsiaTheme="minorEastAsia"/>
          <w:sz w:val="18"/>
          <w:szCs w:val="18"/>
        </w:rPr>
      </w:pPr>
    </w:p>
    <w:p w14:paraId="531EE4B2" w14:textId="77777777" w:rsidR="007067C3" w:rsidRPr="006D242E" w:rsidRDefault="007067C3" w:rsidP="007067C3">
      <w:pPr>
        <w:jc w:val="both"/>
        <w:rPr>
          <w:rFonts w:ascii="Courier" w:eastAsiaTheme="minorEastAsia" w:hAnsi="Courier"/>
          <w:color w:val="0070C0"/>
          <w:sz w:val="18"/>
          <w:szCs w:val="18"/>
        </w:rPr>
      </w:pPr>
      <w:proofErr w:type="spellStart"/>
      <w:r w:rsidRPr="006D242E">
        <w:rPr>
          <w:rFonts w:ascii="Courier" w:eastAsiaTheme="minorEastAsia" w:hAnsi="Courier"/>
          <w:color w:val="0070C0"/>
          <w:sz w:val="18"/>
          <w:szCs w:val="18"/>
        </w:rPr>
        <w:t>confint</w:t>
      </w:r>
      <w:proofErr w:type="spellEnd"/>
      <w:r w:rsidRPr="006D242E">
        <w:rPr>
          <w:rFonts w:ascii="Courier" w:eastAsiaTheme="minorEastAsia" w:hAnsi="Courier"/>
          <w:color w:val="0070C0"/>
          <w:sz w:val="18"/>
          <w:szCs w:val="18"/>
        </w:rPr>
        <w:t>(modeloT1_glm)</w:t>
      </w:r>
    </w:p>
    <w:p w14:paraId="63385AF3" w14:textId="77777777" w:rsidR="007067C3" w:rsidRPr="006D242E" w:rsidRDefault="007067C3" w:rsidP="007067C3">
      <w:pPr>
        <w:jc w:val="both"/>
        <w:rPr>
          <w:rFonts w:eastAsiaTheme="minorEastAsia"/>
          <w:sz w:val="18"/>
          <w:szCs w:val="18"/>
        </w:rPr>
      </w:pPr>
    </w:p>
    <w:p w14:paraId="040617C3" w14:textId="77777777" w:rsidR="007067C3" w:rsidRPr="006D242E" w:rsidRDefault="007067C3" w:rsidP="007067C3">
      <w:pPr>
        <w:jc w:val="both"/>
        <w:rPr>
          <w:rFonts w:ascii="Courier" w:eastAsiaTheme="minorEastAsia" w:hAnsi="Courier"/>
          <w:color w:val="0070C0"/>
          <w:sz w:val="18"/>
          <w:szCs w:val="18"/>
        </w:rPr>
      </w:pPr>
      <w:r w:rsidRPr="006D242E">
        <w:rPr>
          <w:rFonts w:ascii="Courier" w:eastAsiaTheme="minorEastAsia" w:hAnsi="Courier"/>
          <w:color w:val="0070C0"/>
          <w:sz w:val="18"/>
          <w:szCs w:val="18"/>
        </w:rPr>
        <w:t xml:space="preserve">                      2.5 %      97.5 %</w:t>
      </w:r>
    </w:p>
    <w:p w14:paraId="78CA5480" w14:textId="77777777" w:rsidR="007067C3" w:rsidRPr="006D242E" w:rsidRDefault="007067C3" w:rsidP="007067C3">
      <w:pPr>
        <w:jc w:val="both"/>
        <w:rPr>
          <w:rFonts w:ascii="Courier" w:eastAsiaTheme="minorEastAsia" w:hAnsi="Courier"/>
          <w:color w:val="0070C0"/>
          <w:sz w:val="18"/>
          <w:szCs w:val="18"/>
        </w:rPr>
      </w:pPr>
      <w:r w:rsidRPr="006D242E">
        <w:rPr>
          <w:rFonts w:ascii="Courier" w:eastAsiaTheme="minorEastAsia" w:hAnsi="Courier"/>
          <w:color w:val="0070C0"/>
          <w:sz w:val="18"/>
          <w:szCs w:val="18"/>
        </w:rPr>
        <w:t>(</w:t>
      </w:r>
      <w:proofErr w:type="spellStart"/>
      <w:proofErr w:type="gramStart"/>
      <w:r w:rsidRPr="006D242E">
        <w:rPr>
          <w:rFonts w:ascii="Courier" w:eastAsiaTheme="minorEastAsia" w:hAnsi="Courier"/>
          <w:color w:val="0070C0"/>
          <w:sz w:val="18"/>
          <w:szCs w:val="18"/>
        </w:rPr>
        <w:t>Intercept</w:t>
      </w:r>
      <w:proofErr w:type="spellEnd"/>
      <w:r w:rsidRPr="006D242E">
        <w:rPr>
          <w:rFonts w:ascii="Courier" w:eastAsiaTheme="minorEastAsia" w:hAnsi="Courier"/>
          <w:color w:val="0070C0"/>
          <w:sz w:val="18"/>
          <w:szCs w:val="18"/>
        </w:rPr>
        <w:t xml:space="preserve">)   </w:t>
      </w:r>
      <w:proofErr w:type="gramEnd"/>
      <w:r w:rsidRPr="006D242E">
        <w:rPr>
          <w:rFonts w:ascii="Courier" w:eastAsiaTheme="minorEastAsia" w:hAnsi="Courier"/>
          <w:color w:val="0070C0"/>
          <w:sz w:val="18"/>
          <w:szCs w:val="18"/>
        </w:rPr>
        <w:t xml:space="preserve">   -3.6180414 -0.51102255</w:t>
      </w:r>
    </w:p>
    <w:p w14:paraId="0518A957" w14:textId="77777777" w:rsidR="007067C3" w:rsidRPr="006D242E" w:rsidRDefault="007067C3" w:rsidP="007067C3">
      <w:pPr>
        <w:jc w:val="both"/>
        <w:rPr>
          <w:rFonts w:ascii="Courier" w:eastAsiaTheme="minorEastAsia" w:hAnsi="Courier"/>
          <w:color w:val="0070C0"/>
          <w:sz w:val="18"/>
          <w:szCs w:val="18"/>
        </w:rPr>
      </w:pPr>
      <w:r w:rsidRPr="006D242E">
        <w:rPr>
          <w:rFonts w:ascii="Courier" w:eastAsiaTheme="minorEastAsia" w:hAnsi="Courier"/>
          <w:color w:val="0070C0"/>
          <w:sz w:val="18"/>
          <w:szCs w:val="18"/>
        </w:rPr>
        <w:t>INGRESOS_LN_OP   -0.3543402 -0.04711573</w:t>
      </w:r>
    </w:p>
    <w:p w14:paraId="1E252561" w14:textId="77777777" w:rsidR="007067C3" w:rsidRPr="006D242E" w:rsidRDefault="007067C3" w:rsidP="007067C3">
      <w:pPr>
        <w:jc w:val="both"/>
        <w:rPr>
          <w:rFonts w:ascii="Courier" w:eastAsiaTheme="minorEastAsia" w:hAnsi="Courier"/>
          <w:color w:val="0070C0"/>
          <w:sz w:val="18"/>
          <w:szCs w:val="18"/>
        </w:rPr>
      </w:pPr>
      <w:proofErr w:type="spellStart"/>
      <w:r w:rsidRPr="006D242E">
        <w:rPr>
          <w:rFonts w:ascii="Courier" w:eastAsiaTheme="minorEastAsia" w:hAnsi="Courier"/>
          <w:color w:val="0070C0"/>
          <w:sz w:val="18"/>
          <w:szCs w:val="18"/>
        </w:rPr>
        <w:t>Modalidad_</w:t>
      </w:r>
      <w:proofErr w:type="gramStart"/>
      <w:r w:rsidRPr="006D242E">
        <w:rPr>
          <w:rFonts w:ascii="Courier" w:eastAsiaTheme="minorEastAsia" w:hAnsi="Courier"/>
          <w:color w:val="0070C0"/>
          <w:sz w:val="18"/>
          <w:szCs w:val="18"/>
        </w:rPr>
        <w:t>intVEN</w:t>
      </w:r>
      <w:proofErr w:type="spellEnd"/>
      <w:r w:rsidRPr="006D242E">
        <w:rPr>
          <w:rFonts w:ascii="Courier" w:eastAsiaTheme="minorEastAsia" w:hAnsi="Courier"/>
          <w:color w:val="0070C0"/>
          <w:sz w:val="18"/>
          <w:szCs w:val="18"/>
        </w:rPr>
        <w:t xml:space="preserve">  0.6790692</w:t>
      </w:r>
      <w:proofErr w:type="gramEnd"/>
      <w:r w:rsidRPr="006D242E">
        <w:rPr>
          <w:rFonts w:ascii="Courier" w:eastAsiaTheme="minorEastAsia" w:hAnsi="Courier"/>
          <w:color w:val="0070C0"/>
          <w:sz w:val="18"/>
          <w:szCs w:val="18"/>
        </w:rPr>
        <w:t xml:space="preserve">  1.93645598</w:t>
      </w:r>
    </w:p>
    <w:p w14:paraId="1217CB9D" w14:textId="77777777" w:rsidR="007067C3" w:rsidRPr="006D242E" w:rsidRDefault="007067C3" w:rsidP="007067C3">
      <w:pPr>
        <w:jc w:val="both"/>
        <w:rPr>
          <w:sz w:val="18"/>
          <w:szCs w:val="18"/>
        </w:rPr>
      </w:pPr>
    </w:p>
    <w:p w14:paraId="35EB038D" w14:textId="77777777" w:rsidR="007067C3" w:rsidRPr="006D242E" w:rsidRDefault="007067C3" w:rsidP="007067C3">
      <w:pPr>
        <w:jc w:val="both"/>
        <w:rPr>
          <w:rFonts w:ascii="Courier" w:hAnsi="Courier"/>
          <w:color w:val="0070C0"/>
          <w:sz w:val="18"/>
          <w:szCs w:val="18"/>
        </w:rPr>
      </w:pPr>
      <w:r w:rsidRPr="006D242E">
        <w:rPr>
          <w:rFonts w:ascii="Courier" w:hAnsi="Courier"/>
          <w:color w:val="0070C0"/>
          <w:sz w:val="18"/>
          <w:szCs w:val="18"/>
        </w:rPr>
        <w:t>En caso de querer los intervalos basados en el error estándar.</w:t>
      </w:r>
    </w:p>
    <w:p w14:paraId="13F416EF" w14:textId="77777777" w:rsidR="007067C3" w:rsidRPr="006D242E" w:rsidRDefault="007067C3" w:rsidP="007067C3">
      <w:pPr>
        <w:jc w:val="both"/>
        <w:rPr>
          <w:rFonts w:ascii="Courier" w:hAnsi="Courier"/>
          <w:color w:val="0070C0"/>
          <w:sz w:val="18"/>
          <w:szCs w:val="18"/>
        </w:rPr>
      </w:pPr>
    </w:p>
    <w:p w14:paraId="16209915" w14:textId="77777777" w:rsidR="007067C3" w:rsidRPr="006D242E" w:rsidRDefault="007067C3" w:rsidP="007067C3">
      <w:pPr>
        <w:jc w:val="both"/>
        <w:rPr>
          <w:rFonts w:ascii="Courier" w:hAnsi="Courier"/>
          <w:color w:val="0070C0"/>
          <w:sz w:val="18"/>
          <w:szCs w:val="18"/>
        </w:rPr>
      </w:pPr>
      <w:proofErr w:type="spellStart"/>
      <w:r w:rsidRPr="006D242E">
        <w:rPr>
          <w:rFonts w:ascii="Courier" w:hAnsi="Courier"/>
          <w:color w:val="0070C0"/>
          <w:sz w:val="18"/>
          <w:szCs w:val="18"/>
        </w:rPr>
        <w:t>confint.default</w:t>
      </w:r>
      <w:proofErr w:type="spellEnd"/>
      <w:r w:rsidRPr="006D242E">
        <w:rPr>
          <w:rFonts w:ascii="Courier" w:hAnsi="Courier"/>
          <w:color w:val="0070C0"/>
          <w:sz w:val="18"/>
          <w:szCs w:val="18"/>
        </w:rPr>
        <w:t>(modeloT1_glm)</w:t>
      </w:r>
    </w:p>
    <w:p w14:paraId="7B9D6E53" w14:textId="77777777" w:rsidR="007067C3" w:rsidRPr="006D242E" w:rsidRDefault="007067C3" w:rsidP="007067C3">
      <w:pPr>
        <w:jc w:val="both"/>
        <w:rPr>
          <w:rFonts w:ascii="Courier" w:hAnsi="Courier"/>
          <w:color w:val="0070C0"/>
          <w:sz w:val="18"/>
          <w:szCs w:val="18"/>
        </w:rPr>
      </w:pPr>
    </w:p>
    <w:p w14:paraId="619E7317" w14:textId="77777777" w:rsidR="007067C3" w:rsidRPr="006D242E" w:rsidRDefault="007067C3" w:rsidP="007067C3">
      <w:pPr>
        <w:jc w:val="both"/>
        <w:rPr>
          <w:rFonts w:ascii="Courier" w:hAnsi="Courier"/>
          <w:color w:val="0070C0"/>
          <w:sz w:val="18"/>
          <w:szCs w:val="18"/>
        </w:rPr>
      </w:pPr>
      <w:r w:rsidRPr="006D242E">
        <w:rPr>
          <w:rFonts w:ascii="Courier" w:hAnsi="Courier"/>
          <w:color w:val="0070C0"/>
          <w:sz w:val="18"/>
          <w:szCs w:val="18"/>
        </w:rPr>
        <w:t xml:space="preserve">                     2.5 %      97.5 %</w:t>
      </w:r>
    </w:p>
    <w:p w14:paraId="16B22CD3" w14:textId="77777777" w:rsidR="007067C3" w:rsidRPr="006D242E" w:rsidRDefault="007067C3" w:rsidP="007067C3">
      <w:pPr>
        <w:jc w:val="both"/>
        <w:rPr>
          <w:rFonts w:ascii="Courier" w:hAnsi="Courier"/>
          <w:color w:val="0070C0"/>
          <w:sz w:val="18"/>
          <w:szCs w:val="18"/>
        </w:rPr>
      </w:pPr>
      <w:r w:rsidRPr="006D242E">
        <w:rPr>
          <w:rFonts w:ascii="Courier" w:hAnsi="Courier"/>
          <w:color w:val="0070C0"/>
          <w:sz w:val="18"/>
          <w:szCs w:val="18"/>
        </w:rPr>
        <w:t>(</w:t>
      </w:r>
      <w:proofErr w:type="spellStart"/>
      <w:proofErr w:type="gramStart"/>
      <w:r w:rsidRPr="006D242E">
        <w:rPr>
          <w:rFonts w:ascii="Courier" w:hAnsi="Courier"/>
          <w:color w:val="0070C0"/>
          <w:sz w:val="18"/>
          <w:szCs w:val="18"/>
        </w:rPr>
        <w:t>Intercept</w:t>
      </w:r>
      <w:proofErr w:type="spellEnd"/>
      <w:r w:rsidRPr="006D242E">
        <w:rPr>
          <w:rFonts w:ascii="Courier" w:hAnsi="Courier"/>
          <w:color w:val="0070C0"/>
          <w:sz w:val="18"/>
          <w:szCs w:val="18"/>
        </w:rPr>
        <w:t xml:space="preserve">)   </w:t>
      </w:r>
      <w:proofErr w:type="gramEnd"/>
      <w:r w:rsidRPr="006D242E">
        <w:rPr>
          <w:rFonts w:ascii="Courier" w:hAnsi="Courier"/>
          <w:color w:val="0070C0"/>
          <w:sz w:val="18"/>
          <w:szCs w:val="18"/>
        </w:rPr>
        <w:t xml:space="preserve">   -3.5700022 -0.46640774</w:t>
      </w:r>
    </w:p>
    <w:p w14:paraId="4C6E4A9B" w14:textId="77777777" w:rsidR="007067C3" w:rsidRPr="006D242E" w:rsidRDefault="007067C3" w:rsidP="007067C3">
      <w:pPr>
        <w:jc w:val="both"/>
        <w:rPr>
          <w:rFonts w:ascii="Courier" w:hAnsi="Courier"/>
          <w:color w:val="0070C0"/>
          <w:sz w:val="18"/>
          <w:szCs w:val="18"/>
        </w:rPr>
      </w:pPr>
      <w:r w:rsidRPr="006D242E">
        <w:rPr>
          <w:rFonts w:ascii="Courier" w:hAnsi="Courier"/>
          <w:color w:val="0070C0"/>
          <w:sz w:val="18"/>
          <w:szCs w:val="18"/>
        </w:rPr>
        <w:t>INGRESOS_LN_OP   -0.3543863 -0.04723821</w:t>
      </w:r>
    </w:p>
    <w:p w14:paraId="3E30FFBD" w14:textId="77777777" w:rsidR="007067C3" w:rsidRPr="006D242E" w:rsidRDefault="007067C3" w:rsidP="007067C3">
      <w:pPr>
        <w:jc w:val="both"/>
        <w:rPr>
          <w:rFonts w:ascii="Courier" w:hAnsi="Courier"/>
          <w:color w:val="0070C0"/>
          <w:sz w:val="18"/>
          <w:szCs w:val="18"/>
        </w:rPr>
      </w:pPr>
      <w:proofErr w:type="spellStart"/>
      <w:r w:rsidRPr="006D242E">
        <w:rPr>
          <w:rFonts w:ascii="Courier" w:hAnsi="Courier"/>
          <w:color w:val="0070C0"/>
          <w:sz w:val="18"/>
          <w:szCs w:val="18"/>
        </w:rPr>
        <w:t>Modalidad_</w:t>
      </w:r>
      <w:proofErr w:type="gramStart"/>
      <w:r w:rsidRPr="006D242E">
        <w:rPr>
          <w:rFonts w:ascii="Courier" w:hAnsi="Courier"/>
          <w:color w:val="0070C0"/>
          <w:sz w:val="18"/>
          <w:szCs w:val="18"/>
        </w:rPr>
        <w:t>intVEN</w:t>
      </w:r>
      <w:proofErr w:type="spellEnd"/>
      <w:r w:rsidRPr="006D242E">
        <w:rPr>
          <w:rFonts w:ascii="Courier" w:hAnsi="Courier"/>
          <w:color w:val="0070C0"/>
          <w:sz w:val="18"/>
          <w:szCs w:val="18"/>
        </w:rPr>
        <w:t xml:space="preserve">  0.6587555</w:t>
      </w:r>
      <w:proofErr w:type="gramEnd"/>
      <w:r w:rsidRPr="006D242E">
        <w:rPr>
          <w:rFonts w:ascii="Courier" w:hAnsi="Courier"/>
          <w:color w:val="0070C0"/>
          <w:sz w:val="18"/>
          <w:szCs w:val="18"/>
        </w:rPr>
        <w:t xml:space="preserve">  1.90737477</w:t>
      </w:r>
    </w:p>
    <w:p w14:paraId="78CFD0EB" w14:textId="77777777" w:rsidR="007067C3" w:rsidRPr="006D242E" w:rsidRDefault="007067C3" w:rsidP="007067C3">
      <w:pPr>
        <w:jc w:val="both"/>
        <w:rPr>
          <w:rFonts w:ascii="Courier" w:hAnsi="Courier"/>
          <w:color w:val="0070C0"/>
          <w:sz w:val="18"/>
          <w:szCs w:val="18"/>
        </w:rPr>
      </w:pPr>
    </w:p>
    <w:p w14:paraId="578ED0B7" w14:textId="77777777" w:rsidR="007067C3" w:rsidRPr="009306E3" w:rsidRDefault="007067C3" w:rsidP="007067C3">
      <w:pPr>
        <w:pStyle w:val="Prrafodelista"/>
        <w:numPr>
          <w:ilvl w:val="1"/>
          <w:numId w:val="1"/>
        </w:numPr>
        <w:jc w:val="both"/>
        <w:rPr>
          <w:b/>
          <w:bCs/>
          <w:sz w:val="18"/>
          <w:szCs w:val="18"/>
        </w:rPr>
      </w:pPr>
      <w:r w:rsidRPr="009306E3">
        <w:rPr>
          <w:b/>
          <w:bCs/>
          <w:sz w:val="18"/>
          <w:szCs w:val="18"/>
        </w:rPr>
        <w:t>Representación gráfica del modelo</w:t>
      </w:r>
      <w:r>
        <w:rPr>
          <w:b/>
          <w:bCs/>
          <w:sz w:val="18"/>
          <w:szCs w:val="18"/>
        </w:rPr>
        <w:t xml:space="preserve"> </w:t>
      </w:r>
      <w:proofErr w:type="spellStart"/>
      <w:r>
        <w:rPr>
          <w:b/>
          <w:bCs/>
          <w:sz w:val="18"/>
          <w:szCs w:val="18"/>
        </w:rPr>
        <w:t>Logit</w:t>
      </w:r>
      <w:proofErr w:type="spellEnd"/>
      <w:r>
        <w:rPr>
          <w:b/>
          <w:bCs/>
          <w:sz w:val="18"/>
          <w:szCs w:val="18"/>
        </w:rPr>
        <w:t xml:space="preserve"> 5</w:t>
      </w:r>
    </w:p>
    <w:p w14:paraId="1CE9D460" w14:textId="77777777" w:rsidR="007067C3" w:rsidRDefault="007067C3" w:rsidP="007067C3">
      <w:pPr>
        <w:jc w:val="both"/>
        <w:rPr>
          <w:b/>
          <w:bCs/>
        </w:rPr>
      </w:pPr>
    </w:p>
    <w:p w14:paraId="51851CD3" w14:textId="77777777" w:rsidR="007067C3" w:rsidRPr="009306E3" w:rsidRDefault="007067C3" w:rsidP="007067C3">
      <w:pPr>
        <w:jc w:val="both"/>
        <w:rPr>
          <w:sz w:val="18"/>
          <w:szCs w:val="18"/>
        </w:rPr>
      </w:pPr>
      <w:r w:rsidRPr="009306E3">
        <w:rPr>
          <w:sz w:val="18"/>
          <w:szCs w:val="18"/>
        </w:rPr>
        <w:t xml:space="preserve">Al tratarse de un modelo con dos predictores, no se puede obtener una representación gráfica en 2D en la que se incluyan ambos predictores a la vez. Si es posible representar la curva del modelo logístico cuando se mantiene constante uno de los dos predictores. Por ejemplo, al representar las predicciones del modelo diferenciado entre Modalidad de interés Anticipada y Modalidad de interés vencida (fijando el valor predictor de Modalidad de intereses) se aprecia que la curva de Modalidad de intereses Anticipado siempre está por encima. Esto se debe a que, como indica el coeficiente parcial de correlación del predictor Modalidad de intereses, para un mismo ingreso operacional, el logaritmo de </w:t>
      </w:r>
      <w:proofErr w:type="spellStart"/>
      <w:r w:rsidRPr="009306E3">
        <w:rPr>
          <w:sz w:val="18"/>
          <w:szCs w:val="18"/>
        </w:rPr>
        <w:t>ODDs</w:t>
      </w:r>
      <w:proofErr w:type="spellEnd"/>
      <w:r w:rsidRPr="009306E3">
        <w:rPr>
          <w:sz w:val="18"/>
          <w:szCs w:val="18"/>
        </w:rPr>
        <w:t xml:space="preserve"> de la operación de factoring entrar en default es </w:t>
      </w:r>
      <w:r w:rsidRPr="009306E3">
        <w:rPr>
          <w:rFonts w:eastAsiaTheme="minorEastAsia"/>
          <w:sz w:val="18"/>
          <w:szCs w:val="18"/>
        </w:rPr>
        <w:t xml:space="preserve">3.6076808 </w:t>
      </w:r>
      <w:r w:rsidRPr="009306E3">
        <w:rPr>
          <w:sz w:val="18"/>
          <w:szCs w:val="18"/>
        </w:rPr>
        <w:t>veces mayor en la Modalidad de intereses anticipada.</w:t>
      </w:r>
    </w:p>
    <w:p w14:paraId="7AAF9C19" w14:textId="77777777" w:rsidR="007067C3" w:rsidRPr="009306E3" w:rsidRDefault="007067C3" w:rsidP="007067C3">
      <w:pPr>
        <w:jc w:val="both"/>
        <w:rPr>
          <w:sz w:val="18"/>
          <w:szCs w:val="18"/>
        </w:rPr>
      </w:pPr>
    </w:p>
    <w:p w14:paraId="3E0455EE"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##Representación gráfica del modelo</w:t>
      </w:r>
    </w:p>
    <w:p w14:paraId="47616633" w14:textId="77777777" w:rsidR="007067C3" w:rsidRPr="0063042A" w:rsidRDefault="007067C3" w:rsidP="007067C3">
      <w:pPr>
        <w:rPr>
          <w:rFonts w:ascii="Courier" w:hAnsi="Courier"/>
          <w:color w:val="0070C0"/>
          <w:sz w:val="18"/>
          <w:szCs w:val="18"/>
        </w:rPr>
      </w:pPr>
    </w:p>
    <w:p w14:paraId="7E9A8B17"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Para graficar los valores en </w:t>
      </w:r>
      <w:proofErr w:type="spellStart"/>
      <w:r w:rsidRPr="0063042A">
        <w:rPr>
          <w:rFonts w:ascii="Courier" w:hAnsi="Courier"/>
          <w:color w:val="0070C0"/>
          <w:sz w:val="18"/>
          <w:szCs w:val="18"/>
        </w:rPr>
        <w:t>ggplot</w:t>
      </w:r>
      <w:proofErr w:type="spellEnd"/>
      <w:r w:rsidRPr="0063042A">
        <w:rPr>
          <w:rFonts w:ascii="Courier" w:hAnsi="Courier"/>
          <w:color w:val="0070C0"/>
          <w:sz w:val="18"/>
          <w:szCs w:val="18"/>
        </w:rPr>
        <w:t xml:space="preserve"> junto con la curva, la variable respuesta</w:t>
      </w:r>
    </w:p>
    <w:p w14:paraId="09D6E606"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tiene que ser numérica en lugar de factor.</w:t>
      </w:r>
    </w:p>
    <w:p w14:paraId="1443209D" w14:textId="77777777" w:rsidR="007067C3" w:rsidRPr="0063042A" w:rsidRDefault="007067C3" w:rsidP="007067C3">
      <w:pPr>
        <w:rPr>
          <w:rFonts w:ascii="Courier" w:hAnsi="Courier"/>
          <w:color w:val="0070C0"/>
          <w:sz w:val="18"/>
          <w:szCs w:val="18"/>
        </w:rPr>
      </w:pPr>
    </w:p>
    <w:p w14:paraId="6E46F5DB" w14:textId="77777777" w:rsidR="007067C3" w:rsidRPr="0063042A" w:rsidRDefault="007067C3" w:rsidP="007067C3">
      <w:pPr>
        <w:rPr>
          <w:rFonts w:ascii="Courier" w:hAnsi="Courier"/>
          <w:color w:val="0070C0"/>
          <w:sz w:val="18"/>
          <w:szCs w:val="18"/>
          <w:lang w:val="en-US"/>
        </w:rPr>
      </w:pPr>
      <w:proofErr w:type="spellStart"/>
      <w:r w:rsidRPr="0063042A">
        <w:rPr>
          <w:rFonts w:ascii="Courier" w:hAnsi="Courier"/>
          <w:color w:val="0070C0"/>
          <w:sz w:val="18"/>
          <w:szCs w:val="18"/>
          <w:lang w:val="en-US"/>
        </w:rPr>
        <w:t>data_Default$DEFAULT_BIN</w:t>
      </w:r>
      <w:proofErr w:type="spellEnd"/>
      <w:r w:rsidRPr="0063042A">
        <w:rPr>
          <w:rFonts w:ascii="Courier" w:hAnsi="Courier"/>
          <w:color w:val="0070C0"/>
          <w:sz w:val="18"/>
          <w:szCs w:val="18"/>
          <w:lang w:val="en-US"/>
        </w:rPr>
        <w:t xml:space="preserve"> &lt;- </w:t>
      </w:r>
      <w:proofErr w:type="spellStart"/>
      <w:r w:rsidRPr="0063042A">
        <w:rPr>
          <w:rFonts w:ascii="Courier" w:hAnsi="Courier"/>
          <w:color w:val="0070C0"/>
          <w:sz w:val="18"/>
          <w:szCs w:val="18"/>
          <w:lang w:val="en-US"/>
        </w:rPr>
        <w:t>as.numeric</w:t>
      </w:r>
      <w:proofErr w:type="spellEnd"/>
      <w:r w:rsidRPr="0063042A">
        <w:rPr>
          <w:rFonts w:ascii="Courier" w:hAnsi="Courier"/>
          <w:color w:val="0070C0"/>
          <w:sz w:val="18"/>
          <w:szCs w:val="18"/>
          <w:lang w:val="en-US"/>
        </w:rPr>
        <w:t>(</w:t>
      </w:r>
      <w:proofErr w:type="spellStart"/>
      <w:r w:rsidRPr="0063042A">
        <w:rPr>
          <w:rFonts w:ascii="Courier" w:hAnsi="Courier"/>
          <w:color w:val="0070C0"/>
          <w:sz w:val="18"/>
          <w:szCs w:val="18"/>
          <w:lang w:val="en-US"/>
        </w:rPr>
        <w:t>as.character</w:t>
      </w:r>
      <w:proofErr w:type="spellEnd"/>
      <w:r w:rsidRPr="0063042A">
        <w:rPr>
          <w:rFonts w:ascii="Courier" w:hAnsi="Courier"/>
          <w:color w:val="0070C0"/>
          <w:sz w:val="18"/>
          <w:szCs w:val="18"/>
          <w:lang w:val="en-US"/>
        </w:rPr>
        <w:t>(</w:t>
      </w:r>
      <w:proofErr w:type="spellStart"/>
      <w:r w:rsidRPr="0063042A">
        <w:rPr>
          <w:rFonts w:ascii="Courier" w:hAnsi="Courier"/>
          <w:color w:val="0070C0"/>
          <w:sz w:val="18"/>
          <w:szCs w:val="18"/>
          <w:lang w:val="en-US"/>
        </w:rPr>
        <w:t>data_Default$DEFAULT_BIN</w:t>
      </w:r>
      <w:proofErr w:type="spellEnd"/>
      <w:r w:rsidRPr="0063042A">
        <w:rPr>
          <w:rFonts w:ascii="Courier" w:hAnsi="Courier"/>
          <w:color w:val="0070C0"/>
          <w:sz w:val="18"/>
          <w:szCs w:val="18"/>
          <w:lang w:val="en-US"/>
        </w:rPr>
        <w:t>))</w:t>
      </w:r>
    </w:p>
    <w:p w14:paraId="3352D60F" w14:textId="77777777" w:rsidR="007067C3" w:rsidRPr="0063042A" w:rsidRDefault="007067C3" w:rsidP="007067C3">
      <w:pPr>
        <w:rPr>
          <w:rFonts w:ascii="Courier" w:hAnsi="Courier"/>
          <w:color w:val="0070C0"/>
          <w:sz w:val="18"/>
          <w:szCs w:val="18"/>
          <w:lang w:val="en-US"/>
        </w:rPr>
      </w:pPr>
    </w:p>
    <w:p w14:paraId="0BEACEE6"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Se crea un </w:t>
      </w:r>
      <w:proofErr w:type="spellStart"/>
      <w:r w:rsidRPr="0063042A">
        <w:rPr>
          <w:rFonts w:ascii="Courier" w:hAnsi="Courier"/>
          <w:color w:val="0070C0"/>
          <w:sz w:val="18"/>
          <w:szCs w:val="18"/>
        </w:rPr>
        <w:t>dataframe</w:t>
      </w:r>
      <w:proofErr w:type="spellEnd"/>
      <w:r w:rsidRPr="0063042A">
        <w:rPr>
          <w:rFonts w:ascii="Courier" w:hAnsi="Courier"/>
          <w:color w:val="0070C0"/>
          <w:sz w:val="18"/>
          <w:szCs w:val="18"/>
        </w:rPr>
        <w:t xml:space="preserve"> que contenga la probabilidad de que las operaciones de </w:t>
      </w:r>
    </w:p>
    <w:p w14:paraId="4A10120A"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factoring entren en Default dada </w:t>
      </w:r>
      <w:proofErr w:type="gramStart"/>
      <w:r w:rsidRPr="0063042A">
        <w:rPr>
          <w:rFonts w:ascii="Courier" w:hAnsi="Courier"/>
          <w:color w:val="0070C0"/>
          <w:sz w:val="18"/>
          <w:szCs w:val="18"/>
        </w:rPr>
        <w:t>una determinado valor</w:t>
      </w:r>
      <w:proofErr w:type="gramEnd"/>
      <w:r w:rsidRPr="0063042A">
        <w:rPr>
          <w:rFonts w:ascii="Courier" w:hAnsi="Courier"/>
          <w:color w:val="0070C0"/>
          <w:sz w:val="18"/>
          <w:szCs w:val="18"/>
        </w:rPr>
        <w:t xml:space="preserve"> de Ingresos Operacionales</w:t>
      </w:r>
    </w:p>
    <w:p w14:paraId="6590E438"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y siendo Anticipado el Vector con nuevos valores interpolados en el rango de observaciones.</w:t>
      </w:r>
    </w:p>
    <w:p w14:paraId="02902957" w14:textId="77777777" w:rsidR="007067C3" w:rsidRPr="0063042A" w:rsidRDefault="007067C3" w:rsidP="007067C3">
      <w:pPr>
        <w:rPr>
          <w:rFonts w:ascii="Courier" w:hAnsi="Courier"/>
          <w:color w:val="0070C0"/>
          <w:sz w:val="18"/>
          <w:szCs w:val="18"/>
        </w:rPr>
      </w:pPr>
    </w:p>
    <w:p w14:paraId="6F8E9EC8" w14:textId="77777777" w:rsidR="007067C3" w:rsidRPr="0063042A" w:rsidRDefault="007067C3" w:rsidP="007067C3">
      <w:pPr>
        <w:rPr>
          <w:rFonts w:ascii="Courier" w:hAnsi="Courier"/>
          <w:color w:val="0070C0"/>
          <w:sz w:val="18"/>
          <w:szCs w:val="18"/>
        </w:rPr>
      </w:pP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 xml:space="preserve"> &lt;- </w:t>
      </w:r>
      <w:proofErr w:type="spellStart"/>
      <w:proofErr w:type="gramStart"/>
      <w:r w:rsidRPr="0063042A">
        <w:rPr>
          <w:rFonts w:ascii="Courier" w:hAnsi="Courier"/>
          <w:color w:val="0070C0"/>
          <w:sz w:val="18"/>
          <w:szCs w:val="18"/>
        </w:rPr>
        <w:t>seq</w:t>
      </w:r>
      <w:proofErr w:type="spellEnd"/>
      <w:r w:rsidRPr="0063042A">
        <w:rPr>
          <w:rFonts w:ascii="Courier" w:hAnsi="Courier"/>
          <w:color w:val="0070C0"/>
          <w:sz w:val="18"/>
          <w:szCs w:val="18"/>
        </w:rPr>
        <w:t>(</w:t>
      </w:r>
      <w:proofErr w:type="spellStart"/>
      <w:proofErr w:type="gramEnd"/>
      <w:r w:rsidRPr="0063042A">
        <w:rPr>
          <w:rFonts w:ascii="Courier" w:hAnsi="Courier"/>
          <w:color w:val="0070C0"/>
          <w:sz w:val="18"/>
          <w:szCs w:val="18"/>
        </w:rPr>
        <w:t>from</w:t>
      </w:r>
      <w:proofErr w:type="spellEnd"/>
      <w:r w:rsidRPr="0063042A">
        <w:rPr>
          <w:rFonts w:ascii="Courier" w:hAnsi="Courier"/>
          <w:color w:val="0070C0"/>
          <w:sz w:val="18"/>
          <w:szCs w:val="18"/>
        </w:rPr>
        <w:t xml:space="preserve"> = min(</w:t>
      </w:r>
      <w:proofErr w:type="spellStart"/>
      <w:r w:rsidRPr="0063042A">
        <w:rPr>
          <w:rFonts w:ascii="Courier" w:hAnsi="Courier"/>
          <w:color w:val="0070C0"/>
          <w:sz w:val="18"/>
          <w:szCs w:val="18"/>
        </w:rPr>
        <w:t>data_Default$INGRESOS_LN_OP</w:t>
      </w:r>
      <w:proofErr w:type="spellEnd"/>
      <w:r w:rsidRPr="0063042A">
        <w:rPr>
          <w:rFonts w:ascii="Courier" w:hAnsi="Courier"/>
          <w:color w:val="0070C0"/>
          <w:sz w:val="18"/>
          <w:szCs w:val="18"/>
        </w:rPr>
        <w:t>),</w:t>
      </w:r>
    </w:p>
    <w:p w14:paraId="4D6E56FE"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rPr>
        <w:t xml:space="preserve">                                     </w:t>
      </w:r>
      <w:r w:rsidRPr="0063042A">
        <w:rPr>
          <w:rFonts w:ascii="Courier" w:hAnsi="Courier"/>
          <w:color w:val="0070C0"/>
          <w:sz w:val="18"/>
          <w:szCs w:val="18"/>
          <w:lang w:val="en-US"/>
        </w:rPr>
        <w:t>to = max(</w:t>
      </w:r>
      <w:proofErr w:type="spellStart"/>
      <w:r w:rsidRPr="0063042A">
        <w:rPr>
          <w:rFonts w:ascii="Courier" w:hAnsi="Courier"/>
          <w:color w:val="0070C0"/>
          <w:sz w:val="18"/>
          <w:szCs w:val="18"/>
          <w:lang w:val="en-US"/>
        </w:rPr>
        <w:t>data_Default$INGRESOS_LN_OP</w:t>
      </w:r>
      <w:proofErr w:type="spellEnd"/>
      <w:r w:rsidRPr="0063042A">
        <w:rPr>
          <w:rFonts w:ascii="Courier" w:hAnsi="Courier"/>
          <w:color w:val="0070C0"/>
          <w:sz w:val="18"/>
          <w:szCs w:val="18"/>
          <w:lang w:val="en-US"/>
        </w:rPr>
        <w:t>), by = 0.5)</w:t>
      </w:r>
    </w:p>
    <w:p w14:paraId="1D0C3441" w14:textId="77777777" w:rsidR="007067C3" w:rsidRPr="0063042A" w:rsidRDefault="007067C3" w:rsidP="007067C3">
      <w:pPr>
        <w:rPr>
          <w:rFonts w:ascii="Courier" w:hAnsi="Courier"/>
          <w:color w:val="0070C0"/>
          <w:sz w:val="18"/>
          <w:szCs w:val="18"/>
        </w:rPr>
      </w:pP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&lt;- </w:t>
      </w:r>
      <w:proofErr w:type="spellStart"/>
      <w:proofErr w:type="gramStart"/>
      <w:r w:rsidRPr="0063042A">
        <w:rPr>
          <w:rFonts w:ascii="Courier" w:hAnsi="Courier"/>
          <w:color w:val="0070C0"/>
          <w:sz w:val="18"/>
          <w:szCs w:val="18"/>
        </w:rPr>
        <w:t>as.factor</w:t>
      </w:r>
      <w:proofErr w:type="spellEnd"/>
      <w:proofErr w:type="gramEnd"/>
      <w:r w:rsidRPr="0063042A">
        <w:rPr>
          <w:rFonts w:ascii="Courier" w:hAnsi="Courier"/>
          <w:color w:val="0070C0"/>
          <w:sz w:val="18"/>
          <w:szCs w:val="18"/>
        </w:rPr>
        <w:t>(</w:t>
      </w:r>
      <w:proofErr w:type="spellStart"/>
      <w:r w:rsidRPr="0063042A">
        <w:rPr>
          <w:rFonts w:ascii="Courier" w:hAnsi="Courier"/>
          <w:color w:val="0070C0"/>
          <w:sz w:val="18"/>
          <w:szCs w:val="18"/>
        </w:rPr>
        <w:t>rep</w:t>
      </w:r>
      <w:proofErr w:type="spellEnd"/>
      <w:r w:rsidRPr="0063042A">
        <w:rPr>
          <w:rFonts w:ascii="Courier" w:hAnsi="Courier"/>
          <w:color w:val="0070C0"/>
          <w:sz w:val="18"/>
          <w:szCs w:val="18"/>
        </w:rPr>
        <w:t xml:space="preserve">(x = "ANT", </w:t>
      </w:r>
      <w:proofErr w:type="spellStart"/>
      <w:r w:rsidRPr="0063042A">
        <w:rPr>
          <w:rFonts w:ascii="Courier" w:hAnsi="Courier"/>
          <w:color w:val="0070C0"/>
          <w:sz w:val="18"/>
          <w:szCs w:val="18"/>
        </w:rPr>
        <w:t>length</w:t>
      </w:r>
      <w:proofErr w:type="spellEnd"/>
      <w:r w:rsidRPr="0063042A">
        <w:rPr>
          <w:rFonts w:ascii="Courier" w:hAnsi="Courier"/>
          <w:color w:val="0070C0"/>
          <w:sz w:val="18"/>
          <w:szCs w:val="18"/>
        </w:rPr>
        <w:t>(</w:t>
      </w: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w:t>
      </w:r>
    </w:p>
    <w:p w14:paraId="783D5D41" w14:textId="77777777" w:rsidR="007067C3" w:rsidRPr="0063042A" w:rsidRDefault="007067C3" w:rsidP="007067C3">
      <w:pPr>
        <w:rPr>
          <w:rFonts w:ascii="Courier" w:hAnsi="Courier"/>
          <w:color w:val="0070C0"/>
          <w:sz w:val="18"/>
          <w:szCs w:val="18"/>
        </w:rPr>
      </w:pPr>
    </w:p>
    <w:p w14:paraId="652F76EE"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lastRenderedPageBreak/>
        <w:t xml:space="preserve"># Predicciones de los nuevos puntos según el modelo. </w:t>
      </w:r>
      <w:proofErr w:type="spellStart"/>
      <w:r w:rsidRPr="0063042A">
        <w:rPr>
          <w:rFonts w:ascii="Courier" w:hAnsi="Courier"/>
          <w:color w:val="0070C0"/>
          <w:sz w:val="18"/>
          <w:szCs w:val="18"/>
        </w:rPr>
        <w:t>type</w:t>
      </w:r>
      <w:proofErr w:type="spellEnd"/>
      <w:r w:rsidRPr="0063042A">
        <w:rPr>
          <w:rFonts w:ascii="Courier" w:hAnsi="Courier"/>
          <w:color w:val="0070C0"/>
          <w:sz w:val="18"/>
          <w:szCs w:val="18"/>
        </w:rPr>
        <w:t xml:space="preserve"> = "response" devuelve</w:t>
      </w:r>
    </w:p>
    <w:p w14:paraId="68F26D16"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las predicciones en forma de probabilidad en lugar de en </w:t>
      </w:r>
      <w:proofErr w:type="spellStart"/>
      <w:r w:rsidRPr="0063042A">
        <w:rPr>
          <w:rFonts w:ascii="Courier" w:hAnsi="Courier"/>
          <w:color w:val="0070C0"/>
          <w:sz w:val="18"/>
          <w:szCs w:val="18"/>
        </w:rPr>
        <w:t>log_ODDs</w:t>
      </w:r>
      <w:proofErr w:type="spellEnd"/>
      <w:r w:rsidRPr="0063042A">
        <w:rPr>
          <w:rFonts w:ascii="Courier" w:hAnsi="Courier"/>
          <w:color w:val="0070C0"/>
          <w:sz w:val="18"/>
          <w:szCs w:val="18"/>
        </w:rPr>
        <w:t>.</w:t>
      </w:r>
    </w:p>
    <w:p w14:paraId="374FE306" w14:textId="77777777" w:rsidR="007067C3" w:rsidRPr="0063042A" w:rsidRDefault="007067C3" w:rsidP="007067C3">
      <w:pPr>
        <w:rPr>
          <w:rFonts w:ascii="Courier" w:hAnsi="Courier"/>
          <w:color w:val="0070C0"/>
          <w:sz w:val="18"/>
          <w:szCs w:val="18"/>
        </w:rPr>
      </w:pPr>
    </w:p>
    <w:p w14:paraId="0EC52497"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prediccionesModeloT1 &lt;- </w:t>
      </w:r>
      <w:proofErr w:type="spellStart"/>
      <w:proofErr w:type="gramStart"/>
      <w:r w:rsidRPr="0063042A">
        <w:rPr>
          <w:rFonts w:ascii="Courier" w:hAnsi="Courier"/>
          <w:color w:val="0070C0"/>
          <w:sz w:val="18"/>
          <w:szCs w:val="18"/>
        </w:rPr>
        <w:t>predict</w:t>
      </w:r>
      <w:proofErr w:type="spellEnd"/>
      <w:r w:rsidRPr="0063042A">
        <w:rPr>
          <w:rFonts w:ascii="Courier" w:hAnsi="Courier"/>
          <w:color w:val="0070C0"/>
          <w:sz w:val="18"/>
          <w:szCs w:val="18"/>
        </w:rPr>
        <w:t>(</w:t>
      </w:r>
      <w:proofErr w:type="spellStart"/>
      <w:proofErr w:type="gramEnd"/>
      <w:r w:rsidRPr="0063042A">
        <w:rPr>
          <w:rFonts w:ascii="Courier" w:hAnsi="Courier"/>
          <w:color w:val="0070C0"/>
          <w:sz w:val="18"/>
          <w:szCs w:val="18"/>
        </w:rPr>
        <w:t>object</w:t>
      </w:r>
      <w:proofErr w:type="spellEnd"/>
      <w:r w:rsidRPr="0063042A">
        <w:rPr>
          <w:rFonts w:ascii="Courier" w:hAnsi="Courier"/>
          <w:color w:val="0070C0"/>
          <w:sz w:val="18"/>
          <w:szCs w:val="18"/>
        </w:rPr>
        <w:t xml:space="preserve"> = modeloT1_glm,                    </w:t>
      </w:r>
      <w:proofErr w:type="spellStart"/>
      <w:r w:rsidRPr="0063042A">
        <w:rPr>
          <w:rFonts w:ascii="Courier" w:hAnsi="Courier"/>
          <w:color w:val="0070C0"/>
          <w:sz w:val="18"/>
          <w:szCs w:val="18"/>
        </w:rPr>
        <w:t>newdata</w:t>
      </w:r>
      <w:proofErr w:type="spellEnd"/>
      <w:r w:rsidRPr="0063042A">
        <w:rPr>
          <w:rFonts w:ascii="Courier" w:hAnsi="Courier"/>
          <w:color w:val="0070C0"/>
          <w:sz w:val="18"/>
          <w:szCs w:val="18"/>
        </w:rPr>
        <w:t>=</w:t>
      </w:r>
      <w:proofErr w:type="spellStart"/>
      <w:r w:rsidRPr="0063042A">
        <w:rPr>
          <w:rFonts w:ascii="Courier" w:hAnsi="Courier"/>
          <w:color w:val="0070C0"/>
          <w:sz w:val="18"/>
          <w:szCs w:val="18"/>
        </w:rPr>
        <w:t>data.frame</w:t>
      </w:r>
      <w:proofErr w:type="spellEnd"/>
      <w:r w:rsidRPr="0063042A">
        <w:rPr>
          <w:rFonts w:ascii="Courier" w:hAnsi="Courier"/>
          <w:color w:val="0070C0"/>
          <w:sz w:val="18"/>
          <w:szCs w:val="18"/>
        </w:rPr>
        <w:t>(INGRESOS_LN_OP=</w:t>
      </w: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w:t>
      </w:r>
    </w:p>
    <w:p w14:paraId="3C196C4E"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 =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 </w:t>
      </w:r>
    </w:p>
    <w:p w14:paraId="365CAFB3"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w:t>
      </w:r>
      <w:proofErr w:type="spellStart"/>
      <w:r w:rsidRPr="0063042A">
        <w:rPr>
          <w:rFonts w:ascii="Courier" w:hAnsi="Courier"/>
          <w:color w:val="0070C0"/>
          <w:sz w:val="18"/>
          <w:szCs w:val="18"/>
        </w:rPr>
        <w:t>type</w:t>
      </w:r>
      <w:proofErr w:type="spellEnd"/>
      <w:r w:rsidRPr="0063042A">
        <w:rPr>
          <w:rFonts w:ascii="Courier" w:hAnsi="Courier"/>
          <w:color w:val="0070C0"/>
          <w:sz w:val="18"/>
          <w:szCs w:val="18"/>
        </w:rPr>
        <w:t xml:space="preserve"> = "response")</w:t>
      </w:r>
    </w:p>
    <w:p w14:paraId="1CCD24D2" w14:textId="77777777" w:rsidR="007067C3" w:rsidRPr="0063042A" w:rsidRDefault="007067C3" w:rsidP="007067C3">
      <w:pPr>
        <w:rPr>
          <w:rFonts w:ascii="Courier" w:hAnsi="Courier"/>
          <w:color w:val="0070C0"/>
          <w:sz w:val="18"/>
          <w:szCs w:val="18"/>
        </w:rPr>
      </w:pPr>
    </w:p>
    <w:p w14:paraId="050A4803"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Se crea un data </w:t>
      </w:r>
      <w:proofErr w:type="spellStart"/>
      <w:proofErr w:type="gramStart"/>
      <w:r w:rsidRPr="0063042A">
        <w:rPr>
          <w:rFonts w:ascii="Courier" w:hAnsi="Courier"/>
          <w:color w:val="0070C0"/>
          <w:sz w:val="18"/>
          <w:szCs w:val="18"/>
        </w:rPr>
        <w:t>frame</w:t>
      </w:r>
      <w:proofErr w:type="spellEnd"/>
      <w:proofErr w:type="gramEnd"/>
      <w:r w:rsidRPr="0063042A">
        <w:rPr>
          <w:rFonts w:ascii="Courier" w:hAnsi="Courier"/>
          <w:color w:val="0070C0"/>
          <w:sz w:val="18"/>
          <w:szCs w:val="18"/>
        </w:rPr>
        <w:t xml:space="preserve"> con los nuevos puntos y sus predicciones para graficar</w:t>
      </w:r>
    </w:p>
    <w:p w14:paraId="767945A5"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la curva.</w:t>
      </w:r>
    </w:p>
    <w:p w14:paraId="2571D1BD" w14:textId="77777777" w:rsidR="007067C3" w:rsidRPr="0063042A" w:rsidRDefault="007067C3" w:rsidP="007067C3">
      <w:pPr>
        <w:rPr>
          <w:rFonts w:ascii="Courier" w:hAnsi="Courier"/>
          <w:color w:val="0070C0"/>
          <w:sz w:val="18"/>
          <w:szCs w:val="18"/>
        </w:rPr>
      </w:pPr>
    </w:p>
    <w:p w14:paraId="1A8810CF" w14:textId="77777777" w:rsidR="007067C3" w:rsidRPr="0063042A" w:rsidRDefault="007067C3" w:rsidP="007067C3">
      <w:pPr>
        <w:rPr>
          <w:rFonts w:ascii="Courier" w:hAnsi="Courier"/>
          <w:color w:val="0070C0"/>
          <w:sz w:val="18"/>
          <w:szCs w:val="18"/>
        </w:rPr>
      </w:pPr>
      <w:proofErr w:type="spellStart"/>
      <w:r w:rsidRPr="0063042A">
        <w:rPr>
          <w:rFonts w:ascii="Courier" w:hAnsi="Courier"/>
          <w:color w:val="0070C0"/>
          <w:sz w:val="18"/>
          <w:szCs w:val="18"/>
        </w:rPr>
        <w:t>datos_curva_ANT</w:t>
      </w:r>
      <w:proofErr w:type="spellEnd"/>
      <w:r w:rsidRPr="0063042A">
        <w:rPr>
          <w:rFonts w:ascii="Courier" w:hAnsi="Courier"/>
          <w:color w:val="0070C0"/>
          <w:sz w:val="18"/>
          <w:szCs w:val="18"/>
        </w:rPr>
        <w:t xml:space="preserve"> &lt;- </w:t>
      </w:r>
      <w:proofErr w:type="spellStart"/>
      <w:proofErr w:type="gramStart"/>
      <w:r w:rsidRPr="0063042A">
        <w:rPr>
          <w:rFonts w:ascii="Courier" w:hAnsi="Courier"/>
          <w:color w:val="0070C0"/>
          <w:sz w:val="18"/>
          <w:szCs w:val="18"/>
        </w:rPr>
        <w:t>data.frame</w:t>
      </w:r>
      <w:proofErr w:type="spellEnd"/>
      <w:proofErr w:type="gramEnd"/>
      <w:r w:rsidRPr="0063042A">
        <w:rPr>
          <w:rFonts w:ascii="Courier" w:hAnsi="Courier"/>
          <w:color w:val="0070C0"/>
          <w:sz w:val="18"/>
          <w:szCs w:val="18"/>
        </w:rPr>
        <w:t xml:space="preserve">(INGRESOS_LN_OP = </w:t>
      </w: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 xml:space="preserve">, </w:t>
      </w:r>
    </w:p>
    <w:p w14:paraId="70F9A42C"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 =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w:t>
      </w:r>
    </w:p>
    <w:p w14:paraId="341C170F"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DEFAULT_BIN = prediccionesModeloT1)</w:t>
      </w:r>
    </w:p>
    <w:p w14:paraId="34AD63A8" w14:textId="77777777" w:rsidR="007067C3" w:rsidRPr="0063042A" w:rsidRDefault="007067C3" w:rsidP="007067C3">
      <w:pPr>
        <w:rPr>
          <w:rFonts w:ascii="Courier" w:hAnsi="Courier"/>
          <w:color w:val="0070C0"/>
          <w:sz w:val="18"/>
          <w:szCs w:val="18"/>
        </w:rPr>
      </w:pPr>
    </w:p>
    <w:p w14:paraId="7AD4E943"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Mismo proceso para vencido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 = 0).</w:t>
      </w:r>
    </w:p>
    <w:p w14:paraId="5505A93F" w14:textId="77777777" w:rsidR="007067C3" w:rsidRPr="0063042A" w:rsidRDefault="007067C3" w:rsidP="007067C3">
      <w:pPr>
        <w:rPr>
          <w:rFonts w:ascii="Courier" w:hAnsi="Courier"/>
          <w:color w:val="0070C0"/>
          <w:sz w:val="18"/>
          <w:szCs w:val="18"/>
        </w:rPr>
      </w:pPr>
    </w:p>
    <w:p w14:paraId="553AC41B" w14:textId="77777777" w:rsidR="007067C3" w:rsidRPr="0063042A" w:rsidRDefault="007067C3" w:rsidP="007067C3">
      <w:pPr>
        <w:rPr>
          <w:rFonts w:ascii="Courier" w:hAnsi="Courier"/>
          <w:color w:val="0070C0"/>
          <w:sz w:val="18"/>
          <w:szCs w:val="18"/>
        </w:rPr>
      </w:pP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 xml:space="preserve"> &lt;- </w:t>
      </w:r>
      <w:proofErr w:type="spellStart"/>
      <w:proofErr w:type="gramStart"/>
      <w:r w:rsidRPr="0063042A">
        <w:rPr>
          <w:rFonts w:ascii="Courier" w:hAnsi="Courier"/>
          <w:color w:val="0070C0"/>
          <w:sz w:val="18"/>
          <w:szCs w:val="18"/>
        </w:rPr>
        <w:t>seq</w:t>
      </w:r>
      <w:proofErr w:type="spellEnd"/>
      <w:r w:rsidRPr="0063042A">
        <w:rPr>
          <w:rFonts w:ascii="Courier" w:hAnsi="Courier"/>
          <w:color w:val="0070C0"/>
          <w:sz w:val="18"/>
          <w:szCs w:val="18"/>
        </w:rPr>
        <w:t>(</w:t>
      </w:r>
      <w:proofErr w:type="spellStart"/>
      <w:proofErr w:type="gramEnd"/>
      <w:r w:rsidRPr="0063042A">
        <w:rPr>
          <w:rFonts w:ascii="Courier" w:hAnsi="Courier"/>
          <w:color w:val="0070C0"/>
          <w:sz w:val="18"/>
          <w:szCs w:val="18"/>
        </w:rPr>
        <w:t>from</w:t>
      </w:r>
      <w:proofErr w:type="spellEnd"/>
      <w:r w:rsidRPr="0063042A">
        <w:rPr>
          <w:rFonts w:ascii="Courier" w:hAnsi="Courier"/>
          <w:color w:val="0070C0"/>
          <w:sz w:val="18"/>
          <w:szCs w:val="18"/>
        </w:rPr>
        <w:t xml:space="preserve"> = min(</w:t>
      </w:r>
      <w:proofErr w:type="spellStart"/>
      <w:r w:rsidRPr="0063042A">
        <w:rPr>
          <w:rFonts w:ascii="Courier" w:hAnsi="Courier"/>
          <w:color w:val="0070C0"/>
          <w:sz w:val="18"/>
          <w:szCs w:val="18"/>
        </w:rPr>
        <w:t>data_Default$INGRESOS_LN_OP</w:t>
      </w:r>
      <w:proofErr w:type="spellEnd"/>
      <w:r w:rsidRPr="0063042A">
        <w:rPr>
          <w:rFonts w:ascii="Courier" w:hAnsi="Courier"/>
          <w:color w:val="0070C0"/>
          <w:sz w:val="18"/>
          <w:szCs w:val="18"/>
        </w:rPr>
        <w:t>),</w:t>
      </w:r>
    </w:p>
    <w:p w14:paraId="4A822111"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rPr>
        <w:t xml:space="preserve">                                     </w:t>
      </w:r>
      <w:r w:rsidRPr="0063042A">
        <w:rPr>
          <w:rFonts w:ascii="Courier" w:hAnsi="Courier"/>
          <w:color w:val="0070C0"/>
          <w:sz w:val="18"/>
          <w:szCs w:val="18"/>
          <w:lang w:val="en-US"/>
        </w:rPr>
        <w:t>to = max(</w:t>
      </w:r>
      <w:proofErr w:type="spellStart"/>
      <w:r w:rsidRPr="0063042A">
        <w:rPr>
          <w:rFonts w:ascii="Courier" w:hAnsi="Courier"/>
          <w:color w:val="0070C0"/>
          <w:sz w:val="18"/>
          <w:szCs w:val="18"/>
          <w:lang w:val="en-US"/>
        </w:rPr>
        <w:t>data_Default$INGRESOS_LN_OP</w:t>
      </w:r>
      <w:proofErr w:type="spellEnd"/>
      <w:r w:rsidRPr="0063042A">
        <w:rPr>
          <w:rFonts w:ascii="Courier" w:hAnsi="Courier"/>
          <w:color w:val="0070C0"/>
          <w:sz w:val="18"/>
          <w:szCs w:val="18"/>
          <w:lang w:val="en-US"/>
        </w:rPr>
        <w:t>), by = 0.5)</w:t>
      </w:r>
    </w:p>
    <w:p w14:paraId="7D3B5A2B" w14:textId="77777777" w:rsidR="007067C3" w:rsidRPr="0063042A" w:rsidRDefault="007067C3" w:rsidP="007067C3">
      <w:pPr>
        <w:rPr>
          <w:rFonts w:ascii="Courier" w:hAnsi="Courier"/>
          <w:color w:val="0070C0"/>
          <w:sz w:val="18"/>
          <w:szCs w:val="18"/>
        </w:rPr>
      </w:pP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&lt;- </w:t>
      </w:r>
      <w:proofErr w:type="spellStart"/>
      <w:proofErr w:type="gramStart"/>
      <w:r w:rsidRPr="0063042A">
        <w:rPr>
          <w:rFonts w:ascii="Courier" w:hAnsi="Courier"/>
          <w:color w:val="0070C0"/>
          <w:sz w:val="18"/>
          <w:szCs w:val="18"/>
        </w:rPr>
        <w:t>as.factor</w:t>
      </w:r>
      <w:proofErr w:type="spellEnd"/>
      <w:proofErr w:type="gramEnd"/>
      <w:r w:rsidRPr="0063042A">
        <w:rPr>
          <w:rFonts w:ascii="Courier" w:hAnsi="Courier"/>
          <w:color w:val="0070C0"/>
          <w:sz w:val="18"/>
          <w:szCs w:val="18"/>
        </w:rPr>
        <w:t>(</w:t>
      </w:r>
      <w:proofErr w:type="spellStart"/>
      <w:r w:rsidRPr="0063042A">
        <w:rPr>
          <w:rFonts w:ascii="Courier" w:hAnsi="Courier"/>
          <w:color w:val="0070C0"/>
          <w:sz w:val="18"/>
          <w:szCs w:val="18"/>
        </w:rPr>
        <w:t>rep</w:t>
      </w:r>
      <w:proofErr w:type="spellEnd"/>
      <w:r w:rsidRPr="0063042A">
        <w:rPr>
          <w:rFonts w:ascii="Courier" w:hAnsi="Courier"/>
          <w:color w:val="0070C0"/>
          <w:sz w:val="18"/>
          <w:szCs w:val="18"/>
        </w:rPr>
        <w:t xml:space="preserve">("VEN", </w:t>
      </w:r>
      <w:proofErr w:type="spellStart"/>
      <w:r w:rsidRPr="0063042A">
        <w:rPr>
          <w:rFonts w:ascii="Courier" w:hAnsi="Courier"/>
          <w:color w:val="0070C0"/>
          <w:sz w:val="18"/>
          <w:szCs w:val="18"/>
        </w:rPr>
        <w:t>length</w:t>
      </w:r>
      <w:proofErr w:type="spellEnd"/>
      <w:r w:rsidRPr="0063042A">
        <w:rPr>
          <w:rFonts w:ascii="Courier" w:hAnsi="Courier"/>
          <w:color w:val="0070C0"/>
          <w:sz w:val="18"/>
          <w:szCs w:val="18"/>
        </w:rPr>
        <w:t>(</w:t>
      </w: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w:t>
      </w:r>
    </w:p>
    <w:p w14:paraId="68FF3162" w14:textId="77777777" w:rsidR="007067C3" w:rsidRPr="0063042A" w:rsidRDefault="007067C3" w:rsidP="007067C3">
      <w:pPr>
        <w:rPr>
          <w:rFonts w:ascii="Courier" w:hAnsi="Courier"/>
          <w:color w:val="0070C0"/>
          <w:sz w:val="18"/>
          <w:szCs w:val="18"/>
        </w:rPr>
      </w:pPr>
    </w:p>
    <w:p w14:paraId="21166FEB"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prediccionesModeloT1 &lt;- </w:t>
      </w:r>
      <w:proofErr w:type="spellStart"/>
      <w:proofErr w:type="gramStart"/>
      <w:r w:rsidRPr="0063042A">
        <w:rPr>
          <w:rFonts w:ascii="Courier" w:hAnsi="Courier"/>
          <w:color w:val="0070C0"/>
          <w:sz w:val="18"/>
          <w:szCs w:val="18"/>
        </w:rPr>
        <w:t>predict</w:t>
      </w:r>
      <w:proofErr w:type="spellEnd"/>
      <w:r w:rsidRPr="0063042A">
        <w:rPr>
          <w:rFonts w:ascii="Courier" w:hAnsi="Courier"/>
          <w:color w:val="0070C0"/>
          <w:sz w:val="18"/>
          <w:szCs w:val="18"/>
        </w:rPr>
        <w:t>(</w:t>
      </w:r>
      <w:proofErr w:type="spellStart"/>
      <w:proofErr w:type="gramEnd"/>
      <w:r w:rsidRPr="0063042A">
        <w:rPr>
          <w:rFonts w:ascii="Courier" w:hAnsi="Courier"/>
          <w:color w:val="0070C0"/>
          <w:sz w:val="18"/>
          <w:szCs w:val="18"/>
        </w:rPr>
        <w:t>object</w:t>
      </w:r>
      <w:proofErr w:type="spellEnd"/>
      <w:r w:rsidRPr="0063042A">
        <w:rPr>
          <w:rFonts w:ascii="Courier" w:hAnsi="Courier"/>
          <w:color w:val="0070C0"/>
          <w:sz w:val="18"/>
          <w:szCs w:val="18"/>
        </w:rPr>
        <w:t xml:space="preserve"> = modeloT1_glm,</w:t>
      </w:r>
    </w:p>
    <w:p w14:paraId="74D052C0"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w:t>
      </w:r>
      <w:proofErr w:type="spellStart"/>
      <w:r w:rsidRPr="0063042A">
        <w:rPr>
          <w:rFonts w:ascii="Courier" w:hAnsi="Courier"/>
          <w:color w:val="0070C0"/>
          <w:sz w:val="18"/>
          <w:szCs w:val="18"/>
        </w:rPr>
        <w:t>newdata</w:t>
      </w:r>
      <w:proofErr w:type="spellEnd"/>
      <w:r w:rsidRPr="0063042A">
        <w:rPr>
          <w:rFonts w:ascii="Courier" w:hAnsi="Courier"/>
          <w:color w:val="0070C0"/>
          <w:sz w:val="18"/>
          <w:szCs w:val="18"/>
        </w:rPr>
        <w:t>=</w:t>
      </w:r>
      <w:proofErr w:type="spellStart"/>
      <w:proofErr w:type="gramStart"/>
      <w:r w:rsidRPr="0063042A">
        <w:rPr>
          <w:rFonts w:ascii="Courier" w:hAnsi="Courier"/>
          <w:color w:val="0070C0"/>
          <w:sz w:val="18"/>
          <w:szCs w:val="18"/>
        </w:rPr>
        <w:t>data.frame</w:t>
      </w:r>
      <w:proofErr w:type="spellEnd"/>
      <w:proofErr w:type="gramEnd"/>
      <w:r w:rsidRPr="0063042A">
        <w:rPr>
          <w:rFonts w:ascii="Courier" w:hAnsi="Courier"/>
          <w:color w:val="0070C0"/>
          <w:sz w:val="18"/>
          <w:szCs w:val="18"/>
        </w:rPr>
        <w:t>(INGRESOS_LN_OP=</w:t>
      </w: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w:t>
      </w:r>
    </w:p>
    <w:p w14:paraId="77037B6B"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 =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 </w:t>
      </w:r>
    </w:p>
    <w:p w14:paraId="5BA2B8D2"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w:t>
      </w:r>
      <w:proofErr w:type="spellStart"/>
      <w:r w:rsidRPr="0063042A">
        <w:rPr>
          <w:rFonts w:ascii="Courier" w:hAnsi="Courier"/>
          <w:color w:val="0070C0"/>
          <w:sz w:val="18"/>
          <w:szCs w:val="18"/>
        </w:rPr>
        <w:t>type</w:t>
      </w:r>
      <w:proofErr w:type="spellEnd"/>
      <w:r w:rsidRPr="0063042A">
        <w:rPr>
          <w:rFonts w:ascii="Courier" w:hAnsi="Courier"/>
          <w:color w:val="0070C0"/>
          <w:sz w:val="18"/>
          <w:szCs w:val="18"/>
        </w:rPr>
        <w:t xml:space="preserve"> = "response")</w:t>
      </w:r>
    </w:p>
    <w:p w14:paraId="0C99415C" w14:textId="77777777" w:rsidR="007067C3" w:rsidRPr="0063042A" w:rsidRDefault="007067C3" w:rsidP="007067C3">
      <w:pPr>
        <w:rPr>
          <w:rFonts w:ascii="Courier" w:hAnsi="Courier"/>
          <w:color w:val="0070C0"/>
          <w:sz w:val="18"/>
          <w:szCs w:val="18"/>
        </w:rPr>
      </w:pPr>
    </w:p>
    <w:p w14:paraId="6E6D1D91" w14:textId="77777777" w:rsidR="007067C3" w:rsidRPr="0063042A" w:rsidRDefault="007067C3" w:rsidP="007067C3">
      <w:pPr>
        <w:rPr>
          <w:rFonts w:ascii="Courier" w:hAnsi="Courier"/>
          <w:color w:val="0070C0"/>
          <w:sz w:val="18"/>
          <w:szCs w:val="18"/>
        </w:rPr>
      </w:pPr>
      <w:proofErr w:type="spellStart"/>
      <w:r w:rsidRPr="0063042A">
        <w:rPr>
          <w:rFonts w:ascii="Courier" w:hAnsi="Courier"/>
          <w:color w:val="0070C0"/>
          <w:sz w:val="18"/>
          <w:szCs w:val="18"/>
        </w:rPr>
        <w:t>datos_curva_VEN</w:t>
      </w:r>
      <w:proofErr w:type="spellEnd"/>
      <w:r w:rsidRPr="0063042A">
        <w:rPr>
          <w:rFonts w:ascii="Courier" w:hAnsi="Courier"/>
          <w:color w:val="0070C0"/>
          <w:sz w:val="18"/>
          <w:szCs w:val="18"/>
        </w:rPr>
        <w:t xml:space="preserve"> &lt;- </w:t>
      </w:r>
      <w:proofErr w:type="spellStart"/>
      <w:proofErr w:type="gramStart"/>
      <w:r w:rsidRPr="0063042A">
        <w:rPr>
          <w:rFonts w:ascii="Courier" w:hAnsi="Courier"/>
          <w:color w:val="0070C0"/>
          <w:sz w:val="18"/>
          <w:szCs w:val="18"/>
        </w:rPr>
        <w:t>data.frame</w:t>
      </w:r>
      <w:proofErr w:type="spellEnd"/>
      <w:proofErr w:type="gramEnd"/>
      <w:r w:rsidRPr="0063042A">
        <w:rPr>
          <w:rFonts w:ascii="Courier" w:hAnsi="Courier"/>
          <w:color w:val="0070C0"/>
          <w:sz w:val="18"/>
          <w:szCs w:val="18"/>
        </w:rPr>
        <w:t xml:space="preserve">(INGRESOS_LN_OP = </w:t>
      </w:r>
      <w:proofErr w:type="spellStart"/>
      <w:r w:rsidRPr="0063042A">
        <w:rPr>
          <w:rFonts w:ascii="Courier" w:hAnsi="Courier"/>
          <w:color w:val="0070C0"/>
          <w:sz w:val="18"/>
          <w:szCs w:val="18"/>
        </w:rPr>
        <w:t>nuevos_valores_ingresos_LN_OP</w:t>
      </w:r>
      <w:proofErr w:type="spellEnd"/>
      <w:r w:rsidRPr="0063042A">
        <w:rPr>
          <w:rFonts w:ascii="Courier" w:hAnsi="Courier"/>
          <w:color w:val="0070C0"/>
          <w:sz w:val="18"/>
          <w:szCs w:val="18"/>
        </w:rPr>
        <w:t xml:space="preserve">, </w:t>
      </w:r>
    </w:p>
    <w:p w14:paraId="6B1437E3"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 xml:space="preserve"> =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w:t>
      </w:r>
    </w:p>
    <w:p w14:paraId="01B0F52E"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DEFAULT_BIN = prediccionesModeloT1)</w:t>
      </w:r>
    </w:p>
    <w:p w14:paraId="7CBAA6F8" w14:textId="77777777" w:rsidR="007067C3" w:rsidRPr="0063042A" w:rsidRDefault="007067C3" w:rsidP="007067C3">
      <w:pPr>
        <w:rPr>
          <w:rFonts w:ascii="Courier" w:hAnsi="Courier"/>
          <w:color w:val="0070C0"/>
          <w:sz w:val="18"/>
          <w:szCs w:val="18"/>
        </w:rPr>
      </w:pPr>
    </w:p>
    <w:p w14:paraId="1FA48051"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 Se unifican los dos </w:t>
      </w:r>
      <w:proofErr w:type="spellStart"/>
      <w:r w:rsidRPr="0063042A">
        <w:rPr>
          <w:rFonts w:ascii="Courier" w:hAnsi="Courier"/>
          <w:color w:val="0070C0"/>
          <w:sz w:val="18"/>
          <w:szCs w:val="18"/>
        </w:rPr>
        <w:t>dataframe</w:t>
      </w:r>
      <w:proofErr w:type="spellEnd"/>
      <w:r w:rsidRPr="0063042A">
        <w:rPr>
          <w:rFonts w:ascii="Courier" w:hAnsi="Courier"/>
          <w:color w:val="0070C0"/>
          <w:sz w:val="18"/>
          <w:szCs w:val="18"/>
        </w:rPr>
        <w:t>.</w:t>
      </w:r>
    </w:p>
    <w:p w14:paraId="04DB7686" w14:textId="77777777" w:rsidR="007067C3" w:rsidRPr="0063042A" w:rsidRDefault="007067C3" w:rsidP="007067C3">
      <w:pPr>
        <w:rPr>
          <w:rFonts w:ascii="Courier" w:hAnsi="Courier"/>
          <w:color w:val="0070C0"/>
          <w:sz w:val="18"/>
          <w:szCs w:val="18"/>
        </w:rPr>
      </w:pPr>
    </w:p>
    <w:p w14:paraId="725EB703"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rPr>
        <w:t xml:space="preserve">datos_curvaModeloT1 &lt;- </w:t>
      </w:r>
      <w:proofErr w:type="spellStart"/>
      <w:r w:rsidRPr="0063042A">
        <w:rPr>
          <w:rFonts w:ascii="Courier" w:hAnsi="Courier"/>
          <w:color w:val="0070C0"/>
          <w:sz w:val="18"/>
          <w:szCs w:val="18"/>
        </w:rPr>
        <w:t>rbind</w:t>
      </w:r>
      <w:proofErr w:type="spellEnd"/>
      <w:r w:rsidRPr="0063042A">
        <w:rPr>
          <w:rFonts w:ascii="Courier" w:hAnsi="Courier"/>
          <w:color w:val="0070C0"/>
          <w:sz w:val="18"/>
          <w:szCs w:val="18"/>
        </w:rPr>
        <w:t>(</w:t>
      </w:r>
      <w:proofErr w:type="spellStart"/>
      <w:r w:rsidRPr="0063042A">
        <w:rPr>
          <w:rFonts w:ascii="Courier" w:hAnsi="Courier"/>
          <w:color w:val="0070C0"/>
          <w:sz w:val="18"/>
          <w:szCs w:val="18"/>
        </w:rPr>
        <w:t>datos_curva_</w:t>
      </w:r>
      <w:proofErr w:type="gramStart"/>
      <w:r w:rsidRPr="0063042A">
        <w:rPr>
          <w:rFonts w:ascii="Courier" w:hAnsi="Courier"/>
          <w:color w:val="0070C0"/>
          <w:sz w:val="18"/>
          <w:szCs w:val="18"/>
        </w:rPr>
        <w:t>ANT,datos</w:t>
      </w:r>
      <w:proofErr w:type="gramEnd"/>
      <w:r w:rsidRPr="0063042A">
        <w:rPr>
          <w:rFonts w:ascii="Courier" w:hAnsi="Courier"/>
          <w:color w:val="0070C0"/>
          <w:sz w:val="18"/>
          <w:szCs w:val="18"/>
        </w:rPr>
        <w:t>_curva_VEN</w:t>
      </w:r>
      <w:proofErr w:type="spellEnd"/>
      <w:r w:rsidRPr="0063042A">
        <w:rPr>
          <w:rFonts w:ascii="Courier" w:hAnsi="Courier"/>
          <w:color w:val="0070C0"/>
          <w:sz w:val="18"/>
          <w:szCs w:val="18"/>
        </w:rPr>
        <w:t>)</w:t>
      </w:r>
    </w:p>
    <w:p w14:paraId="369FE11B" w14:textId="77777777" w:rsidR="007067C3" w:rsidRPr="0063042A" w:rsidRDefault="007067C3" w:rsidP="007067C3">
      <w:pPr>
        <w:rPr>
          <w:rFonts w:ascii="Courier" w:hAnsi="Courier"/>
          <w:color w:val="0070C0"/>
          <w:sz w:val="18"/>
          <w:szCs w:val="18"/>
        </w:rPr>
      </w:pPr>
    </w:p>
    <w:p w14:paraId="2E8B9BC1" w14:textId="77777777" w:rsidR="007067C3" w:rsidRPr="0063042A" w:rsidRDefault="007067C3" w:rsidP="007067C3">
      <w:pPr>
        <w:rPr>
          <w:rFonts w:ascii="Courier" w:hAnsi="Courier"/>
          <w:color w:val="0070C0"/>
          <w:sz w:val="18"/>
          <w:szCs w:val="18"/>
          <w:lang w:val="en-US"/>
        </w:rPr>
      </w:pPr>
      <w:proofErr w:type="spellStart"/>
      <w:r w:rsidRPr="0063042A">
        <w:rPr>
          <w:rFonts w:ascii="Courier" w:hAnsi="Courier"/>
          <w:color w:val="0070C0"/>
          <w:sz w:val="18"/>
          <w:szCs w:val="18"/>
          <w:lang w:val="en-US"/>
        </w:rPr>
        <w:t>ggplot</w:t>
      </w:r>
      <w:proofErr w:type="spellEnd"/>
      <w:r w:rsidRPr="0063042A">
        <w:rPr>
          <w:rFonts w:ascii="Courier" w:hAnsi="Courier"/>
          <w:color w:val="0070C0"/>
          <w:sz w:val="18"/>
          <w:szCs w:val="18"/>
          <w:lang w:val="en-US"/>
        </w:rPr>
        <w:t xml:space="preserve">(data = </w:t>
      </w:r>
      <w:proofErr w:type="spellStart"/>
      <w:r w:rsidRPr="0063042A">
        <w:rPr>
          <w:rFonts w:ascii="Courier" w:hAnsi="Courier"/>
          <w:color w:val="0070C0"/>
          <w:sz w:val="18"/>
          <w:szCs w:val="18"/>
          <w:lang w:val="en-US"/>
        </w:rPr>
        <w:t>data_Default</w:t>
      </w:r>
      <w:proofErr w:type="spellEnd"/>
      <w:r w:rsidRPr="0063042A">
        <w:rPr>
          <w:rFonts w:ascii="Courier" w:hAnsi="Courier"/>
          <w:color w:val="0070C0"/>
          <w:sz w:val="18"/>
          <w:szCs w:val="18"/>
          <w:lang w:val="en-US"/>
        </w:rPr>
        <w:t xml:space="preserve">, </w:t>
      </w:r>
      <w:proofErr w:type="spellStart"/>
      <w:r w:rsidRPr="0063042A">
        <w:rPr>
          <w:rFonts w:ascii="Courier" w:hAnsi="Courier"/>
          <w:color w:val="0070C0"/>
          <w:sz w:val="18"/>
          <w:szCs w:val="18"/>
          <w:lang w:val="en-US"/>
        </w:rPr>
        <w:t>aes</w:t>
      </w:r>
      <w:proofErr w:type="spellEnd"/>
      <w:r w:rsidRPr="0063042A">
        <w:rPr>
          <w:rFonts w:ascii="Courier" w:hAnsi="Courier"/>
          <w:color w:val="0070C0"/>
          <w:sz w:val="18"/>
          <w:szCs w:val="18"/>
          <w:lang w:val="en-US"/>
        </w:rPr>
        <w:t xml:space="preserve">(x = INGRESOS_LN_OP, y = </w:t>
      </w:r>
      <w:proofErr w:type="spellStart"/>
      <w:r w:rsidRPr="0063042A">
        <w:rPr>
          <w:rFonts w:ascii="Courier" w:hAnsi="Courier"/>
          <w:color w:val="0070C0"/>
          <w:sz w:val="18"/>
          <w:szCs w:val="18"/>
          <w:lang w:val="en-US"/>
        </w:rPr>
        <w:t>as.numeric</w:t>
      </w:r>
      <w:proofErr w:type="spellEnd"/>
      <w:r w:rsidRPr="0063042A">
        <w:rPr>
          <w:rFonts w:ascii="Courier" w:hAnsi="Courier"/>
          <w:color w:val="0070C0"/>
          <w:sz w:val="18"/>
          <w:szCs w:val="18"/>
          <w:lang w:val="en-US"/>
        </w:rPr>
        <w:t>(DEFAULT_BIN),</w:t>
      </w:r>
    </w:p>
    <w:p w14:paraId="3CE317E0"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lang w:val="en-US"/>
        </w:rPr>
        <w:t xml:space="preserve">                           color = </w:t>
      </w:r>
      <w:proofErr w:type="spellStart"/>
      <w:r w:rsidRPr="0063042A">
        <w:rPr>
          <w:rFonts w:ascii="Courier" w:hAnsi="Courier"/>
          <w:color w:val="0070C0"/>
          <w:sz w:val="18"/>
          <w:szCs w:val="18"/>
          <w:lang w:val="en-US"/>
        </w:rPr>
        <w:t>Modalidad_int</w:t>
      </w:r>
      <w:proofErr w:type="spellEnd"/>
      <w:r w:rsidRPr="0063042A">
        <w:rPr>
          <w:rFonts w:ascii="Courier" w:hAnsi="Courier"/>
          <w:color w:val="0070C0"/>
          <w:sz w:val="18"/>
          <w:szCs w:val="18"/>
          <w:lang w:val="en-US"/>
        </w:rPr>
        <w:t>)) +</w:t>
      </w:r>
    </w:p>
    <w:p w14:paraId="6F17C144"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lang w:val="en-US"/>
        </w:rPr>
        <w:t xml:space="preserve">        </w:t>
      </w:r>
      <w:proofErr w:type="spellStart"/>
      <w:r w:rsidRPr="0063042A">
        <w:rPr>
          <w:rFonts w:ascii="Courier" w:hAnsi="Courier"/>
          <w:color w:val="0070C0"/>
          <w:sz w:val="18"/>
          <w:szCs w:val="18"/>
          <w:lang w:val="en-US"/>
        </w:rPr>
        <w:t>geom_point</w:t>
      </w:r>
      <w:proofErr w:type="spellEnd"/>
      <w:r w:rsidRPr="0063042A">
        <w:rPr>
          <w:rFonts w:ascii="Courier" w:hAnsi="Courier"/>
          <w:color w:val="0070C0"/>
          <w:sz w:val="18"/>
          <w:szCs w:val="18"/>
          <w:lang w:val="en-US"/>
        </w:rPr>
        <w:t>() +</w:t>
      </w:r>
    </w:p>
    <w:p w14:paraId="7D5E462F"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lang w:val="en-US"/>
        </w:rPr>
        <w:t xml:space="preserve">        </w:t>
      </w:r>
      <w:proofErr w:type="spellStart"/>
      <w:r w:rsidRPr="0063042A">
        <w:rPr>
          <w:rFonts w:ascii="Courier" w:hAnsi="Courier"/>
          <w:color w:val="0070C0"/>
          <w:sz w:val="18"/>
          <w:szCs w:val="18"/>
          <w:lang w:val="en-US"/>
        </w:rPr>
        <w:t>geom_line</w:t>
      </w:r>
      <w:proofErr w:type="spellEnd"/>
      <w:r w:rsidRPr="0063042A">
        <w:rPr>
          <w:rFonts w:ascii="Courier" w:hAnsi="Courier"/>
          <w:color w:val="0070C0"/>
          <w:sz w:val="18"/>
          <w:szCs w:val="18"/>
          <w:lang w:val="en-US"/>
        </w:rPr>
        <w:t xml:space="preserve">(data = datos_curvaModeloT1, </w:t>
      </w:r>
      <w:proofErr w:type="spellStart"/>
      <w:r w:rsidRPr="0063042A">
        <w:rPr>
          <w:rFonts w:ascii="Courier" w:hAnsi="Courier"/>
          <w:color w:val="0070C0"/>
          <w:sz w:val="18"/>
          <w:szCs w:val="18"/>
          <w:lang w:val="en-US"/>
        </w:rPr>
        <w:t>aes</w:t>
      </w:r>
      <w:proofErr w:type="spellEnd"/>
      <w:r w:rsidRPr="0063042A">
        <w:rPr>
          <w:rFonts w:ascii="Courier" w:hAnsi="Courier"/>
          <w:color w:val="0070C0"/>
          <w:sz w:val="18"/>
          <w:szCs w:val="18"/>
          <w:lang w:val="en-US"/>
        </w:rPr>
        <w:t xml:space="preserve">(y = DEFAULT_BIN)) + </w:t>
      </w:r>
    </w:p>
    <w:p w14:paraId="24B77C47"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lang w:val="en-US"/>
        </w:rPr>
        <w:t xml:space="preserve">        </w:t>
      </w:r>
      <w:proofErr w:type="spellStart"/>
      <w:r w:rsidRPr="0063042A">
        <w:rPr>
          <w:rFonts w:ascii="Courier" w:hAnsi="Courier"/>
          <w:color w:val="0070C0"/>
          <w:sz w:val="18"/>
          <w:szCs w:val="18"/>
          <w:lang w:val="en-US"/>
        </w:rPr>
        <w:t>geom_line</w:t>
      </w:r>
      <w:proofErr w:type="spellEnd"/>
      <w:r w:rsidRPr="0063042A">
        <w:rPr>
          <w:rFonts w:ascii="Courier" w:hAnsi="Courier"/>
          <w:color w:val="0070C0"/>
          <w:sz w:val="18"/>
          <w:szCs w:val="18"/>
          <w:lang w:val="en-US"/>
        </w:rPr>
        <w:t xml:space="preserve">(data = datos_curvaModeloT1, </w:t>
      </w:r>
      <w:proofErr w:type="spellStart"/>
      <w:r w:rsidRPr="0063042A">
        <w:rPr>
          <w:rFonts w:ascii="Courier" w:hAnsi="Courier"/>
          <w:color w:val="0070C0"/>
          <w:sz w:val="18"/>
          <w:szCs w:val="18"/>
          <w:lang w:val="en-US"/>
        </w:rPr>
        <w:t>aes</w:t>
      </w:r>
      <w:proofErr w:type="spellEnd"/>
      <w:r w:rsidRPr="0063042A">
        <w:rPr>
          <w:rFonts w:ascii="Courier" w:hAnsi="Courier"/>
          <w:color w:val="0070C0"/>
          <w:sz w:val="18"/>
          <w:szCs w:val="18"/>
          <w:lang w:val="en-US"/>
        </w:rPr>
        <w:t>(y = DEFAULT_BIN)) +</w:t>
      </w:r>
    </w:p>
    <w:p w14:paraId="2E27655E"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lang w:val="en-US"/>
        </w:rPr>
        <w:t xml:space="preserve">        </w:t>
      </w:r>
      <w:proofErr w:type="spellStart"/>
      <w:r w:rsidRPr="0063042A">
        <w:rPr>
          <w:rFonts w:ascii="Courier" w:hAnsi="Courier"/>
          <w:color w:val="0070C0"/>
          <w:sz w:val="18"/>
          <w:szCs w:val="18"/>
          <w:lang w:val="en-US"/>
        </w:rPr>
        <w:t>theme_bw</w:t>
      </w:r>
      <w:proofErr w:type="spellEnd"/>
      <w:r w:rsidRPr="0063042A">
        <w:rPr>
          <w:rFonts w:ascii="Courier" w:hAnsi="Courier"/>
          <w:color w:val="0070C0"/>
          <w:sz w:val="18"/>
          <w:szCs w:val="18"/>
          <w:lang w:val="en-US"/>
        </w:rPr>
        <w:t>() +</w:t>
      </w:r>
    </w:p>
    <w:p w14:paraId="38689C1E" w14:textId="77777777" w:rsidR="007067C3" w:rsidRPr="0063042A" w:rsidRDefault="007067C3" w:rsidP="007067C3">
      <w:pPr>
        <w:rPr>
          <w:rFonts w:ascii="Courier" w:hAnsi="Courier"/>
          <w:color w:val="0070C0"/>
          <w:sz w:val="18"/>
          <w:szCs w:val="18"/>
        </w:rPr>
      </w:pPr>
      <w:r w:rsidRPr="0063042A">
        <w:rPr>
          <w:rFonts w:ascii="Courier" w:hAnsi="Courier"/>
          <w:color w:val="0070C0"/>
          <w:sz w:val="18"/>
          <w:szCs w:val="18"/>
          <w:lang w:val="en-US"/>
        </w:rPr>
        <w:t xml:space="preserve">        </w:t>
      </w:r>
      <w:proofErr w:type="spellStart"/>
      <w:proofErr w:type="gramStart"/>
      <w:r w:rsidRPr="0063042A">
        <w:rPr>
          <w:rFonts w:ascii="Courier" w:hAnsi="Courier"/>
          <w:color w:val="0070C0"/>
          <w:sz w:val="18"/>
          <w:szCs w:val="18"/>
        </w:rPr>
        <w:t>labs</w:t>
      </w:r>
      <w:proofErr w:type="spellEnd"/>
      <w:r w:rsidRPr="0063042A">
        <w:rPr>
          <w:rFonts w:ascii="Courier" w:hAnsi="Courier"/>
          <w:color w:val="0070C0"/>
          <w:sz w:val="18"/>
          <w:szCs w:val="18"/>
        </w:rPr>
        <w:t>(</w:t>
      </w:r>
      <w:proofErr w:type="spellStart"/>
      <w:proofErr w:type="gramEnd"/>
      <w:r w:rsidRPr="0063042A">
        <w:rPr>
          <w:rFonts w:ascii="Courier" w:hAnsi="Courier"/>
          <w:color w:val="0070C0"/>
          <w:sz w:val="18"/>
          <w:szCs w:val="18"/>
        </w:rPr>
        <w:t>title</w:t>
      </w:r>
      <w:proofErr w:type="spellEnd"/>
      <w:r w:rsidRPr="0063042A">
        <w:rPr>
          <w:rFonts w:ascii="Courier" w:hAnsi="Courier"/>
          <w:color w:val="0070C0"/>
          <w:sz w:val="18"/>
          <w:szCs w:val="18"/>
        </w:rPr>
        <w:t xml:space="preserve"> = "P. DEFAULT_BIN en función de INGRESOS_LN_OP y </w:t>
      </w:r>
      <w:proofErr w:type="spellStart"/>
      <w:r w:rsidRPr="0063042A">
        <w:rPr>
          <w:rFonts w:ascii="Courier" w:hAnsi="Courier"/>
          <w:color w:val="0070C0"/>
          <w:sz w:val="18"/>
          <w:szCs w:val="18"/>
        </w:rPr>
        <w:t>Modalidad_int</w:t>
      </w:r>
      <w:proofErr w:type="spellEnd"/>
      <w:r w:rsidRPr="0063042A">
        <w:rPr>
          <w:rFonts w:ascii="Courier" w:hAnsi="Courier"/>
          <w:color w:val="0070C0"/>
          <w:sz w:val="18"/>
          <w:szCs w:val="18"/>
        </w:rPr>
        <w:t>",</w:t>
      </w:r>
    </w:p>
    <w:p w14:paraId="203A03FE" w14:textId="77777777" w:rsidR="007067C3" w:rsidRPr="0063042A" w:rsidRDefault="007067C3" w:rsidP="007067C3">
      <w:pPr>
        <w:rPr>
          <w:rFonts w:ascii="Courier" w:hAnsi="Courier"/>
          <w:color w:val="0070C0"/>
          <w:sz w:val="18"/>
          <w:szCs w:val="18"/>
          <w:lang w:val="en-US"/>
        </w:rPr>
      </w:pPr>
      <w:r w:rsidRPr="0063042A">
        <w:rPr>
          <w:rFonts w:ascii="Courier" w:hAnsi="Courier"/>
          <w:color w:val="0070C0"/>
          <w:sz w:val="18"/>
          <w:szCs w:val="18"/>
        </w:rPr>
        <w:t xml:space="preserve">             </w:t>
      </w:r>
      <w:r w:rsidRPr="0063042A">
        <w:rPr>
          <w:rFonts w:ascii="Courier" w:hAnsi="Courier"/>
          <w:color w:val="0070C0"/>
          <w:sz w:val="18"/>
          <w:szCs w:val="18"/>
          <w:lang w:val="en-US"/>
        </w:rPr>
        <w:t>y = "P(DEFAULT_BIN)") +</w:t>
      </w:r>
    </w:p>
    <w:p w14:paraId="6CB7D99F" w14:textId="77777777" w:rsidR="007067C3" w:rsidRDefault="007067C3" w:rsidP="007067C3">
      <w:pPr>
        <w:rPr>
          <w:rFonts w:ascii="Courier" w:hAnsi="Courier"/>
          <w:color w:val="0070C0"/>
          <w:sz w:val="18"/>
          <w:szCs w:val="18"/>
          <w:lang w:val="en-US"/>
        </w:rPr>
      </w:pPr>
      <w:r w:rsidRPr="0063042A">
        <w:rPr>
          <w:rFonts w:ascii="Courier" w:hAnsi="Courier"/>
          <w:color w:val="0070C0"/>
          <w:sz w:val="18"/>
          <w:szCs w:val="18"/>
          <w:lang w:val="en-US"/>
        </w:rPr>
        <w:t xml:space="preserve">        theme(</w:t>
      </w:r>
      <w:proofErr w:type="spellStart"/>
      <w:r w:rsidRPr="0063042A">
        <w:rPr>
          <w:rFonts w:ascii="Courier" w:hAnsi="Courier"/>
          <w:color w:val="0070C0"/>
          <w:sz w:val="18"/>
          <w:szCs w:val="18"/>
          <w:lang w:val="en-US"/>
        </w:rPr>
        <w:t>plot.title</w:t>
      </w:r>
      <w:proofErr w:type="spellEnd"/>
      <w:r w:rsidRPr="0063042A">
        <w:rPr>
          <w:rFonts w:ascii="Courier" w:hAnsi="Courier"/>
          <w:color w:val="0070C0"/>
          <w:sz w:val="18"/>
          <w:szCs w:val="18"/>
          <w:lang w:val="en-US"/>
        </w:rPr>
        <w:t xml:space="preserve"> = </w:t>
      </w:r>
      <w:proofErr w:type="spellStart"/>
      <w:r w:rsidRPr="0063042A">
        <w:rPr>
          <w:rFonts w:ascii="Courier" w:hAnsi="Courier"/>
          <w:color w:val="0070C0"/>
          <w:sz w:val="18"/>
          <w:szCs w:val="18"/>
          <w:lang w:val="en-US"/>
        </w:rPr>
        <w:t>element_text</w:t>
      </w:r>
      <w:proofErr w:type="spellEnd"/>
      <w:r w:rsidRPr="0063042A">
        <w:rPr>
          <w:rFonts w:ascii="Courier" w:hAnsi="Courier"/>
          <w:color w:val="0070C0"/>
          <w:sz w:val="18"/>
          <w:szCs w:val="18"/>
          <w:lang w:val="en-US"/>
        </w:rPr>
        <w:t>(size = 10))</w:t>
      </w:r>
    </w:p>
    <w:p w14:paraId="6424AB5C" w14:textId="77777777" w:rsidR="007067C3" w:rsidRDefault="007067C3" w:rsidP="007067C3">
      <w:pPr>
        <w:rPr>
          <w:rFonts w:ascii="Courier" w:hAnsi="Courier"/>
          <w:color w:val="0070C0"/>
          <w:sz w:val="18"/>
          <w:szCs w:val="18"/>
          <w:lang w:val="en-US"/>
        </w:rPr>
      </w:pPr>
    </w:p>
    <w:p w14:paraId="6DCED956" w14:textId="77777777" w:rsidR="007067C3" w:rsidRDefault="007067C3" w:rsidP="007067C3">
      <w:pPr>
        <w:rPr>
          <w:rFonts w:ascii="Courier" w:hAnsi="Courier"/>
          <w:color w:val="0070C0"/>
          <w:sz w:val="18"/>
          <w:szCs w:val="18"/>
          <w:lang w:val="en-US"/>
        </w:rPr>
      </w:pPr>
    </w:p>
    <w:p w14:paraId="00ADFD65" w14:textId="77777777" w:rsidR="00390405" w:rsidRDefault="00390405" w:rsidP="007067C3">
      <w:pPr>
        <w:rPr>
          <w:rFonts w:ascii="Courier" w:hAnsi="Courier"/>
          <w:color w:val="0070C0"/>
          <w:sz w:val="18"/>
          <w:szCs w:val="18"/>
          <w:lang w:val="en-US"/>
        </w:rPr>
      </w:pPr>
    </w:p>
    <w:p w14:paraId="49DF6E89" w14:textId="77777777" w:rsidR="00390405" w:rsidRDefault="00390405" w:rsidP="007067C3">
      <w:pPr>
        <w:rPr>
          <w:rFonts w:ascii="Courier" w:hAnsi="Courier"/>
          <w:color w:val="0070C0"/>
          <w:sz w:val="18"/>
          <w:szCs w:val="18"/>
          <w:lang w:val="en-US"/>
        </w:rPr>
      </w:pPr>
    </w:p>
    <w:p w14:paraId="73EE6F14" w14:textId="77777777" w:rsidR="00390405" w:rsidRDefault="00390405" w:rsidP="007067C3">
      <w:pPr>
        <w:rPr>
          <w:rFonts w:ascii="Courier" w:hAnsi="Courier"/>
          <w:color w:val="0070C0"/>
          <w:sz w:val="18"/>
          <w:szCs w:val="18"/>
          <w:lang w:val="en-US"/>
        </w:rPr>
      </w:pPr>
    </w:p>
    <w:p w14:paraId="2E16212C" w14:textId="77777777" w:rsidR="00390405" w:rsidRDefault="00390405" w:rsidP="007067C3">
      <w:pPr>
        <w:rPr>
          <w:rFonts w:ascii="Courier" w:hAnsi="Courier"/>
          <w:color w:val="0070C0"/>
          <w:sz w:val="18"/>
          <w:szCs w:val="18"/>
          <w:lang w:val="en-US"/>
        </w:rPr>
      </w:pPr>
    </w:p>
    <w:p w14:paraId="74EB326C" w14:textId="77777777" w:rsidR="00390405" w:rsidRDefault="00390405" w:rsidP="007067C3">
      <w:pPr>
        <w:rPr>
          <w:rFonts w:ascii="Courier" w:hAnsi="Courier"/>
          <w:color w:val="0070C0"/>
          <w:sz w:val="18"/>
          <w:szCs w:val="18"/>
          <w:lang w:val="en-US"/>
        </w:rPr>
      </w:pPr>
    </w:p>
    <w:p w14:paraId="06156895" w14:textId="77777777" w:rsidR="00390405" w:rsidRDefault="00390405" w:rsidP="007067C3">
      <w:pPr>
        <w:rPr>
          <w:rFonts w:ascii="Courier" w:hAnsi="Courier"/>
          <w:color w:val="0070C0"/>
          <w:sz w:val="18"/>
          <w:szCs w:val="18"/>
          <w:lang w:val="en-US"/>
        </w:rPr>
      </w:pPr>
    </w:p>
    <w:p w14:paraId="5622431E" w14:textId="77777777" w:rsidR="00390405" w:rsidRDefault="00390405" w:rsidP="007067C3">
      <w:pPr>
        <w:rPr>
          <w:rFonts w:ascii="Courier" w:hAnsi="Courier"/>
          <w:color w:val="0070C0"/>
          <w:sz w:val="18"/>
          <w:szCs w:val="18"/>
          <w:lang w:val="en-US"/>
        </w:rPr>
      </w:pPr>
    </w:p>
    <w:p w14:paraId="6F5C1AE1" w14:textId="77777777" w:rsidR="00390405" w:rsidRDefault="00390405" w:rsidP="007067C3">
      <w:pPr>
        <w:rPr>
          <w:rFonts w:ascii="Courier" w:hAnsi="Courier"/>
          <w:color w:val="0070C0"/>
          <w:sz w:val="18"/>
          <w:szCs w:val="18"/>
          <w:lang w:val="en-US"/>
        </w:rPr>
      </w:pPr>
    </w:p>
    <w:p w14:paraId="3B26FEB8" w14:textId="77777777" w:rsidR="00390405" w:rsidRDefault="00390405" w:rsidP="007067C3">
      <w:pPr>
        <w:rPr>
          <w:rFonts w:ascii="Courier" w:hAnsi="Courier"/>
          <w:color w:val="0070C0"/>
          <w:sz w:val="18"/>
          <w:szCs w:val="18"/>
          <w:lang w:val="en-US"/>
        </w:rPr>
      </w:pPr>
    </w:p>
    <w:p w14:paraId="3294FCB1" w14:textId="77777777" w:rsidR="00390405" w:rsidRDefault="00390405" w:rsidP="007067C3">
      <w:pPr>
        <w:rPr>
          <w:rFonts w:ascii="Courier" w:hAnsi="Courier"/>
          <w:color w:val="0070C0"/>
          <w:sz w:val="18"/>
          <w:szCs w:val="18"/>
          <w:lang w:val="en-US"/>
        </w:rPr>
      </w:pPr>
    </w:p>
    <w:p w14:paraId="0838E32E" w14:textId="77777777" w:rsidR="00390405" w:rsidRDefault="00390405" w:rsidP="007067C3">
      <w:pPr>
        <w:rPr>
          <w:rFonts w:ascii="Courier" w:hAnsi="Courier"/>
          <w:color w:val="0070C0"/>
          <w:sz w:val="18"/>
          <w:szCs w:val="18"/>
          <w:lang w:val="en-US"/>
        </w:rPr>
      </w:pPr>
    </w:p>
    <w:p w14:paraId="28E42E8E" w14:textId="77777777" w:rsidR="00390405" w:rsidRDefault="00390405" w:rsidP="007067C3">
      <w:pPr>
        <w:rPr>
          <w:rFonts w:ascii="Courier" w:hAnsi="Courier"/>
          <w:color w:val="0070C0"/>
          <w:sz w:val="18"/>
          <w:szCs w:val="18"/>
          <w:lang w:val="en-US"/>
        </w:rPr>
      </w:pPr>
    </w:p>
    <w:p w14:paraId="6673D136" w14:textId="77777777" w:rsidR="00390405" w:rsidRDefault="00390405" w:rsidP="007067C3">
      <w:pPr>
        <w:rPr>
          <w:rFonts w:ascii="Courier" w:hAnsi="Courier"/>
          <w:color w:val="0070C0"/>
          <w:sz w:val="18"/>
          <w:szCs w:val="18"/>
          <w:lang w:val="en-US"/>
        </w:rPr>
      </w:pPr>
    </w:p>
    <w:p w14:paraId="7461DF1F" w14:textId="77777777" w:rsidR="00390405" w:rsidRDefault="00390405" w:rsidP="007067C3">
      <w:pPr>
        <w:rPr>
          <w:rFonts w:ascii="Courier" w:hAnsi="Courier"/>
          <w:color w:val="0070C0"/>
          <w:sz w:val="18"/>
          <w:szCs w:val="18"/>
          <w:lang w:val="en-US"/>
        </w:rPr>
      </w:pPr>
    </w:p>
    <w:p w14:paraId="123E91E1" w14:textId="77777777" w:rsidR="00390405" w:rsidRDefault="00390405" w:rsidP="007067C3">
      <w:pPr>
        <w:rPr>
          <w:rFonts w:ascii="Courier" w:hAnsi="Courier"/>
          <w:color w:val="0070C0"/>
          <w:sz w:val="18"/>
          <w:szCs w:val="18"/>
          <w:lang w:val="en-US"/>
        </w:rPr>
      </w:pPr>
    </w:p>
    <w:p w14:paraId="14A44944" w14:textId="77777777" w:rsidR="00390405" w:rsidRDefault="00390405" w:rsidP="007067C3">
      <w:pPr>
        <w:rPr>
          <w:rFonts w:ascii="Courier" w:hAnsi="Courier"/>
          <w:color w:val="0070C0"/>
          <w:sz w:val="18"/>
          <w:szCs w:val="18"/>
          <w:lang w:val="en-US"/>
        </w:rPr>
      </w:pPr>
    </w:p>
    <w:p w14:paraId="4CA64C53" w14:textId="77777777" w:rsidR="00390405" w:rsidRDefault="00390405" w:rsidP="007067C3">
      <w:pPr>
        <w:rPr>
          <w:rFonts w:ascii="Courier" w:hAnsi="Courier"/>
          <w:color w:val="0070C0"/>
          <w:sz w:val="18"/>
          <w:szCs w:val="18"/>
          <w:lang w:val="en-US"/>
        </w:rPr>
      </w:pPr>
    </w:p>
    <w:p w14:paraId="5D420ECE" w14:textId="77777777" w:rsidR="00390405" w:rsidRDefault="00390405" w:rsidP="007067C3">
      <w:pPr>
        <w:rPr>
          <w:rFonts w:ascii="Courier" w:hAnsi="Courier"/>
          <w:color w:val="0070C0"/>
          <w:sz w:val="18"/>
          <w:szCs w:val="18"/>
          <w:lang w:val="en-US"/>
        </w:rPr>
      </w:pPr>
    </w:p>
    <w:p w14:paraId="561EFD5F" w14:textId="77777777" w:rsidR="00390405" w:rsidRPr="0063042A" w:rsidRDefault="00390405" w:rsidP="007067C3">
      <w:pPr>
        <w:rPr>
          <w:rFonts w:ascii="Courier" w:hAnsi="Courier"/>
          <w:color w:val="0070C0"/>
          <w:sz w:val="18"/>
          <w:szCs w:val="18"/>
          <w:lang w:val="en-US"/>
        </w:rPr>
      </w:pPr>
    </w:p>
    <w:p w14:paraId="3374AE2E" w14:textId="3A9C698B" w:rsidR="007067C3" w:rsidRPr="00701324" w:rsidRDefault="007067C3" w:rsidP="007067C3">
      <w:pPr>
        <w:jc w:val="center"/>
        <w:rPr>
          <w:sz w:val="18"/>
          <w:szCs w:val="18"/>
        </w:rPr>
      </w:pPr>
      <w:r w:rsidRPr="00D56955">
        <w:rPr>
          <w:sz w:val="18"/>
          <w:szCs w:val="18"/>
        </w:rPr>
        <w:lastRenderedPageBreak/>
        <w:t xml:space="preserve">Ilustración </w:t>
      </w:r>
      <w:r>
        <w:rPr>
          <w:sz w:val="18"/>
          <w:szCs w:val="18"/>
        </w:rPr>
        <w:t>7</w:t>
      </w:r>
      <w:r w:rsidRPr="00D56955">
        <w:rPr>
          <w:sz w:val="18"/>
          <w:szCs w:val="18"/>
        </w:rPr>
        <w:t>.</w:t>
      </w:r>
      <w:r>
        <w:rPr>
          <w:sz w:val="18"/>
          <w:szCs w:val="18"/>
        </w:rPr>
        <w:t xml:space="preserve"> Representación </w:t>
      </w:r>
      <w:r w:rsidR="00390405">
        <w:rPr>
          <w:sz w:val="18"/>
          <w:szCs w:val="18"/>
        </w:rPr>
        <w:t>gráfica</w:t>
      </w:r>
      <w:r>
        <w:rPr>
          <w:sz w:val="18"/>
          <w:szCs w:val="18"/>
        </w:rPr>
        <w:t xml:space="preserve"> del</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5</w:t>
      </w:r>
    </w:p>
    <w:p w14:paraId="1E4AF0F5" w14:textId="77777777" w:rsidR="007067C3" w:rsidRPr="005F4E93" w:rsidRDefault="007067C3" w:rsidP="007067C3">
      <w:pPr>
        <w:rPr>
          <w:rFonts w:ascii="Courier" w:hAnsi="Courier"/>
          <w:color w:val="0070C0"/>
          <w:sz w:val="22"/>
          <w:szCs w:val="22"/>
          <w:lang w:val="es-CO"/>
        </w:rPr>
      </w:pPr>
    </w:p>
    <w:p w14:paraId="3C0A9D1A" w14:textId="77777777" w:rsidR="007067C3" w:rsidRPr="004B0A40" w:rsidRDefault="007067C3" w:rsidP="007067C3">
      <w:pPr>
        <w:jc w:val="center"/>
        <w:rPr>
          <w:rFonts w:ascii="Courier" w:hAnsi="Courier"/>
          <w:color w:val="0070C0"/>
          <w:sz w:val="22"/>
          <w:szCs w:val="22"/>
          <w:lang w:val="en-US"/>
        </w:rPr>
      </w:pPr>
      <w:r w:rsidRPr="00F87552">
        <w:rPr>
          <w:rFonts w:ascii="Courier" w:hAnsi="Courier"/>
          <w:noProof/>
          <w:color w:val="0070C0"/>
          <w:sz w:val="22"/>
          <w:szCs w:val="22"/>
          <w:lang w:val="en-US"/>
        </w:rPr>
        <w:drawing>
          <wp:inline distT="0" distB="0" distL="0" distR="0" wp14:anchorId="1516FB3C" wp14:editId="2DB0D7CF">
            <wp:extent cx="3481754" cy="246929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7522" cy="2473387"/>
                    </a:xfrm>
                    <a:prstGeom prst="rect">
                      <a:avLst/>
                    </a:prstGeom>
                  </pic:spPr>
                </pic:pic>
              </a:graphicData>
            </a:graphic>
          </wp:inline>
        </w:drawing>
      </w:r>
    </w:p>
    <w:p w14:paraId="7E39CDD3" w14:textId="77777777" w:rsidR="007067C3" w:rsidRDefault="007067C3" w:rsidP="007067C3">
      <w:pPr>
        <w:rPr>
          <w:b/>
          <w:bCs/>
        </w:rPr>
      </w:pPr>
    </w:p>
    <w:p w14:paraId="0A9A20A0" w14:textId="77777777" w:rsidR="007067C3" w:rsidRPr="00BE7766" w:rsidRDefault="007067C3" w:rsidP="007067C3">
      <w:pPr>
        <w:jc w:val="center"/>
        <w:rPr>
          <w:sz w:val="16"/>
          <w:szCs w:val="16"/>
        </w:rPr>
      </w:pPr>
      <w:r w:rsidRPr="00BE7766">
        <w:rPr>
          <w:sz w:val="18"/>
          <w:szCs w:val="18"/>
        </w:rPr>
        <w:t xml:space="preserve">Fuente: Elaboración propia </w:t>
      </w:r>
      <w:r w:rsidRPr="00BE7766">
        <w:rPr>
          <w:sz w:val="16"/>
          <w:szCs w:val="16"/>
        </w:rPr>
        <w:t>Utilizando “R Versión 4.2.1”</w:t>
      </w:r>
    </w:p>
    <w:p w14:paraId="55E24F19" w14:textId="77777777" w:rsidR="007067C3" w:rsidRDefault="007067C3" w:rsidP="007067C3">
      <w:pPr>
        <w:rPr>
          <w:b/>
          <w:bCs/>
        </w:rPr>
      </w:pPr>
    </w:p>
    <w:p w14:paraId="66015C07" w14:textId="77777777" w:rsidR="007067C3" w:rsidRDefault="007067C3" w:rsidP="007067C3">
      <w:pPr>
        <w:rPr>
          <w:b/>
          <w:bCs/>
        </w:rPr>
      </w:pPr>
    </w:p>
    <w:p w14:paraId="5D34729A" w14:textId="77777777" w:rsidR="007067C3" w:rsidRDefault="007067C3" w:rsidP="007067C3">
      <w:pPr>
        <w:rPr>
          <w:b/>
          <w:bCs/>
        </w:rPr>
      </w:pPr>
    </w:p>
    <w:p w14:paraId="401D53AA" w14:textId="77777777" w:rsidR="007067C3" w:rsidRPr="00473E8E" w:rsidRDefault="007067C3" w:rsidP="007067C3">
      <w:pPr>
        <w:pStyle w:val="Prrafodelista"/>
        <w:numPr>
          <w:ilvl w:val="1"/>
          <w:numId w:val="1"/>
        </w:numPr>
        <w:rPr>
          <w:b/>
          <w:bCs/>
          <w:sz w:val="18"/>
          <w:szCs w:val="18"/>
        </w:rPr>
      </w:pPr>
      <w:r w:rsidRPr="00473E8E">
        <w:rPr>
          <w:b/>
          <w:bCs/>
          <w:sz w:val="18"/>
          <w:szCs w:val="18"/>
        </w:rPr>
        <w:t>Evaluación del Modelo</w:t>
      </w:r>
    </w:p>
    <w:p w14:paraId="401F72CE" w14:textId="77777777" w:rsidR="007067C3" w:rsidRPr="00207309" w:rsidRDefault="007067C3" w:rsidP="007067C3">
      <w:pPr>
        <w:rPr>
          <w:sz w:val="18"/>
          <w:szCs w:val="18"/>
        </w:rPr>
      </w:pPr>
    </w:p>
    <w:p w14:paraId="11841EB5" w14:textId="77777777" w:rsidR="007067C3" w:rsidRPr="00207309" w:rsidRDefault="007067C3" w:rsidP="007067C3">
      <w:pPr>
        <w:rPr>
          <w:sz w:val="18"/>
          <w:szCs w:val="18"/>
        </w:rPr>
      </w:pPr>
      <w:proofErr w:type="spellStart"/>
      <w:r w:rsidRPr="00207309">
        <w:rPr>
          <w:sz w:val="18"/>
          <w:szCs w:val="18"/>
        </w:rPr>
        <w:t>Likelihood</w:t>
      </w:r>
      <w:proofErr w:type="spellEnd"/>
      <w:r w:rsidRPr="00207309">
        <w:rPr>
          <w:sz w:val="18"/>
          <w:szCs w:val="18"/>
        </w:rPr>
        <w:t xml:space="preserve"> ratio:</w:t>
      </w:r>
    </w:p>
    <w:p w14:paraId="149ABF60" w14:textId="77777777" w:rsidR="007067C3" w:rsidRPr="00207309" w:rsidRDefault="007067C3" w:rsidP="007067C3">
      <w:pPr>
        <w:jc w:val="both"/>
        <w:rPr>
          <w:rFonts w:ascii="Courier" w:hAnsi="Courier"/>
          <w:color w:val="0070C0"/>
          <w:sz w:val="18"/>
          <w:szCs w:val="18"/>
        </w:rPr>
      </w:pPr>
    </w:p>
    <w:p w14:paraId="0FAC9381" w14:textId="77777777" w:rsidR="007067C3" w:rsidRPr="00207309" w:rsidRDefault="007067C3" w:rsidP="007067C3">
      <w:pPr>
        <w:jc w:val="both"/>
        <w:rPr>
          <w:rFonts w:ascii="Courier" w:hAnsi="Courier"/>
          <w:color w:val="0070C0"/>
          <w:sz w:val="18"/>
          <w:szCs w:val="18"/>
        </w:rPr>
      </w:pPr>
      <w:r w:rsidRPr="00207309">
        <w:rPr>
          <w:rFonts w:ascii="Courier" w:hAnsi="Courier"/>
          <w:color w:val="0070C0"/>
          <w:sz w:val="18"/>
          <w:szCs w:val="18"/>
        </w:rPr>
        <w:t># Diferencia de residuos</w:t>
      </w:r>
    </w:p>
    <w:p w14:paraId="6AA3763B" w14:textId="77777777" w:rsidR="007067C3" w:rsidRPr="00207309" w:rsidRDefault="007067C3" w:rsidP="007067C3">
      <w:pPr>
        <w:jc w:val="both"/>
        <w:rPr>
          <w:rFonts w:ascii="Courier" w:hAnsi="Courier"/>
          <w:color w:val="0070C0"/>
          <w:sz w:val="18"/>
          <w:szCs w:val="18"/>
        </w:rPr>
      </w:pPr>
      <w:proofErr w:type="spellStart"/>
      <w:r w:rsidRPr="00207309">
        <w:rPr>
          <w:rFonts w:ascii="Courier" w:hAnsi="Courier"/>
          <w:color w:val="0070C0"/>
          <w:sz w:val="18"/>
          <w:szCs w:val="18"/>
        </w:rPr>
        <w:t>dif_residuos</w:t>
      </w:r>
      <w:proofErr w:type="spellEnd"/>
      <w:r w:rsidRPr="00207309">
        <w:rPr>
          <w:rFonts w:ascii="Courier" w:hAnsi="Courier"/>
          <w:color w:val="0070C0"/>
          <w:sz w:val="18"/>
          <w:szCs w:val="18"/>
        </w:rPr>
        <w:t xml:space="preserve"> &lt;- modeloT1_glm$</w:t>
      </w:r>
      <w:proofErr w:type="gramStart"/>
      <w:r w:rsidRPr="00207309">
        <w:rPr>
          <w:rFonts w:ascii="Courier" w:hAnsi="Courier"/>
          <w:color w:val="0070C0"/>
          <w:sz w:val="18"/>
          <w:szCs w:val="18"/>
        </w:rPr>
        <w:t>null.deviance</w:t>
      </w:r>
      <w:proofErr w:type="gramEnd"/>
      <w:r w:rsidRPr="00207309">
        <w:rPr>
          <w:rFonts w:ascii="Courier" w:hAnsi="Courier"/>
          <w:color w:val="0070C0"/>
          <w:sz w:val="18"/>
          <w:szCs w:val="18"/>
        </w:rPr>
        <w:t xml:space="preserve"> - modeloT1_glm$deviance</w:t>
      </w:r>
    </w:p>
    <w:p w14:paraId="1BFBA262" w14:textId="77777777" w:rsidR="007067C3" w:rsidRDefault="007067C3" w:rsidP="007067C3">
      <w:pPr>
        <w:jc w:val="both"/>
        <w:rPr>
          <w:rFonts w:ascii="Courier" w:hAnsi="Courier"/>
          <w:color w:val="0070C0"/>
          <w:sz w:val="18"/>
          <w:szCs w:val="18"/>
        </w:rPr>
      </w:pPr>
    </w:p>
    <w:p w14:paraId="1F914120" w14:textId="77777777" w:rsidR="007067C3" w:rsidRPr="00207309" w:rsidRDefault="007067C3" w:rsidP="007067C3">
      <w:pPr>
        <w:jc w:val="both"/>
        <w:rPr>
          <w:rFonts w:ascii="Courier" w:hAnsi="Courier"/>
          <w:color w:val="0070C0"/>
          <w:sz w:val="18"/>
          <w:szCs w:val="18"/>
        </w:rPr>
      </w:pPr>
      <w:r w:rsidRPr="00207309">
        <w:rPr>
          <w:rFonts w:ascii="Courier" w:hAnsi="Courier"/>
          <w:color w:val="0070C0"/>
          <w:sz w:val="18"/>
          <w:szCs w:val="18"/>
        </w:rPr>
        <w:t># Grados libertad</w:t>
      </w:r>
    </w:p>
    <w:p w14:paraId="227C32F5" w14:textId="77777777" w:rsidR="007067C3" w:rsidRPr="00E25DE4" w:rsidRDefault="007067C3" w:rsidP="007067C3">
      <w:pPr>
        <w:jc w:val="both"/>
        <w:rPr>
          <w:rFonts w:ascii="Courier" w:hAnsi="Courier"/>
          <w:color w:val="0070C0"/>
          <w:sz w:val="18"/>
          <w:szCs w:val="18"/>
          <w:lang w:val="en-US"/>
        </w:rPr>
      </w:pPr>
      <w:proofErr w:type="spellStart"/>
      <w:r w:rsidRPr="00E25DE4">
        <w:rPr>
          <w:rFonts w:ascii="Courier" w:hAnsi="Courier"/>
          <w:color w:val="0070C0"/>
          <w:sz w:val="18"/>
          <w:szCs w:val="18"/>
          <w:lang w:val="en-US"/>
        </w:rPr>
        <w:t>df</w:t>
      </w:r>
      <w:proofErr w:type="spellEnd"/>
      <w:r w:rsidRPr="00E25DE4">
        <w:rPr>
          <w:rFonts w:ascii="Courier" w:hAnsi="Courier"/>
          <w:color w:val="0070C0"/>
          <w:sz w:val="18"/>
          <w:szCs w:val="18"/>
          <w:lang w:val="en-US"/>
        </w:rPr>
        <w:t xml:space="preserve"> &lt;- modeloT1_glm$df.null - modeloT1_glm$df.residual</w:t>
      </w:r>
    </w:p>
    <w:p w14:paraId="11BB9BAD" w14:textId="77777777" w:rsidR="007067C3" w:rsidRPr="00FE67E5" w:rsidRDefault="007067C3" w:rsidP="007067C3">
      <w:pPr>
        <w:jc w:val="both"/>
        <w:rPr>
          <w:rFonts w:ascii="Courier" w:hAnsi="Courier"/>
          <w:color w:val="0070C0"/>
          <w:sz w:val="18"/>
          <w:szCs w:val="18"/>
          <w:lang w:val="en-US"/>
        </w:rPr>
      </w:pPr>
    </w:p>
    <w:p w14:paraId="654FF7F0" w14:textId="77777777" w:rsidR="007067C3" w:rsidRPr="00FE67E5" w:rsidRDefault="007067C3" w:rsidP="007067C3">
      <w:pPr>
        <w:jc w:val="both"/>
        <w:rPr>
          <w:rFonts w:ascii="Courier" w:hAnsi="Courier"/>
          <w:color w:val="0070C0"/>
          <w:sz w:val="18"/>
          <w:szCs w:val="18"/>
          <w:lang w:val="en-US"/>
        </w:rPr>
      </w:pPr>
      <w:r w:rsidRPr="00FE67E5">
        <w:rPr>
          <w:rFonts w:ascii="Courier" w:hAnsi="Courier"/>
          <w:color w:val="0070C0"/>
          <w:sz w:val="18"/>
          <w:szCs w:val="18"/>
          <w:lang w:val="en-US"/>
        </w:rPr>
        <w:t># p-value</w:t>
      </w:r>
    </w:p>
    <w:p w14:paraId="47E7A5F4" w14:textId="77777777" w:rsidR="007067C3" w:rsidRPr="00E25DE4" w:rsidRDefault="007067C3" w:rsidP="007067C3">
      <w:pPr>
        <w:jc w:val="both"/>
        <w:rPr>
          <w:rFonts w:ascii="Courier" w:hAnsi="Courier"/>
          <w:color w:val="0070C0"/>
          <w:sz w:val="18"/>
          <w:szCs w:val="18"/>
          <w:lang w:val="en-US"/>
        </w:rPr>
      </w:pPr>
      <w:proofErr w:type="spellStart"/>
      <w:r w:rsidRPr="00E25DE4">
        <w:rPr>
          <w:rFonts w:ascii="Courier" w:hAnsi="Courier"/>
          <w:color w:val="0070C0"/>
          <w:sz w:val="18"/>
          <w:szCs w:val="18"/>
          <w:lang w:val="en-US"/>
        </w:rPr>
        <w:t>p_value</w:t>
      </w:r>
      <w:proofErr w:type="spellEnd"/>
      <w:r w:rsidRPr="00E25DE4">
        <w:rPr>
          <w:rFonts w:ascii="Courier" w:hAnsi="Courier"/>
          <w:color w:val="0070C0"/>
          <w:sz w:val="18"/>
          <w:szCs w:val="18"/>
          <w:lang w:val="en-US"/>
        </w:rPr>
        <w:t xml:space="preserve"> &lt;- </w:t>
      </w:r>
      <w:proofErr w:type="spellStart"/>
      <w:r w:rsidRPr="00E25DE4">
        <w:rPr>
          <w:rFonts w:ascii="Courier" w:hAnsi="Courier"/>
          <w:color w:val="0070C0"/>
          <w:sz w:val="18"/>
          <w:szCs w:val="18"/>
          <w:lang w:val="en-US"/>
        </w:rPr>
        <w:t>pchisq</w:t>
      </w:r>
      <w:proofErr w:type="spellEnd"/>
      <w:r w:rsidRPr="00E25DE4">
        <w:rPr>
          <w:rFonts w:ascii="Courier" w:hAnsi="Courier"/>
          <w:color w:val="0070C0"/>
          <w:sz w:val="18"/>
          <w:szCs w:val="18"/>
          <w:lang w:val="en-US"/>
        </w:rPr>
        <w:t xml:space="preserve">(q = </w:t>
      </w:r>
      <w:proofErr w:type="spellStart"/>
      <w:r w:rsidRPr="00E25DE4">
        <w:rPr>
          <w:rFonts w:ascii="Courier" w:hAnsi="Courier"/>
          <w:color w:val="0070C0"/>
          <w:sz w:val="18"/>
          <w:szCs w:val="18"/>
          <w:lang w:val="en-US"/>
        </w:rPr>
        <w:t>dif_residuos,df</w:t>
      </w:r>
      <w:proofErr w:type="spellEnd"/>
      <w:r w:rsidRPr="00E25DE4">
        <w:rPr>
          <w:rFonts w:ascii="Courier" w:hAnsi="Courier"/>
          <w:color w:val="0070C0"/>
          <w:sz w:val="18"/>
          <w:szCs w:val="18"/>
          <w:lang w:val="en-US"/>
        </w:rPr>
        <w:t xml:space="preserve"> = </w:t>
      </w:r>
      <w:proofErr w:type="spellStart"/>
      <w:r w:rsidRPr="00E25DE4">
        <w:rPr>
          <w:rFonts w:ascii="Courier" w:hAnsi="Courier"/>
          <w:color w:val="0070C0"/>
          <w:sz w:val="18"/>
          <w:szCs w:val="18"/>
          <w:lang w:val="en-US"/>
        </w:rPr>
        <w:t>df</w:t>
      </w:r>
      <w:proofErr w:type="spellEnd"/>
      <w:r w:rsidRPr="00E25DE4">
        <w:rPr>
          <w:rFonts w:ascii="Courier" w:hAnsi="Courier"/>
          <w:color w:val="0070C0"/>
          <w:sz w:val="18"/>
          <w:szCs w:val="18"/>
          <w:lang w:val="en-US"/>
        </w:rPr>
        <w:t xml:space="preserve">, </w:t>
      </w:r>
      <w:proofErr w:type="spellStart"/>
      <w:r w:rsidRPr="00E25DE4">
        <w:rPr>
          <w:rFonts w:ascii="Courier" w:hAnsi="Courier"/>
          <w:color w:val="0070C0"/>
          <w:sz w:val="18"/>
          <w:szCs w:val="18"/>
          <w:lang w:val="en-US"/>
        </w:rPr>
        <w:t>lower.tail</w:t>
      </w:r>
      <w:proofErr w:type="spellEnd"/>
      <w:r w:rsidRPr="00E25DE4">
        <w:rPr>
          <w:rFonts w:ascii="Courier" w:hAnsi="Courier"/>
          <w:color w:val="0070C0"/>
          <w:sz w:val="18"/>
          <w:szCs w:val="18"/>
          <w:lang w:val="en-US"/>
        </w:rPr>
        <w:t xml:space="preserve"> = FALSE)</w:t>
      </w:r>
    </w:p>
    <w:p w14:paraId="1CD64D78" w14:textId="77777777" w:rsidR="007067C3" w:rsidRPr="00207309" w:rsidRDefault="007067C3" w:rsidP="007067C3">
      <w:pPr>
        <w:jc w:val="both"/>
        <w:rPr>
          <w:rFonts w:ascii="Courier" w:hAnsi="Courier"/>
          <w:color w:val="0070C0"/>
          <w:sz w:val="18"/>
          <w:szCs w:val="18"/>
        </w:rPr>
      </w:pPr>
      <w:proofErr w:type="gramStart"/>
      <w:r w:rsidRPr="00207309">
        <w:rPr>
          <w:rFonts w:ascii="Courier" w:hAnsi="Courier"/>
          <w:color w:val="0070C0"/>
          <w:sz w:val="18"/>
          <w:szCs w:val="18"/>
        </w:rPr>
        <w:t>paste(</w:t>
      </w:r>
      <w:proofErr w:type="gramEnd"/>
      <w:r w:rsidRPr="00207309">
        <w:rPr>
          <w:rFonts w:ascii="Courier" w:hAnsi="Courier"/>
          <w:color w:val="0070C0"/>
          <w:sz w:val="18"/>
          <w:szCs w:val="18"/>
        </w:rPr>
        <w:t>"Diferencia de residuos:", round(</w:t>
      </w:r>
      <w:proofErr w:type="spellStart"/>
      <w:r w:rsidRPr="00207309">
        <w:rPr>
          <w:rFonts w:ascii="Courier" w:hAnsi="Courier"/>
          <w:color w:val="0070C0"/>
          <w:sz w:val="18"/>
          <w:szCs w:val="18"/>
        </w:rPr>
        <w:t>dif_residuos</w:t>
      </w:r>
      <w:proofErr w:type="spellEnd"/>
      <w:r w:rsidRPr="00207309">
        <w:rPr>
          <w:rFonts w:ascii="Courier" w:hAnsi="Courier"/>
          <w:color w:val="0070C0"/>
          <w:sz w:val="18"/>
          <w:szCs w:val="18"/>
        </w:rPr>
        <w:t>, 4))</w:t>
      </w:r>
    </w:p>
    <w:p w14:paraId="6466C78A" w14:textId="77777777" w:rsidR="007067C3" w:rsidRPr="00207309" w:rsidRDefault="007067C3" w:rsidP="007067C3">
      <w:pPr>
        <w:jc w:val="both"/>
        <w:rPr>
          <w:rFonts w:ascii="Courier" w:hAnsi="Courier"/>
          <w:color w:val="0070C0"/>
          <w:sz w:val="18"/>
          <w:szCs w:val="18"/>
        </w:rPr>
      </w:pPr>
    </w:p>
    <w:p w14:paraId="5601D5E5" w14:textId="77777777" w:rsidR="007067C3" w:rsidRPr="00207309" w:rsidRDefault="007067C3" w:rsidP="007067C3">
      <w:pPr>
        <w:jc w:val="both"/>
        <w:rPr>
          <w:rFonts w:ascii="Courier" w:hAnsi="Courier"/>
          <w:color w:val="0070C0"/>
          <w:sz w:val="18"/>
          <w:szCs w:val="18"/>
        </w:rPr>
      </w:pPr>
      <w:r w:rsidRPr="00207309">
        <w:rPr>
          <w:rFonts w:ascii="Courier" w:hAnsi="Courier"/>
          <w:color w:val="0070C0"/>
          <w:sz w:val="18"/>
          <w:szCs w:val="18"/>
        </w:rPr>
        <w:t>## [1] "Diferencia de residuos: 33.7579"</w:t>
      </w:r>
    </w:p>
    <w:p w14:paraId="1F778716" w14:textId="77777777" w:rsidR="007067C3" w:rsidRPr="00207309" w:rsidRDefault="007067C3" w:rsidP="007067C3">
      <w:pPr>
        <w:jc w:val="both"/>
        <w:rPr>
          <w:rFonts w:ascii="Courier" w:hAnsi="Courier"/>
          <w:color w:val="0070C0"/>
          <w:sz w:val="18"/>
          <w:szCs w:val="18"/>
        </w:rPr>
      </w:pPr>
      <w:proofErr w:type="gramStart"/>
      <w:r w:rsidRPr="00207309">
        <w:rPr>
          <w:rFonts w:ascii="Courier" w:hAnsi="Courier"/>
          <w:color w:val="0070C0"/>
          <w:sz w:val="18"/>
          <w:szCs w:val="18"/>
        </w:rPr>
        <w:t>paste(</w:t>
      </w:r>
      <w:proofErr w:type="gramEnd"/>
      <w:r w:rsidRPr="00207309">
        <w:rPr>
          <w:rFonts w:ascii="Courier" w:hAnsi="Courier"/>
          <w:color w:val="0070C0"/>
          <w:sz w:val="18"/>
          <w:szCs w:val="18"/>
        </w:rPr>
        <w:t xml:space="preserve">"Grados de libertad:", </w:t>
      </w:r>
      <w:proofErr w:type="spellStart"/>
      <w:r w:rsidRPr="00207309">
        <w:rPr>
          <w:rFonts w:ascii="Courier" w:hAnsi="Courier"/>
          <w:color w:val="0070C0"/>
          <w:sz w:val="18"/>
          <w:szCs w:val="18"/>
        </w:rPr>
        <w:t>df</w:t>
      </w:r>
      <w:proofErr w:type="spellEnd"/>
      <w:r w:rsidRPr="00207309">
        <w:rPr>
          <w:rFonts w:ascii="Courier" w:hAnsi="Courier"/>
          <w:color w:val="0070C0"/>
          <w:sz w:val="18"/>
          <w:szCs w:val="18"/>
        </w:rPr>
        <w:t>)</w:t>
      </w:r>
    </w:p>
    <w:p w14:paraId="4786291D" w14:textId="77777777" w:rsidR="007067C3" w:rsidRPr="00207309" w:rsidRDefault="007067C3" w:rsidP="007067C3">
      <w:pPr>
        <w:jc w:val="both"/>
        <w:rPr>
          <w:rFonts w:ascii="Courier" w:hAnsi="Courier"/>
          <w:color w:val="0070C0"/>
          <w:sz w:val="18"/>
          <w:szCs w:val="18"/>
        </w:rPr>
      </w:pPr>
    </w:p>
    <w:p w14:paraId="00E41A60" w14:textId="77777777" w:rsidR="007067C3" w:rsidRPr="00207309" w:rsidRDefault="007067C3" w:rsidP="007067C3">
      <w:pPr>
        <w:jc w:val="both"/>
        <w:rPr>
          <w:rFonts w:ascii="Courier" w:hAnsi="Courier"/>
          <w:color w:val="0070C0"/>
          <w:sz w:val="18"/>
          <w:szCs w:val="18"/>
        </w:rPr>
      </w:pPr>
      <w:r w:rsidRPr="00207309">
        <w:rPr>
          <w:rFonts w:ascii="Courier" w:hAnsi="Courier"/>
          <w:color w:val="0070C0"/>
          <w:sz w:val="18"/>
          <w:szCs w:val="18"/>
        </w:rPr>
        <w:t>## [1] "Grados de libertad: 2"</w:t>
      </w:r>
    </w:p>
    <w:p w14:paraId="49D48A60" w14:textId="77777777" w:rsidR="007067C3" w:rsidRPr="00A93920" w:rsidRDefault="007067C3" w:rsidP="007067C3">
      <w:pPr>
        <w:jc w:val="both"/>
        <w:rPr>
          <w:rFonts w:ascii="Courier" w:hAnsi="Courier"/>
          <w:color w:val="0070C0"/>
          <w:sz w:val="18"/>
          <w:szCs w:val="18"/>
          <w:lang w:val="es-CO"/>
        </w:rPr>
      </w:pPr>
      <w:r w:rsidRPr="00A93920">
        <w:rPr>
          <w:rFonts w:ascii="Courier" w:hAnsi="Courier"/>
          <w:color w:val="0070C0"/>
          <w:sz w:val="18"/>
          <w:szCs w:val="18"/>
          <w:lang w:val="es-CO"/>
        </w:rPr>
        <w:t>paste("p-</w:t>
      </w:r>
      <w:proofErr w:type="spellStart"/>
      <w:r w:rsidRPr="00A93920">
        <w:rPr>
          <w:rFonts w:ascii="Courier" w:hAnsi="Courier"/>
          <w:color w:val="0070C0"/>
          <w:sz w:val="18"/>
          <w:szCs w:val="18"/>
          <w:lang w:val="es-CO"/>
        </w:rPr>
        <w:t>value</w:t>
      </w:r>
      <w:proofErr w:type="spellEnd"/>
      <w:r w:rsidRPr="00A93920">
        <w:rPr>
          <w:rFonts w:ascii="Courier" w:hAnsi="Courier"/>
          <w:color w:val="0070C0"/>
          <w:sz w:val="18"/>
          <w:szCs w:val="18"/>
          <w:lang w:val="es-CO"/>
        </w:rPr>
        <w:t>:", round(</w:t>
      </w:r>
      <w:proofErr w:type="spellStart"/>
      <w:r w:rsidRPr="00A93920">
        <w:rPr>
          <w:rFonts w:ascii="Courier" w:hAnsi="Courier"/>
          <w:color w:val="0070C0"/>
          <w:sz w:val="18"/>
          <w:szCs w:val="18"/>
          <w:lang w:val="es-CO"/>
        </w:rPr>
        <w:t>p_value</w:t>
      </w:r>
      <w:proofErr w:type="spellEnd"/>
      <w:r w:rsidRPr="00A93920">
        <w:rPr>
          <w:rFonts w:ascii="Courier" w:hAnsi="Courier"/>
          <w:color w:val="0070C0"/>
          <w:sz w:val="18"/>
          <w:szCs w:val="18"/>
          <w:lang w:val="es-CO"/>
        </w:rPr>
        <w:t>, 4))</w:t>
      </w:r>
    </w:p>
    <w:p w14:paraId="79CD52E0" w14:textId="77777777" w:rsidR="007067C3" w:rsidRPr="00A93920" w:rsidRDefault="007067C3" w:rsidP="007067C3">
      <w:pPr>
        <w:jc w:val="both"/>
        <w:rPr>
          <w:rFonts w:ascii="Courier" w:hAnsi="Courier"/>
          <w:color w:val="0070C0"/>
          <w:sz w:val="18"/>
          <w:szCs w:val="18"/>
          <w:lang w:val="es-CO"/>
        </w:rPr>
      </w:pPr>
    </w:p>
    <w:p w14:paraId="54F1440D" w14:textId="77777777" w:rsidR="007067C3" w:rsidRPr="00207309" w:rsidRDefault="007067C3" w:rsidP="007067C3">
      <w:pPr>
        <w:jc w:val="both"/>
        <w:rPr>
          <w:rFonts w:ascii="Courier" w:hAnsi="Courier"/>
          <w:color w:val="0070C0"/>
          <w:sz w:val="18"/>
          <w:szCs w:val="18"/>
        </w:rPr>
      </w:pPr>
      <w:r w:rsidRPr="00207309">
        <w:rPr>
          <w:rFonts w:ascii="Courier" w:hAnsi="Courier"/>
          <w:color w:val="0070C0"/>
          <w:sz w:val="18"/>
          <w:szCs w:val="18"/>
        </w:rPr>
        <w:t>## [1] "p-</w:t>
      </w:r>
      <w:proofErr w:type="spellStart"/>
      <w:r w:rsidRPr="00207309">
        <w:rPr>
          <w:rFonts w:ascii="Courier" w:hAnsi="Courier"/>
          <w:color w:val="0070C0"/>
          <w:sz w:val="18"/>
          <w:szCs w:val="18"/>
        </w:rPr>
        <w:t>value</w:t>
      </w:r>
      <w:proofErr w:type="spellEnd"/>
      <w:r w:rsidRPr="00207309">
        <w:rPr>
          <w:rFonts w:ascii="Courier" w:hAnsi="Courier"/>
          <w:color w:val="0070C0"/>
          <w:sz w:val="18"/>
          <w:szCs w:val="18"/>
        </w:rPr>
        <w:t>: 0"</w:t>
      </w:r>
    </w:p>
    <w:p w14:paraId="46CC771F" w14:textId="77777777" w:rsidR="007067C3" w:rsidRPr="00207309" w:rsidRDefault="007067C3" w:rsidP="007067C3">
      <w:pPr>
        <w:jc w:val="both"/>
        <w:rPr>
          <w:rFonts w:ascii="Courier" w:hAnsi="Courier"/>
          <w:color w:val="0070C0"/>
          <w:sz w:val="18"/>
          <w:szCs w:val="18"/>
        </w:rPr>
      </w:pPr>
    </w:p>
    <w:p w14:paraId="2D02B648" w14:textId="77777777" w:rsidR="007067C3" w:rsidRPr="00207309" w:rsidRDefault="007067C3" w:rsidP="007067C3">
      <w:pPr>
        <w:jc w:val="both"/>
        <w:rPr>
          <w:sz w:val="18"/>
          <w:szCs w:val="18"/>
        </w:rPr>
      </w:pPr>
      <w:r w:rsidRPr="00207309">
        <w:rPr>
          <w:sz w:val="18"/>
          <w:szCs w:val="18"/>
        </w:rPr>
        <w:t>El modelo en conjunto si es significativo y acorde con los P-</w:t>
      </w:r>
      <w:proofErr w:type="spellStart"/>
      <w:r w:rsidRPr="00207309">
        <w:rPr>
          <w:sz w:val="18"/>
          <w:szCs w:val="18"/>
        </w:rPr>
        <w:t>values</w:t>
      </w:r>
      <w:proofErr w:type="spellEnd"/>
      <w:r w:rsidRPr="00207309">
        <w:rPr>
          <w:sz w:val="18"/>
          <w:szCs w:val="18"/>
        </w:rPr>
        <w:t xml:space="preserve"> mostrados en el </w:t>
      </w:r>
      <w:proofErr w:type="spellStart"/>
      <w:proofErr w:type="gramStart"/>
      <w:r w:rsidRPr="00207309">
        <w:rPr>
          <w:rFonts w:ascii="Courier" w:hAnsi="Courier"/>
          <w:color w:val="156082" w:themeColor="accent1"/>
          <w:sz w:val="18"/>
          <w:szCs w:val="18"/>
        </w:rPr>
        <w:t>summary</w:t>
      </w:r>
      <w:proofErr w:type="spellEnd"/>
      <w:r w:rsidRPr="00207309">
        <w:rPr>
          <w:rFonts w:ascii="Courier" w:hAnsi="Courier"/>
          <w:color w:val="156082" w:themeColor="accent1"/>
          <w:sz w:val="18"/>
          <w:szCs w:val="18"/>
        </w:rPr>
        <w:t>(</w:t>
      </w:r>
      <w:proofErr w:type="gramEnd"/>
      <w:r w:rsidRPr="00207309">
        <w:rPr>
          <w:rFonts w:ascii="Courier" w:hAnsi="Courier"/>
          <w:color w:val="156082" w:themeColor="accent1"/>
          <w:sz w:val="18"/>
          <w:szCs w:val="18"/>
        </w:rPr>
        <w:t>)</w:t>
      </w:r>
      <w:r w:rsidRPr="00207309">
        <w:rPr>
          <w:sz w:val="18"/>
          <w:szCs w:val="18"/>
        </w:rPr>
        <w:t>, también es significativa la contribución al modelo de ambos predictores.</w:t>
      </w:r>
    </w:p>
    <w:p w14:paraId="5C17AFB6" w14:textId="77777777" w:rsidR="007067C3" w:rsidRPr="00771B17" w:rsidRDefault="007067C3" w:rsidP="007067C3">
      <w:pPr>
        <w:jc w:val="both"/>
        <w:rPr>
          <w:rFonts w:ascii="Courier" w:hAnsi="Courier"/>
          <w:color w:val="0070C0"/>
        </w:rPr>
      </w:pPr>
    </w:p>
    <w:p w14:paraId="13BCC4DE" w14:textId="77777777" w:rsidR="007067C3" w:rsidRPr="000708C5" w:rsidRDefault="007067C3" w:rsidP="007067C3">
      <w:pPr>
        <w:pStyle w:val="Prrafodelista"/>
        <w:numPr>
          <w:ilvl w:val="2"/>
          <w:numId w:val="1"/>
        </w:numPr>
        <w:jc w:val="both"/>
        <w:rPr>
          <w:b/>
          <w:bCs/>
          <w:sz w:val="18"/>
          <w:szCs w:val="18"/>
        </w:rPr>
      </w:pPr>
      <w:r w:rsidRPr="000708C5">
        <w:rPr>
          <w:b/>
          <w:bCs/>
          <w:sz w:val="18"/>
          <w:szCs w:val="18"/>
        </w:rPr>
        <w:t>Comparación de las predicciones con las observaciones</w:t>
      </w:r>
    </w:p>
    <w:p w14:paraId="4BD933C4" w14:textId="77777777" w:rsidR="007067C3" w:rsidRPr="000708C5" w:rsidRDefault="007067C3" w:rsidP="007067C3">
      <w:pPr>
        <w:jc w:val="both"/>
        <w:rPr>
          <w:b/>
          <w:bCs/>
          <w:sz w:val="18"/>
          <w:szCs w:val="18"/>
        </w:rPr>
      </w:pPr>
    </w:p>
    <w:p w14:paraId="66A3CC1B" w14:textId="77777777" w:rsidR="007067C3" w:rsidRPr="000708C5" w:rsidRDefault="007067C3" w:rsidP="007067C3">
      <w:pPr>
        <w:jc w:val="both"/>
        <w:rPr>
          <w:sz w:val="18"/>
          <w:szCs w:val="18"/>
        </w:rPr>
      </w:pPr>
      <w:r w:rsidRPr="000708C5">
        <w:rPr>
          <w:sz w:val="18"/>
          <w:szCs w:val="18"/>
        </w:rPr>
        <w:t xml:space="preserve">Para este estudio se va a emplear un </w:t>
      </w:r>
      <w:proofErr w:type="spellStart"/>
      <w:r w:rsidRPr="000708C5">
        <w:rPr>
          <w:sz w:val="18"/>
          <w:szCs w:val="18"/>
        </w:rPr>
        <w:t>threshold</w:t>
      </w:r>
      <w:proofErr w:type="spellEnd"/>
      <w:r w:rsidRPr="000708C5">
        <w:rPr>
          <w:sz w:val="18"/>
          <w:szCs w:val="18"/>
        </w:rPr>
        <w:t xml:space="preserve"> de 0.5. Si la probabilidad predicha de Default es superior a 0,5, se asigna valor de 0 (entra en </w:t>
      </w:r>
      <w:proofErr w:type="spellStart"/>
      <w:r w:rsidRPr="000708C5">
        <w:rPr>
          <w:sz w:val="18"/>
          <w:szCs w:val="18"/>
        </w:rPr>
        <w:t>Defaul</w:t>
      </w:r>
      <w:proofErr w:type="spellEnd"/>
      <w:r w:rsidRPr="000708C5">
        <w:rPr>
          <w:sz w:val="18"/>
          <w:szCs w:val="18"/>
        </w:rPr>
        <w:t>), si es menor se asigna el valor de 1 (No entra en Default).</w:t>
      </w:r>
    </w:p>
    <w:p w14:paraId="34DA02D9" w14:textId="77777777" w:rsidR="007067C3" w:rsidRPr="000708C5" w:rsidRDefault="007067C3" w:rsidP="007067C3">
      <w:pPr>
        <w:jc w:val="both"/>
        <w:rPr>
          <w:rFonts w:ascii="Courier" w:hAnsi="Courier"/>
          <w:color w:val="0070C0"/>
          <w:sz w:val="18"/>
          <w:szCs w:val="18"/>
        </w:rPr>
      </w:pPr>
    </w:p>
    <w:p w14:paraId="2AAC0CE9" w14:textId="77777777" w:rsidR="007067C3" w:rsidRPr="000708C5" w:rsidRDefault="007067C3" w:rsidP="007067C3">
      <w:pPr>
        <w:jc w:val="both"/>
        <w:rPr>
          <w:rFonts w:ascii="Courier" w:hAnsi="Courier"/>
          <w:color w:val="0070C0"/>
          <w:sz w:val="18"/>
          <w:szCs w:val="18"/>
          <w:lang w:val="en-US"/>
        </w:rPr>
      </w:pPr>
      <w:proofErr w:type="spellStart"/>
      <w:r w:rsidRPr="000708C5">
        <w:rPr>
          <w:rFonts w:ascii="Courier" w:hAnsi="Courier"/>
          <w:color w:val="0070C0"/>
          <w:sz w:val="18"/>
          <w:szCs w:val="18"/>
          <w:lang w:val="en-US"/>
        </w:rPr>
        <w:t>predicciones</w:t>
      </w:r>
      <w:proofErr w:type="spellEnd"/>
      <w:r w:rsidRPr="000708C5">
        <w:rPr>
          <w:rFonts w:ascii="Courier" w:hAnsi="Courier"/>
          <w:color w:val="0070C0"/>
          <w:sz w:val="18"/>
          <w:szCs w:val="18"/>
          <w:lang w:val="en-US"/>
        </w:rPr>
        <w:t xml:space="preserve"> &lt;- </w:t>
      </w:r>
      <w:proofErr w:type="spellStart"/>
      <w:r w:rsidRPr="000708C5">
        <w:rPr>
          <w:rFonts w:ascii="Courier" w:hAnsi="Courier"/>
          <w:color w:val="0070C0"/>
          <w:sz w:val="18"/>
          <w:szCs w:val="18"/>
          <w:lang w:val="en-US"/>
        </w:rPr>
        <w:t>ifelse</w:t>
      </w:r>
      <w:proofErr w:type="spellEnd"/>
      <w:r w:rsidRPr="000708C5">
        <w:rPr>
          <w:rFonts w:ascii="Courier" w:hAnsi="Courier"/>
          <w:color w:val="0070C0"/>
          <w:sz w:val="18"/>
          <w:szCs w:val="18"/>
          <w:lang w:val="en-US"/>
        </w:rPr>
        <w:t>(test = modeloT1_glm$fitted.values &gt; 0.5, yes = 1, no = 0)</w:t>
      </w:r>
    </w:p>
    <w:p w14:paraId="25780476" w14:textId="77777777" w:rsidR="007067C3" w:rsidRPr="000708C5" w:rsidRDefault="007067C3" w:rsidP="007067C3">
      <w:pPr>
        <w:jc w:val="both"/>
        <w:rPr>
          <w:rFonts w:ascii="Courier" w:hAnsi="Courier"/>
          <w:color w:val="0070C0"/>
          <w:sz w:val="18"/>
          <w:szCs w:val="18"/>
        </w:rPr>
      </w:pPr>
      <w:proofErr w:type="spellStart"/>
      <w:r w:rsidRPr="000708C5">
        <w:rPr>
          <w:rFonts w:ascii="Courier" w:hAnsi="Courier"/>
          <w:color w:val="0070C0"/>
          <w:sz w:val="18"/>
          <w:szCs w:val="18"/>
        </w:rPr>
        <w:t>matriz_confusion</w:t>
      </w:r>
      <w:proofErr w:type="spellEnd"/>
      <w:r w:rsidRPr="000708C5">
        <w:rPr>
          <w:rFonts w:ascii="Courier" w:hAnsi="Courier"/>
          <w:color w:val="0070C0"/>
          <w:sz w:val="18"/>
          <w:szCs w:val="18"/>
        </w:rPr>
        <w:t xml:space="preserve"> &lt;- </w:t>
      </w:r>
      <w:proofErr w:type="gramStart"/>
      <w:r w:rsidRPr="000708C5">
        <w:rPr>
          <w:rFonts w:ascii="Courier" w:hAnsi="Courier"/>
          <w:color w:val="0070C0"/>
          <w:sz w:val="18"/>
          <w:szCs w:val="18"/>
        </w:rPr>
        <w:t>table(</w:t>
      </w:r>
      <w:proofErr w:type="gramEnd"/>
      <w:r w:rsidRPr="000708C5">
        <w:rPr>
          <w:rFonts w:ascii="Courier" w:hAnsi="Courier"/>
          <w:color w:val="0070C0"/>
          <w:sz w:val="18"/>
          <w:szCs w:val="18"/>
        </w:rPr>
        <w:t>modeloT1_glm$model$DEFAULT_BIN, predicciones,</w:t>
      </w:r>
    </w:p>
    <w:p w14:paraId="084FF717" w14:textId="77777777" w:rsidR="007067C3" w:rsidRPr="000708C5" w:rsidRDefault="007067C3" w:rsidP="007067C3">
      <w:pPr>
        <w:jc w:val="both"/>
        <w:rPr>
          <w:rFonts w:ascii="Courier" w:hAnsi="Courier"/>
          <w:color w:val="0070C0"/>
          <w:sz w:val="18"/>
          <w:szCs w:val="18"/>
        </w:rPr>
      </w:pPr>
      <w:r w:rsidRPr="000708C5">
        <w:rPr>
          <w:rFonts w:ascii="Courier" w:hAnsi="Courier"/>
          <w:color w:val="0070C0"/>
          <w:sz w:val="18"/>
          <w:szCs w:val="18"/>
        </w:rPr>
        <w:t xml:space="preserve">                          </w:t>
      </w:r>
      <w:proofErr w:type="spellStart"/>
      <w:r w:rsidRPr="000708C5">
        <w:rPr>
          <w:rFonts w:ascii="Courier" w:hAnsi="Courier"/>
          <w:color w:val="0070C0"/>
          <w:sz w:val="18"/>
          <w:szCs w:val="18"/>
        </w:rPr>
        <w:t>dnn</w:t>
      </w:r>
      <w:proofErr w:type="spellEnd"/>
      <w:r w:rsidRPr="000708C5">
        <w:rPr>
          <w:rFonts w:ascii="Courier" w:hAnsi="Courier"/>
          <w:color w:val="0070C0"/>
          <w:sz w:val="18"/>
          <w:szCs w:val="18"/>
        </w:rPr>
        <w:t xml:space="preserve"> = </w:t>
      </w:r>
      <w:proofErr w:type="gramStart"/>
      <w:r w:rsidRPr="000708C5">
        <w:rPr>
          <w:rFonts w:ascii="Courier" w:hAnsi="Courier"/>
          <w:color w:val="0070C0"/>
          <w:sz w:val="18"/>
          <w:szCs w:val="18"/>
        </w:rPr>
        <w:t>c(</w:t>
      </w:r>
      <w:proofErr w:type="gramEnd"/>
      <w:r w:rsidRPr="000708C5">
        <w:rPr>
          <w:rFonts w:ascii="Courier" w:hAnsi="Courier"/>
          <w:color w:val="0070C0"/>
          <w:sz w:val="18"/>
          <w:szCs w:val="18"/>
        </w:rPr>
        <w:t>"observaciones", "predicciones"))</w:t>
      </w:r>
    </w:p>
    <w:p w14:paraId="7EC6E71F" w14:textId="77777777" w:rsidR="007067C3" w:rsidRPr="000708C5" w:rsidRDefault="007067C3" w:rsidP="007067C3">
      <w:pPr>
        <w:jc w:val="both"/>
        <w:rPr>
          <w:rFonts w:ascii="Courier" w:hAnsi="Courier"/>
          <w:color w:val="0070C0"/>
          <w:sz w:val="18"/>
          <w:szCs w:val="18"/>
        </w:rPr>
      </w:pPr>
      <w:proofErr w:type="spellStart"/>
      <w:r w:rsidRPr="000708C5">
        <w:rPr>
          <w:rFonts w:ascii="Courier" w:hAnsi="Courier"/>
          <w:color w:val="0070C0"/>
          <w:sz w:val="18"/>
          <w:szCs w:val="18"/>
        </w:rPr>
        <w:t>matriz_confusion</w:t>
      </w:r>
      <w:proofErr w:type="spellEnd"/>
    </w:p>
    <w:p w14:paraId="2F9D9230" w14:textId="77777777" w:rsidR="007067C3" w:rsidRPr="000708C5" w:rsidRDefault="007067C3" w:rsidP="007067C3">
      <w:pPr>
        <w:jc w:val="both"/>
        <w:rPr>
          <w:rFonts w:ascii="Courier" w:hAnsi="Courier"/>
          <w:color w:val="0070C0"/>
          <w:sz w:val="18"/>
          <w:szCs w:val="18"/>
        </w:rPr>
      </w:pPr>
    </w:p>
    <w:p w14:paraId="4AFE1414" w14:textId="77777777" w:rsidR="007067C3" w:rsidRPr="000708C5" w:rsidRDefault="007067C3" w:rsidP="007067C3">
      <w:pPr>
        <w:jc w:val="both"/>
        <w:rPr>
          <w:rFonts w:ascii="Courier" w:hAnsi="Courier"/>
          <w:color w:val="0070C0"/>
          <w:sz w:val="18"/>
          <w:szCs w:val="18"/>
        </w:rPr>
      </w:pPr>
      <w:r w:rsidRPr="000708C5">
        <w:rPr>
          <w:rFonts w:ascii="Courier" w:hAnsi="Courier"/>
          <w:color w:val="0070C0"/>
          <w:sz w:val="18"/>
          <w:szCs w:val="18"/>
        </w:rPr>
        <w:t>##              predicciones</w:t>
      </w:r>
    </w:p>
    <w:p w14:paraId="1055188A" w14:textId="77777777" w:rsidR="007067C3" w:rsidRPr="000708C5" w:rsidRDefault="007067C3" w:rsidP="007067C3">
      <w:pPr>
        <w:jc w:val="both"/>
        <w:rPr>
          <w:rFonts w:ascii="Courier" w:hAnsi="Courier"/>
          <w:color w:val="0070C0"/>
          <w:sz w:val="18"/>
          <w:szCs w:val="18"/>
        </w:rPr>
      </w:pPr>
      <w:r w:rsidRPr="000708C5">
        <w:rPr>
          <w:rFonts w:ascii="Courier" w:hAnsi="Courier"/>
          <w:color w:val="0070C0"/>
          <w:sz w:val="18"/>
          <w:szCs w:val="18"/>
        </w:rPr>
        <w:t>## observaciones    0</w:t>
      </w:r>
    </w:p>
    <w:p w14:paraId="2B9B0E5F" w14:textId="77777777" w:rsidR="007067C3" w:rsidRPr="000708C5" w:rsidRDefault="007067C3" w:rsidP="007067C3">
      <w:pPr>
        <w:jc w:val="both"/>
        <w:rPr>
          <w:rFonts w:ascii="Courier" w:hAnsi="Courier"/>
          <w:color w:val="0070C0"/>
          <w:sz w:val="18"/>
          <w:szCs w:val="18"/>
        </w:rPr>
      </w:pPr>
      <w:r w:rsidRPr="000708C5">
        <w:rPr>
          <w:rFonts w:ascii="Courier" w:hAnsi="Courier"/>
          <w:color w:val="0070C0"/>
          <w:sz w:val="18"/>
          <w:szCs w:val="18"/>
        </w:rPr>
        <w:lastRenderedPageBreak/>
        <w:t>##             1 1311</w:t>
      </w:r>
    </w:p>
    <w:p w14:paraId="76831ABD" w14:textId="77777777" w:rsidR="007067C3" w:rsidRPr="000708C5" w:rsidRDefault="007067C3" w:rsidP="007067C3">
      <w:pPr>
        <w:jc w:val="both"/>
        <w:rPr>
          <w:rFonts w:ascii="Courier" w:hAnsi="Courier"/>
          <w:color w:val="0070C0"/>
          <w:sz w:val="18"/>
          <w:szCs w:val="18"/>
        </w:rPr>
      </w:pPr>
      <w:r w:rsidRPr="000708C5">
        <w:rPr>
          <w:rFonts w:ascii="Courier" w:hAnsi="Courier"/>
          <w:color w:val="0070C0"/>
          <w:sz w:val="18"/>
          <w:szCs w:val="18"/>
        </w:rPr>
        <w:t>##             0   54</w:t>
      </w:r>
    </w:p>
    <w:p w14:paraId="1EA5C8C3" w14:textId="77777777" w:rsidR="007067C3" w:rsidRPr="000708C5" w:rsidRDefault="007067C3" w:rsidP="007067C3">
      <w:pPr>
        <w:jc w:val="both"/>
        <w:rPr>
          <w:rFonts w:ascii="Courier" w:hAnsi="Courier"/>
          <w:color w:val="0070C0"/>
          <w:sz w:val="18"/>
          <w:szCs w:val="18"/>
        </w:rPr>
      </w:pPr>
    </w:p>
    <w:p w14:paraId="59139D4E" w14:textId="77777777" w:rsidR="007067C3" w:rsidRPr="00A93920" w:rsidRDefault="007067C3" w:rsidP="007067C3">
      <w:pPr>
        <w:jc w:val="both"/>
        <w:rPr>
          <w:rFonts w:ascii="Courier" w:hAnsi="Courier"/>
          <w:color w:val="0070C0"/>
          <w:sz w:val="18"/>
          <w:szCs w:val="18"/>
          <w:lang w:val="es-CO"/>
        </w:rPr>
      </w:pPr>
      <w:proofErr w:type="spellStart"/>
      <w:r w:rsidRPr="00A93920">
        <w:rPr>
          <w:rFonts w:ascii="Courier" w:hAnsi="Courier"/>
          <w:color w:val="0070C0"/>
          <w:sz w:val="18"/>
          <w:szCs w:val="18"/>
          <w:lang w:val="es-CO"/>
        </w:rPr>
        <w:t>mosaic</w:t>
      </w:r>
      <w:proofErr w:type="spellEnd"/>
      <w:r w:rsidRPr="00A93920">
        <w:rPr>
          <w:rFonts w:ascii="Courier" w:hAnsi="Courier"/>
          <w:color w:val="0070C0"/>
          <w:sz w:val="18"/>
          <w:szCs w:val="18"/>
          <w:lang w:val="es-CO"/>
        </w:rPr>
        <w:t>(</w:t>
      </w:r>
      <w:proofErr w:type="spellStart"/>
      <w:r w:rsidRPr="00A93920">
        <w:rPr>
          <w:rFonts w:ascii="Courier" w:hAnsi="Courier"/>
          <w:color w:val="0070C0"/>
          <w:sz w:val="18"/>
          <w:szCs w:val="18"/>
          <w:lang w:val="es-CO"/>
        </w:rPr>
        <w:t>matriz_confusion</w:t>
      </w:r>
      <w:proofErr w:type="spellEnd"/>
      <w:r w:rsidRPr="00A93920">
        <w:rPr>
          <w:rFonts w:ascii="Courier" w:hAnsi="Courier"/>
          <w:color w:val="0070C0"/>
          <w:sz w:val="18"/>
          <w:szCs w:val="18"/>
          <w:lang w:val="es-CO"/>
        </w:rPr>
        <w:t xml:space="preserve">, </w:t>
      </w:r>
      <w:proofErr w:type="spellStart"/>
      <w:r w:rsidRPr="00A93920">
        <w:rPr>
          <w:rFonts w:ascii="Courier" w:hAnsi="Courier"/>
          <w:color w:val="0070C0"/>
          <w:sz w:val="18"/>
          <w:szCs w:val="18"/>
          <w:lang w:val="es-CO"/>
        </w:rPr>
        <w:t>shade</w:t>
      </w:r>
      <w:proofErr w:type="spellEnd"/>
      <w:r w:rsidRPr="00A93920">
        <w:rPr>
          <w:rFonts w:ascii="Courier" w:hAnsi="Courier"/>
          <w:color w:val="0070C0"/>
          <w:sz w:val="18"/>
          <w:szCs w:val="18"/>
          <w:lang w:val="es-CO"/>
        </w:rPr>
        <w:t xml:space="preserve"> = T, </w:t>
      </w:r>
      <w:proofErr w:type="spellStart"/>
      <w:r w:rsidRPr="00A93920">
        <w:rPr>
          <w:rFonts w:ascii="Courier" w:hAnsi="Courier"/>
          <w:color w:val="0070C0"/>
          <w:sz w:val="18"/>
          <w:szCs w:val="18"/>
          <w:lang w:val="es-CO"/>
        </w:rPr>
        <w:t>colorize</w:t>
      </w:r>
      <w:proofErr w:type="spellEnd"/>
      <w:r w:rsidRPr="00A93920">
        <w:rPr>
          <w:rFonts w:ascii="Courier" w:hAnsi="Courier"/>
          <w:color w:val="0070C0"/>
          <w:sz w:val="18"/>
          <w:szCs w:val="18"/>
          <w:lang w:val="es-CO"/>
        </w:rPr>
        <w:t xml:space="preserve"> = T,</w:t>
      </w:r>
    </w:p>
    <w:p w14:paraId="6086A994" w14:textId="77777777" w:rsidR="007067C3" w:rsidRPr="000708C5" w:rsidRDefault="007067C3" w:rsidP="007067C3">
      <w:pPr>
        <w:jc w:val="both"/>
        <w:rPr>
          <w:rFonts w:ascii="Courier" w:hAnsi="Courier"/>
          <w:color w:val="0070C0"/>
          <w:sz w:val="18"/>
          <w:szCs w:val="18"/>
          <w:lang w:val="en-US"/>
        </w:rPr>
      </w:pPr>
      <w:r w:rsidRPr="00A93920">
        <w:rPr>
          <w:rFonts w:ascii="Courier" w:hAnsi="Courier"/>
          <w:color w:val="0070C0"/>
          <w:sz w:val="18"/>
          <w:szCs w:val="18"/>
          <w:lang w:val="es-CO"/>
        </w:rPr>
        <w:t xml:space="preserve">       </w:t>
      </w:r>
      <w:proofErr w:type="spellStart"/>
      <w:r w:rsidRPr="000708C5">
        <w:rPr>
          <w:rFonts w:ascii="Courier" w:hAnsi="Courier"/>
          <w:color w:val="0070C0"/>
          <w:sz w:val="18"/>
          <w:szCs w:val="18"/>
          <w:lang w:val="en-US"/>
        </w:rPr>
        <w:t>gp</w:t>
      </w:r>
      <w:proofErr w:type="spellEnd"/>
      <w:r w:rsidRPr="000708C5">
        <w:rPr>
          <w:rFonts w:ascii="Courier" w:hAnsi="Courier"/>
          <w:color w:val="0070C0"/>
          <w:sz w:val="18"/>
          <w:szCs w:val="18"/>
          <w:lang w:val="en-US"/>
        </w:rPr>
        <w:t xml:space="preserve"> = </w:t>
      </w:r>
      <w:proofErr w:type="spellStart"/>
      <w:r w:rsidRPr="000708C5">
        <w:rPr>
          <w:rFonts w:ascii="Courier" w:hAnsi="Courier"/>
          <w:color w:val="0070C0"/>
          <w:sz w:val="18"/>
          <w:szCs w:val="18"/>
          <w:lang w:val="en-US"/>
        </w:rPr>
        <w:t>gpar</w:t>
      </w:r>
      <w:proofErr w:type="spellEnd"/>
      <w:r w:rsidRPr="000708C5">
        <w:rPr>
          <w:rFonts w:ascii="Courier" w:hAnsi="Courier"/>
          <w:color w:val="0070C0"/>
          <w:sz w:val="18"/>
          <w:szCs w:val="18"/>
          <w:lang w:val="en-US"/>
        </w:rPr>
        <w:t>(fill = matrix(c("green3", "red2", "red2", "green3"), 2, 2)))</w:t>
      </w:r>
    </w:p>
    <w:p w14:paraId="2924705A" w14:textId="77777777" w:rsidR="007067C3" w:rsidRPr="000708C5" w:rsidRDefault="007067C3" w:rsidP="007067C3">
      <w:pPr>
        <w:jc w:val="both"/>
        <w:rPr>
          <w:rFonts w:ascii="Courier" w:hAnsi="Courier"/>
          <w:color w:val="0070C0"/>
          <w:sz w:val="18"/>
          <w:szCs w:val="18"/>
          <w:lang w:val="en-US"/>
        </w:rPr>
      </w:pPr>
    </w:p>
    <w:p w14:paraId="75F70183" w14:textId="77777777" w:rsidR="007067C3" w:rsidRPr="00701324" w:rsidRDefault="007067C3" w:rsidP="007067C3">
      <w:pPr>
        <w:jc w:val="center"/>
        <w:rPr>
          <w:sz w:val="18"/>
          <w:szCs w:val="18"/>
        </w:rPr>
      </w:pPr>
      <w:r w:rsidRPr="00D56955">
        <w:rPr>
          <w:sz w:val="18"/>
          <w:szCs w:val="18"/>
        </w:rPr>
        <w:t xml:space="preserve">Ilustración </w:t>
      </w:r>
      <w:r>
        <w:rPr>
          <w:sz w:val="18"/>
          <w:szCs w:val="18"/>
        </w:rPr>
        <w:t>8</w:t>
      </w:r>
      <w:r w:rsidRPr="00D56955">
        <w:rPr>
          <w:sz w:val="18"/>
          <w:szCs w:val="18"/>
        </w:rPr>
        <w:t>.</w:t>
      </w:r>
      <w:r>
        <w:rPr>
          <w:sz w:val="18"/>
          <w:szCs w:val="18"/>
        </w:rPr>
        <w:t xml:space="preserve"> Representación gráfica comparación de las predicciones</w:t>
      </w:r>
    </w:p>
    <w:p w14:paraId="2001F01C" w14:textId="77777777" w:rsidR="007067C3" w:rsidRPr="000708C5" w:rsidRDefault="007067C3" w:rsidP="007067C3">
      <w:pPr>
        <w:jc w:val="both"/>
        <w:rPr>
          <w:rFonts w:ascii="Courier" w:hAnsi="Courier"/>
          <w:color w:val="0070C0"/>
        </w:rPr>
      </w:pPr>
    </w:p>
    <w:p w14:paraId="05651CD8" w14:textId="77777777" w:rsidR="007067C3" w:rsidRPr="00230377" w:rsidRDefault="007067C3" w:rsidP="007067C3">
      <w:pPr>
        <w:jc w:val="center"/>
        <w:rPr>
          <w:rFonts w:ascii="Courier" w:hAnsi="Courier"/>
          <w:color w:val="0070C0"/>
          <w:lang w:val="en-US"/>
        </w:rPr>
      </w:pPr>
      <w:r>
        <w:fldChar w:fldCharType="begin"/>
      </w:r>
      <w:r>
        <w:instrText xml:space="preserve"> INCLUDEPICTURE "http://127.0.0.1:54845/graphics/6aa8a319-cc0d-47a9-99eb-aec046fbed92.png" \* MERGEFORMATINET </w:instrText>
      </w:r>
      <w:r>
        <w:fldChar w:fldCharType="separate"/>
      </w:r>
      <w:r>
        <w:rPr>
          <w:noProof/>
        </w:rPr>
        <mc:AlternateContent>
          <mc:Choice Requires="wps">
            <w:drawing>
              <wp:inline distT="0" distB="0" distL="0" distR="0" wp14:anchorId="7453DDB6" wp14:editId="506D9430">
                <wp:extent cx="307975" cy="307975"/>
                <wp:effectExtent l="0" t="0" r="0" b="0"/>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F3593" id="Rectángulo 1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Pr="00494390">
        <w:rPr>
          <w:noProof/>
        </w:rPr>
        <w:drawing>
          <wp:inline distT="0" distB="0" distL="0" distR="0" wp14:anchorId="16DAE60F" wp14:editId="66B88126">
            <wp:extent cx="2771336" cy="1965460"/>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151" cy="1972421"/>
                    </a:xfrm>
                    <a:prstGeom prst="rect">
                      <a:avLst/>
                    </a:prstGeom>
                  </pic:spPr>
                </pic:pic>
              </a:graphicData>
            </a:graphic>
          </wp:inline>
        </w:drawing>
      </w:r>
    </w:p>
    <w:p w14:paraId="13104690" w14:textId="77777777" w:rsidR="007067C3" w:rsidRPr="00BE7766" w:rsidRDefault="007067C3" w:rsidP="007067C3">
      <w:pPr>
        <w:jc w:val="center"/>
        <w:rPr>
          <w:sz w:val="16"/>
          <w:szCs w:val="16"/>
        </w:rPr>
      </w:pPr>
      <w:r w:rsidRPr="00BE7766">
        <w:rPr>
          <w:sz w:val="18"/>
          <w:szCs w:val="18"/>
        </w:rPr>
        <w:t xml:space="preserve">Fuente: Elaboración propia </w:t>
      </w:r>
      <w:r w:rsidRPr="00BE7766">
        <w:rPr>
          <w:sz w:val="16"/>
          <w:szCs w:val="16"/>
        </w:rPr>
        <w:t>Utilizando “R Versión 4.2.1”</w:t>
      </w:r>
    </w:p>
    <w:p w14:paraId="726FCFB6" w14:textId="77777777" w:rsidR="007067C3" w:rsidRDefault="007067C3" w:rsidP="007067C3">
      <w:pPr>
        <w:jc w:val="both"/>
      </w:pPr>
    </w:p>
    <w:p w14:paraId="46806B4F" w14:textId="77777777" w:rsidR="007067C3" w:rsidRDefault="007067C3" w:rsidP="007067C3">
      <w:pPr>
        <w:pStyle w:val="Prrafodelista"/>
        <w:numPr>
          <w:ilvl w:val="2"/>
          <w:numId w:val="1"/>
        </w:numPr>
        <w:jc w:val="both"/>
        <w:rPr>
          <w:b/>
          <w:bCs/>
          <w:sz w:val="18"/>
          <w:szCs w:val="18"/>
        </w:rPr>
      </w:pPr>
      <w:r w:rsidRPr="00A82AA5">
        <w:rPr>
          <w:b/>
          <w:bCs/>
          <w:sz w:val="18"/>
          <w:szCs w:val="18"/>
        </w:rPr>
        <w:t>Interpretación de la evaluación del modelo</w:t>
      </w:r>
    </w:p>
    <w:p w14:paraId="47A188A5" w14:textId="77777777" w:rsidR="007067C3" w:rsidRPr="00A82AA5" w:rsidRDefault="007067C3" w:rsidP="007067C3">
      <w:pPr>
        <w:pStyle w:val="Prrafodelista"/>
        <w:jc w:val="both"/>
        <w:rPr>
          <w:b/>
          <w:bCs/>
          <w:sz w:val="18"/>
          <w:szCs w:val="18"/>
        </w:rPr>
      </w:pPr>
    </w:p>
    <w:p w14:paraId="1B03FEB5" w14:textId="77777777" w:rsidR="007067C3" w:rsidRPr="000708C5" w:rsidRDefault="007067C3" w:rsidP="007067C3">
      <w:pPr>
        <w:jc w:val="both"/>
        <w:rPr>
          <w:rFonts w:eastAsiaTheme="minorEastAsia"/>
          <w:sz w:val="18"/>
          <w:szCs w:val="18"/>
        </w:rPr>
      </w:pPr>
      <w:r w:rsidRPr="000708C5">
        <w:rPr>
          <w:sz w:val="18"/>
          <w:szCs w:val="18"/>
        </w:rPr>
        <w:t xml:space="preserve">El modelo es capaz de clasificar correctamente </w:t>
      </w:r>
      <m:oMath>
        <m:f>
          <m:fPr>
            <m:ctrlPr>
              <w:rPr>
                <w:rFonts w:ascii="Cambria Math" w:hAnsi="Cambria Math"/>
                <w:i/>
                <w:sz w:val="18"/>
                <w:szCs w:val="18"/>
              </w:rPr>
            </m:ctrlPr>
          </m:fPr>
          <m:num>
            <m:r>
              <w:rPr>
                <w:rFonts w:ascii="Cambria Math" w:hAnsi="Cambria Math"/>
                <w:sz w:val="18"/>
                <w:szCs w:val="18"/>
              </w:rPr>
              <m:t>54+1311</m:t>
            </m:r>
          </m:num>
          <m:den>
            <m:r>
              <w:rPr>
                <w:rFonts w:ascii="Cambria Math" w:hAnsi="Cambria Math"/>
                <w:sz w:val="18"/>
                <w:szCs w:val="18"/>
              </w:rPr>
              <m:t>54+1311</m:t>
            </m:r>
          </m:den>
        </m:f>
        <m:r>
          <w:rPr>
            <w:rFonts w:ascii="Cambria Math" w:hAnsi="Cambria Math"/>
            <w:sz w:val="18"/>
            <w:szCs w:val="18"/>
          </w:rPr>
          <m:t>=1(100%)</m:t>
        </m:r>
      </m:oMath>
      <w:r w:rsidRPr="000708C5">
        <w:rPr>
          <w:rFonts w:eastAsiaTheme="minorEastAsia"/>
          <w:sz w:val="18"/>
          <w:szCs w:val="18"/>
        </w:rPr>
        <w:t xml:space="preserve"> de las observaciones de entrenamiento. Si se analiza en detalle cómo se distribuye el error, se aprecia que el modelo ha sido capaz de identificar correctamente todas las operaciones de factoring que no entraron en default. El porcentaje de falsos positivos es 0. Sin embargo, se analizará por el método de </w:t>
      </w:r>
      <w:proofErr w:type="spellStart"/>
      <w:r w:rsidRPr="000708C5">
        <w:rPr>
          <w:rFonts w:eastAsiaTheme="minorEastAsia"/>
          <w:sz w:val="18"/>
          <w:szCs w:val="18"/>
        </w:rPr>
        <w:t>threshold</w:t>
      </w:r>
      <w:proofErr w:type="spellEnd"/>
      <w:r w:rsidRPr="000708C5">
        <w:rPr>
          <w:rFonts w:eastAsiaTheme="minorEastAsia"/>
          <w:sz w:val="18"/>
          <w:szCs w:val="18"/>
        </w:rPr>
        <w:t xml:space="preserve"> para observar la consistencia</w:t>
      </w:r>
      <w:r>
        <w:rPr>
          <w:rFonts w:eastAsiaTheme="minorEastAsia"/>
          <w:sz w:val="18"/>
          <w:szCs w:val="18"/>
        </w:rPr>
        <w:t>:</w:t>
      </w:r>
    </w:p>
    <w:p w14:paraId="034F144A" w14:textId="77777777" w:rsidR="007067C3" w:rsidRPr="004E2A54" w:rsidRDefault="007067C3" w:rsidP="007067C3">
      <w:pPr>
        <w:jc w:val="both"/>
        <w:rPr>
          <w:rFonts w:ascii="Courier" w:eastAsiaTheme="minorEastAsia" w:hAnsi="Courier"/>
          <w:color w:val="156082" w:themeColor="accent1"/>
          <w:sz w:val="18"/>
          <w:szCs w:val="18"/>
          <w:lang w:val="en-US"/>
        </w:rPr>
      </w:pPr>
      <w:proofErr w:type="spellStart"/>
      <w:r w:rsidRPr="004E2A54">
        <w:rPr>
          <w:rFonts w:ascii="Courier" w:eastAsiaTheme="minorEastAsia" w:hAnsi="Courier"/>
          <w:color w:val="156082" w:themeColor="accent1"/>
          <w:sz w:val="18"/>
          <w:szCs w:val="18"/>
          <w:lang w:val="en-US"/>
        </w:rPr>
        <w:t>predicciones</w:t>
      </w:r>
      <w:proofErr w:type="spellEnd"/>
      <w:r w:rsidRPr="004E2A54">
        <w:rPr>
          <w:rFonts w:ascii="Courier" w:eastAsiaTheme="minorEastAsia" w:hAnsi="Courier"/>
          <w:color w:val="156082" w:themeColor="accent1"/>
          <w:sz w:val="18"/>
          <w:szCs w:val="18"/>
          <w:lang w:val="en-US"/>
        </w:rPr>
        <w:t xml:space="preserve"> &lt;- </w:t>
      </w:r>
      <w:proofErr w:type="spellStart"/>
      <w:r w:rsidRPr="004E2A54">
        <w:rPr>
          <w:rFonts w:ascii="Courier" w:eastAsiaTheme="minorEastAsia" w:hAnsi="Courier"/>
          <w:color w:val="156082" w:themeColor="accent1"/>
          <w:sz w:val="18"/>
          <w:szCs w:val="18"/>
          <w:lang w:val="en-US"/>
        </w:rPr>
        <w:t>ifelse</w:t>
      </w:r>
      <w:proofErr w:type="spellEnd"/>
      <w:r w:rsidRPr="004E2A54">
        <w:rPr>
          <w:rFonts w:ascii="Courier" w:eastAsiaTheme="minorEastAsia" w:hAnsi="Courier"/>
          <w:color w:val="156082" w:themeColor="accent1"/>
          <w:sz w:val="18"/>
          <w:szCs w:val="18"/>
          <w:lang w:val="en-US"/>
        </w:rPr>
        <w:t>(test = modeloT1_glm$fitted.values &gt; 0.45, yes = 1, no = 0)</w:t>
      </w:r>
    </w:p>
    <w:p w14:paraId="0BCA06A5" w14:textId="77777777" w:rsidR="007067C3" w:rsidRPr="004E2A54" w:rsidRDefault="007067C3" w:rsidP="007067C3">
      <w:pPr>
        <w:jc w:val="both"/>
        <w:rPr>
          <w:rFonts w:ascii="Courier" w:eastAsiaTheme="minorEastAsia" w:hAnsi="Courier"/>
          <w:color w:val="156082" w:themeColor="accent1"/>
          <w:sz w:val="18"/>
          <w:szCs w:val="18"/>
        </w:rPr>
      </w:pPr>
      <w:proofErr w:type="spellStart"/>
      <w:r w:rsidRPr="004E2A54">
        <w:rPr>
          <w:rFonts w:ascii="Courier" w:eastAsiaTheme="minorEastAsia" w:hAnsi="Courier"/>
          <w:color w:val="156082" w:themeColor="accent1"/>
          <w:sz w:val="18"/>
          <w:szCs w:val="18"/>
        </w:rPr>
        <w:t>matriz_confusion</w:t>
      </w:r>
      <w:proofErr w:type="spellEnd"/>
      <w:r w:rsidRPr="004E2A54">
        <w:rPr>
          <w:rFonts w:ascii="Courier" w:eastAsiaTheme="minorEastAsia" w:hAnsi="Courier"/>
          <w:color w:val="156082" w:themeColor="accent1"/>
          <w:sz w:val="18"/>
          <w:szCs w:val="18"/>
        </w:rPr>
        <w:t xml:space="preserve"> &lt;- </w:t>
      </w:r>
      <w:proofErr w:type="gramStart"/>
      <w:r w:rsidRPr="004E2A54">
        <w:rPr>
          <w:rFonts w:ascii="Courier" w:eastAsiaTheme="minorEastAsia" w:hAnsi="Courier"/>
          <w:color w:val="156082" w:themeColor="accent1"/>
          <w:sz w:val="18"/>
          <w:szCs w:val="18"/>
        </w:rPr>
        <w:t>table(</w:t>
      </w:r>
      <w:proofErr w:type="gramEnd"/>
      <w:r w:rsidRPr="004E2A54">
        <w:rPr>
          <w:rFonts w:ascii="Courier" w:eastAsiaTheme="minorEastAsia" w:hAnsi="Courier"/>
          <w:color w:val="156082" w:themeColor="accent1"/>
          <w:sz w:val="18"/>
          <w:szCs w:val="18"/>
        </w:rPr>
        <w:t>modeloT1_glm$model$DEFAULT_BIN, predicciones,</w:t>
      </w:r>
    </w:p>
    <w:p w14:paraId="606D9E6A" w14:textId="77777777" w:rsidR="007067C3" w:rsidRPr="004E2A54" w:rsidRDefault="007067C3" w:rsidP="007067C3">
      <w:pPr>
        <w:jc w:val="both"/>
        <w:rPr>
          <w:rFonts w:ascii="Courier" w:eastAsiaTheme="minorEastAsia" w:hAnsi="Courier"/>
          <w:color w:val="156082" w:themeColor="accent1"/>
          <w:sz w:val="18"/>
          <w:szCs w:val="18"/>
        </w:rPr>
      </w:pPr>
      <w:r w:rsidRPr="004E2A54">
        <w:rPr>
          <w:rFonts w:ascii="Courier" w:eastAsiaTheme="minorEastAsia" w:hAnsi="Courier"/>
          <w:color w:val="156082" w:themeColor="accent1"/>
          <w:sz w:val="18"/>
          <w:szCs w:val="18"/>
        </w:rPr>
        <w:t xml:space="preserve">                          </w:t>
      </w:r>
      <w:proofErr w:type="spellStart"/>
      <w:r w:rsidRPr="004E2A54">
        <w:rPr>
          <w:rFonts w:ascii="Courier" w:eastAsiaTheme="minorEastAsia" w:hAnsi="Courier"/>
          <w:color w:val="156082" w:themeColor="accent1"/>
          <w:sz w:val="18"/>
          <w:szCs w:val="18"/>
        </w:rPr>
        <w:t>dnn</w:t>
      </w:r>
      <w:proofErr w:type="spellEnd"/>
      <w:r w:rsidRPr="004E2A54">
        <w:rPr>
          <w:rFonts w:ascii="Courier" w:eastAsiaTheme="minorEastAsia" w:hAnsi="Courier"/>
          <w:color w:val="156082" w:themeColor="accent1"/>
          <w:sz w:val="18"/>
          <w:szCs w:val="18"/>
        </w:rPr>
        <w:t xml:space="preserve"> = </w:t>
      </w:r>
      <w:proofErr w:type="gramStart"/>
      <w:r w:rsidRPr="004E2A54">
        <w:rPr>
          <w:rFonts w:ascii="Courier" w:eastAsiaTheme="minorEastAsia" w:hAnsi="Courier"/>
          <w:color w:val="156082" w:themeColor="accent1"/>
          <w:sz w:val="18"/>
          <w:szCs w:val="18"/>
        </w:rPr>
        <w:t>c(</w:t>
      </w:r>
      <w:proofErr w:type="gramEnd"/>
      <w:r w:rsidRPr="004E2A54">
        <w:rPr>
          <w:rFonts w:ascii="Courier" w:eastAsiaTheme="minorEastAsia" w:hAnsi="Courier"/>
          <w:color w:val="156082" w:themeColor="accent1"/>
          <w:sz w:val="18"/>
          <w:szCs w:val="18"/>
        </w:rPr>
        <w:t>"observaciones", "predicciones"))</w:t>
      </w:r>
    </w:p>
    <w:p w14:paraId="68633B5D" w14:textId="77777777" w:rsidR="007067C3" w:rsidRPr="004E2A54" w:rsidRDefault="007067C3" w:rsidP="007067C3">
      <w:pPr>
        <w:jc w:val="both"/>
        <w:rPr>
          <w:rFonts w:ascii="Courier" w:eastAsiaTheme="minorEastAsia" w:hAnsi="Courier"/>
          <w:color w:val="156082" w:themeColor="accent1"/>
          <w:sz w:val="18"/>
          <w:szCs w:val="18"/>
        </w:rPr>
      </w:pPr>
      <w:proofErr w:type="spellStart"/>
      <w:r w:rsidRPr="004E2A54">
        <w:rPr>
          <w:rFonts w:ascii="Courier" w:eastAsiaTheme="minorEastAsia" w:hAnsi="Courier"/>
          <w:color w:val="156082" w:themeColor="accent1"/>
          <w:sz w:val="18"/>
          <w:szCs w:val="18"/>
        </w:rPr>
        <w:t>matriz_confusion</w:t>
      </w:r>
      <w:proofErr w:type="spellEnd"/>
    </w:p>
    <w:p w14:paraId="41E93ACC" w14:textId="77777777" w:rsidR="007067C3" w:rsidRPr="004E2A54" w:rsidRDefault="007067C3" w:rsidP="007067C3">
      <w:pPr>
        <w:jc w:val="both"/>
        <w:rPr>
          <w:rFonts w:ascii="Courier" w:eastAsiaTheme="minorEastAsia" w:hAnsi="Courier"/>
          <w:color w:val="156082" w:themeColor="accent1"/>
          <w:sz w:val="18"/>
          <w:szCs w:val="18"/>
        </w:rPr>
      </w:pPr>
    </w:p>
    <w:p w14:paraId="2B81800C" w14:textId="77777777" w:rsidR="007067C3" w:rsidRPr="004E2A54" w:rsidRDefault="007067C3" w:rsidP="007067C3">
      <w:pPr>
        <w:jc w:val="both"/>
        <w:rPr>
          <w:rFonts w:ascii="Courier" w:eastAsiaTheme="minorEastAsia" w:hAnsi="Courier"/>
          <w:color w:val="156082" w:themeColor="accent1"/>
          <w:sz w:val="18"/>
          <w:szCs w:val="18"/>
        </w:rPr>
      </w:pPr>
      <w:r w:rsidRPr="004E2A54">
        <w:rPr>
          <w:rFonts w:ascii="Courier" w:eastAsiaTheme="minorEastAsia" w:hAnsi="Courier"/>
          <w:color w:val="156082" w:themeColor="accent1"/>
          <w:sz w:val="18"/>
          <w:szCs w:val="18"/>
        </w:rPr>
        <w:t>#               predicciones</w:t>
      </w:r>
    </w:p>
    <w:p w14:paraId="221A2155" w14:textId="77777777" w:rsidR="007067C3" w:rsidRPr="004E2A54" w:rsidRDefault="007067C3" w:rsidP="007067C3">
      <w:pPr>
        <w:jc w:val="both"/>
        <w:rPr>
          <w:rFonts w:ascii="Courier" w:eastAsiaTheme="minorEastAsia" w:hAnsi="Courier"/>
          <w:color w:val="156082" w:themeColor="accent1"/>
          <w:sz w:val="18"/>
          <w:szCs w:val="18"/>
        </w:rPr>
      </w:pPr>
      <w:r w:rsidRPr="004E2A54">
        <w:rPr>
          <w:rFonts w:ascii="Courier" w:eastAsiaTheme="minorEastAsia" w:hAnsi="Courier"/>
          <w:color w:val="156082" w:themeColor="accent1"/>
          <w:sz w:val="18"/>
          <w:szCs w:val="18"/>
        </w:rPr>
        <w:t># observaciones    0</w:t>
      </w:r>
    </w:p>
    <w:p w14:paraId="5F7D6C9B" w14:textId="77777777" w:rsidR="007067C3" w:rsidRPr="004E2A54" w:rsidRDefault="007067C3" w:rsidP="007067C3">
      <w:pPr>
        <w:jc w:val="both"/>
        <w:rPr>
          <w:rFonts w:ascii="Courier" w:eastAsiaTheme="minorEastAsia" w:hAnsi="Courier"/>
          <w:color w:val="156082" w:themeColor="accent1"/>
          <w:sz w:val="18"/>
          <w:szCs w:val="18"/>
        </w:rPr>
      </w:pPr>
      <w:r w:rsidRPr="004E2A54">
        <w:rPr>
          <w:rFonts w:ascii="Courier" w:eastAsiaTheme="minorEastAsia" w:hAnsi="Courier"/>
          <w:color w:val="156082" w:themeColor="accent1"/>
          <w:sz w:val="18"/>
          <w:szCs w:val="18"/>
        </w:rPr>
        <w:t>#             1 1311</w:t>
      </w:r>
    </w:p>
    <w:p w14:paraId="69BC4F05" w14:textId="77777777" w:rsidR="007067C3" w:rsidRPr="004E2A54" w:rsidRDefault="007067C3" w:rsidP="007067C3">
      <w:pPr>
        <w:jc w:val="both"/>
        <w:rPr>
          <w:rFonts w:ascii="Courier" w:eastAsiaTheme="minorEastAsia" w:hAnsi="Courier"/>
          <w:color w:val="156082" w:themeColor="accent1"/>
          <w:sz w:val="18"/>
          <w:szCs w:val="18"/>
        </w:rPr>
      </w:pPr>
      <w:r w:rsidRPr="004E2A54">
        <w:rPr>
          <w:rFonts w:ascii="Courier" w:eastAsiaTheme="minorEastAsia" w:hAnsi="Courier"/>
          <w:color w:val="156082" w:themeColor="accent1"/>
          <w:sz w:val="18"/>
          <w:szCs w:val="18"/>
        </w:rPr>
        <w:t>#             0   54</w:t>
      </w:r>
    </w:p>
    <w:p w14:paraId="7830756A" w14:textId="77777777" w:rsidR="007067C3" w:rsidRPr="004E2A54" w:rsidRDefault="007067C3" w:rsidP="007067C3">
      <w:pPr>
        <w:jc w:val="both"/>
        <w:rPr>
          <w:rFonts w:eastAsiaTheme="minorEastAsia"/>
          <w:sz w:val="18"/>
          <w:szCs w:val="18"/>
        </w:rPr>
      </w:pPr>
    </w:p>
    <w:p w14:paraId="76155459" w14:textId="77777777" w:rsidR="007067C3" w:rsidRPr="00573F43" w:rsidRDefault="007067C3" w:rsidP="007067C3">
      <w:pPr>
        <w:pStyle w:val="Prrafodelista"/>
        <w:numPr>
          <w:ilvl w:val="1"/>
          <w:numId w:val="1"/>
        </w:numPr>
        <w:rPr>
          <w:rFonts w:eastAsiaTheme="minorEastAsia"/>
          <w:b/>
          <w:bCs/>
          <w:sz w:val="18"/>
          <w:szCs w:val="18"/>
        </w:rPr>
      </w:pPr>
      <w:r w:rsidRPr="00573F43">
        <w:rPr>
          <w:rFonts w:eastAsiaTheme="minorEastAsia"/>
          <w:b/>
          <w:bCs/>
          <w:sz w:val="18"/>
          <w:szCs w:val="18"/>
        </w:rPr>
        <w:t>Conclusión</w:t>
      </w:r>
    </w:p>
    <w:p w14:paraId="2B51C974" w14:textId="77777777" w:rsidR="007067C3" w:rsidRPr="004E2A54" w:rsidRDefault="007067C3" w:rsidP="007067C3">
      <w:pPr>
        <w:rPr>
          <w:rFonts w:eastAsiaTheme="minorEastAsia"/>
          <w:sz w:val="18"/>
          <w:szCs w:val="18"/>
        </w:rPr>
      </w:pPr>
    </w:p>
    <w:p w14:paraId="7BAA2900" w14:textId="77777777" w:rsidR="007067C3" w:rsidRPr="004E2A54" w:rsidRDefault="007067C3" w:rsidP="007067C3">
      <w:pPr>
        <w:jc w:val="both"/>
        <w:rPr>
          <w:rFonts w:eastAsiaTheme="minorEastAsia"/>
          <w:sz w:val="18"/>
          <w:szCs w:val="18"/>
        </w:rPr>
      </w:pPr>
      <w:r w:rsidRPr="004E2A54">
        <w:rPr>
          <w:rFonts w:eastAsiaTheme="minorEastAsia"/>
          <w:sz w:val="18"/>
          <w:szCs w:val="18"/>
        </w:rPr>
        <w:t xml:space="preserve">El modelo logístico creado para predecir la probabilidad de que una operación de Factoring entre en default a partir de los ingresos operaciones y la modalidad de intereses es en conjunto significativo acorde al </w:t>
      </w:r>
      <w:proofErr w:type="spellStart"/>
      <w:r w:rsidRPr="004E2A54">
        <w:rPr>
          <w:rFonts w:eastAsiaTheme="minorEastAsia"/>
          <w:sz w:val="18"/>
          <w:szCs w:val="18"/>
        </w:rPr>
        <w:t>Likelihood</w:t>
      </w:r>
      <w:proofErr w:type="spellEnd"/>
      <w:r w:rsidRPr="004E2A54">
        <w:rPr>
          <w:rFonts w:eastAsiaTheme="minorEastAsia"/>
          <w:sz w:val="18"/>
          <w:szCs w:val="18"/>
        </w:rPr>
        <w:t xml:space="preserve"> ratio (p-</w:t>
      </w:r>
      <w:proofErr w:type="spellStart"/>
      <w:r w:rsidRPr="004E2A54">
        <w:rPr>
          <w:rFonts w:eastAsiaTheme="minorEastAsia"/>
          <w:sz w:val="18"/>
          <w:szCs w:val="18"/>
        </w:rPr>
        <w:t>value</w:t>
      </w:r>
      <w:proofErr w:type="spellEnd"/>
      <w:r w:rsidRPr="004E2A54">
        <w:rPr>
          <w:rFonts w:eastAsiaTheme="minorEastAsia"/>
          <w:sz w:val="18"/>
          <w:szCs w:val="18"/>
        </w:rPr>
        <w:t xml:space="preserve"> = 0). El p-</w:t>
      </w:r>
      <w:proofErr w:type="spellStart"/>
      <w:r w:rsidRPr="004E2A54">
        <w:rPr>
          <w:rFonts w:eastAsiaTheme="minorEastAsia"/>
          <w:sz w:val="18"/>
          <w:szCs w:val="18"/>
        </w:rPr>
        <w:t>value</w:t>
      </w:r>
      <w:proofErr w:type="spellEnd"/>
      <w:r w:rsidRPr="004E2A54">
        <w:rPr>
          <w:rFonts w:eastAsiaTheme="minorEastAsia"/>
          <w:sz w:val="18"/>
          <w:szCs w:val="18"/>
        </w:rPr>
        <w:t xml:space="preserve"> de ambos predictores es significativo (INGRESOS_LN_OP = 0.0104, </w:t>
      </w:r>
      <w:proofErr w:type="spellStart"/>
      <w:r w:rsidRPr="004E2A54">
        <w:rPr>
          <w:rFonts w:eastAsiaTheme="minorEastAsia"/>
          <w:sz w:val="18"/>
          <w:szCs w:val="18"/>
        </w:rPr>
        <w:t>Modalidad_intVEN</w:t>
      </w:r>
      <w:proofErr w:type="spellEnd"/>
      <w:r w:rsidRPr="004E2A54">
        <w:rPr>
          <w:rFonts w:eastAsiaTheme="minorEastAsia"/>
          <w:sz w:val="18"/>
          <w:szCs w:val="18"/>
        </w:rPr>
        <w:t xml:space="preserve"> = 5.62e-05). La ratio de error obtenido empleando las observaciones con las que se ha entrenado el modelo muestra un porcentaje de falsos negativos muy bajo.</w:t>
      </w:r>
    </w:p>
    <w:p w14:paraId="49F3D83D" w14:textId="77777777" w:rsidR="007067C3" w:rsidRDefault="007067C3" w:rsidP="007067C3">
      <w:pPr>
        <w:jc w:val="both"/>
        <w:rPr>
          <w:rFonts w:eastAsiaTheme="minorEastAsia"/>
        </w:rPr>
      </w:pPr>
    </w:p>
    <w:p w14:paraId="2ABB8416" w14:textId="77777777" w:rsidR="007067C3" w:rsidRPr="00E24282" w:rsidRDefault="007067C3" w:rsidP="007067C3">
      <w:pPr>
        <w:pStyle w:val="Prrafodelista"/>
        <w:numPr>
          <w:ilvl w:val="0"/>
          <w:numId w:val="1"/>
        </w:numPr>
        <w:jc w:val="both"/>
        <w:rPr>
          <w:rFonts w:eastAsiaTheme="minorEastAsia"/>
          <w:b/>
          <w:bCs/>
          <w:sz w:val="18"/>
          <w:szCs w:val="18"/>
        </w:rPr>
      </w:pPr>
      <w:r w:rsidRPr="00E24282">
        <w:rPr>
          <w:rFonts w:eastAsiaTheme="minorEastAsia"/>
          <w:b/>
          <w:bCs/>
          <w:sz w:val="18"/>
          <w:szCs w:val="18"/>
        </w:rPr>
        <w:t>Calcular las probabilidades:</w:t>
      </w:r>
    </w:p>
    <w:p w14:paraId="76C7175B" w14:textId="77777777" w:rsidR="007067C3" w:rsidRDefault="007067C3" w:rsidP="007067C3">
      <w:pPr>
        <w:jc w:val="both"/>
        <w:rPr>
          <w:rFonts w:eastAsiaTheme="minorEastAsia"/>
          <w:b/>
          <w:bCs/>
        </w:rPr>
      </w:pPr>
    </w:p>
    <w:p w14:paraId="4ED7F651" w14:textId="77777777" w:rsidR="007067C3" w:rsidRPr="00E24282" w:rsidRDefault="007067C3" w:rsidP="007067C3">
      <w:pPr>
        <w:jc w:val="both"/>
        <w:rPr>
          <w:rFonts w:ascii="Courier" w:eastAsiaTheme="minorEastAsia" w:hAnsi="Courier"/>
          <w:color w:val="156082" w:themeColor="accent1"/>
          <w:sz w:val="18"/>
          <w:szCs w:val="18"/>
        </w:rPr>
      </w:pPr>
      <w:r w:rsidRPr="00E24282">
        <w:rPr>
          <w:rFonts w:ascii="Courier" w:eastAsiaTheme="minorEastAsia" w:hAnsi="Courier"/>
          <w:color w:val="156082" w:themeColor="accent1"/>
          <w:sz w:val="18"/>
          <w:szCs w:val="18"/>
        </w:rPr>
        <w:t>View(modeloT1_glm)</w:t>
      </w:r>
    </w:p>
    <w:p w14:paraId="4E116FCB" w14:textId="77777777" w:rsidR="007067C3" w:rsidRPr="00E24282" w:rsidRDefault="007067C3" w:rsidP="007067C3">
      <w:pPr>
        <w:jc w:val="both"/>
        <w:rPr>
          <w:rFonts w:ascii="Courier" w:eastAsiaTheme="minorEastAsia" w:hAnsi="Courier"/>
          <w:color w:val="156082" w:themeColor="accent1"/>
          <w:sz w:val="18"/>
          <w:szCs w:val="18"/>
          <w:lang w:val="en-US"/>
        </w:rPr>
      </w:pPr>
      <w:r w:rsidRPr="00E24282">
        <w:rPr>
          <w:rFonts w:ascii="Courier" w:eastAsiaTheme="minorEastAsia" w:hAnsi="Courier"/>
          <w:color w:val="156082" w:themeColor="accent1"/>
          <w:sz w:val="18"/>
          <w:szCs w:val="18"/>
          <w:lang w:val="en-US"/>
        </w:rPr>
        <w:t>modeloT1_glm$fitted.values</w:t>
      </w:r>
    </w:p>
    <w:p w14:paraId="0DFAADF1" w14:textId="77777777" w:rsidR="007067C3" w:rsidRPr="00E24282" w:rsidRDefault="007067C3" w:rsidP="007067C3">
      <w:pPr>
        <w:jc w:val="both"/>
        <w:rPr>
          <w:rFonts w:ascii="Courier" w:eastAsiaTheme="minorEastAsia" w:hAnsi="Courier"/>
          <w:color w:val="156082" w:themeColor="accent1"/>
          <w:sz w:val="18"/>
          <w:szCs w:val="18"/>
          <w:lang w:val="en-US"/>
        </w:rPr>
      </w:pPr>
    </w:p>
    <w:p w14:paraId="64EFBF4E" w14:textId="77777777" w:rsidR="007067C3" w:rsidRPr="00E24282" w:rsidRDefault="007067C3" w:rsidP="007067C3">
      <w:pPr>
        <w:jc w:val="both"/>
        <w:rPr>
          <w:rFonts w:ascii="Courier" w:eastAsiaTheme="minorEastAsia" w:hAnsi="Courier"/>
          <w:color w:val="156082" w:themeColor="accent1"/>
          <w:sz w:val="18"/>
          <w:szCs w:val="18"/>
          <w:lang w:val="en-US"/>
        </w:rPr>
      </w:pPr>
      <w:r w:rsidRPr="00E24282">
        <w:rPr>
          <w:rFonts w:ascii="Courier" w:eastAsiaTheme="minorEastAsia" w:hAnsi="Courier"/>
          <w:color w:val="156082" w:themeColor="accent1"/>
          <w:sz w:val="18"/>
          <w:szCs w:val="18"/>
          <w:lang w:val="en-US"/>
        </w:rPr>
        <w:t>predict_modeloT1_glm &lt;- predict(modeloT1_glm, type = "response")</w:t>
      </w:r>
    </w:p>
    <w:p w14:paraId="5C8AFB7C" w14:textId="77777777" w:rsidR="007067C3" w:rsidRPr="00E24282" w:rsidRDefault="007067C3" w:rsidP="007067C3">
      <w:pPr>
        <w:jc w:val="both"/>
        <w:rPr>
          <w:rFonts w:ascii="Courier" w:eastAsiaTheme="minorEastAsia" w:hAnsi="Courier"/>
          <w:color w:val="156082" w:themeColor="accent1"/>
          <w:sz w:val="18"/>
          <w:szCs w:val="18"/>
        </w:rPr>
      </w:pPr>
      <w:r w:rsidRPr="00E24282">
        <w:rPr>
          <w:rFonts w:ascii="Courier" w:eastAsiaTheme="minorEastAsia" w:hAnsi="Courier"/>
          <w:color w:val="156082" w:themeColor="accent1"/>
          <w:sz w:val="18"/>
          <w:szCs w:val="18"/>
        </w:rPr>
        <w:t>View(predict_modeloT1_glm)</w:t>
      </w:r>
    </w:p>
    <w:p w14:paraId="5ADEB051" w14:textId="77777777" w:rsidR="007067C3" w:rsidRPr="00E24282" w:rsidRDefault="007067C3" w:rsidP="007067C3">
      <w:pPr>
        <w:jc w:val="both"/>
        <w:rPr>
          <w:rFonts w:ascii="Courier" w:eastAsiaTheme="minorEastAsia" w:hAnsi="Courier"/>
          <w:color w:val="156082" w:themeColor="accent1"/>
          <w:sz w:val="18"/>
          <w:szCs w:val="18"/>
        </w:rPr>
      </w:pPr>
    </w:p>
    <w:p w14:paraId="2C1EFF53" w14:textId="77777777" w:rsidR="007067C3" w:rsidRDefault="007067C3" w:rsidP="007067C3">
      <w:pPr>
        <w:jc w:val="both"/>
        <w:rPr>
          <w:rFonts w:ascii="Courier" w:eastAsiaTheme="minorEastAsia" w:hAnsi="Courier"/>
          <w:color w:val="156082" w:themeColor="accent1"/>
          <w:sz w:val="18"/>
          <w:szCs w:val="18"/>
        </w:rPr>
      </w:pPr>
      <w:r w:rsidRPr="00E24282">
        <w:rPr>
          <w:rFonts w:ascii="Courier" w:eastAsiaTheme="minorEastAsia" w:hAnsi="Courier"/>
          <w:color w:val="156082" w:themeColor="accent1"/>
          <w:sz w:val="18"/>
          <w:szCs w:val="18"/>
        </w:rPr>
        <w:t>Nota: BD en Anexo Excel</w:t>
      </w:r>
      <w:r>
        <w:rPr>
          <w:rFonts w:ascii="Courier" w:eastAsiaTheme="minorEastAsia" w:hAnsi="Courier"/>
          <w:color w:val="156082" w:themeColor="accent1"/>
          <w:sz w:val="18"/>
          <w:szCs w:val="18"/>
        </w:rPr>
        <w:t xml:space="preserve"> (anexo 7)</w:t>
      </w:r>
    </w:p>
    <w:p w14:paraId="3259BB1B" w14:textId="77777777" w:rsidR="008034E7" w:rsidRPr="004B46AE" w:rsidRDefault="008034E7" w:rsidP="004B46AE">
      <w:pPr>
        <w:jc w:val="center"/>
        <w:rPr>
          <w:b/>
          <w:bCs/>
          <w:sz w:val="24"/>
          <w:szCs w:val="24"/>
        </w:rPr>
      </w:pPr>
    </w:p>
    <w:sectPr w:rsidR="008034E7" w:rsidRPr="004B46AE" w:rsidSect="004B46AE">
      <w:pgSz w:w="12240" w:h="15840"/>
      <w:pgMar w:top="1417" w:right="1418" w:bottom="1417"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5A69"/>
    <w:multiLevelType w:val="hybridMultilevel"/>
    <w:tmpl w:val="060A1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613246"/>
    <w:multiLevelType w:val="multilevel"/>
    <w:tmpl w:val="3DDEF554"/>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3304612">
    <w:abstractNumId w:val="1"/>
  </w:num>
  <w:num w:numId="2" w16cid:durableId="94176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revisionView w:inkAnnotation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AE"/>
    <w:rsid w:val="00390405"/>
    <w:rsid w:val="00425A54"/>
    <w:rsid w:val="004B46AE"/>
    <w:rsid w:val="00532E6C"/>
    <w:rsid w:val="007067C3"/>
    <w:rsid w:val="00752865"/>
    <w:rsid w:val="007F3AD4"/>
    <w:rsid w:val="008034E7"/>
    <w:rsid w:val="00A046D3"/>
    <w:rsid w:val="00A158BE"/>
    <w:rsid w:val="00A4044C"/>
    <w:rsid w:val="00B70608"/>
    <w:rsid w:val="00B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12F8"/>
  <w15:chartTrackingRefBased/>
  <w15:docId w15:val="{B26911E3-5EBF-9946-961C-2CB58DBC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AE"/>
    <w:rPr>
      <w:rFonts w:ascii="Times New Roman" w:eastAsia="Times New Roman" w:hAnsi="Times New Roman" w:cs="Times New Roman"/>
      <w:kern w:val="0"/>
      <w:sz w:val="20"/>
      <w:szCs w:val="20"/>
      <w:lang w:val="es-ES_tradnl"/>
      <w14:ligatures w14:val="none"/>
    </w:rPr>
  </w:style>
  <w:style w:type="paragraph" w:styleId="Ttulo1">
    <w:name w:val="heading 1"/>
    <w:basedOn w:val="Normal"/>
    <w:next w:val="Normal"/>
    <w:link w:val="Ttulo1Car"/>
    <w:uiPriority w:val="9"/>
    <w:qFormat/>
    <w:rsid w:val="004B4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4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46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46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46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46A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46A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46A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46A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6AE"/>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4B46AE"/>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4B46AE"/>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4B46AE"/>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4B46AE"/>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4B46AE"/>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4B46AE"/>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4B46AE"/>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4B46AE"/>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4B46A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46AE"/>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4B46A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46AE"/>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4B46A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B46AE"/>
    <w:rPr>
      <w:i/>
      <w:iCs/>
      <w:color w:val="404040" w:themeColor="text1" w:themeTint="BF"/>
      <w:lang w:val="es-ES_tradnl"/>
    </w:rPr>
  </w:style>
  <w:style w:type="paragraph" w:styleId="Prrafodelista">
    <w:name w:val="List Paragraph"/>
    <w:basedOn w:val="Normal"/>
    <w:uiPriority w:val="34"/>
    <w:qFormat/>
    <w:rsid w:val="004B46AE"/>
    <w:pPr>
      <w:ind w:left="720"/>
      <w:contextualSpacing/>
    </w:pPr>
  </w:style>
  <w:style w:type="character" w:styleId="nfasisintenso">
    <w:name w:val="Intense Emphasis"/>
    <w:basedOn w:val="Fuentedeprrafopredeter"/>
    <w:uiPriority w:val="21"/>
    <w:qFormat/>
    <w:rsid w:val="004B46AE"/>
    <w:rPr>
      <w:i/>
      <w:iCs/>
      <w:color w:val="0F4761" w:themeColor="accent1" w:themeShade="BF"/>
    </w:rPr>
  </w:style>
  <w:style w:type="paragraph" w:styleId="Citadestacada">
    <w:name w:val="Intense Quote"/>
    <w:basedOn w:val="Normal"/>
    <w:next w:val="Normal"/>
    <w:link w:val="CitadestacadaCar"/>
    <w:uiPriority w:val="30"/>
    <w:qFormat/>
    <w:rsid w:val="004B4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46AE"/>
    <w:rPr>
      <w:i/>
      <w:iCs/>
      <w:color w:val="0F4761" w:themeColor="accent1" w:themeShade="BF"/>
      <w:lang w:val="es-ES_tradnl"/>
    </w:rPr>
  </w:style>
  <w:style w:type="character" w:styleId="Referenciaintensa">
    <w:name w:val="Intense Reference"/>
    <w:basedOn w:val="Fuentedeprrafopredeter"/>
    <w:uiPriority w:val="32"/>
    <w:qFormat/>
    <w:rsid w:val="004B4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F485E4C682A64F92DA921822A9EAA1"/>
        <w:category>
          <w:name w:val="General"/>
          <w:gallery w:val="placeholder"/>
        </w:category>
        <w:types>
          <w:type w:val="bbPlcHdr"/>
        </w:types>
        <w:behaviors>
          <w:behavior w:val="content"/>
        </w:behaviors>
        <w:guid w:val="{34D3DB09-BB9F-1D42-A32E-6C2995A70E77}"/>
      </w:docPartPr>
      <w:docPartBody>
        <w:p w:rsidR="00B20EC8" w:rsidRDefault="00B20EC8" w:rsidP="00B20EC8">
          <w:pPr>
            <w:pStyle w:val="96F485E4C682A64F92DA921822A9EAA1"/>
          </w:pPr>
          <w:r>
            <w:rPr>
              <w:rStyle w:val="Textodelmarcadordeposicin"/>
            </w:rPr>
            <w:t>Elija una escuela.</w:t>
          </w:r>
        </w:p>
      </w:docPartBody>
    </w:docPart>
    <w:docPart>
      <w:docPartPr>
        <w:name w:val="63A5B0FF9BDDCD419FA558ED3BD9DA9C"/>
        <w:category>
          <w:name w:val="General"/>
          <w:gallery w:val="placeholder"/>
        </w:category>
        <w:types>
          <w:type w:val="bbPlcHdr"/>
        </w:types>
        <w:behaviors>
          <w:behavior w:val="content"/>
        </w:behaviors>
        <w:guid w:val="{B7AB17E9-12C6-8749-ADC5-B74BD7F06D6B}"/>
      </w:docPartPr>
      <w:docPartBody>
        <w:p w:rsidR="00B20EC8" w:rsidRDefault="00B20EC8" w:rsidP="00B20EC8">
          <w:pPr>
            <w:pStyle w:val="63A5B0FF9BDDCD419FA558ED3BD9DA9C"/>
          </w:pPr>
          <w:r>
            <w:rPr>
              <w:rStyle w:val="Textodelmarcadordeposicin"/>
            </w:rPr>
            <w:t>Elija un programa académico.</w:t>
          </w:r>
        </w:p>
      </w:docPartBody>
    </w:docPart>
    <w:docPart>
      <w:docPartPr>
        <w:name w:val="BBA0D6AEFB3EF748851F8D969C426E55"/>
        <w:category>
          <w:name w:val="General"/>
          <w:gallery w:val="placeholder"/>
        </w:category>
        <w:types>
          <w:type w:val="bbPlcHdr"/>
        </w:types>
        <w:behaviors>
          <w:behavior w:val="content"/>
        </w:behaviors>
        <w:guid w:val="{6786FCAF-E2D5-7A4B-8790-2999F523F168}"/>
      </w:docPartPr>
      <w:docPartBody>
        <w:p w:rsidR="00B20EC8" w:rsidRDefault="00B20EC8" w:rsidP="00B20EC8">
          <w:pPr>
            <w:pStyle w:val="BBA0D6AEFB3EF748851F8D969C426E55"/>
          </w:pPr>
          <w:r>
            <w:rPr>
              <w:rStyle w:val="Textodelmarcadordeposicin"/>
            </w:rPr>
            <w:t>Elija una ciudad</w:t>
          </w:r>
          <w:r w:rsidRPr="006902B8">
            <w:rPr>
              <w:rStyle w:val="Textodelmarcadordeposicin"/>
            </w:rPr>
            <w:t>.</w:t>
          </w:r>
        </w:p>
      </w:docPartBody>
    </w:docPart>
    <w:docPart>
      <w:docPartPr>
        <w:name w:val="EC933F4D8FFC5949A053CB3608761CEE"/>
        <w:category>
          <w:name w:val="General"/>
          <w:gallery w:val="placeholder"/>
        </w:category>
        <w:types>
          <w:type w:val="bbPlcHdr"/>
        </w:types>
        <w:behaviors>
          <w:behavior w:val="content"/>
        </w:behaviors>
        <w:guid w:val="{AC60AF61-2B33-ED48-9AAD-B39AA1EAA2F3}"/>
      </w:docPartPr>
      <w:docPartBody>
        <w:p w:rsidR="00B20EC8" w:rsidRDefault="00B20EC8" w:rsidP="00B20EC8">
          <w:pPr>
            <w:pStyle w:val="EC933F4D8FFC5949A053CB3608761CEE"/>
          </w:pPr>
          <w:r>
            <w:rPr>
              <w:rStyle w:val="Textodelmarcadordeposicin"/>
            </w:rPr>
            <w:t>Elija un año</w:t>
          </w:r>
          <w:r w:rsidRPr="006902B8">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C8"/>
    <w:rsid w:val="00B20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0EC8"/>
    <w:rPr>
      <w:color w:val="808080"/>
    </w:rPr>
  </w:style>
  <w:style w:type="paragraph" w:customStyle="1" w:styleId="96F485E4C682A64F92DA921822A9EAA1">
    <w:name w:val="96F485E4C682A64F92DA921822A9EAA1"/>
    <w:rsid w:val="00B20EC8"/>
  </w:style>
  <w:style w:type="paragraph" w:customStyle="1" w:styleId="63A5B0FF9BDDCD419FA558ED3BD9DA9C">
    <w:name w:val="63A5B0FF9BDDCD419FA558ED3BD9DA9C"/>
    <w:rsid w:val="00B20EC8"/>
  </w:style>
  <w:style w:type="paragraph" w:customStyle="1" w:styleId="BBA0D6AEFB3EF748851F8D969C426E55">
    <w:name w:val="BBA0D6AEFB3EF748851F8D969C426E55"/>
    <w:rsid w:val="00B20EC8"/>
  </w:style>
  <w:style w:type="paragraph" w:customStyle="1" w:styleId="EC933F4D8FFC5949A053CB3608761CEE">
    <w:name w:val="EC933F4D8FFC5949A053CB3608761CEE"/>
    <w:rsid w:val="00B20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3944</Words>
  <Characters>21695</Characters>
  <Application>Microsoft Office Word</Application>
  <DocSecurity>0</DocSecurity>
  <Lines>180</Lines>
  <Paragraphs>51</Paragraphs>
  <ScaleCrop>false</ScaleCrop>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Madrigal M</dc:creator>
  <cp:keywords/>
  <dc:description/>
  <cp:lastModifiedBy>Juan Gabriel Madrigal M</cp:lastModifiedBy>
  <cp:revision>7</cp:revision>
  <dcterms:created xsi:type="dcterms:W3CDTF">2024-02-01T02:11:00Z</dcterms:created>
  <dcterms:modified xsi:type="dcterms:W3CDTF">2024-02-01T02:27:00Z</dcterms:modified>
</cp:coreProperties>
</file>