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8970" w14:textId="77777777" w:rsidR="0052594C" w:rsidRPr="00B17C58" w:rsidRDefault="0052594C" w:rsidP="0052594C">
      <w:pPr>
        <w:rPr>
          <w:rFonts w:ascii="Arial" w:hAnsi="Arial" w:cs="Arial"/>
          <w:sz w:val="24"/>
          <w:szCs w:val="24"/>
        </w:rPr>
      </w:pPr>
    </w:p>
    <w:p w14:paraId="098E5B18" w14:textId="77777777" w:rsidR="0052594C" w:rsidRPr="008C4780" w:rsidRDefault="0052594C" w:rsidP="0052594C">
      <w:pPr>
        <w:jc w:val="center"/>
        <w:rPr>
          <w:rFonts w:ascii="Arial" w:hAnsi="Arial" w:cs="Arial"/>
          <w:sz w:val="24"/>
          <w:szCs w:val="24"/>
        </w:rPr>
      </w:pPr>
      <w:r w:rsidRPr="008C4780">
        <w:rPr>
          <w:rFonts w:ascii="Arial" w:hAnsi="Arial" w:cs="Arial"/>
          <w:noProof/>
          <w:sz w:val="24"/>
          <w:szCs w:val="24"/>
          <w:lang w:eastAsia="es-CO"/>
        </w:rPr>
        <w:drawing>
          <wp:inline distT="0" distB="0" distL="0" distR="0" wp14:anchorId="126F4364" wp14:editId="51791B1C">
            <wp:extent cx="1076325" cy="7239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723900"/>
                    </a:xfrm>
                    <a:prstGeom prst="rect">
                      <a:avLst/>
                    </a:prstGeom>
                    <a:noFill/>
                    <a:ln>
                      <a:noFill/>
                    </a:ln>
                  </pic:spPr>
                </pic:pic>
              </a:graphicData>
            </a:graphic>
          </wp:inline>
        </w:drawing>
      </w:r>
    </w:p>
    <w:p w14:paraId="35494D2F" w14:textId="77777777" w:rsidR="0052594C" w:rsidRPr="008C4780" w:rsidRDefault="0052594C" w:rsidP="0052594C">
      <w:pPr>
        <w:jc w:val="center"/>
        <w:rPr>
          <w:rFonts w:ascii="Arial" w:hAnsi="Arial" w:cs="Arial"/>
          <w:sz w:val="24"/>
          <w:szCs w:val="24"/>
        </w:rPr>
      </w:pPr>
    </w:p>
    <w:p w14:paraId="5822D705" w14:textId="77777777" w:rsidR="0052594C" w:rsidRDefault="0052594C" w:rsidP="0052594C">
      <w:pPr>
        <w:spacing w:line="480" w:lineRule="auto"/>
        <w:jc w:val="center"/>
        <w:rPr>
          <w:sz w:val="24"/>
          <w:szCs w:val="24"/>
          <w:lang w:val="es-CO"/>
        </w:rPr>
      </w:pPr>
    </w:p>
    <w:p w14:paraId="4B9FB794" w14:textId="77777777" w:rsidR="0052594C" w:rsidRPr="003525B8" w:rsidRDefault="0052594C" w:rsidP="0052594C">
      <w:pPr>
        <w:spacing w:line="480" w:lineRule="auto"/>
        <w:jc w:val="center"/>
        <w:rPr>
          <w:sz w:val="24"/>
          <w:szCs w:val="24"/>
          <w:lang w:val="es-CO"/>
        </w:rPr>
      </w:pPr>
      <w:r w:rsidRPr="003525B8">
        <w:rPr>
          <w:sz w:val="24"/>
          <w:szCs w:val="24"/>
          <w:lang w:val="es-CO"/>
        </w:rPr>
        <w:t>RIESGO DE CRÉDITO Y TITULARIZACIÓN DE CARTERA DE FACTORING</w:t>
      </w:r>
    </w:p>
    <w:p w14:paraId="49527DA9" w14:textId="77777777" w:rsidR="0052594C" w:rsidRPr="00F02663" w:rsidRDefault="0052594C" w:rsidP="0052594C">
      <w:pPr>
        <w:spacing w:line="480" w:lineRule="auto"/>
        <w:jc w:val="center"/>
        <w:rPr>
          <w:sz w:val="24"/>
          <w:szCs w:val="24"/>
          <w:lang w:val="es-CO"/>
        </w:rPr>
      </w:pPr>
      <w:r w:rsidRPr="003525B8">
        <w:rPr>
          <w:sz w:val="24"/>
          <w:szCs w:val="24"/>
          <w:lang w:val="es-CO"/>
        </w:rPr>
        <w:t>DE LAS ENTIDADES DE CRÉDITO EN COLOMBIA</w:t>
      </w:r>
    </w:p>
    <w:p w14:paraId="7CAB8E83" w14:textId="77777777" w:rsidR="0052594C" w:rsidRPr="006246C2" w:rsidRDefault="0052594C" w:rsidP="0052594C">
      <w:pPr>
        <w:spacing w:line="480" w:lineRule="auto"/>
        <w:jc w:val="center"/>
        <w:rPr>
          <w:sz w:val="24"/>
          <w:szCs w:val="24"/>
          <w:lang w:val="en-US"/>
        </w:rPr>
      </w:pPr>
      <w:r w:rsidRPr="000C7230">
        <w:rPr>
          <w:sz w:val="24"/>
          <w:szCs w:val="24"/>
          <w:lang w:val="en-US"/>
        </w:rPr>
        <w:t>CREDIT RISK AND FACTORING PORTFOLIO SECURITIZATION</w:t>
      </w:r>
    </w:p>
    <w:p w14:paraId="5C873ACA" w14:textId="77777777" w:rsidR="0052594C" w:rsidRPr="000C7230" w:rsidRDefault="0052594C" w:rsidP="0052594C">
      <w:pPr>
        <w:spacing w:line="480" w:lineRule="auto"/>
        <w:jc w:val="center"/>
        <w:rPr>
          <w:sz w:val="24"/>
          <w:szCs w:val="24"/>
          <w:lang w:val="en-US"/>
        </w:rPr>
      </w:pPr>
      <w:r w:rsidRPr="000C7230">
        <w:rPr>
          <w:sz w:val="24"/>
          <w:szCs w:val="24"/>
          <w:lang w:val="en-US"/>
        </w:rPr>
        <w:t>OF CREDIT ENTITIES IN COLOMBIA</w:t>
      </w:r>
    </w:p>
    <w:p w14:paraId="4AE73352" w14:textId="77777777" w:rsidR="0052594C" w:rsidRPr="000C7230" w:rsidRDefault="0052594C" w:rsidP="0052594C">
      <w:pPr>
        <w:spacing w:line="480" w:lineRule="auto"/>
        <w:jc w:val="center"/>
        <w:rPr>
          <w:sz w:val="24"/>
          <w:szCs w:val="24"/>
          <w:lang w:val="en-US"/>
        </w:rPr>
      </w:pPr>
    </w:p>
    <w:p w14:paraId="22A8A5C3" w14:textId="77777777" w:rsidR="0052594C" w:rsidRPr="006246C2" w:rsidRDefault="0052594C" w:rsidP="0052594C">
      <w:pPr>
        <w:spacing w:line="480" w:lineRule="auto"/>
        <w:jc w:val="center"/>
        <w:rPr>
          <w:sz w:val="24"/>
          <w:szCs w:val="24"/>
          <w:lang w:val="en-US"/>
        </w:rPr>
      </w:pPr>
      <w:r w:rsidRPr="006246C2">
        <w:rPr>
          <w:sz w:val="24"/>
          <w:szCs w:val="24"/>
          <w:lang w:val="en-US"/>
        </w:rPr>
        <w:t>JULIO ANDRÉS ALZATE SANTA</w:t>
      </w:r>
    </w:p>
    <w:p w14:paraId="3AEBDC91" w14:textId="77777777" w:rsidR="0052594C" w:rsidRDefault="0052594C" w:rsidP="0052594C">
      <w:pPr>
        <w:spacing w:line="480" w:lineRule="auto"/>
        <w:jc w:val="center"/>
        <w:rPr>
          <w:sz w:val="24"/>
          <w:szCs w:val="24"/>
          <w:lang w:val="es-CO"/>
        </w:rPr>
      </w:pPr>
      <w:r w:rsidRPr="009E6A2C">
        <w:rPr>
          <w:sz w:val="24"/>
          <w:szCs w:val="24"/>
          <w:lang w:val="es-CO"/>
        </w:rPr>
        <w:t>JUAN GABRIEL MADRIGAL MORENO</w:t>
      </w:r>
    </w:p>
    <w:p w14:paraId="05797F65" w14:textId="77777777" w:rsidR="0052594C" w:rsidRDefault="0052594C" w:rsidP="0052594C">
      <w:pPr>
        <w:spacing w:line="480" w:lineRule="auto"/>
        <w:jc w:val="center"/>
        <w:rPr>
          <w:sz w:val="24"/>
          <w:szCs w:val="24"/>
          <w:lang w:val="es-CO"/>
        </w:rPr>
      </w:pPr>
    </w:p>
    <w:p w14:paraId="2118FB91" w14:textId="77777777" w:rsidR="0052594C" w:rsidRPr="00F02663" w:rsidRDefault="0052594C" w:rsidP="0052594C">
      <w:pPr>
        <w:spacing w:line="480" w:lineRule="auto"/>
        <w:jc w:val="center"/>
        <w:rPr>
          <w:sz w:val="24"/>
          <w:szCs w:val="24"/>
          <w:lang w:val="es-CO"/>
        </w:rPr>
      </w:pPr>
      <w:r w:rsidRPr="0014515A">
        <w:rPr>
          <w:sz w:val="24"/>
          <w:szCs w:val="24"/>
          <w:lang w:val="es-CO"/>
        </w:rPr>
        <w:t>Tesis para aspirar al título en Maestría en Administración Financiera</w:t>
      </w:r>
    </w:p>
    <w:p w14:paraId="5677B427" w14:textId="77777777" w:rsidR="0052594C" w:rsidRPr="00F02663" w:rsidRDefault="0052594C" w:rsidP="0052594C">
      <w:pPr>
        <w:spacing w:line="480" w:lineRule="auto"/>
        <w:rPr>
          <w:sz w:val="24"/>
          <w:szCs w:val="24"/>
          <w:lang w:val="es-CO"/>
        </w:rPr>
      </w:pPr>
    </w:p>
    <w:p w14:paraId="49472B23" w14:textId="77777777" w:rsidR="0052594C" w:rsidRPr="00F02663" w:rsidRDefault="0052594C" w:rsidP="0052594C">
      <w:pPr>
        <w:spacing w:line="480" w:lineRule="auto"/>
        <w:jc w:val="center"/>
        <w:rPr>
          <w:sz w:val="24"/>
          <w:szCs w:val="24"/>
          <w:lang w:val="es-CO"/>
        </w:rPr>
      </w:pPr>
    </w:p>
    <w:p w14:paraId="4A4EB7EE" w14:textId="77777777" w:rsidR="0052594C" w:rsidRPr="00F02663" w:rsidRDefault="0052594C" w:rsidP="0052594C">
      <w:pPr>
        <w:spacing w:line="480" w:lineRule="auto"/>
        <w:jc w:val="center"/>
        <w:rPr>
          <w:sz w:val="24"/>
          <w:szCs w:val="24"/>
          <w:lang w:val="es-CO"/>
        </w:rPr>
      </w:pPr>
      <w:r w:rsidRPr="00F02663">
        <w:rPr>
          <w:sz w:val="24"/>
          <w:szCs w:val="24"/>
          <w:lang w:val="es-CO"/>
        </w:rPr>
        <w:t>Asesor, docente</w:t>
      </w:r>
    </w:p>
    <w:p w14:paraId="48F2F39C" w14:textId="77777777" w:rsidR="0052594C" w:rsidRDefault="0052594C" w:rsidP="0052594C">
      <w:pPr>
        <w:spacing w:line="480" w:lineRule="auto"/>
        <w:jc w:val="center"/>
        <w:rPr>
          <w:sz w:val="24"/>
          <w:szCs w:val="24"/>
          <w:lang w:val="es-CO"/>
        </w:rPr>
      </w:pPr>
      <w:r w:rsidRPr="00C029E6">
        <w:rPr>
          <w:sz w:val="24"/>
          <w:szCs w:val="24"/>
          <w:lang w:val="es-CO"/>
        </w:rPr>
        <w:t>Germ</w:t>
      </w:r>
      <w:r>
        <w:rPr>
          <w:sz w:val="24"/>
          <w:szCs w:val="24"/>
          <w:lang w:val="es-CO"/>
        </w:rPr>
        <w:t>á</w:t>
      </w:r>
      <w:r w:rsidRPr="00C029E6">
        <w:rPr>
          <w:sz w:val="24"/>
          <w:szCs w:val="24"/>
          <w:lang w:val="es-CO"/>
        </w:rPr>
        <w:t xml:space="preserve">n Adolfo Peña </w:t>
      </w:r>
      <w:proofErr w:type="spellStart"/>
      <w:r w:rsidRPr="00C029E6">
        <w:rPr>
          <w:sz w:val="24"/>
          <w:szCs w:val="24"/>
          <w:lang w:val="es-CO"/>
        </w:rPr>
        <w:t>Higuavita</w:t>
      </w:r>
      <w:proofErr w:type="spellEnd"/>
      <w:r w:rsidRPr="00C029E6">
        <w:rPr>
          <w:sz w:val="24"/>
          <w:szCs w:val="24"/>
          <w:lang w:val="es-CO"/>
        </w:rPr>
        <w:t>, CFA, FRM, SCR</w:t>
      </w:r>
    </w:p>
    <w:p w14:paraId="2B7892D2" w14:textId="77777777" w:rsidR="0052594C" w:rsidRPr="00F02663" w:rsidRDefault="0052594C" w:rsidP="0052594C">
      <w:pPr>
        <w:spacing w:line="480" w:lineRule="auto"/>
        <w:jc w:val="center"/>
        <w:rPr>
          <w:sz w:val="24"/>
          <w:szCs w:val="24"/>
          <w:lang w:val="es-CO"/>
        </w:rPr>
      </w:pPr>
    </w:p>
    <w:p w14:paraId="4BA55263" w14:textId="77777777" w:rsidR="0052594C" w:rsidRPr="00F02663" w:rsidRDefault="0052594C" w:rsidP="0052594C">
      <w:pPr>
        <w:spacing w:line="480" w:lineRule="auto"/>
        <w:jc w:val="center"/>
        <w:rPr>
          <w:sz w:val="24"/>
          <w:szCs w:val="24"/>
          <w:lang w:val="es-CO"/>
        </w:rPr>
      </w:pPr>
      <w:r w:rsidRPr="00F02663">
        <w:rPr>
          <w:sz w:val="24"/>
          <w:szCs w:val="24"/>
          <w:lang w:val="es-CO"/>
        </w:rPr>
        <w:t>UNIVERSIDAD EAFIT</w:t>
      </w:r>
    </w:p>
    <w:sdt>
      <w:sdtPr>
        <w:rPr>
          <w:sz w:val="24"/>
          <w:szCs w:val="24"/>
          <w:lang w:val="es-CO"/>
        </w:rPr>
        <w:alias w:val="Escuela"/>
        <w:tag w:val="Escuela"/>
        <w:id w:val="-595783932"/>
        <w:placeholder>
          <w:docPart w:val="268DA82372DEC7408C8D37C375B7C67C"/>
        </w:placeholder>
        <w:comboBox>
          <w:listItem w:value="Elija una Escuela"/>
          <w:listItem w:displayText="ESCUELA DE ADMINISTRACIÓN" w:value="ESCUELA DE ADMINISTRACIÓN"/>
          <w:listItem w:displayText="ESCUELA DE CIENCIAS" w:value="ESCUELA DE CIENCIAS"/>
          <w:listItem w:displayText="ESCUELA DE DERECHO" w:value="ESCUELA DE DERECHO"/>
          <w:listItem w:displayText="ESCUELA DE ECONOMÍA Y FINANZAS" w:value="ESCUELA DE ECONOMÍA Y FINANZAS"/>
          <w:listItem w:displayText="ESCUELA DE HUMANIDADES" w:value="ESCUELA DE HUMANIDADES"/>
          <w:listItem w:displayText="ESCUELA DE INGENIERÍAS" w:value="ESCUELA DE INGENIERÍAS"/>
        </w:comboBox>
      </w:sdtPr>
      <w:sdtContent>
        <w:p w14:paraId="2056807A" w14:textId="77777777" w:rsidR="0052594C" w:rsidRPr="00F02663" w:rsidRDefault="0052594C" w:rsidP="0052594C">
          <w:pPr>
            <w:spacing w:line="480" w:lineRule="auto"/>
            <w:jc w:val="center"/>
            <w:rPr>
              <w:sz w:val="24"/>
              <w:szCs w:val="24"/>
              <w:lang w:val="es-CO"/>
            </w:rPr>
          </w:pPr>
          <w:r w:rsidRPr="00F02663">
            <w:rPr>
              <w:sz w:val="24"/>
              <w:szCs w:val="24"/>
              <w:lang w:val="es-CO"/>
            </w:rPr>
            <w:t>ESCUELA DE ECONOMÍA Y FINANZAS</w:t>
          </w:r>
        </w:p>
      </w:sdtContent>
    </w:sdt>
    <w:sdt>
      <w:sdtPr>
        <w:rPr>
          <w:sz w:val="24"/>
          <w:szCs w:val="24"/>
          <w:lang w:val="es-CO"/>
        </w:rPr>
        <w:alias w:val="Programa académico"/>
        <w:tag w:val="Programa académico"/>
        <w:id w:val="1078169614"/>
        <w:placeholder>
          <w:docPart w:val="562BEAC001D59D43AE5CC4A74684115B"/>
        </w:placeholder>
        <w:dropDownList>
          <w:listItem w:displayText="ADMINISTRACIÓN DE NEGOCIOS" w:value="ADMINISTRACIÓN DE NEGOCIOS"/>
          <w:listItem w:displayText="BIOLOGÍA" w:value="BIOLOGÍA"/>
          <w:listItem w:displayText="CIENCIAS POLÍTICAS" w:value="CIENCIAS POLÍTICAS"/>
          <w:listItem w:displayText="COMUNICACIÓN SOCIAL" w:value="COMUNICACIÓN SOCIAL"/>
          <w:listItem w:displayText="CONTADURÍA PÚBLICA" w:value="CONTADURÍA PÚBLICA"/>
          <w:listItem w:displayText="DERECHO" w:value="DERECHO"/>
          <w:listItem w:displayText="DISEÑO INTERACTIVO" w:value="DISEÑO INTERACTIVO"/>
          <w:listItem w:displayText="ECONOMÍA" w:value="ECONOMÍA"/>
          <w:listItem w:displayText="FINANZAS" w:value="FINANZAS"/>
          <w:listItem w:displayText="GEOLOGÍA" w:value="GEOLOGÍA"/>
          <w:listItem w:displayText="INGENIERÍA AGRONÓMICA" w:value="INGENIERÍA AGRONÓMICA"/>
          <w:listItem w:displayText="INGENIERÍA CIVIL" w:value="INGENIERÍA CIVIL"/>
          <w:listItem w:displayText="INGENIERÍA DE DISEÑO DE PRODUCTO" w:value="INGENIERÍA DE DISEÑO DE PRODUCTO"/>
          <w:listItem w:displayText="INGENIERÍA DE PROCESOS" w:value="INGENIERÍA DE PROCESOS"/>
          <w:listItem w:displayText="INGENIERÍA DE PRODUCCIÓN" w:value="INGENIERÍA DE PRODUCCIÓN"/>
          <w:listItem w:displayText="INGENIERÍA DE SISTEMAS" w:value="INGENIERÍA DE SISTEMAS"/>
          <w:listItem w:displayText="INGENIERÍA FÍSICA" w:value="INGENIERÍA FÍSICA"/>
          <w:listItem w:displayText="INGENIERÍA MATEMÁTICA" w:value="INGENIERÍA MATEMÁTICA"/>
          <w:listItem w:displayText="INGENIERÍA MECÁNICA" w:value="INGENIERÍA MECÁNICA"/>
          <w:listItem w:displayText="LITERATURA" w:value="LITERATURA"/>
          <w:listItem w:displayText="MERCADEO" w:value="MERCADEO"/>
          <w:listItem w:displayText="MÚSICA" w:value="MÚSICA"/>
          <w:listItem w:displayText="NEGOCIOS INTERNACIONALES" w:value="NEGOCIOS INTERNACIONALES"/>
          <w:listItem w:displayText="PSICOLOGÍA" w:value="PSICOLOGÍA"/>
          <w:listItem w:displayText="DOCTORADO EN ADMINISTRACIÓN" w:value="DOCTORADO EN ADMINISTRACIÓN"/>
          <w:listItem w:displayText="DOCTORADO EN CIENCIAS DE LA TIERRA" w:value="DOCTORADO EN CIENCIAS DE LA TIERRA"/>
          <w:listItem w:displayText="DOCTORADO EN ECONOMÍA" w:value="DOCTORADO EN ECONOMÍA"/>
          <w:listItem w:displayText="DOCTORADO EN HUMANIDADES" w:value="DOCTORADO EN HUMANIDADES"/>
          <w:listItem w:displayText="DOCTORADO EN INGENIERÍA" w:value="DOCTORADO EN INGENIERÍA"/>
          <w:listItem w:displayText="DOCTORADO EN INGENIERÍA MATEMÁTICA" w:value="DOCTORADO EN INGENIERÍA MATEMÁTICA"/>
          <w:listItem w:displayText="ESPECIALIZACIÓN EN ADMINISTRACIÓN DE RIESGOS Y SEGUROS" w:value="ESPECIALIZACIÓN EN ADMINISTRACIÓN DE RIESGOS Y SEGUROS"/>
          <w:listItem w:displayText="ESPECIALIZACIÓN EN AUDITORÍA DE SISTEMAS" w:value="ESPECIALIZACIÓN EN AUDITORÍA DE SISTEMAS"/>
          <w:listItem w:displayText="ESPECIALIZACIÓN EN COMUNICACIÓN POLÍTICA" w:value="ESPECIALIZACIÓN EN COMUNICACIÓN POLÍTICA"/>
          <w:listItem w:displayText="ESPECIALIZACIÓN EN CONTROL ORGANIZACIONAL" w:value="ESPECIALIZACIÓN EN CONTROL ORGANIZACIONAL"/>
          <w:listItem w:displayText="ESPECIALIZACIÓN EN DERECHO PENAL" w:value="ESPECIALIZACIÓN EN DERECHO PENAL"/>
          <w:listItem w:displayText="ESPECIALIZACIÓN EN DERECHO PÚBLICO" w:value="ESPECIALIZACIÓN EN DERECHO PÚBLICO"/>
          <w:listItem w:displayText="ESPECIALIZACIÓN EN DERECHO SOCIETARIO" w:value="ESPECIALIZACIÓN EN DERECHO SOCIETARIO"/>
          <w:listItem w:displayText="ESPECIALIZACIÓN EN DERECHO URBANO" w:value="ESPECIALIZACIÓN EN DERECHO URBANO"/>
          <w:listItem w:displayText="ESPECIALIZACIÓN EN DESARROLLO DE SOFTWARE" w:value="ESPECIALIZACIÓN EN DESARROLLO DE SOFTWARE"/>
          <w:listItem w:displayText="ESPECIALIZACIÓN EN DISEÑO DE MATERIALES" w:value="ESPECIALIZACIÓN EN DISEÑO DE MATERIALES"/>
          <w:listItem w:displayText="ESPECIALIZACIÓN EN DIRECCIÓN DE OPERACIONES Y LOGÍSTICA" w:value="ESPECIALIZACIÓN EN DIRECCIÓN DE OPERACIONES Y LOGÍSTICA"/>
          <w:listItem w:displayText="ESPECIALIZACIÓN EN DISEÑO DE PROCESOS QUÍMICOS Y BIOTECNOLÓGICOS" w:value="ESPECIALIZACIÓN EN DISEÑO DE PROCESOS QUÍMICOS Y BIOTECNOLÓGICOS"/>
          <w:listItem w:displayText="ESPECIALIZACIÓN EN DISEÑO INTEGRADO DE SISTEMAS TÉCNICOS" w:value="ESPECIALIZACIÓN EN DISEÑO INTEGRADO DE SISTEMAS TÉCNICOS"/>
          <w:listItem w:displayText="ESPECIALIZACIÓN EN DISEÑO MECÁNICO" w:value="ESPECIALIZACIÓN EN DISEÑO MECÁNICO"/>
          <w:listItem w:displayText="ESPECIALIZACIÓN EN DISEÑO VIAL E INGENIERÍA DE PAVIMENTOS" w:value="ESPECIALIZACIÓN EN DISEÑO VIAL E INGENIERÍA DE PAVIMENTOS"/>
          <w:listItem w:displayText="ESPECIALIZACIÓN EN ESTUDIOS POLÍTICOS" w:value="ESPECIALIZACIÓN EN ESTUDIOS POLÍTICOS"/>
          <w:listItem w:displayText="ESPECIALIZACIÓN EN FINANZAS" w:value="ESPECIALIZACIÓN EN FINANZAS"/>
          <w:listItem w:displayText="ESPECIALIZACIÓN EN GERENCIA DE CALIDAD" w:value="ESPECIALIZACIÓN EN GERENCIA DE CALIDAD"/>
          <w:listItem w:displayText="ESPECIALIZACIÓN EN GERENCIA DE DISEÑO DE PRODUCTO" w:value="ESPECIALIZACIÓN EN GERENCIA DE DISEÑO DE PRODUCTO"/>
          <w:listItem w:displayText="ESPECIALIZACIÓN EN GERENCIA DE ENTIDADES DEL DESARROLLO SOCIAL " w:value="ESPECIALIZACIÓN EN GERENCIA DE ENTIDADES DEL DESARROLLO SOCIAL "/>
          <w:listItem w:displayText="ESPECIALIZACIÓN EN GERENCIA DE INSTITUCIONES DE LA SALUD" w:value="ESPECIALIZACIÓN EN GERENCIA DE INSTITUCIONES DE LA SALUD"/>
          <w:listItem w:displayText="ESPECIALIZACIÓN EN GERENCIA DE NEGOCIOS INTERNACIONALES " w:value="ESPECIALIZACIÓN EN GERENCIA DE NEGOCIOS INTERNACIONALES "/>
          <w:listItem w:displayText="ESPECIALIZACIÓN EN GERENCIA DE PROYECTOS" w:value="ESPECIALIZACIÓN EN GERENCIA DE PROYECTOS"/>
          <w:listItem w:displayText="ESPECIALIZACIÓN EN GESTIÓN DE LA CONSTRUCCIÓN" w:value="ESPECIALIZACIÓN EN GESTIÓN DE LA CONSTRUCCIÓN"/>
          <w:listItem w:displayText="ESPECIALIZACIÓN EN GERENCIA DEL DESARROLLO HUMANO" w:value="ESPECIALIZACIÓN EN GERENCIA DEL DESARROLLO HUMANO"/>
          <w:listItem w:displayText="ESPECIALIZACIÓN EN GERENCIA ESTRATÉGICA DE COSTOS" w:value="ESPECIALIZACIÓN EN GERENCIA ESTRATÉGICA DE COSTOS"/>
          <w:listItem w:displayText="ESPECIALIZACIÓN EN GESTIÓN PÚBLICA MUNICIPAL" w:value="ESPECIALIZACIÓN EN GESTIÓN PÚBLICA MUNICIPAL"/>
          <w:listItem w:displayText="ESPECIALIZACIÓN EN GESTIÓN SOSTENIBLE DE PROCESOS INDUSTRIALES" w:value="ESPECIALIZACIÓN EN GESTIÓN SOSTENIBLE DE PROCESOS INDUSTRIALES"/>
          <w:listItem w:displayText="ESPECIALIZACIÓN EN GESTIÓN TRIBUTARIA INTERNACIONAL" w:value="ESPECIALIZACIÓN EN GESTIÓN TRIBUTARIA INTERNACIONAL"/>
          <w:listItem w:displayText="ESPECIALIZACIÓN EN INGENIERÍA SISMO-RESISTENTE" w:value="ESPECIALIZACIÓN EN INGENIERÍA SISMO-RESISTENTE"/>
          <w:listItem w:displayText="ESPECIALIZACIÓN EN LOS PROCESOS DE TRANSFORMACIÓN DEL PLÁSTICO Y DEL CAUCHO " w:value="ESPECIALIZACIÓN EN LOS PROCESOS DE TRANSFORMACIÓN DEL PLÁSTICO Y DEL CAUCHO "/>
          <w:listItem w:displayText="ESPECIALIZACIÓN EN MANTENIMIENTO INDUSTRIAL " w:value="ESPECIALIZACIÓN EN MANTENIMIENTO INDUSTRIAL "/>
          <w:listItem w:displayText="ESPECIALIZACIÓN EN MECÁNICA COMPUTACIONAL" w:value="ESPECIALIZACIÓN EN MECÁNICA COMPUTACIONAL"/>
          <w:listItem w:displayText="ESPECIALIZACIÓN EN MECÁNICA DE SUELOS Y CIMENTACIONES" w:value="ESPECIALIZACIÓN EN MECÁNICA DE SUELOS Y CIMENTACIONES"/>
          <w:listItem w:displayText="ESPECIALIZACIÓN EN MERCADEO" w:value="ESPECIALIZACIÓN EN MERCADEO"/>
          <w:listItem w:displayText="ESPECIALIZACIÓN EN NORMAS INTERNACIONALES DE INFORMACIÓN FINANCIERA NIIF-NIC" w:value="ESPECIALIZACIÓN EN NORMAS INTERNACIONALES DE INFORMACIÓN FINANCIERA NIIF-NIC"/>
          <w:listItem w:displayText="ESPECIALIZACIÓN EN REDISEÑO DE PRODUCTOS" w:value="ESPECIALIZACIÓN EN REDISEÑO DE PRODUCTOS"/>
          <w:listItem w:displayText="ESPECIALIZACIÓN EN RESPONSABILIDAD CIVIL Y SEGUROS" w:value="ESPECIALIZACIÓN EN RESPONSABILIDAD CIVIL Y SEGUROS"/>
          <w:listItem w:displayText="ESPECIALIZACIÓN EN SISTEMAS DE INFORMACIÓN" w:value="ESPECIALIZACIÓN EN SISTEMAS DE INFORMACIÓN"/>
          <w:listItem w:displayText="ESPECIALIZACIÓN EN TELEINFORMÁTICA: REDES DE DATOS Y SISTEMAS DISTRIBUIDOS" w:value="ESPECIALIZACIÓN EN TELEINFORMÁTICA: REDES DE DATOS Y SISTEMAS DISTRIBUIDOS"/>
          <w:listItem w:displayText="ESPECIALIZACIÓN EN TURBOMÁQUINAS" w:value="ESPECIALIZACIÓN EN TURBOMÁQUINAS"/>
          <w:listItem w:displayText="ESPECIALIZACIÓN EN GESTIÓN DE PYMES" w:value="ESPECIALIZACIÓN EN GESTIÓN DE PYMES"/>
          <w:listItem w:displayText="MASTER OF INTERNATIONAL BUSINESS (MIB)" w:value="MASTER OF INTERNATIONAL BUSINESS (MIB)"/>
          <w:listItem w:displayText="MAESTRÍA EN ADMINISTRACIÓN - MBA" w:value="MAESTRÍA EN ADMINISTRACIÓN - MBA"/>
          <w:listItem w:displayText="MAESTRÍA EN ADMINISTRACIÓN DE RIESGOS" w:value="MAESTRÍA EN ADMINISTRACIÓN DE RIESGOS"/>
          <w:listItem w:displayText="MAESTRÍA EN ADMINISTRACIÓN FINANCIERA - MAF" w:value="MAESTRÍA EN ADMINISTRACIÓN FINANCIERA - MAF"/>
          <w:listItem w:displayText="MAESTRÍA EN AGRONEGOCIOS" w:value="MAESTRÍA EN AGRONEGOCIOS"/>
          <w:listItem w:displayText="MAESTRÍA EN BIOCIENCIAS" w:value="MAESTRÍA EN BIOCIENCIAS"/>
          <w:listItem w:displayText="MAESTRÍA EN CIENCIAS DE LA ADMINISTRACIÓN" w:value="MAESTRÍA EN CIENCIAS DE LA ADMINISTRACIÓN"/>
          <w:listItem w:displayText="MAESTRÍA EN CIENCIAS DE LA TIERRA" w:value="MAESTRÍA EN CIENCIAS DE LA TIERRA"/>
          <w:listItem w:displayText="MAESTRÍA EN CIENCIAS DE LOS DATOS Y LA ANALÍTICA" w:value="MAESTRÍA EN CIENCIAS DE LOS DATOS Y LA ANALÍTICA"/>
          <w:listItem w:displayText="MAESTRÍA EN CIENCIAS EN FINANZAS" w:value="MAESTRÍA EN CIENCIAS EN FINANZAS"/>
          <w:listItem w:displayText="MAESTRÍA EN COMUNICACIÓN TRANSMEDIA" w:value="MAESTRÍA EN COMUNICACIÓN TRANSMEDIA"/>
          <w:listItem w:displayText="MAESTRÍA EN COMUNICACIÓN POLÍTICA" w:value="MAESTRÍA EN COMUNICACIÓN POLÍTICA"/>
          <w:listItem w:displayText="MAESTRÍA EN DERECHO" w:value="MAESTRÍA EN DERECHO"/>
          <w:listItem w:displayText="MAESTRÍA EN DERECHO PENAL" w:value="MAESTRÍA EN DERECHO PENAL"/>
          <w:listItem w:displayText="MAESTRÍA EN DESARROLLO HUMANO ORGANIZACIONAL" w:value="MAESTRÍA EN DESARROLLO HUMANO ORGANIZACIONAL"/>
          <w:listItem w:displayText="MAESTRÍA EN DOCENCIA EN EDUCACIÓN SUPERIOR" w:value="MAESTRÍA EN DOCENCIA EN EDUCACIÓN SUPERIOR"/>
          <w:listItem w:displayText="MAESTRÍA EN ECONOMÍA" w:value="MAESTRÍA EN ECONOMÍA"/>
          <w:listItem w:displayText="MAESTRÍA EN ECONOMÍA APLICADA" w:value="MAESTRÍA EN ECONOMÍA APLICADA"/>
          <w:listItem w:displayText="MAESTRÍA EN ESCRITURAS CREATIVAS" w:value="MAESTRÍA EN ESCRITURAS CREATIVAS"/>
          <w:listItem w:displayText="MAESTRÍA EN ESTUDIOS HUMANÍSTICOS" w:value="MAESTRÍA EN ESTUDIOS HUMANÍSTICOS"/>
          <w:listItem w:displayText="MAESTRÍA EN FINANZAS" w:value="MAESTRÍA EN FINANZAS"/>
          <w:listItem w:displayText="MAESTRÍA EN FÍSICA APLICADA" w:value="MAESTRÍA EN FÍSICA APLICADA"/>
          <w:listItem w:displayText="MAESTRÍA EN GERENCIA DE EMPRESAS SOCIALES PARA LA INNOVACIÓN SOCIAL Y EL DESARROLLO LOCAL" w:value="MAESTRÍA EN GERENCIA DE EMPRESAS SOCIALES PARA LA INNOVACIÓN SOCIAL Y EL DESARROLLO LOCAL"/>
          <w:listItem w:displayText="MAESTRÍA EN GERENCIA DE LA INNOVACIÓN Y EL CONOCIMIENTO" w:value="MAESTRÍA EN GERENCIA DE LA INNOVACIÓN Y EL CONOCIMIENTO"/>
          <w:listItem w:displayText="MAESTRÍA EN GERENCIA DE PROYECTOS" w:value="MAESTRÍA EN GERENCIA DE PROYECTOS"/>
          <w:listItem w:displayText="MAESTRÍA EN GERENCIA INTEGRAL POR PROCESOS" w:value="MAESTRÍA EN GERENCIA INTEGRAL POR PROCESOS"/>
          <w:listItem w:displayText="MAESTRÍA EN GOBIERNO Y POLÍTICAS PÚBLICAS" w:value="MAESTRÍA EN GOBIERNO Y POLÍTICAS PÚBLICAS"/>
          <w:listItem w:displayText="MAESTRÍA EN HERMENÉUTICA LITERARIA" w:value="MAESTRÍA EN HERMENÉUTICA LITERARIA"/>
          <w:listItem w:displayText="MAESTRÍA EN INGENIERÍA" w:value="MAESTRÍA EN INGENIERÍA"/>
          <w:listItem w:displayText="MAESTRÍA EN LECTURA Y ESCRITURA " w:value="MAESTRÍA EN LECTURA Y ESCRITURA "/>
          <w:listItem w:displayText="MAESTRÍA EN MATEMÁTICAS APLICADAS" w:value="MAESTRÍA EN MATEMÁTICAS APLICADAS"/>
          <w:listItem w:displayText="MAESTRÍA EN MERCADEO " w:value="MAESTRÍA EN MERCADEO "/>
          <w:listItem w:displayText="MAESTRÍA EN MÚSICA" w:value="MAESTRÍA EN MÚSICA"/>
          <w:listItem w:displayText="MAESTRÍA EN PROCESOS URBANOS Y AMBIENTALES" w:value="MAESTRÍA EN PROCESOS URBANOS Y AMBIENTALES"/>
          <w:listItem w:displayText="MAESTRÍA EN PSICOLOGÍA DEL TRABAJO Y DE LAS ORGANIZACIONES" w:value="MAESTRÍA EN PSICOLOGÍA DEL TRABAJO Y DE LAS ORGANIZACIONES"/>
          <w:listItem w:displayText="MAESTRÍA EN TRIBUTACIÓN" w:value="MAESTRÍA EN TRIBUTACIÓN"/>
        </w:dropDownList>
      </w:sdtPr>
      <w:sdtContent>
        <w:p w14:paraId="318B7A00" w14:textId="77777777" w:rsidR="0052594C" w:rsidRPr="00F02663" w:rsidRDefault="0052594C" w:rsidP="0052594C">
          <w:pPr>
            <w:spacing w:line="480" w:lineRule="auto"/>
            <w:jc w:val="center"/>
            <w:rPr>
              <w:sz w:val="24"/>
              <w:szCs w:val="24"/>
              <w:lang w:val="es-CO"/>
            </w:rPr>
          </w:pPr>
          <w:r w:rsidRPr="00F02663">
            <w:rPr>
              <w:sz w:val="24"/>
              <w:szCs w:val="24"/>
              <w:lang w:val="es-CO"/>
            </w:rPr>
            <w:t>MAESTRÍA EN ADMINISTRACIÓN FINANCIERA - MAF</w:t>
          </w:r>
        </w:p>
      </w:sdtContent>
    </w:sdt>
    <w:sdt>
      <w:sdtPr>
        <w:rPr>
          <w:sz w:val="24"/>
          <w:szCs w:val="24"/>
          <w:lang w:val="es-CO"/>
        </w:rPr>
        <w:alias w:val="Ciudad"/>
        <w:tag w:val="Ciudad"/>
        <w:id w:val="1765110089"/>
        <w:placeholder>
          <w:docPart w:val="0DA11B37C601AF409E402EC31E3B3B3F"/>
        </w:placeholder>
        <w:dropDownList>
          <w:listItem w:displayText="ARMENIA" w:value="ARMENIA"/>
          <w:listItem w:displayText="BOGOTÁ" w:value="BOGOTÁ"/>
          <w:listItem w:displayText="CALI" w:value="CALI"/>
          <w:listItem w:displayText="LLANOGRANDE" w:value="LLANOGRANDE"/>
          <w:listItem w:displayText="MEDELLÍN" w:value="MEDELLÍN"/>
          <w:listItem w:displayText="PEREIRA" w:value="PEREIRA"/>
        </w:dropDownList>
      </w:sdtPr>
      <w:sdtContent>
        <w:p w14:paraId="4ED415E2" w14:textId="77777777" w:rsidR="0052594C" w:rsidRPr="00F02663" w:rsidRDefault="0052594C" w:rsidP="0052594C">
          <w:pPr>
            <w:spacing w:line="480" w:lineRule="auto"/>
            <w:jc w:val="center"/>
            <w:rPr>
              <w:sz w:val="24"/>
              <w:szCs w:val="24"/>
              <w:lang w:val="es-CO"/>
            </w:rPr>
          </w:pPr>
          <w:r w:rsidRPr="00F02663">
            <w:rPr>
              <w:sz w:val="24"/>
              <w:szCs w:val="24"/>
              <w:lang w:val="es-CO"/>
            </w:rPr>
            <w:t>MEDELLÍN</w:t>
          </w:r>
        </w:p>
      </w:sdtContent>
    </w:sdt>
    <w:p w14:paraId="39586EAC" w14:textId="77777777" w:rsidR="0052594C" w:rsidRPr="00F02663" w:rsidRDefault="0052594C" w:rsidP="0052594C">
      <w:pPr>
        <w:spacing w:line="480" w:lineRule="auto"/>
        <w:jc w:val="center"/>
        <w:rPr>
          <w:sz w:val="24"/>
          <w:szCs w:val="24"/>
          <w:lang w:val="es-CO"/>
        </w:rPr>
      </w:pPr>
      <w:sdt>
        <w:sdtPr>
          <w:rPr>
            <w:sz w:val="24"/>
            <w:szCs w:val="24"/>
            <w:lang w:val="es-CO"/>
          </w:rPr>
          <w:alias w:val="Año"/>
          <w:tag w:val="Año"/>
          <w:id w:val="114027799"/>
          <w:placeholder>
            <w:docPart w:val="0A4483A8A8EE3549BD7812BCDA06D2F4"/>
          </w:placeholder>
          <w:dropDownList>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dropDownList>
        </w:sdtPr>
        <w:sdtContent>
          <w:r w:rsidRPr="00F02663">
            <w:rPr>
              <w:sz w:val="24"/>
              <w:szCs w:val="24"/>
              <w:lang w:val="es-CO"/>
            </w:rPr>
            <w:t>2023</w:t>
          </w:r>
        </w:sdtContent>
      </w:sdt>
    </w:p>
    <w:p w14:paraId="109A81B9" w14:textId="77777777" w:rsidR="0052594C" w:rsidRPr="00F02663" w:rsidRDefault="0052594C" w:rsidP="0052594C">
      <w:pPr>
        <w:spacing w:after="200" w:line="480" w:lineRule="auto"/>
        <w:rPr>
          <w:lang w:val="es-CO"/>
        </w:rPr>
      </w:pPr>
    </w:p>
    <w:p w14:paraId="5F7CB69E" w14:textId="3B99F57A" w:rsidR="00B70608" w:rsidRDefault="0052594C" w:rsidP="0052594C">
      <w:pPr>
        <w:jc w:val="center"/>
        <w:rPr>
          <w:b/>
          <w:bCs/>
          <w:sz w:val="24"/>
          <w:szCs w:val="24"/>
        </w:rPr>
      </w:pPr>
      <w:r w:rsidRPr="0052594C">
        <w:rPr>
          <w:b/>
          <w:bCs/>
          <w:sz w:val="24"/>
          <w:szCs w:val="24"/>
        </w:rPr>
        <w:lastRenderedPageBreak/>
        <w:t>Apéndice B. Cálculo probabilidad de prepago</w:t>
      </w:r>
    </w:p>
    <w:p w14:paraId="057DF95E" w14:textId="77777777" w:rsidR="003C6E01" w:rsidRDefault="003C6E01" w:rsidP="0052594C">
      <w:pPr>
        <w:jc w:val="center"/>
        <w:rPr>
          <w:b/>
          <w:bCs/>
          <w:sz w:val="24"/>
          <w:szCs w:val="24"/>
        </w:rPr>
      </w:pPr>
    </w:p>
    <w:p w14:paraId="278096F9" w14:textId="77777777" w:rsidR="00CC4691" w:rsidRPr="006532A6" w:rsidRDefault="00CC4691" w:rsidP="00CC4691">
      <w:pPr>
        <w:pStyle w:val="Prrafodelista"/>
        <w:numPr>
          <w:ilvl w:val="0"/>
          <w:numId w:val="1"/>
        </w:numPr>
        <w:rPr>
          <w:b/>
          <w:bCs/>
          <w:sz w:val="18"/>
          <w:szCs w:val="18"/>
        </w:rPr>
      </w:pPr>
      <w:r w:rsidRPr="006532A6">
        <w:rPr>
          <w:b/>
          <w:bCs/>
          <w:sz w:val="18"/>
          <w:szCs w:val="18"/>
        </w:rPr>
        <w:t>Escenarios</w:t>
      </w:r>
    </w:p>
    <w:p w14:paraId="0B2C93FE" w14:textId="77777777" w:rsidR="00CC4691" w:rsidRDefault="00CC4691" w:rsidP="00CC4691"/>
    <w:p w14:paraId="48364054" w14:textId="77777777" w:rsidR="00CC4691" w:rsidRPr="006532A6" w:rsidRDefault="00CC4691" w:rsidP="00CC4691">
      <w:pPr>
        <w:rPr>
          <w:rFonts w:ascii="Courier" w:hAnsi="Courier"/>
          <w:color w:val="0070C0"/>
          <w:sz w:val="18"/>
          <w:szCs w:val="18"/>
        </w:rPr>
      </w:pPr>
      <w:r w:rsidRPr="006532A6">
        <w:rPr>
          <w:rFonts w:ascii="Courier" w:hAnsi="Courier"/>
          <w:color w:val="0070C0"/>
          <w:sz w:val="18"/>
          <w:szCs w:val="18"/>
        </w:rPr>
        <w:t>##Calculo probabilidad Prepago ##Tesis##</w:t>
      </w:r>
    </w:p>
    <w:p w14:paraId="644EB42D" w14:textId="77777777" w:rsidR="00CC4691" w:rsidRPr="006532A6" w:rsidRDefault="00CC4691" w:rsidP="00CC4691">
      <w:pPr>
        <w:rPr>
          <w:sz w:val="18"/>
          <w:szCs w:val="18"/>
        </w:rPr>
      </w:pPr>
    </w:p>
    <w:p w14:paraId="3A62FE23" w14:textId="77777777" w:rsidR="00CC4691" w:rsidRPr="006532A6" w:rsidRDefault="00CC4691" w:rsidP="00CC4691">
      <w:pPr>
        <w:jc w:val="both"/>
        <w:rPr>
          <w:sz w:val="18"/>
          <w:szCs w:val="18"/>
        </w:rPr>
      </w:pPr>
      <w:r w:rsidRPr="006532A6">
        <w:rPr>
          <w:sz w:val="18"/>
          <w:szCs w:val="18"/>
        </w:rPr>
        <w:t>Se considera que existe una relación entre el hecho de que un cliente de factoring no vuelva a hacer operaciones de factoring (PREPAGO: no=1, si=0), los ingresos operacionales, Ebit/</w:t>
      </w:r>
      <w:proofErr w:type="spellStart"/>
      <w:r w:rsidRPr="006532A6">
        <w:rPr>
          <w:sz w:val="18"/>
          <w:szCs w:val="18"/>
        </w:rPr>
        <w:t>Cfo</w:t>
      </w:r>
      <w:proofErr w:type="spellEnd"/>
      <w:r w:rsidRPr="006532A6">
        <w:rPr>
          <w:sz w:val="18"/>
          <w:szCs w:val="18"/>
        </w:rPr>
        <w:t xml:space="preserve"> y la modalidad de intereses. Las variables del modelo son:</w:t>
      </w:r>
    </w:p>
    <w:p w14:paraId="02BC4BC0" w14:textId="77777777" w:rsidR="00CC4691" w:rsidRPr="006532A6" w:rsidRDefault="00CC4691" w:rsidP="00CC4691">
      <w:pPr>
        <w:rPr>
          <w:sz w:val="18"/>
          <w:szCs w:val="18"/>
        </w:rPr>
      </w:pPr>
    </w:p>
    <w:p w14:paraId="0CB2BFB9" w14:textId="77777777" w:rsidR="00CC4691" w:rsidRPr="006532A6" w:rsidRDefault="00CC4691" w:rsidP="00CC4691">
      <w:pPr>
        <w:rPr>
          <w:rFonts w:ascii="Courier" w:hAnsi="Courier"/>
          <w:color w:val="0070C0"/>
          <w:sz w:val="18"/>
          <w:szCs w:val="18"/>
        </w:rPr>
      </w:pPr>
      <w:r w:rsidRPr="006532A6">
        <w:rPr>
          <w:sz w:val="18"/>
          <w:szCs w:val="18"/>
        </w:rPr>
        <w:t>Prepago (Variable dependiente)</w:t>
      </w:r>
      <w:r w:rsidRPr="006532A6">
        <w:rPr>
          <w:sz w:val="18"/>
          <w:szCs w:val="18"/>
        </w:rPr>
        <w:tab/>
        <w:t xml:space="preserve">= </w:t>
      </w:r>
      <w:r w:rsidRPr="006532A6">
        <w:rPr>
          <w:rFonts w:ascii="Courier" w:hAnsi="Courier"/>
          <w:color w:val="0070C0"/>
          <w:sz w:val="18"/>
          <w:szCs w:val="18"/>
        </w:rPr>
        <w:t>PREPAGO_BIN</w:t>
      </w:r>
    </w:p>
    <w:p w14:paraId="4071CDD0" w14:textId="77777777" w:rsidR="00CC4691" w:rsidRPr="006532A6" w:rsidRDefault="00CC4691" w:rsidP="00CC4691">
      <w:pPr>
        <w:rPr>
          <w:rFonts w:ascii="Courier" w:hAnsi="Courier"/>
          <w:color w:val="0070C0"/>
          <w:sz w:val="18"/>
          <w:szCs w:val="18"/>
        </w:rPr>
      </w:pPr>
      <w:r w:rsidRPr="006532A6">
        <w:rPr>
          <w:sz w:val="18"/>
          <w:szCs w:val="18"/>
        </w:rPr>
        <w:t>Ingresos operacionales</w:t>
      </w:r>
      <w:r w:rsidRPr="006532A6">
        <w:rPr>
          <w:sz w:val="18"/>
          <w:szCs w:val="18"/>
        </w:rPr>
        <w:tab/>
      </w:r>
      <w:r w:rsidRPr="006532A6">
        <w:rPr>
          <w:sz w:val="18"/>
          <w:szCs w:val="18"/>
        </w:rPr>
        <w:tab/>
        <w:t xml:space="preserve">= </w:t>
      </w:r>
      <w:r w:rsidRPr="006532A6">
        <w:rPr>
          <w:rFonts w:ascii="Courier" w:hAnsi="Courier"/>
          <w:color w:val="0070C0"/>
          <w:sz w:val="18"/>
          <w:szCs w:val="18"/>
        </w:rPr>
        <w:t>INGRESOS_LN_OP</w:t>
      </w:r>
    </w:p>
    <w:p w14:paraId="68F17878" w14:textId="77777777" w:rsidR="00CC4691" w:rsidRPr="006532A6" w:rsidRDefault="00CC4691" w:rsidP="00CC4691">
      <w:pPr>
        <w:rPr>
          <w:rFonts w:ascii="Courier" w:hAnsi="Courier"/>
          <w:color w:val="0070C0"/>
          <w:sz w:val="18"/>
          <w:szCs w:val="18"/>
        </w:rPr>
      </w:pPr>
      <w:r w:rsidRPr="006532A6">
        <w:rPr>
          <w:rFonts w:asciiTheme="minorHAnsi" w:hAnsiTheme="minorHAnsi"/>
          <w:sz w:val="18"/>
          <w:szCs w:val="18"/>
        </w:rPr>
        <w:t>Ebit/</w:t>
      </w:r>
      <w:proofErr w:type="spellStart"/>
      <w:r w:rsidRPr="006532A6">
        <w:rPr>
          <w:rFonts w:asciiTheme="minorHAnsi" w:hAnsiTheme="minorHAnsi"/>
          <w:sz w:val="18"/>
          <w:szCs w:val="18"/>
        </w:rPr>
        <w:t>Cfo</w:t>
      </w:r>
      <w:proofErr w:type="spellEnd"/>
      <w:r w:rsidRPr="006532A6">
        <w:rPr>
          <w:rFonts w:asciiTheme="minorHAnsi" w:hAnsiTheme="minorHAnsi"/>
          <w:sz w:val="18"/>
          <w:szCs w:val="18"/>
        </w:rPr>
        <w:t>&gt;0</w:t>
      </w:r>
      <w:r w:rsidRPr="006532A6">
        <w:rPr>
          <w:sz w:val="18"/>
          <w:szCs w:val="18"/>
        </w:rPr>
        <w:tab/>
      </w:r>
      <w:r w:rsidRPr="006532A6">
        <w:rPr>
          <w:rFonts w:ascii="Courier" w:hAnsi="Courier"/>
          <w:sz w:val="18"/>
          <w:szCs w:val="18"/>
        </w:rPr>
        <w:tab/>
      </w:r>
      <w:r w:rsidRPr="006532A6">
        <w:rPr>
          <w:rFonts w:ascii="Courier" w:hAnsi="Courier"/>
          <w:sz w:val="18"/>
          <w:szCs w:val="18"/>
        </w:rPr>
        <w:tab/>
      </w:r>
      <w:r w:rsidRPr="006532A6">
        <w:rPr>
          <w:sz w:val="18"/>
          <w:szCs w:val="18"/>
        </w:rPr>
        <w:t xml:space="preserve">= </w:t>
      </w:r>
      <w:proofErr w:type="spellStart"/>
      <w:r w:rsidRPr="006532A6">
        <w:rPr>
          <w:rFonts w:ascii="Courier" w:hAnsi="Courier"/>
          <w:color w:val="0070C0"/>
          <w:sz w:val="18"/>
          <w:szCs w:val="18"/>
        </w:rPr>
        <w:t>Ebit_Cfo_Positive</w:t>
      </w:r>
      <w:proofErr w:type="spellEnd"/>
    </w:p>
    <w:p w14:paraId="12A7954C" w14:textId="77777777" w:rsidR="00CC4691" w:rsidRPr="006532A6" w:rsidRDefault="00CC4691" w:rsidP="00CC4691">
      <w:pPr>
        <w:rPr>
          <w:rFonts w:ascii="Courier" w:hAnsi="Courier"/>
          <w:color w:val="0070C0"/>
          <w:sz w:val="18"/>
          <w:szCs w:val="18"/>
        </w:rPr>
      </w:pPr>
      <w:r w:rsidRPr="006532A6">
        <w:rPr>
          <w:sz w:val="18"/>
          <w:szCs w:val="18"/>
        </w:rPr>
        <w:t>Modalidad de intereses</w:t>
      </w:r>
      <w:r w:rsidRPr="006532A6">
        <w:rPr>
          <w:sz w:val="18"/>
          <w:szCs w:val="18"/>
        </w:rPr>
        <w:tab/>
      </w:r>
      <w:r w:rsidRPr="006532A6">
        <w:rPr>
          <w:sz w:val="18"/>
          <w:szCs w:val="18"/>
        </w:rPr>
        <w:tab/>
        <w:t xml:space="preserve">= </w:t>
      </w:r>
      <w:proofErr w:type="spellStart"/>
      <w:r w:rsidRPr="006532A6">
        <w:rPr>
          <w:rFonts w:ascii="Courier" w:hAnsi="Courier"/>
          <w:color w:val="0070C0"/>
          <w:sz w:val="18"/>
          <w:szCs w:val="18"/>
        </w:rPr>
        <w:t>Modalidad_int</w:t>
      </w:r>
      <w:proofErr w:type="spellEnd"/>
    </w:p>
    <w:p w14:paraId="42174832" w14:textId="77777777" w:rsidR="00CC4691" w:rsidRPr="006532A6" w:rsidRDefault="00CC4691" w:rsidP="00CC4691">
      <w:pPr>
        <w:rPr>
          <w:rFonts w:ascii="Courier" w:hAnsi="Courier"/>
          <w:color w:val="0070C0"/>
          <w:sz w:val="18"/>
          <w:szCs w:val="18"/>
        </w:rPr>
      </w:pPr>
      <w:r w:rsidRPr="006532A6">
        <w:rPr>
          <w:rFonts w:asciiTheme="minorHAnsi" w:hAnsiTheme="minorHAnsi" w:cstheme="minorBidi"/>
          <w:sz w:val="18"/>
          <w:szCs w:val="18"/>
        </w:rPr>
        <w:t xml:space="preserve">Ingresos operacionales </w:t>
      </w:r>
      <w:r w:rsidRPr="006532A6">
        <w:rPr>
          <w:sz w:val="18"/>
          <w:szCs w:val="18"/>
        </w:rPr>
        <w:t>&lt;</w:t>
      </w:r>
      <w:r w:rsidRPr="006532A6">
        <w:rPr>
          <w:rFonts w:asciiTheme="minorHAnsi" w:hAnsiTheme="minorHAnsi" w:cstheme="minorBidi"/>
          <w:sz w:val="18"/>
          <w:szCs w:val="18"/>
        </w:rPr>
        <w:t xml:space="preserve"> COP 3000</w:t>
      </w:r>
      <w:r w:rsidRPr="006532A6">
        <w:rPr>
          <w:rFonts w:asciiTheme="minorHAnsi" w:hAnsiTheme="minorHAnsi" w:cstheme="minorBidi"/>
          <w:sz w:val="18"/>
          <w:szCs w:val="18"/>
        </w:rPr>
        <w:tab/>
      </w:r>
      <w:r w:rsidRPr="006532A6">
        <w:rPr>
          <w:sz w:val="18"/>
          <w:szCs w:val="18"/>
        </w:rPr>
        <w:t>=</w:t>
      </w:r>
      <w:r w:rsidRPr="006532A6">
        <w:rPr>
          <w:rFonts w:asciiTheme="minorHAnsi" w:hAnsiTheme="minorHAnsi"/>
          <w:sz w:val="18"/>
          <w:szCs w:val="18"/>
        </w:rPr>
        <w:t xml:space="preserve"> </w:t>
      </w:r>
      <w:r w:rsidRPr="006532A6">
        <w:rPr>
          <w:rFonts w:ascii="Courier" w:hAnsi="Courier"/>
          <w:color w:val="0070C0"/>
          <w:sz w:val="18"/>
          <w:szCs w:val="18"/>
        </w:rPr>
        <w:t>INGRESOS_OP_3000</w:t>
      </w:r>
    </w:p>
    <w:p w14:paraId="123979DD" w14:textId="77777777" w:rsidR="00CC4691" w:rsidRPr="006532A6" w:rsidRDefault="00CC4691" w:rsidP="00CC4691">
      <w:pPr>
        <w:rPr>
          <w:sz w:val="18"/>
          <w:szCs w:val="18"/>
        </w:rPr>
      </w:pPr>
    </w:p>
    <w:p w14:paraId="4204C2A4" w14:textId="77777777" w:rsidR="00CC4691" w:rsidRPr="006532A6" w:rsidRDefault="00CC4691" w:rsidP="00CC4691">
      <w:pPr>
        <w:jc w:val="both"/>
        <w:rPr>
          <w:sz w:val="18"/>
          <w:szCs w:val="18"/>
        </w:rPr>
      </w:pPr>
      <w:r w:rsidRPr="006532A6">
        <w:rPr>
          <w:sz w:val="18"/>
          <w:szCs w:val="18"/>
        </w:rPr>
        <w:t>Se requiere generar un modelo en el que a partir de las variables: ingresos operacionales, modalidad de interés, Ebit/</w:t>
      </w:r>
      <w:proofErr w:type="spellStart"/>
      <w:r w:rsidRPr="006532A6">
        <w:rPr>
          <w:sz w:val="18"/>
          <w:szCs w:val="18"/>
        </w:rPr>
        <w:t>Cfo</w:t>
      </w:r>
      <w:proofErr w:type="spellEnd"/>
      <w:r w:rsidRPr="006532A6">
        <w:rPr>
          <w:sz w:val="18"/>
          <w:szCs w:val="18"/>
        </w:rPr>
        <w:t>&gt;0 e ingresos operacionales &lt;COP3000, prediga la probabilidad de que un cliente de factoring no vuelva a hacer operaciones de factoring (PREPAGO).</w:t>
      </w:r>
    </w:p>
    <w:p w14:paraId="4BABDFA0" w14:textId="77777777" w:rsidR="00CC4691" w:rsidRPr="006532A6" w:rsidRDefault="00CC4691" w:rsidP="00CC4691">
      <w:pPr>
        <w:jc w:val="both"/>
        <w:rPr>
          <w:sz w:val="18"/>
          <w:szCs w:val="18"/>
        </w:rPr>
      </w:pPr>
    </w:p>
    <w:p w14:paraId="1BAED2FF" w14:textId="77777777" w:rsidR="00CC4691" w:rsidRPr="006532A6" w:rsidRDefault="00CC4691" w:rsidP="00CC4691">
      <w:pPr>
        <w:jc w:val="both"/>
        <w:rPr>
          <w:sz w:val="18"/>
          <w:szCs w:val="18"/>
        </w:rPr>
      </w:pPr>
      <w:r w:rsidRPr="006532A6">
        <w:rPr>
          <w:sz w:val="18"/>
          <w:szCs w:val="18"/>
        </w:rPr>
        <w:t>Utilizando “R Versión 4.2.1” como herramienta para realizar los cálculos, a continuación, se detalla el código utilizado:</w:t>
      </w:r>
    </w:p>
    <w:p w14:paraId="1CE13A42" w14:textId="77777777" w:rsidR="00CC4691" w:rsidRPr="006532A6" w:rsidRDefault="00CC4691" w:rsidP="00CC4691">
      <w:pPr>
        <w:jc w:val="both"/>
        <w:rPr>
          <w:sz w:val="18"/>
          <w:szCs w:val="18"/>
        </w:rPr>
      </w:pPr>
    </w:p>
    <w:p w14:paraId="0784C39B" w14:textId="77777777" w:rsidR="00CC4691" w:rsidRPr="006532A6" w:rsidRDefault="00CC4691" w:rsidP="00CC4691">
      <w:pPr>
        <w:rPr>
          <w:rFonts w:ascii="Courier" w:hAnsi="Courier"/>
          <w:color w:val="156082" w:themeColor="accent1"/>
          <w:sz w:val="18"/>
          <w:szCs w:val="18"/>
          <w:lang w:val="en-US"/>
        </w:rPr>
      </w:pPr>
      <w:proofErr w:type="spellStart"/>
      <w:r w:rsidRPr="006532A6">
        <w:rPr>
          <w:rFonts w:ascii="Courier" w:hAnsi="Courier"/>
          <w:color w:val="156082" w:themeColor="accent1"/>
          <w:sz w:val="18"/>
          <w:szCs w:val="18"/>
          <w:lang w:val="en-US"/>
        </w:rPr>
        <w:t>data_Default</w:t>
      </w:r>
      <w:proofErr w:type="spellEnd"/>
      <w:r w:rsidRPr="006532A6">
        <w:rPr>
          <w:rFonts w:ascii="Courier" w:hAnsi="Courier"/>
          <w:color w:val="156082" w:themeColor="accent1"/>
          <w:sz w:val="18"/>
          <w:szCs w:val="18"/>
          <w:lang w:val="en-US"/>
        </w:rPr>
        <w:t xml:space="preserve"> = </w:t>
      </w:r>
      <w:proofErr w:type="spellStart"/>
      <w:r w:rsidRPr="006532A6">
        <w:rPr>
          <w:rFonts w:ascii="Courier" w:hAnsi="Courier"/>
          <w:color w:val="156082" w:themeColor="accent1"/>
          <w:sz w:val="18"/>
          <w:szCs w:val="18"/>
          <w:lang w:val="en-US"/>
        </w:rPr>
        <w:t>read_xlsx</w:t>
      </w:r>
      <w:proofErr w:type="spellEnd"/>
      <w:r w:rsidRPr="006532A6">
        <w:rPr>
          <w:rFonts w:ascii="Courier" w:hAnsi="Courier"/>
          <w:color w:val="156082" w:themeColor="accent1"/>
          <w:sz w:val="18"/>
          <w:szCs w:val="18"/>
          <w:lang w:val="en-US"/>
        </w:rPr>
        <w:t>("LogitFileBin.xlsx")</w:t>
      </w:r>
    </w:p>
    <w:p w14:paraId="0B50CBAE" w14:textId="77777777" w:rsidR="00CC4691" w:rsidRPr="006532A6" w:rsidRDefault="00CC4691" w:rsidP="00CC4691">
      <w:pPr>
        <w:rPr>
          <w:rFonts w:ascii="Courier" w:hAnsi="Courier"/>
          <w:color w:val="156082" w:themeColor="accent1"/>
          <w:sz w:val="18"/>
          <w:szCs w:val="18"/>
          <w:lang w:val="en-US"/>
        </w:rPr>
      </w:pPr>
      <w:r w:rsidRPr="006532A6">
        <w:rPr>
          <w:rFonts w:ascii="Courier" w:hAnsi="Courier"/>
          <w:color w:val="156082" w:themeColor="accent1"/>
          <w:sz w:val="18"/>
          <w:szCs w:val="18"/>
          <w:lang w:val="en-US"/>
        </w:rPr>
        <w:t>View(</w:t>
      </w:r>
      <w:proofErr w:type="spellStart"/>
      <w:r w:rsidRPr="006532A6">
        <w:rPr>
          <w:rFonts w:ascii="Courier" w:hAnsi="Courier"/>
          <w:color w:val="156082" w:themeColor="accent1"/>
          <w:sz w:val="18"/>
          <w:szCs w:val="18"/>
          <w:lang w:val="en-US"/>
        </w:rPr>
        <w:t>data_Default</w:t>
      </w:r>
      <w:proofErr w:type="spellEnd"/>
      <w:r w:rsidRPr="006532A6">
        <w:rPr>
          <w:rFonts w:ascii="Courier" w:hAnsi="Courier"/>
          <w:color w:val="156082" w:themeColor="accent1"/>
          <w:sz w:val="18"/>
          <w:szCs w:val="18"/>
          <w:lang w:val="en-US"/>
        </w:rPr>
        <w:t>)</w:t>
      </w:r>
    </w:p>
    <w:p w14:paraId="35A298CB" w14:textId="77777777" w:rsidR="00CC4691" w:rsidRPr="006532A6" w:rsidRDefault="00CC4691" w:rsidP="00CC4691">
      <w:pPr>
        <w:rPr>
          <w:rFonts w:ascii="Courier" w:hAnsi="Courier"/>
          <w:color w:val="156082" w:themeColor="accent1"/>
          <w:sz w:val="18"/>
          <w:szCs w:val="18"/>
          <w:lang w:val="en-US"/>
        </w:rPr>
      </w:pPr>
      <w:proofErr w:type="spellStart"/>
      <w:r w:rsidRPr="006532A6">
        <w:rPr>
          <w:rFonts w:ascii="Courier" w:hAnsi="Courier"/>
          <w:color w:val="156082" w:themeColor="accent1"/>
          <w:sz w:val="18"/>
          <w:szCs w:val="18"/>
          <w:lang w:val="en-US"/>
        </w:rPr>
        <w:t>data_Default$PREPAGO_BIN</w:t>
      </w:r>
      <w:proofErr w:type="spellEnd"/>
      <w:r w:rsidRPr="006532A6">
        <w:rPr>
          <w:rFonts w:ascii="Courier" w:hAnsi="Courier"/>
          <w:color w:val="156082" w:themeColor="accent1"/>
          <w:sz w:val="18"/>
          <w:szCs w:val="18"/>
          <w:lang w:val="en-US"/>
        </w:rPr>
        <w:t xml:space="preserve"> = </w:t>
      </w:r>
      <w:proofErr w:type="spellStart"/>
      <w:r w:rsidRPr="006532A6">
        <w:rPr>
          <w:rFonts w:ascii="Courier" w:hAnsi="Courier"/>
          <w:color w:val="156082" w:themeColor="accent1"/>
          <w:sz w:val="18"/>
          <w:szCs w:val="18"/>
          <w:lang w:val="en-US"/>
        </w:rPr>
        <w:t>as.factor</w:t>
      </w:r>
      <w:proofErr w:type="spellEnd"/>
      <w:r w:rsidRPr="006532A6">
        <w:rPr>
          <w:rFonts w:ascii="Courier" w:hAnsi="Courier"/>
          <w:color w:val="156082" w:themeColor="accent1"/>
          <w:sz w:val="18"/>
          <w:szCs w:val="18"/>
          <w:lang w:val="en-US"/>
        </w:rPr>
        <w:t>(</w:t>
      </w:r>
      <w:proofErr w:type="spellStart"/>
      <w:r w:rsidRPr="006532A6">
        <w:rPr>
          <w:rFonts w:ascii="Courier" w:hAnsi="Courier"/>
          <w:color w:val="156082" w:themeColor="accent1"/>
          <w:sz w:val="18"/>
          <w:szCs w:val="18"/>
          <w:lang w:val="en-US"/>
        </w:rPr>
        <w:t>data_Default$PREPAGO_BIN</w:t>
      </w:r>
      <w:proofErr w:type="spellEnd"/>
      <w:r w:rsidRPr="006532A6">
        <w:rPr>
          <w:rFonts w:ascii="Courier" w:hAnsi="Courier"/>
          <w:color w:val="156082" w:themeColor="accent1"/>
          <w:sz w:val="18"/>
          <w:szCs w:val="18"/>
          <w:lang w:val="en-US"/>
        </w:rPr>
        <w:t>)</w:t>
      </w:r>
    </w:p>
    <w:p w14:paraId="39CC81A2" w14:textId="77777777" w:rsidR="00CC4691" w:rsidRPr="006532A6" w:rsidRDefault="00CC4691" w:rsidP="00CC4691">
      <w:pPr>
        <w:rPr>
          <w:rFonts w:ascii="Courier" w:hAnsi="Courier"/>
          <w:color w:val="156082" w:themeColor="accent1"/>
          <w:sz w:val="18"/>
          <w:szCs w:val="18"/>
          <w:lang w:val="en-US"/>
        </w:rPr>
      </w:pPr>
      <w:r w:rsidRPr="006532A6">
        <w:rPr>
          <w:rFonts w:ascii="Courier" w:hAnsi="Courier"/>
          <w:color w:val="156082" w:themeColor="accent1"/>
          <w:sz w:val="18"/>
          <w:szCs w:val="18"/>
          <w:lang w:val="en-US"/>
        </w:rPr>
        <w:t xml:space="preserve">data_Default$INGRESOS_OP_3000 = </w:t>
      </w:r>
      <w:proofErr w:type="spellStart"/>
      <w:r w:rsidRPr="006532A6">
        <w:rPr>
          <w:rFonts w:ascii="Courier" w:hAnsi="Courier"/>
          <w:color w:val="156082" w:themeColor="accent1"/>
          <w:sz w:val="18"/>
          <w:szCs w:val="18"/>
          <w:lang w:val="en-US"/>
        </w:rPr>
        <w:t>as.factor</w:t>
      </w:r>
      <w:proofErr w:type="spellEnd"/>
      <w:r w:rsidRPr="006532A6">
        <w:rPr>
          <w:rFonts w:ascii="Courier" w:hAnsi="Courier"/>
          <w:color w:val="156082" w:themeColor="accent1"/>
          <w:sz w:val="18"/>
          <w:szCs w:val="18"/>
          <w:lang w:val="en-US"/>
        </w:rPr>
        <w:t>(data_Default$INGRESOS_OP_3000)</w:t>
      </w:r>
    </w:p>
    <w:p w14:paraId="7595EE2D" w14:textId="77777777" w:rsidR="00CC4691" w:rsidRPr="006532A6" w:rsidRDefault="00CC4691" w:rsidP="00CC4691">
      <w:pPr>
        <w:rPr>
          <w:rFonts w:ascii="Courier" w:hAnsi="Courier"/>
          <w:color w:val="156082" w:themeColor="accent1"/>
          <w:sz w:val="18"/>
          <w:szCs w:val="18"/>
          <w:lang w:val="en-US"/>
        </w:rPr>
      </w:pPr>
      <w:proofErr w:type="spellStart"/>
      <w:r w:rsidRPr="006532A6">
        <w:rPr>
          <w:rFonts w:ascii="Courier" w:hAnsi="Courier"/>
          <w:color w:val="156082" w:themeColor="accent1"/>
          <w:sz w:val="18"/>
          <w:szCs w:val="18"/>
          <w:lang w:val="en-US"/>
        </w:rPr>
        <w:t>data_Default$Ebit_Cfo_Positive</w:t>
      </w:r>
      <w:proofErr w:type="spellEnd"/>
      <w:r w:rsidRPr="006532A6">
        <w:rPr>
          <w:rFonts w:ascii="Courier" w:hAnsi="Courier"/>
          <w:color w:val="156082" w:themeColor="accent1"/>
          <w:sz w:val="18"/>
          <w:szCs w:val="18"/>
          <w:lang w:val="en-US"/>
        </w:rPr>
        <w:t xml:space="preserve"> = </w:t>
      </w:r>
      <w:proofErr w:type="spellStart"/>
      <w:r w:rsidRPr="006532A6">
        <w:rPr>
          <w:rFonts w:ascii="Courier" w:hAnsi="Courier"/>
          <w:color w:val="156082" w:themeColor="accent1"/>
          <w:sz w:val="18"/>
          <w:szCs w:val="18"/>
          <w:lang w:val="en-US"/>
        </w:rPr>
        <w:t>as.factor</w:t>
      </w:r>
      <w:proofErr w:type="spellEnd"/>
      <w:r w:rsidRPr="006532A6">
        <w:rPr>
          <w:rFonts w:ascii="Courier" w:hAnsi="Courier"/>
          <w:color w:val="156082" w:themeColor="accent1"/>
          <w:sz w:val="18"/>
          <w:szCs w:val="18"/>
          <w:lang w:val="en-US"/>
        </w:rPr>
        <w:t>(</w:t>
      </w:r>
      <w:proofErr w:type="spellStart"/>
      <w:r w:rsidRPr="006532A6">
        <w:rPr>
          <w:rFonts w:ascii="Courier" w:hAnsi="Courier"/>
          <w:color w:val="156082" w:themeColor="accent1"/>
          <w:sz w:val="18"/>
          <w:szCs w:val="18"/>
          <w:lang w:val="en-US"/>
        </w:rPr>
        <w:t>data_Default$Ebit_Cfo_Positive</w:t>
      </w:r>
      <w:proofErr w:type="spellEnd"/>
      <w:r w:rsidRPr="006532A6">
        <w:rPr>
          <w:rFonts w:ascii="Courier" w:hAnsi="Courier"/>
          <w:color w:val="156082" w:themeColor="accent1"/>
          <w:sz w:val="18"/>
          <w:szCs w:val="18"/>
          <w:lang w:val="en-US"/>
        </w:rPr>
        <w:t>)</w:t>
      </w:r>
    </w:p>
    <w:p w14:paraId="13DF3BBF" w14:textId="77777777" w:rsidR="00CC4691" w:rsidRPr="006532A6" w:rsidRDefault="00CC4691" w:rsidP="00CC4691">
      <w:pPr>
        <w:rPr>
          <w:color w:val="0A2F41" w:themeColor="accent1" w:themeShade="80"/>
          <w:sz w:val="18"/>
          <w:szCs w:val="18"/>
          <w:lang w:val="en-US"/>
        </w:rPr>
      </w:pPr>
    </w:p>
    <w:p w14:paraId="7603CA8D" w14:textId="77777777" w:rsidR="00CC4691" w:rsidRPr="009C238B" w:rsidRDefault="00CC4691" w:rsidP="00CC4691">
      <w:pPr>
        <w:pStyle w:val="Prrafodelista"/>
        <w:numPr>
          <w:ilvl w:val="0"/>
          <w:numId w:val="1"/>
        </w:numPr>
        <w:rPr>
          <w:b/>
          <w:bCs/>
          <w:sz w:val="18"/>
          <w:szCs w:val="18"/>
        </w:rPr>
      </w:pPr>
      <w:r w:rsidRPr="009C238B">
        <w:rPr>
          <w:b/>
          <w:bCs/>
          <w:sz w:val="18"/>
          <w:szCs w:val="18"/>
        </w:rPr>
        <w:t>Análisis de las observaciones</w:t>
      </w:r>
    </w:p>
    <w:p w14:paraId="0A7E7DF5" w14:textId="77777777" w:rsidR="00CC4691" w:rsidRPr="009A7C33" w:rsidRDefault="00CC4691" w:rsidP="00CC4691"/>
    <w:p w14:paraId="31B2E7DD" w14:textId="77777777" w:rsidR="00CC4691" w:rsidRPr="009C238B" w:rsidRDefault="00CC4691" w:rsidP="00CC4691">
      <w:pPr>
        <w:jc w:val="both"/>
        <w:rPr>
          <w:sz w:val="18"/>
          <w:szCs w:val="18"/>
        </w:rPr>
      </w:pPr>
      <w:r w:rsidRPr="009C238B">
        <w:rPr>
          <w:sz w:val="18"/>
          <w:szCs w:val="18"/>
        </w:rPr>
        <w:t>Con las tablas de frecuencia y las representaciones gráficas de las observaciones se intuye si las variables independientes escogidas están relacionadas con la variable respuesta y por tanto ser buenos predictores.</w:t>
      </w:r>
    </w:p>
    <w:p w14:paraId="3775C42E" w14:textId="77777777" w:rsidR="00CC4691" w:rsidRPr="009C238B" w:rsidRDefault="00CC4691" w:rsidP="00CC4691">
      <w:pPr>
        <w:jc w:val="both"/>
        <w:rPr>
          <w:sz w:val="18"/>
          <w:szCs w:val="18"/>
        </w:rPr>
      </w:pPr>
    </w:p>
    <w:p w14:paraId="3BF3E9B6" w14:textId="77777777" w:rsidR="00CC4691" w:rsidRPr="009C238B" w:rsidRDefault="00CC4691" w:rsidP="00CC4691">
      <w:pPr>
        <w:jc w:val="both"/>
        <w:rPr>
          <w:sz w:val="18"/>
          <w:szCs w:val="18"/>
        </w:rPr>
      </w:pPr>
      <w:r w:rsidRPr="009C238B">
        <w:rPr>
          <w:sz w:val="18"/>
          <w:szCs w:val="18"/>
        </w:rPr>
        <w:t>La siguiente es la tabla resumen de la segmentación de la variable dependente en función de las variables independientes:</w:t>
      </w:r>
    </w:p>
    <w:p w14:paraId="1759AC28" w14:textId="77777777" w:rsidR="00CC4691" w:rsidRDefault="00CC4691" w:rsidP="00CC4691">
      <w:pPr>
        <w:jc w:val="both"/>
      </w:pPr>
    </w:p>
    <w:p w14:paraId="662E477B" w14:textId="77777777" w:rsidR="00CC4691" w:rsidRDefault="00CC4691" w:rsidP="00CC4691">
      <w:pPr>
        <w:jc w:val="both"/>
      </w:pPr>
    </w:p>
    <w:p w14:paraId="1879286E" w14:textId="77777777" w:rsidR="00CC4691" w:rsidRDefault="00CC4691" w:rsidP="00CC4691">
      <w:pPr>
        <w:jc w:val="both"/>
      </w:pPr>
    </w:p>
    <w:p w14:paraId="7B10C944" w14:textId="77777777" w:rsidR="00CC4691" w:rsidRDefault="00CC4691" w:rsidP="00CC4691">
      <w:pPr>
        <w:jc w:val="both"/>
      </w:pPr>
    </w:p>
    <w:p w14:paraId="4E063694" w14:textId="77777777" w:rsidR="00CC4691" w:rsidRPr="00023EC6" w:rsidRDefault="00CC4691" w:rsidP="00CC4691">
      <w:pPr>
        <w:jc w:val="center"/>
        <w:rPr>
          <w:sz w:val="18"/>
          <w:szCs w:val="18"/>
        </w:rPr>
      </w:pPr>
      <w:r w:rsidRPr="00023EC6">
        <w:rPr>
          <w:sz w:val="18"/>
          <w:szCs w:val="18"/>
        </w:rPr>
        <w:t>Tabla 1. Tabla de frecuencia variables dependientes e independiente.</w:t>
      </w:r>
    </w:p>
    <w:p w14:paraId="5F68B5CA" w14:textId="77777777" w:rsidR="00CC4691" w:rsidRPr="001500EA" w:rsidRDefault="00CC4691" w:rsidP="00CC4691">
      <w:pPr>
        <w:jc w:val="both"/>
        <w:rPr>
          <w:sz w:val="18"/>
          <w:szCs w:val="18"/>
        </w:rPr>
      </w:pPr>
    </w:p>
    <w:tbl>
      <w:tblPr>
        <w:tblW w:w="3284" w:type="dxa"/>
        <w:jc w:val="center"/>
        <w:tblCellMar>
          <w:left w:w="70" w:type="dxa"/>
          <w:right w:w="70" w:type="dxa"/>
        </w:tblCellMar>
        <w:tblLook w:val="04A0" w:firstRow="1" w:lastRow="0" w:firstColumn="1" w:lastColumn="0" w:noHBand="0" w:noVBand="1"/>
      </w:tblPr>
      <w:tblGrid>
        <w:gridCol w:w="490"/>
        <w:gridCol w:w="232"/>
        <w:gridCol w:w="232"/>
        <w:gridCol w:w="449"/>
        <w:gridCol w:w="447"/>
        <w:gridCol w:w="449"/>
        <w:gridCol w:w="447"/>
        <w:gridCol w:w="548"/>
      </w:tblGrid>
      <w:tr w:rsidR="00CC4691" w:rsidRPr="009C238B" w14:paraId="6AA5259D" w14:textId="77777777" w:rsidTr="00513FEC">
        <w:trPr>
          <w:trHeight w:val="240"/>
          <w:jc w:val="center"/>
        </w:trPr>
        <w:tc>
          <w:tcPr>
            <w:tcW w:w="490" w:type="dxa"/>
            <w:tcBorders>
              <w:top w:val="nil"/>
              <w:left w:val="nil"/>
              <w:bottom w:val="nil"/>
              <w:right w:val="nil"/>
            </w:tcBorders>
            <w:shd w:val="clear" w:color="auto" w:fill="auto"/>
            <w:noWrap/>
            <w:vAlign w:val="bottom"/>
            <w:hideMark/>
          </w:tcPr>
          <w:p w14:paraId="4F12E10C" w14:textId="77777777" w:rsidR="00CC4691" w:rsidRPr="009C238B" w:rsidRDefault="00CC4691" w:rsidP="00513FEC">
            <w:pPr>
              <w:rPr>
                <w:sz w:val="18"/>
                <w:szCs w:val="18"/>
              </w:rPr>
            </w:pPr>
          </w:p>
        </w:tc>
        <w:tc>
          <w:tcPr>
            <w:tcW w:w="231" w:type="dxa"/>
            <w:tcBorders>
              <w:top w:val="nil"/>
              <w:left w:val="nil"/>
              <w:bottom w:val="nil"/>
              <w:right w:val="nil"/>
            </w:tcBorders>
            <w:shd w:val="clear" w:color="auto" w:fill="auto"/>
            <w:noWrap/>
            <w:vAlign w:val="bottom"/>
            <w:hideMark/>
          </w:tcPr>
          <w:p w14:paraId="22505AF5" w14:textId="77777777" w:rsidR="00CC4691" w:rsidRPr="009C238B" w:rsidRDefault="00CC4691" w:rsidP="00513FEC">
            <w:pPr>
              <w:rPr>
                <w:sz w:val="18"/>
                <w:szCs w:val="18"/>
              </w:rPr>
            </w:pPr>
          </w:p>
        </w:tc>
        <w:tc>
          <w:tcPr>
            <w:tcW w:w="231" w:type="dxa"/>
            <w:tcBorders>
              <w:top w:val="nil"/>
              <w:left w:val="nil"/>
              <w:bottom w:val="nil"/>
              <w:right w:val="nil"/>
            </w:tcBorders>
            <w:shd w:val="clear" w:color="auto" w:fill="auto"/>
            <w:noWrap/>
            <w:vAlign w:val="bottom"/>
            <w:hideMark/>
          </w:tcPr>
          <w:p w14:paraId="7FBE3B6C" w14:textId="77777777" w:rsidR="00CC4691" w:rsidRPr="009C238B" w:rsidRDefault="00CC4691" w:rsidP="00513FEC">
            <w:pPr>
              <w:rPr>
                <w:sz w:val="18"/>
                <w:szCs w:val="18"/>
              </w:rPr>
            </w:pPr>
          </w:p>
        </w:tc>
        <w:tc>
          <w:tcPr>
            <w:tcW w:w="178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A96F2" w14:textId="77777777" w:rsidR="00CC4691" w:rsidRPr="009C238B" w:rsidRDefault="00CC4691" w:rsidP="00513FEC">
            <w:pPr>
              <w:jc w:val="center"/>
              <w:rPr>
                <w:rFonts w:ascii="Calibri" w:hAnsi="Calibri" w:cs="Calibri"/>
                <w:color w:val="000000"/>
                <w:sz w:val="18"/>
                <w:szCs w:val="18"/>
              </w:rPr>
            </w:pPr>
            <w:proofErr w:type="spellStart"/>
            <w:r w:rsidRPr="009C238B">
              <w:rPr>
                <w:rFonts w:ascii="Calibri" w:hAnsi="Calibri" w:cs="Calibri"/>
                <w:color w:val="000000"/>
                <w:sz w:val="18"/>
                <w:szCs w:val="18"/>
              </w:rPr>
              <w:t>Ebit_Cfo_Positive</w:t>
            </w:r>
            <w:proofErr w:type="spellEnd"/>
          </w:p>
        </w:tc>
        <w:tc>
          <w:tcPr>
            <w:tcW w:w="546" w:type="dxa"/>
            <w:vMerge w:val="restart"/>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B7D8D5F"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Suma</w:t>
            </w:r>
          </w:p>
        </w:tc>
      </w:tr>
      <w:tr w:rsidR="00CC4691" w:rsidRPr="009C238B" w14:paraId="62E1379E" w14:textId="77777777" w:rsidTr="00513FEC">
        <w:trPr>
          <w:trHeight w:val="240"/>
          <w:jc w:val="center"/>
        </w:trPr>
        <w:tc>
          <w:tcPr>
            <w:tcW w:w="490" w:type="dxa"/>
            <w:tcBorders>
              <w:top w:val="nil"/>
              <w:left w:val="nil"/>
              <w:bottom w:val="nil"/>
              <w:right w:val="nil"/>
            </w:tcBorders>
            <w:shd w:val="clear" w:color="auto" w:fill="auto"/>
            <w:noWrap/>
            <w:vAlign w:val="bottom"/>
            <w:hideMark/>
          </w:tcPr>
          <w:p w14:paraId="5CA0E966" w14:textId="77777777" w:rsidR="00CC4691" w:rsidRPr="009C238B" w:rsidRDefault="00CC4691" w:rsidP="00513FEC">
            <w:pPr>
              <w:jc w:val="center"/>
              <w:rPr>
                <w:rFonts w:ascii="Calibri" w:hAnsi="Calibri" w:cs="Calibri"/>
                <w:b/>
                <w:bCs/>
                <w:color w:val="000000"/>
                <w:sz w:val="18"/>
                <w:szCs w:val="18"/>
              </w:rPr>
            </w:pPr>
          </w:p>
        </w:tc>
        <w:tc>
          <w:tcPr>
            <w:tcW w:w="231" w:type="dxa"/>
            <w:tcBorders>
              <w:top w:val="nil"/>
              <w:left w:val="nil"/>
              <w:bottom w:val="nil"/>
              <w:right w:val="nil"/>
            </w:tcBorders>
            <w:shd w:val="clear" w:color="auto" w:fill="auto"/>
            <w:noWrap/>
            <w:vAlign w:val="bottom"/>
            <w:hideMark/>
          </w:tcPr>
          <w:p w14:paraId="2426E771" w14:textId="77777777" w:rsidR="00CC4691" w:rsidRPr="009C238B" w:rsidRDefault="00CC4691" w:rsidP="00513FEC">
            <w:pPr>
              <w:rPr>
                <w:sz w:val="18"/>
                <w:szCs w:val="18"/>
              </w:rPr>
            </w:pPr>
          </w:p>
        </w:tc>
        <w:tc>
          <w:tcPr>
            <w:tcW w:w="231" w:type="dxa"/>
            <w:tcBorders>
              <w:top w:val="nil"/>
              <w:left w:val="nil"/>
              <w:bottom w:val="nil"/>
              <w:right w:val="nil"/>
            </w:tcBorders>
            <w:shd w:val="clear" w:color="auto" w:fill="auto"/>
            <w:noWrap/>
            <w:vAlign w:val="bottom"/>
            <w:hideMark/>
          </w:tcPr>
          <w:p w14:paraId="0389976C" w14:textId="77777777" w:rsidR="00CC4691" w:rsidRPr="009C238B" w:rsidRDefault="00CC4691" w:rsidP="00513FEC">
            <w:pPr>
              <w:rPr>
                <w:sz w:val="18"/>
                <w:szCs w:val="18"/>
              </w:rPr>
            </w:pPr>
          </w:p>
        </w:tc>
        <w:tc>
          <w:tcPr>
            <w:tcW w:w="8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2B4A5"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NO</w:t>
            </w:r>
          </w:p>
        </w:tc>
        <w:tc>
          <w:tcPr>
            <w:tcW w:w="8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58F070"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SI</w:t>
            </w:r>
          </w:p>
        </w:tc>
        <w:tc>
          <w:tcPr>
            <w:tcW w:w="546" w:type="dxa"/>
            <w:vMerge/>
            <w:tcBorders>
              <w:top w:val="single" w:sz="4" w:space="0" w:color="auto"/>
              <w:left w:val="single" w:sz="4" w:space="0" w:color="auto"/>
              <w:bottom w:val="single" w:sz="4" w:space="0" w:color="auto"/>
              <w:right w:val="single" w:sz="4" w:space="0" w:color="auto"/>
            </w:tcBorders>
            <w:vAlign w:val="center"/>
            <w:hideMark/>
          </w:tcPr>
          <w:p w14:paraId="0C0CD201" w14:textId="77777777" w:rsidR="00CC4691" w:rsidRPr="009C238B" w:rsidRDefault="00CC4691" w:rsidP="00513FEC">
            <w:pPr>
              <w:rPr>
                <w:rFonts w:ascii="Calibri" w:hAnsi="Calibri" w:cs="Calibri"/>
                <w:color w:val="000000"/>
                <w:sz w:val="18"/>
                <w:szCs w:val="18"/>
              </w:rPr>
            </w:pPr>
          </w:p>
        </w:tc>
      </w:tr>
      <w:tr w:rsidR="00CC4691" w:rsidRPr="009C238B" w14:paraId="63911A51" w14:textId="77777777" w:rsidTr="00513FEC">
        <w:trPr>
          <w:trHeight w:val="240"/>
          <w:jc w:val="center"/>
        </w:trPr>
        <w:tc>
          <w:tcPr>
            <w:tcW w:w="490" w:type="dxa"/>
            <w:tcBorders>
              <w:top w:val="nil"/>
              <w:left w:val="nil"/>
              <w:bottom w:val="nil"/>
              <w:right w:val="nil"/>
            </w:tcBorders>
            <w:shd w:val="clear" w:color="auto" w:fill="auto"/>
            <w:noWrap/>
            <w:vAlign w:val="bottom"/>
            <w:hideMark/>
          </w:tcPr>
          <w:p w14:paraId="751F9EA2" w14:textId="77777777" w:rsidR="00CC4691" w:rsidRPr="009C238B" w:rsidRDefault="00CC4691" w:rsidP="00513FEC">
            <w:pPr>
              <w:jc w:val="center"/>
              <w:rPr>
                <w:rFonts w:ascii="Calibri" w:hAnsi="Calibri" w:cs="Calibri"/>
                <w:b/>
                <w:bCs/>
                <w:color w:val="000000"/>
                <w:sz w:val="18"/>
                <w:szCs w:val="18"/>
              </w:rPr>
            </w:pPr>
          </w:p>
        </w:tc>
        <w:tc>
          <w:tcPr>
            <w:tcW w:w="231" w:type="dxa"/>
            <w:tcBorders>
              <w:top w:val="nil"/>
              <w:left w:val="nil"/>
              <w:bottom w:val="nil"/>
              <w:right w:val="nil"/>
            </w:tcBorders>
            <w:shd w:val="clear" w:color="auto" w:fill="auto"/>
            <w:noWrap/>
            <w:vAlign w:val="bottom"/>
            <w:hideMark/>
          </w:tcPr>
          <w:p w14:paraId="59159ED1" w14:textId="77777777" w:rsidR="00CC4691" w:rsidRPr="009C238B" w:rsidRDefault="00CC4691" w:rsidP="00513FEC">
            <w:pPr>
              <w:rPr>
                <w:sz w:val="18"/>
                <w:szCs w:val="18"/>
              </w:rPr>
            </w:pPr>
          </w:p>
        </w:tc>
        <w:tc>
          <w:tcPr>
            <w:tcW w:w="231" w:type="dxa"/>
            <w:tcBorders>
              <w:top w:val="nil"/>
              <w:left w:val="nil"/>
              <w:bottom w:val="nil"/>
              <w:right w:val="nil"/>
            </w:tcBorders>
            <w:shd w:val="clear" w:color="auto" w:fill="auto"/>
            <w:noWrap/>
            <w:vAlign w:val="bottom"/>
            <w:hideMark/>
          </w:tcPr>
          <w:p w14:paraId="2D7A9C68" w14:textId="77777777" w:rsidR="00CC4691" w:rsidRPr="009C238B" w:rsidRDefault="00CC4691" w:rsidP="00513FEC">
            <w:pPr>
              <w:rPr>
                <w:sz w:val="18"/>
                <w:szCs w:val="18"/>
              </w:rPr>
            </w:pPr>
          </w:p>
        </w:tc>
        <w:tc>
          <w:tcPr>
            <w:tcW w:w="447" w:type="dxa"/>
            <w:tcBorders>
              <w:top w:val="nil"/>
              <w:left w:val="single" w:sz="4" w:space="0" w:color="auto"/>
              <w:bottom w:val="single" w:sz="4" w:space="0" w:color="auto"/>
              <w:right w:val="single" w:sz="4" w:space="0" w:color="auto"/>
            </w:tcBorders>
            <w:shd w:val="clear" w:color="auto" w:fill="auto"/>
            <w:noWrap/>
            <w:vAlign w:val="center"/>
            <w:hideMark/>
          </w:tcPr>
          <w:p w14:paraId="53CF0B83"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ANT</w:t>
            </w:r>
          </w:p>
        </w:tc>
        <w:tc>
          <w:tcPr>
            <w:tcW w:w="445" w:type="dxa"/>
            <w:tcBorders>
              <w:top w:val="nil"/>
              <w:left w:val="nil"/>
              <w:bottom w:val="single" w:sz="4" w:space="0" w:color="auto"/>
              <w:right w:val="single" w:sz="4" w:space="0" w:color="auto"/>
            </w:tcBorders>
            <w:shd w:val="clear" w:color="auto" w:fill="auto"/>
            <w:noWrap/>
            <w:vAlign w:val="center"/>
            <w:hideMark/>
          </w:tcPr>
          <w:p w14:paraId="48F9703D"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VEN</w:t>
            </w:r>
          </w:p>
        </w:tc>
        <w:tc>
          <w:tcPr>
            <w:tcW w:w="447" w:type="dxa"/>
            <w:tcBorders>
              <w:top w:val="nil"/>
              <w:left w:val="nil"/>
              <w:bottom w:val="single" w:sz="4" w:space="0" w:color="auto"/>
              <w:right w:val="single" w:sz="4" w:space="0" w:color="auto"/>
            </w:tcBorders>
            <w:shd w:val="clear" w:color="auto" w:fill="auto"/>
            <w:noWrap/>
            <w:vAlign w:val="center"/>
            <w:hideMark/>
          </w:tcPr>
          <w:p w14:paraId="2453B139"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ANT</w:t>
            </w:r>
          </w:p>
        </w:tc>
        <w:tc>
          <w:tcPr>
            <w:tcW w:w="445" w:type="dxa"/>
            <w:tcBorders>
              <w:top w:val="nil"/>
              <w:left w:val="nil"/>
              <w:bottom w:val="single" w:sz="4" w:space="0" w:color="auto"/>
              <w:right w:val="single" w:sz="4" w:space="0" w:color="auto"/>
            </w:tcBorders>
            <w:shd w:val="clear" w:color="auto" w:fill="auto"/>
            <w:noWrap/>
            <w:vAlign w:val="center"/>
            <w:hideMark/>
          </w:tcPr>
          <w:p w14:paraId="39C2A21D"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VEN</w:t>
            </w:r>
          </w:p>
        </w:tc>
        <w:tc>
          <w:tcPr>
            <w:tcW w:w="546" w:type="dxa"/>
            <w:vMerge/>
            <w:tcBorders>
              <w:top w:val="single" w:sz="4" w:space="0" w:color="auto"/>
              <w:left w:val="single" w:sz="4" w:space="0" w:color="auto"/>
              <w:bottom w:val="single" w:sz="4" w:space="0" w:color="auto"/>
              <w:right w:val="single" w:sz="4" w:space="0" w:color="auto"/>
            </w:tcBorders>
            <w:vAlign w:val="center"/>
            <w:hideMark/>
          </w:tcPr>
          <w:p w14:paraId="7AD1F42B" w14:textId="77777777" w:rsidR="00CC4691" w:rsidRPr="009C238B" w:rsidRDefault="00CC4691" w:rsidP="00513FEC">
            <w:pPr>
              <w:rPr>
                <w:rFonts w:ascii="Calibri" w:hAnsi="Calibri" w:cs="Calibri"/>
                <w:color w:val="000000"/>
                <w:sz w:val="18"/>
                <w:szCs w:val="18"/>
              </w:rPr>
            </w:pPr>
          </w:p>
        </w:tc>
      </w:tr>
      <w:tr w:rsidR="00CC4691" w:rsidRPr="009C238B" w14:paraId="16A9EACF" w14:textId="77777777" w:rsidTr="00513FEC">
        <w:trPr>
          <w:trHeight w:val="240"/>
          <w:jc w:val="center"/>
        </w:trPr>
        <w:tc>
          <w:tcPr>
            <w:tcW w:w="490" w:type="dxa"/>
            <w:vMerge w:val="restart"/>
            <w:tcBorders>
              <w:top w:val="single" w:sz="4" w:space="0" w:color="auto"/>
              <w:left w:val="single" w:sz="4" w:space="0" w:color="auto"/>
              <w:bottom w:val="single" w:sz="4" w:space="0" w:color="auto"/>
              <w:right w:val="single" w:sz="4" w:space="0" w:color="auto"/>
            </w:tcBorders>
            <w:shd w:val="clear" w:color="auto" w:fill="auto"/>
            <w:textDirection w:val="tbRl"/>
            <w:vAlign w:val="center"/>
            <w:hideMark/>
          </w:tcPr>
          <w:p w14:paraId="50AB89A4"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INGRESOS_OP_3000</w:t>
            </w:r>
          </w:p>
        </w:tc>
        <w:tc>
          <w:tcPr>
            <w:tcW w:w="23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CC27DA"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0</w:t>
            </w:r>
          </w:p>
        </w:tc>
        <w:tc>
          <w:tcPr>
            <w:tcW w:w="231" w:type="dxa"/>
            <w:tcBorders>
              <w:top w:val="single" w:sz="4" w:space="0" w:color="auto"/>
              <w:left w:val="nil"/>
              <w:bottom w:val="single" w:sz="4" w:space="0" w:color="auto"/>
              <w:right w:val="single" w:sz="4" w:space="0" w:color="auto"/>
            </w:tcBorders>
            <w:shd w:val="clear" w:color="auto" w:fill="auto"/>
            <w:noWrap/>
            <w:vAlign w:val="center"/>
            <w:hideMark/>
          </w:tcPr>
          <w:p w14:paraId="3621B6C7"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0</w:t>
            </w:r>
          </w:p>
        </w:tc>
        <w:tc>
          <w:tcPr>
            <w:tcW w:w="447" w:type="dxa"/>
            <w:tcBorders>
              <w:top w:val="nil"/>
              <w:left w:val="nil"/>
              <w:bottom w:val="dashed" w:sz="4" w:space="0" w:color="auto"/>
              <w:right w:val="dashed" w:sz="4" w:space="0" w:color="auto"/>
            </w:tcBorders>
            <w:shd w:val="clear" w:color="auto" w:fill="auto"/>
            <w:noWrap/>
            <w:vAlign w:val="center"/>
            <w:hideMark/>
          </w:tcPr>
          <w:p w14:paraId="466DCF4D"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61</w:t>
            </w:r>
          </w:p>
        </w:tc>
        <w:tc>
          <w:tcPr>
            <w:tcW w:w="445" w:type="dxa"/>
            <w:tcBorders>
              <w:top w:val="nil"/>
              <w:left w:val="nil"/>
              <w:bottom w:val="dashed" w:sz="4" w:space="0" w:color="auto"/>
              <w:right w:val="single" w:sz="4" w:space="0" w:color="auto"/>
            </w:tcBorders>
            <w:shd w:val="clear" w:color="auto" w:fill="auto"/>
            <w:noWrap/>
            <w:vAlign w:val="center"/>
            <w:hideMark/>
          </w:tcPr>
          <w:p w14:paraId="7DB6A319"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28</w:t>
            </w:r>
          </w:p>
        </w:tc>
        <w:tc>
          <w:tcPr>
            <w:tcW w:w="447" w:type="dxa"/>
            <w:tcBorders>
              <w:top w:val="nil"/>
              <w:left w:val="nil"/>
              <w:bottom w:val="dashed" w:sz="4" w:space="0" w:color="auto"/>
              <w:right w:val="dashed" w:sz="4" w:space="0" w:color="auto"/>
            </w:tcBorders>
            <w:shd w:val="clear" w:color="auto" w:fill="auto"/>
            <w:noWrap/>
            <w:vAlign w:val="center"/>
            <w:hideMark/>
          </w:tcPr>
          <w:p w14:paraId="629BE606"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385</w:t>
            </w:r>
          </w:p>
        </w:tc>
        <w:tc>
          <w:tcPr>
            <w:tcW w:w="445" w:type="dxa"/>
            <w:tcBorders>
              <w:top w:val="nil"/>
              <w:left w:val="nil"/>
              <w:bottom w:val="dashed" w:sz="4" w:space="0" w:color="auto"/>
              <w:right w:val="single" w:sz="4" w:space="0" w:color="auto"/>
            </w:tcBorders>
            <w:shd w:val="clear" w:color="auto" w:fill="auto"/>
            <w:noWrap/>
            <w:vAlign w:val="center"/>
            <w:hideMark/>
          </w:tcPr>
          <w:p w14:paraId="11D45C68"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228</w:t>
            </w:r>
          </w:p>
        </w:tc>
        <w:tc>
          <w:tcPr>
            <w:tcW w:w="546" w:type="dxa"/>
            <w:tcBorders>
              <w:top w:val="nil"/>
              <w:left w:val="nil"/>
              <w:bottom w:val="single" w:sz="4" w:space="0" w:color="auto"/>
              <w:right w:val="single" w:sz="4" w:space="0" w:color="auto"/>
            </w:tcBorders>
            <w:shd w:val="clear" w:color="000000" w:fill="D0CECE"/>
            <w:noWrap/>
            <w:vAlign w:val="center"/>
            <w:hideMark/>
          </w:tcPr>
          <w:p w14:paraId="1AE9CEA9"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702</w:t>
            </w:r>
          </w:p>
        </w:tc>
      </w:tr>
      <w:tr w:rsidR="00CC4691" w:rsidRPr="009C238B" w14:paraId="62018FE1" w14:textId="77777777" w:rsidTr="00513FEC">
        <w:trPr>
          <w:trHeight w:val="240"/>
          <w:jc w:val="center"/>
        </w:trPr>
        <w:tc>
          <w:tcPr>
            <w:tcW w:w="490" w:type="dxa"/>
            <w:vMerge/>
            <w:tcBorders>
              <w:top w:val="single" w:sz="4" w:space="0" w:color="auto"/>
              <w:left w:val="single" w:sz="4" w:space="0" w:color="auto"/>
              <w:bottom w:val="single" w:sz="4" w:space="0" w:color="auto"/>
              <w:right w:val="single" w:sz="4" w:space="0" w:color="auto"/>
            </w:tcBorders>
            <w:vAlign w:val="center"/>
            <w:hideMark/>
          </w:tcPr>
          <w:p w14:paraId="0FA1D0A2" w14:textId="77777777" w:rsidR="00CC4691" w:rsidRPr="009C238B" w:rsidRDefault="00CC4691" w:rsidP="00513FEC">
            <w:pPr>
              <w:rPr>
                <w:rFonts w:ascii="Calibri" w:hAnsi="Calibri" w:cs="Calibri"/>
                <w:b/>
                <w:bCs/>
                <w:color w:val="000000"/>
                <w:sz w:val="18"/>
                <w:szCs w:val="18"/>
              </w:rPr>
            </w:pPr>
          </w:p>
        </w:tc>
        <w:tc>
          <w:tcPr>
            <w:tcW w:w="231" w:type="dxa"/>
            <w:vMerge/>
            <w:tcBorders>
              <w:top w:val="single" w:sz="4" w:space="0" w:color="auto"/>
              <w:left w:val="single" w:sz="4" w:space="0" w:color="auto"/>
              <w:bottom w:val="single" w:sz="4" w:space="0" w:color="auto"/>
              <w:right w:val="single" w:sz="4" w:space="0" w:color="auto"/>
            </w:tcBorders>
            <w:vAlign w:val="center"/>
            <w:hideMark/>
          </w:tcPr>
          <w:p w14:paraId="4DCD8AA0" w14:textId="77777777" w:rsidR="00CC4691" w:rsidRPr="009C238B" w:rsidRDefault="00CC4691" w:rsidP="00513FEC">
            <w:pPr>
              <w:rPr>
                <w:rFonts w:ascii="Calibri" w:hAnsi="Calibri" w:cs="Calibri"/>
                <w:color w:val="000000"/>
                <w:sz w:val="18"/>
                <w:szCs w:val="18"/>
              </w:rPr>
            </w:pPr>
          </w:p>
        </w:tc>
        <w:tc>
          <w:tcPr>
            <w:tcW w:w="231" w:type="dxa"/>
            <w:tcBorders>
              <w:top w:val="nil"/>
              <w:left w:val="nil"/>
              <w:bottom w:val="single" w:sz="4" w:space="0" w:color="auto"/>
              <w:right w:val="single" w:sz="4" w:space="0" w:color="auto"/>
            </w:tcBorders>
            <w:shd w:val="clear" w:color="auto" w:fill="auto"/>
            <w:noWrap/>
            <w:vAlign w:val="center"/>
            <w:hideMark/>
          </w:tcPr>
          <w:p w14:paraId="614C09AB"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w:t>
            </w:r>
          </w:p>
        </w:tc>
        <w:tc>
          <w:tcPr>
            <w:tcW w:w="447" w:type="dxa"/>
            <w:tcBorders>
              <w:top w:val="nil"/>
              <w:left w:val="nil"/>
              <w:bottom w:val="single" w:sz="4" w:space="0" w:color="auto"/>
              <w:right w:val="dashed" w:sz="4" w:space="0" w:color="auto"/>
            </w:tcBorders>
            <w:shd w:val="clear" w:color="auto" w:fill="auto"/>
            <w:noWrap/>
            <w:vAlign w:val="center"/>
            <w:hideMark/>
          </w:tcPr>
          <w:p w14:paraId="3D1BD464"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30</w:t>
            </w:r>
          </w:p>
        </w:tc>
        <w:tc>
          <w:tcPr>
            <w:tcW w:w="445" w:type="dxa"/>
            <w:tcBorders>
              <w:top w:val="nil"/>
              <w:left w:val="nil"/>
              <w:bottom w:val="single" w:sz="4" w:space="0" w:color="auto"/>
              <w:right w:val="single" w:sz="4" w:space="0" w:color="auto"/>
            </w:tcBorders>
            <w:shd w:val="clear" w:color="auto" w:fill="auto"/>
            <w:noWrap/>
            <w:vAlign w:val="center"/>
            <w:hideMark/>
          </w:tcPr>
          <w:p w14:paraId="6FAFD00D"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11</w:t>
            </w:r>
          </w:p>
        </w:tc>
        <w:tc>
          <w:tcPr>
            <w:tcW w:w="447" w:type="dxa"/>
            <w:tcBorders>
              <w:top w:val="nil"/>
              <w:left w:val="nil"/>
              <w:bottom w:val="single" w:sz="4" w:space="0" w:color="auto"/>
              <w:right w:val="dashed" w:sz="4" w:space="0" w:color="auto"/>
            </w:tcBorders>
            <w:shd w:val="clear" w:color="auto" w:fill="auto"/>
            <w:noWrap/>
            <w:vAlign w:val="center"/>
            <w:hideMark/>
          </w:tcPr>
          <w:p w14:paraId="46CD66C0"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275</w:t>
            </w:r>
          </w:p>
        </w:tc>
        <w:tc>
          <w:tcPr>
            <w:tcW w:w="445" w:type="dxa"/>
            <w:tcBorders>
              <w:top w:val="nil"/>
              <w:left w:val="nil"/>
              <w:bottom w:val="single" w:sz="4" w:space="0" w:color="auto"/>
              <w:right w:val="single" w:sz="4" w:space="0" w:color="auto"/>
            </w:tcBorders>
            <w:shd w:val="clear" w:color="auto" w:fill="auto"/>
            <w:noWrap/>
            <w:vAlign w:val="center"/>
            <w:hideMark/>
          </w:tcPr>
          <w:p w14:paraId="50EBC078"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119</w:t>
            </w:r>
          </w:p>
        </w:tc>
        <w:tc>
          <w:tcPr>
            <w:tcW w:w="546" w:type="dxa"/>
            <w:tcBorders>
              <w:top w:val="nil"/>
              <w:left w:val="nil"/>
              <w:bottom w:val="single" w:sz="4" w:space="0" w:color="auto"/>
              <w:right w:val="single" w:sz="4" w:space="0" w:color="auto"/>
            </w:tcBorders>
            <w:shd w:val="clear" w:color="000000" w:fill="D0CECE"/>
            <w:noWrap/>
            <w:vAlign w:val="center"/>
            <w:hideMark/>
          </w:tcPr>
          <w:p w14:paraId="7F43AAEF"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435</w:t>
            </w:r>
          </w:p>
        </w:tc>
      </w:tr>
      <w:tr w:rsidR="00CC4691" w:rsidRPr="009C238B" w14:paraId="5409A0EC" w14:textId="77777777" w:rsidTr="00513FEC">
        <w:trPr>
          <w:trHeight w:val="240"/>
          <w:jc w:val="center"/>
        </w:trPr>
        <w:tc>
          <w:tcPr>
            <w:tcW w:w="490" w:type="dxa"/>
            <w:vMerge/>
            <w:tcBorders>
              <w:top w:val="single" w:sz="4" w:space="0" w:color="auto"/>
              <w:left w:val="single" w:sz="4" w:space="0" w:color="auto"/>
              <w:bottom w:val="single" w:sz="4" w:space="0" w:color="auto"/>
              <w:right w:val="single" w:sz="4" w:space="0" w:color="auto"/>
            </w:tcBorders>
            <w:vAlign w:val="center"/>
            <w:hideMark/>
          </w:tcPr>
          <w:p w14:paraId="70F98AB8" w14:textId="77777777" w:rsidR="00CC4691" w:rsidRPr="009C238B" w:rsidRDefault="00CC4691" w:rsidP="00513FEC">
            <w:pPr>
              <w:rPr>
                <w:rFonts w:ascii="Calibri" w:hAnsi="Calibri" w:cs="Calibri"/>
                <w:b/>
                <w:bCs/>
                <w:color w:val="000000"/>
                <w:sz w:val="18"/>
                <w:szCs w:val="18"/>
              </w:rPr>
            </w:pPr>
          </w:p>
        </w:tc>
        <w:tc>
          <w:tcPr>
            <w:tcW w:w="231" w:type="dxa"/>
            <w:vMerge w:val="restart"/>
            <w:tcBorders>
              <w:top w:val="nil"/>
              <w:left w:val="single" w:sz="4" w:space="0" w:color="auto"/>
              <w:bottom w:val="single" w:sz="4" w:space="0" w:color="auto"/>
              <w:right w:val="single" w:sz="4" w:space="0" w:color="auto"/>
            </w:tcBorders>
            <w:shd w:val="clear" w:color="auto" w:fill="auto"/>
            <w:vAlign w:val="center"/>
            <w:hideMark/>
          </w:tcPr>
          <w:p w14:paraId="304BA8D6"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1</w:t>
            </w:r>
          </w:p>
        </w:tc>
        <w:tc>
          <w:tcPr>
            <w:tcW w:w="231" w:type="dxa"/>
            <w:tcBorders>
              <w:top w:val="nil"/>
              <w:left w:val="nil"/>
              <w:bottom w:val="single" w:sz="4" w:space="0" w:color="auto"/>
              <w:right w:val="single" w:sz="4" w:space="0" w:color="auto"/>
            </w:tcBorders>
            <w:shd w:val="clear" w:color="auto" w:fill="auto"/>
            <w:noWrap/>
            <w:vAlign w:val="center"/>
            <w:hideMark/>
          </w:tcPr>
          <w:p w14:paraId="6198D41C"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0</w:t>
            </w:r>
          </w:p>
        </w:tc>
        <w:tc>
          <w:tcPr>
            <w:tcW w:w="447" w:type="dxa"/>
            <w:tcBorders>
              <w:top w:val="nil"/>
              <w:left w:val="nil"/>
              <w:bottom w:val="dashed" w:sz="4" w:space="0" w:color="auto"/>
              <w:right w:val="dashed" w:sz="4" w:space="0" w:color="auto"/>
            </w:tcBorders>
            <w:shd w:val="clear" w:color="auto" w:fill="auto"/>
            <w:noWrap/>
            <w:vAlign w:val="center"/>
            <w:hideMark/>
          </w:tcPr>
          <w:p w14:paraId="3F0E231E"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14</w:t>
            </w:r>
          </w:p>
        </w:tc>
        <w:tc>
          <w:tcPr>
            <w:tcW w:w="445" w:type="dxa"/>
            <w:tcBorders>
              <w:top w:val="nil"/>
              <w:left w:val="nil"/>
              <w:bottom w:val="dashed" w:sz="4" w:space="0" w:color="auto"/>
              <w:right w:val="single" w:sz="4" w:space="0" w:color="auto"/>
            </w:tcBorders>
            <w:shd w:val="clear" w:color="auto" w:fill="auto"/>
            <w:noWrap/>
            <w:vAlign w:val="center"/>
            <w:hideMark/>
          </w:tcPr>
          <w:p w14:paraId="1C6613C9"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16</w:t>
            </w:r>
          </w:p>
        </w:tc>
        <w:tc>
          <w:tcPr>
            <w:tcW w:w="447" w:type="dxa"/>
            <w:tcBorders>
              <w:top w:val="nil"/>
              <w:left w:val="nil"/>
              <w:bottom w:val="dashed" w:sz="4" w:space="0" w:color="auto"/>
              <w:right w:val="dashed" w:sz="4" w:space="0" w:color="auto"/>
            </w:tcBorders>
            <w:shd w:val="clear" w:color="auto" w:fill="auto"/>
            <w:noWrap/>
            <w:vAlign w:val="center"/>
            <w:hideMark/>
          </w:tcPr>
          <w:p w14:paraId="1311D05A"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65</w:t>
            </w:r>
          </w:p>
        </w:tc>
        <w:tc>
          <w:tcPr>
            <w:tcW w:w="445" w:type="dxa"/>
            <w:tcBorders>
              <w:top w:val="nil"/>
              <w:left w:val="nil"/>
              <w:bottom w:val="dashed" w:sz="4" w:space="0" w:color="auto"/>
              <w:right w:val="single" w:sz="4" w:space="0" w:color="auto"/>
            </w:tcBorders>
            <w:shd w:val="clear" w:color="auto" w:fill="auto"/>
            <w:noWrap/>
            <w:vAlign w:val="center"/>
            <w:hideMark/>
          </w:tcPr>
          <w:p w14:paraId="2D72C75E"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89</w:t>
            </w:r>
          </w:p>
        </w:tc>
        <w:tc>
          <w:tcPr>
            <w:tcW w:w="546" w:type="dxa"/>
            <w:tcBorders>
              <w:top w:val="nil"/>
              <w:left w:val="nil"/>
              <w:bottom w:val="single" w:sz="4" w:space="0" w:color="auto"/>
              <w:right w:val="single" w:sz="4" w:space="0" w:color="auto"/>
            </w:tcBorders>
            <w:shd w:val="clear" w:color="000000" w:fill="D0CECE"/>
            <w:noWrap/>
            <w:vAlign w:val="center"/>
            <w:hideMark/>
          </w:tcPr>
          <w:p w14:paraId="27571D3E"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184</w:t>
            </w:r>
          </w:p>
        </w:tc>
      </w:tr>
      <w:tr w:rsidR="00CC4691" w:rsidRPr="009C238B" w14:paraId="62FF9C2B" w14:textId="77777777" w:rsidTr="00513FEC">
        <w:trPr>
          <w:trHeight w:val="330"/>
          <w:jc w:val="center"/>
        </w:trPr>
        <w:tc>
          <w:tcPr>
            <w:tcW w:w="490" w:type="dxa"/>
            <w:vMerge/>
            <w:tcBorders>
              <w:top w:val="single" w:sz="4" w:space="0" w:color="auto"/>
              <w:left w:val="single" w:sz="4" w:space="0" w:color="auto"/>
              <w:bottom w:val="single" w:sz="4" w:space="0" w:color="auto"/>
              <w:right w:val="single" w:sz="4" w:space="0" w:color="auto"/>
            </w:tcBorders>
            <w:vAlign w:val="center"/>
            <w:hideMark/>
          </w:tcPr>
          <w:p w14:paraId="106F6FEE" w14:textId="77777777" w:rsidR="00CC4691" w:rsidRPr="009C238B" w:rsidRDefault="00CC4691" w:rsidP="00513FEC">
            <w:pPr>
              <w:rPr>
                <w:rFonts w:ascii="Calibri" w:hAnsi="Calibri" w:cs="Calibri"/>
                <w:b/>
                <w:bCs/>
                <w:color w:val="000000"/>
                <w:sz w:val="18"/>
                <w:szCs w:val="18"/>
              </w:rPr>
            </w:pPr>
          </w:p>
        </w:tc>
        <w:tc>
          <w:tcPr>
            <w:tcW w:w="231" w:type="dxa"/>
            <w:vMerge/>
            <w:tcBorders>
              <w:top w:val="nil"/>
              <w:left w:val="single" w:sz="4" w:space="0" w:color="auto"/>
              <w:bottom w:val="single" w:sz="4" w:space="0" w:color="auto"/>
              <w:right w:val="single" w:sz="4" w:space="0" w:color="auto"/>
            </w:tcBorders>
            <w:vAlign w:val="center"/>
            <w:hideMark/>
          </w:tcPr>
          <w:p w14:paraId="1E25AA0C" w14:textId="77777777" w:rsidR="00CC4691" w:rsidRPr="009C238B" w:rsidRDefault="00CC4691" w:rsidP="00513FEC">
            <w:pPr>
              <w:rPr>
                <w:rFonts w:ascii="Calibri" w:hAnsi="Calibri" w:cs="Calibri"/>
                <w:color w:val="000000"/>
                <w:sz w:val="18"/>
                <w:szCs w:val="18"/>
              </w:rPr>
            </w:pPr>
          </w:p>
        </w:tc>
        <w:tc>
          <w:tcPr>
            <w:tcW w:w="231" w:type="dxa"/>
            <w:tcBorders>
              <w:top w:val="nil"/>
              <w:left w:val="nil"/>
              <w:bottom w:val="single" w:sz="4" w:space="0" w:color="auto"/>
              <w:right w:val="single" w:sz="4" w:space="0" w:color="auto"/>
            </w:tcBorders>
            <w:shd w:val="clear" w:color="auto" w:fill="auto"/>
            <w:noWrap/>
            <w:vAlign w:val="center"/>
            <w:hideMark/>
          </w:tcPr>
          <w:p w14:paraId="25F944C2"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w:t>
            </w:r>
          </w:p>
        </w:tc>
        <w:tc>
          <w:tcPr>
            <w:tcW w:w="447" w:type="dxa"/>
            <w:tcBorders>
              <w:top w:val="nil"/>
              <w:left w:val="nil"/>
              <w:bottom w:val="single" w:sz="4" w:space="0" w:color="auto"/>
              <w:right w:val="dashed" w:sz="4" w:space="0" w:color="auto"/>
            </w:tcBorders>
            <w:shd w:val="clear" w:color="auto" w:fill="auto"/>
            <w:noWrap/>
            <w:vAlign w:val="center"/>
            <w:hideMark/>
          </w:tcPr>
          <w:p w14:paraId="66CF9B5E"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w:t>
            </w:r>
          </w:p>
        </w:tc>
        <w:tc>
          <w:tcPr>
            <w:tcW w:w="445" w:type="dxa"/>
            <w:tcBorders>
              <w:top w:val="nil"/>
              <w:left w:val="nil"/>
              <w:bottom w:val="single" w:sz="4" w:space="0" w:color="auto"/>
              <w:right w:val="single" w:sz="4" w:space="0" w:color="auto"/>
            </w:tcBorders>
            <w:shd w:val="clear" w:color="auto" w:fill="auto"/>
            <w:noWrap/>
            <w:vAlign w:val="center"/>
            <w:hideMark/>
          </w:tcPr>
          <w:p w14:paraId="45885DA2"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4</w:t>
            </w:r>
          </w:p>
        </w:tc>
        <w:tc>
          <w:tcPr>
            <w:tcW w:w="447" w:type="dxa"/>
            <w:tcBorders>
              <w:top w:val="nil"/>
              <w:left w:val="nil"/>
              <w:bottom w:val="single" w:sz="4" w:space="0" w:color="auto"/>
              <w:right w:val="dashed" w:sz="4" w:space="0" w:color="auto"/>
            </w:tcBorders>
            <w:shd w:val="clear" w:color="auto" w:fill="auto"/>
            <w:noWrap/>
            <w:vAlign w:val="center"/>
            <w:hideMark/>
          </w:tcPr>
          <w:p w14:paraId="1B7CECB1"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16</w:t>
            </w:r>
          </w:p>
        </w:tc>
        <w:tc>
          <w:tcPr>
            <w:tcW w:w="445" w:type="dxa"/>
            <w:tcBorders>
              <w:top w:val="nil"/>
              <w:left w:val="nil"/>
              <w:bottom w:val="single" w:sz="4" w:space="0" w:color="auto"/>
              <w:right w:val="single" w:sz="4" w:space="0" w:color="auto"/>
            </w:tcBorders>
            <w:shd w:val="clear" w:color="auto" w:fill="auto"/>
            <w:noWrap/>
            <w:vAlign w:val="center"/>
            <w:hideMark/>
          </w:tcPr>
          <w:p w14:paraId="2290F7CD"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23</w:t>
            </w:r>
          </w:p>
        </w:tc>
        <w:tc>
          <w:tcPr>
            <w:tcW w:w="546" w:type="dxa"/>
            <w:tcBorders>
              <w:top w:val="nil"/>
              <w:left w:val="nil"/>
              <w:bottom w:val="single" w:sz="4" w:space="0" w:color="auto"/>
              <w:right w:val="single" w:sz="4" w:space="0" w:color="auto"/>
            </w:tcBorders>
            <w:shd w:val="clear" w:color="000000" w:fill="D0CECE"/>
            <w:noWrap/>
            <w:vAlign w:val="center"/>
            <w:hideMark/>
          </w:tcPr>
          <w:p w14:paraId="2E7F4179"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44</w:t>
            </w:r>
          </w:p>
        </w:tc>
      </w:tr>
      <w:tr w:rsidR="00CC4691" w:rsidRPr="009C238B" w14:paraId="11543DEF" w14:textId="77777777" w:rsidTr="00513FEC">
        <w:trPr>
          <w:trHeight w:val="240"/>
          <w:jc w:val="center"/>
        </w:trPr>
        <w:tc>
          <w:tcPr>
            <w:tcW w:w="952"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0316F5F7" w14:textId="77777777" w:rsidR="00CC4691" w:rsidRPr="009C238B" w:rsidRDefault="00CC4691" w:rsidP="00513FEC">
            <w:pPr>
              <w:jc w:val="center"/>
              <w:rPr>
                <w:rFonts w:ascii="Calibri" w:hAnsi="Calibri" w:cs="Calibri"/>
                <w:color w:val="000000"/>
                <w:sz w:val="18"/>
                <w:szCs w:val="18"/>
              </w:rPr>
            </w:pPr>
            <w:r w:rsidRPr="009C238B">
              <w:rPr>
                <w:rFonts w:ascii="Calibri" w:hAnsi="Calibri" w:cs="Calibri"/>
                <w:color w:val="000000"/>
                <w:sz w:val="18"/>
                <w:szCs w:val="18"/>
              </w:rPr>
              <w:t>Suma</w:t>
            </w:r>
          </w:p>
        </w:tc>
        <w:tc>
          <w:tcPr>
            <w:tcW w:w="447" w:type="dxa"/>
            <w:tcBorders>
              <w:top w:val="nil"/>
              <w:left w:val="nil"/>
              <w:bottom w:val="single" w:sz="4" w:space="0" w:color="auto"/>
              <w:right w:val="single" w:sz="4" w:space="0" w:color="auto"/>
            </w:tcBorders>
            <w:shd w:val="clear" w:color="000000" w:fill="D0CECE"/>
            <w:noWrap/>
            <w:vAlign w:val="center"/>
            <w:hideMark/>
          </w:tcPr>
          <w:p w14:paraId="22E6BE21"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106</w:t>
            </w:r>
          </w:p>
        </w:tc>
        <w:tc>
          <w:tcPr>
            <w:tcW w:w="445" w:type="dxa"/>
            <w:tcBorders>
              <w:top w:val="nil"/>
              <w:left w:val="nil"/>
              <w:bottom w:val="single" w:sz="4" w:space="0" w:color="auto"/>
              <w:right w:val="single" w:sz="4" w:space="0" w:color="auto"/>
            </w:tcBorders>
            <w:shd w:val="clear" w:color="000000" w:fill="D0CECE"/>
            <w:noWrap/>
            <w:vAlign w:val="center"/>
            <w:hideMark/>
          </w:tcPr>
          <w:p w14:paraId="0918B0B7"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59</w:t>
            </w:r>
          </w:p>
        </w:tc>
        <w:tc>
          <w:tcPr>
            <w:tcW w:w="447" w:type="dxa"/>
            <w:tcBorders>
              <w:top w:val="nil"/>
              <w:left w:val="nil"/>
              <w:bottom w:val="single" w:sz="4" w:space="0" w:color="auto"/>
              <w:right w:val="single" w:sz="4" w:space="0" w:color="auto"/>
            </w:tcBorders>
            <w:shd w:val="clear" w:color="000000" w:fill="D0CECE"/>
            <w:noWrap/>
            <w:vAlign w:val="center"/>
            <w:hideMark/>
          </w:tcPr>
          <w:p w14:paraId="134013DB"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741</w:t>
            </w:r>
          </w:p>
        </w:tc>
        <w:tc>
          <w:tcPr>
            <w:tcW w:w="445" w:type="dxa"/>
            <w:tcBorders>
              <w:top w:val="nil"/>
              <w:left w:val="nil"/>
              <w:bottom w:val="single" w:sz="4" w:space="0" w:color="auto"/>
              <w:right w:val="single" w:sz="4" w:space="0" w:color="auto"/>
            </w:tcBorders>
            <w:shd w:val="clear" w:color="000000" w:fill="D0CECE"/>
            <w:noWrap/>
            <w:vAlign w:val="center"/>
            <w:hideMark/>
          </w:tcPr>
          <w:p w14:paraId="1C4674F4"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459</w:t>
            </w:r>
          </w:p>
        </w:tc>
        <w:tc>
          <w:tcPr>
            <w:tcW w:w="546" w:type="dxa"/>
            <w:tcBorders>
              <w:top w:val="nil"/>
              <w:left w:val="nil"/>
              <w:bottom w:val="single" w:sz="4" w:space="0" w:color="auto"/>
              <w:right w:val="single" w:sz="4" w:space="0" w:color="auto"/>
            </w:tcBorders>
            <w:shd w:val="clear" w:color="000000" w:fill="D0CECE"/>
            <w:noWrap/>
            <w:vAlign w:val="center"/>
            <w:hideMark/>
          </w:tcPr>
          <w:p w14:paraId="5601778D" w14:textId="77777777" w:rsidR="00CC4691" w:rsidRPr="009C238B" w:rsidRDefault="00CC4691" w:rsidP="00513FEC">
            <w:pPr>
              <w:jc w:val="right"/>
              <w:rPr>
                <w:rFonts w:ascii="Calibri" w:hAnsi="Calibri" w:cs="Calibri"/>
                <w:color w:val="000000"/>
                <w:sz w:val="18"/>
                <w:szCs w:val="18"/>
              </w:rPr>
            </w:pPr>
            <w:r w:rsidRPr="009C238B">
              <w:rPr>
                <w:rFonts w:ascii="Calibri" w:hAnsi="Calibri" w:cs="Calibri"/>
                <w:color w:val="000000"/>
                <w:sz w:val="18"/>
                <w:szCs w:val="18"/>
              </w:rPr>
              <w:t>1365</w:t>
            </w:r>
          </w:p>
        </w:tc>
      </w:tr>
    </w:tbl>
    <w:p w14:paraId="67D8A7E7" w14:textId="77777777" w:rsidR="00CC4691" w:rsidRDefault="00CC4691" w:rsidP="00CC4691">
      <w:pPr>
        <w:jc w:val="center"/>
        <w:rPr>
          <w:sz w:val="18"/>
          <w:szCs w:val="18"/>
        </w:rPr>
      </w:pPr>
    </w:p>
    <w:p w14:paraId="7DAE3DF4" w14:textId="77777777" w:rsidR="00CC4691" w:rsidRDefault="00CC4691" w:rsidP="00CC4691">
      <w:pPr>
        <w:jc w:val="center"/>
        <w:rPr>
          <w:sz w:val="18"/>
          <w:szCs w:val="18"/>
        </w:rPr>
      </w:pPr>
      <w:r>
        <w:rPr>
          <w:sz w:val="18"/>
          <w:szCs w:val="18"/>
        </w:rPr>
        <w:t>Fuente: Elaboración propia</w:t>
      </w:r>
    </w:p>
    <w:p w14:paraId="208BAF35" w14:textId="77777777" w:rsidR="00CC4691" w:rsidRDefault="00CC4691" w:rsidP="00CC4691">
      <w:pPr>
        <w:jc w:val="center"/>
        <w:rPr>
          <w:sz w:val="18"/>
          <w:szCs w:val="18"/>
        </w:rPr>
      </w:pPr>
    </w:p>
    <w:p w14:paraId="29CD3795" w14:textId="77777777" w:rsidR="00CC4691" w:rsidRPr="00E977B8" w:rsidRDefault="00CC4691" w:rsidP="00CC4691">
      <w:pPr>
        <w:pStyle w:val="Prrafodelista"/>
        <w:numPr>
          <w:ilvl w:val="1"/>
          <w:numId w:val="1"/>
        </w:numPr>
        <w:jc w:val="both"/>
        <w:rPr>
          <w:b/>
          <w:bCs/>
          <w:sz w:val="18"/>
          <w:szCs w:val="18"/>
        </w:rPr>
      </w:pPr>
      <w:r w:rsidRPr="00E977B8">
        <w:rPr>
          <w:b/>
          <w:bCs/>
          <w:sz w:val="18"/>
          <w:szCs w:val="18"/>
        </w:rPr>
        <w:t>Código en R para el desarrollo del análisis de las observaciones</w:t>
      </w:r>
    </w:p>
    <w:p w14:paraId="40DA12DD" w14:textId="77777777" w:rsidR="00CC4691" w:rsidRPr="00E977B8" w:rsidRDefault="00CC4691" w:rsidP="00CC4691">
      <w:pPr>
        <w:ind w:left="360"/>
        <w:jc w:val="both"/>
        <w:rPr>
          <w:sz w:val="18"/>
          <w:szCs w:val="18"/>
        </w:rPr>
      </w:pPr>
    </w:p>
    <w:p w14:paraId="091289EC" w14:textId="77777777" w:rsidR="00CC4691" w:rsidRPr="00E977B8" w:rsidRDefault="00CC4691" w:rsidP="00CC4691">
      <w:pPr>
        <w:ind w:left="360" w:hanging="360"/>
        <w:jc w:val="both"/>
        <w:rPr>
          <w:sz w:val="18"/>
          <w:szCs w:val="18"/>
        </w:rPr>
      </w:pPr>
      <w:r w:rsidRPr="00E977B8">
        <w:rPr>
          <w:sz w:val="18"/>
          <w:szCs w:val="18"/>
        </w:rPr>
        <w:t>Utilizando “R Versión 4.2.1” como herramienta para realizar los cálculos, a continuación, se detalla el código utilizado:</w:t>
      </w:r>
    </w:p>
    <w:p w14:paraId="2741C9D9" w14:textId="77777777" w:rsidR="00CC4691" w:rsidRPr="00AA4D73" w:rsidRDefault="00CC4691" w:rsidP="00CC4691">
      <w:pPr>
        <w:jc w:val="center"/>
        <w:rPr>
          <w:sz w:val="18"/>
          <w:szCs w:val="18"/>
        </w:rPr>
      </w:pPr>
    </w:p>
    <w:p w14:paraId="21E95CA1" w14:textId="77777777" w:rsidR="00CC4691" w:rsidRPr="00FE67E5" w:rsidRDefault="00CC4691" w:rsidP="00CC4691">
      <w:pPr>
        <w:rPr>
          <w:rFonts w:ascii="Courier" w:hAnsi="Courier"/>
          <w:color w:val="156082" w:themeColor="accent1"/>
          <w:sz w:val="18"/>
          <w:szCs w:val="18"/>
          <w:lang w:val="en-US"/>
        </w:rPr>
      </w:pPr>
      <w:r w:rsidRPr="00FE67E5">
        <w:rPr>
          <w:rFonts w:ascii="Courier" w:hAnsi="Courier"/>
          <w:color w:val="156082" w:themeColor="accent1"/>
          <w:sz w:val="18"/>
          <w:szCs w:val="18"/>
          <w:lang w:val="en-US"/>
        </w:rPr>
        <w:t>##              Analysis of observations</w:t>
      </w:r>
    </w:p>
    <w:p w14:paraId="10935B51" w14:textId="77777777" w:rsidR="00CC4691" w:rsidRPr="00FE67E5" w:rsidRDefault="00CC4691" w:rsidP="00CC4691">
      <w:pPr>
        <w:rPr>
          <w:rFonts w:ascii="Courier" w:hAnsi="Courier"/>
          <w:color w:val="156082" w:themeColor="accent1"/>
          <w:sz w:val="18"/>
          <w:szCs w:val="18"/>
          <w:lang w:val="en-US"/>
        </w:rPr>
      </w:pPr>
    </w:p>
    <w:p w14:paraId="0022E934" w14:textId="77777777" w:rsidR="00CC4691" w:rsidRPr="00FE67E5" w:rsidRDefault="00CC4691" w:rsidP="00CC4691">
      <w:pPr>
        <w:rPr>
          <w:rFonts w:ascii="Courier" w:hAnsi="Courier"/>
          <w:color w:val="156082" w:themeColor="accent1"/>
          <w:sz w:val="18"/>
          <w:szCs w:val="18"/>
          <w:lang w:val="en-US"/>
        </w:rPr>
      </w:pPr>
      <w:r w:rsidRPr="00FE67E5">
        <w:rPr>
          <w:rFonts w:ascii="Courier" w:hAnsi="Courier"/>
          <w:color w:val="156082" w:themeColor="accent1"/>
          <w:sz w:val="18"/>
          <w:szCs w:val="18"/>
          <w:lang w:val="en-US"/>
        </w:rPr>
        <w:t>tabla1&lt;- table(</w:t>
      </w:r>
      <w:proofErr w:type="spellStart"/>
      <w:r w:rsidRPr="00FE67E5">
        <w:rPr>
          <w:rFonts w:ascii="Courier" w:hAnsi="Courier"/>
          <w:color w:val="156082" w:themeColor="accent1"/>
          <w:sz w:val="18"/>
          <w:szCs w:val="18"/>
          <w:lang w:val="en-US"/>
        </w:rPr>
        <w:t>data_Default$PREPAGO_BIN</w:t>
      </w:r>
      <w:proofErr w:type="spellEnd"/>
      <w:r w:rsidRPr="00FE67E5">
        <w:rPr>
          <w:rFonts w:ascii="Courier" w:hAnsi="Courier"/>
          <w:color w:val="156082" w:themeColor="accent1"/>
          <w:sz w:val="18"/>
          <w:szCs w:val="18"/>
          <w:lang w:val="en-US"/>
        </w:rPr>
        <w:t xml:space="preserve">, </w:t>
      </w:r>
      <w:proofErr w:type="spellStart"/>
      <w:r w:rsidRPr="00FE67E5">
        <w:rPr>
          <w:rFonts w:ascii="Courier" w:hAnsi="Courier"/>
          <w:color w:val="156082" w:themeColor="accent1"/>
          <w:sz w:val="18"/>
          <w:szCs w:val="18"/>
          <w:lang w:val="en-US"/>
        </w:rPr>
        <w:t>data_Default$Modalidad_int</w:t>
      </w:r>
      <w:proofErr w:type="spellEnd"/>
      <w:r w:rsidRPr="00FE67E5">
        <w:rPr>
          <w:rFonts w:ascii="Courier" w:hAnsi="Courier"/>
          <w:color w:val="156082" w:themeColor="accent1"/>
          <w:sz w:val="18"/>
          <w:szCs w:val="18"/>
          <w:lang w:val="en-US"/>
        </w:rPr>
        <w:t>,</w:t>
      </w:r>
    </w:p>
    <w:p w14:paraId="56591AE6" w14:textId="77777777" w:rsidR="00CC4691" w:rsidRPr="00FE67E5" w:rsidRDefault="00CC4691" w:rsidP="00CC4691">
      <w:pPr>
        <w:rPr>
          <w:rFonts w:ascii="Courier" w:hAnsi="Courier"/>
          <w:color w:val="156082" w:themeColor="accent1"/>
          <w:sz w:val="18"/>
          <w:szCs w:val="18"/>
          <w:lang w:val="en-US"/>
        </w:rPr>
      </w:pPr>
      <w:r w:rsidRPr="00FE67E5">
        <w:rPr>
          <w:rFonts w:ascii="Courier" w:hAnsi="Courier"/>
          <w:color w:val="156082" w:themeColor="accent1"/>
          <w:sz w:val="18"/>
          <w:szCs w:val="18"/>
          <w:lang w:val="en-US"/>
        </w:rPr>
        <w:t xml:space="preserve">               </w:t>
      </w:r>
      <w:proofErr w:type="spellStart"/>
      <w:r w:rsidRPr="00FE67E5">
        <w:rPr>
          <w:rFonts w:ascii="Courier" w:hAnsi="Courier"/>
          <w:color w:val="156082" w:themeColor="accent1"/>
          <w:sz w:val="18"/>
          <w:szCs w:val="18"/>
          <w:lang w:val="en-US"/>
        </w:rPr>
        <w:t>data_Default$Ebit_Cfo_Positive</w:t>
      </w:r>
      <w:proofErr w:type="spellEnd"/>
      <w:r w:rsidRPr="00FE67E5">
        <w:rPr>
          <w:rFonts w:ascii="Courier" w:hAnsi="Courier"/>
          <w:color w:val="156082" w:themeColor="accent1"/>
          <w:sz w:val="18"/>
          <w:szCs w:val="18"/>
          <w:lang w:val="en-US"/>
        </w:rPr>
        <w:t>, data_Default$INGRESOS_OP_3000,</w:t>
      </w:r>
    </w:p>
    <w:p w14:paraId="3369CD70" w14:textId="77777777" w:rsidR="00CC4691" w:rsidRPr="00A93920" w:rsidRDefault="00CC4691" w:rsidP="00CC4691">
      <w:pPr>
        <w:rPr>
          <w:rFonts w:ascii="Courier" w:hAnsi="Courier"/>
          <w:color w:val="156082" w:themeColor="accent1"/>
          <w:sz w:val="18"/>
          <w:szCs w:val="18"/>
          <w:lang w:val="en-US"/>
        </w:rPr>
      </w:pPr>
      <w:r w:rsidRPr="00FE67E5">
        <w:rPr>
          <w:rFonts w:ascii="Courier" w:hAnsi="Courier"/>
          <w:color w:val="156082" w:themeColor="accent1"/>
          <w:sz w:val="18"/>
          <w:szCs w:val="18"/>
          <w:lang w:val="en-US"/>
        </w:rPr>
        <w:t xml:space="preserve">               </w:t>
      </w:r>
      <w:proofErr w:type="spellStart"/>
      <w:r w:rsidRPr="00A93920">
        <w:rPr>
          <w:rFonts w:ascii="Courier" w:hAnsi="Courier"/>
          <w:color w:val="156082" w:themeColor="accent1"/>
          <w:sz w:val="18"/>
          <w:szCs w:val="18"/>
          <w:lang w:val="en-US"/>
        </w:rPr>
        <w:t>dnn</w:t>
      </w:r>
      <w:proofErr w:type="spellEnd"/>
      <w:r w:rsidRPr="00A93920">
        <w:rPr>
          <w:rFonts w:ascii="Courier" w:hAnsi="Courier"/>
          <w:color w:val="156082" w:themeColor="accent1"/>
          <w:sz w:val="18"/>
          <w:szCs w:val="18"/>
          <w:lang w:val="en-US"/>
        </w:rPr>
        <w:t xml:space="preserve"> = c("PREPAGO" , "MODALIDAD INT" , "</w:t>
      </w:r>
      <w:proofErr w:type="spellStart"/>
      <w:r w:rsidRPr="00A93920">
        <w:rPr>
          <w:rFonts w:ascii="Courier" w:hAnsi="Courier"/>
          <w:color w:val="156082" w:themeColor="accent1"/>
          <w:sz w:val="18"/>
          <w:szCs w:val="18"/>
          <w:lang w:val="en-US"/>
        </w:rPr>
        <w:t>Ebit_Cfo_Positive</w:t>
      </w:r>
      <w:proofErr w:type="spellEnd"/>
      <w:r w:rsidRPr="00A93920">
        <w:rPr>
          <w:rFonts w:ascii="Courier" w:hAnsi="Courier"/>
          <w:color w:val="156082" w:themeColor="accent1"/>
          <w:sz w:val="18"/>
          <w:szCs w:val="18"/>
          <w:lang w:val="en-US"/>
        </w:rPr>
        <w:t>" ,</w:t>
      </w:r>
    </w:p>
    <w:p w14:paraId="7CFB086B" w14:textId="77777777" w:rsidR="00CC4691" w:rsidRPr="00A93920" w:rsidRDefault="00CC4691" w:rsidP="00CC4691">
      <w:pPr>
        <w:rPr>
          <w:rFonts w:ascii="Courier" w:hAnsi="Courier"/>
          <w:color w:val="156082" w:themeColor="accent1"/>
          <w:sz w:val="18"/>
          <w:szCs w:val="18"/>
          <w:lang w:val="en-US"/>
        </w:rPr>
      </w:pPr>
      <w:r w:rsidRPr="00A93920">
        <w:rPr>
          <w:rFonts w:ascii="Courier" w:hAnsi="Courier"/>
          <w:color w:val="156082" w:themeColor="accent1"/>
          <w:sz w:val="18"/>
          <w:szCs w:val="18"/>
          <w:lang w:val="en-US"/>
        </w:rPr>
        <w:lastRenderedPageBreak/>
        <w:t xml:space="preserve">                       "INGRESOS_OP_3000"))</w:t>
      </w:r>
    </w:p>
    <w:p w14:paraId="457EDCB1" w14:textId="77777777" w:rsidR="00CC4691" w:rsidRPr="00A93920" w:rsidRDefault="00CC4691" w:rsidP="00CC4691">
      <w:pPr>
        <w:rPr>
          <w:rFonts w:ascii="Courier" w:hAnsi="Courier"/>
          <w:color w:val="156082" w:themeColor="accent1"/>
          <w:sz w:val="18"/>
          <w:szCs w:val="18"/>
          <w:lang w:val="en-US"/>
        </w:rPr>
      </w:pPr>
      <w:proofErr w:type="spellStart"/>
      <w:r w:rsidRPr="00A93920">
        <w:rPr>
          <w:rFonts w:ascii="Courier" w:hAnsi="Courier"/>
          <w:color w:val="156082" w:themeColor="accent1"/>
          <w:sz w:val="18"/>
          <w:szCs w:val="18"/>
          <w:lang w:val="en-US"/>
        </w:rPr>
        <w:t>addmargins</w:t>
      </w:r>
      <w:proofErr w:type="spellEnd"/>
      <w:r w:rsidRPr="00A93920">
        <w:rPr>
          <w:rFonts w:ascii="Courier" w:hAnsi="Courier"/>
          <w:color w:val="156082" w:themeColor="accent1"/>
          <w:sz w:val="18"/>
          <w:szCs w:val="18"/>
          <w:lang w:val="en-US"/>
        </w:rPr>
        <w:t>(tabla1)</w:t>
      </w:r>
    </w:p>
    <w:p w14:paraId="2EE55AD4" w14:textId="77777777" w:rsidR="00CC4691" w:rsidRPr="00A93920" w:rsidRDefault="00CC4691" w:rsidP="00CC4691">
      <w:pPr>
        <w:rPr>
          <w:rFonts w:ascii="Courier" w:hAnsi="Courier"/>
          <w:color w:val="156082" w:themeColor="accent1"/>
          <w:sz w:val="18"/>
          <w:szCs w:val="18"/>
          <w:lang w:val="en-US"/>
        </w:rPr>
      </w:pPr>
    </w:p>
    <w:p w14:paraId="2FDA3967"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NO, INGRESOS_OP_3000 = 0</w:t>
      </w:r>
    </w:p>
    <w:p w14:paraId="61D8FBB5" w14:textId="77777777" w:rsidR="00CC4691" w:rsidRPr="00AA4D73" w:rsidRDefault="00CC4691" w:rsidP="00CC4691">
      <w:pPr>
        <w:rPr>
          <w:rFonts w:ascii="Courier" w:hAnsi="Courier"/>
          <w:color w:val="156082" w:themeColor="accent1"/>
          <w:sz w:val="18"/>
          <w:szCs w:val="18"/>
        </w:rPr>
      </w:pPr>
    </w:p>
    <w:p w14:paraId="5C3D400B"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34CED86A"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7E511BFE"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0         61   28   89</w:t>
      </w:r>
    </w:p>
    <w:p w14:paraId="08ABD60A"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1         30   11   41</w:t>
      </w:r>
    </w:p>
    <w:p w14:paraId="433EED5D"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Sum       91   </w:t>
      </w:r>
      <w:proofErr w:type="gramStart"/>
      <w:r w:rsidRPr="00AA4D73">
        <w:rPr>
          <w:rFonts w:ascii="Courier" w:hAnsi="Courier"/>
          <w:color w:val="156082" w:themeColor="accent1"/>
          <w:sz w:val="18"/>
          <w:szCs w:val="18"/>
        </w:rPr>
        <w:t>39  130</w:t>
      </w:r>
      <w:proofErr w:type="gramEnd"/>
    </w:p>
    <w:p w14:paraId="6024D74F" w14:textId="77777777" w:rsidR="00CC4691" w:rsidRPr="00AA4D73" w:rsidRDefault="00CC4691" w:rsidP="00CC4691">
      <w:pPr>
        <w:rPr>
          <w:rFonts w:ascii="Courier" w:hAnsi="Courier"/>
          <w:color w:val="156082" w:themeColor="accent1"/>
          <w:sz w:val="18"/>
          <w:szCs w:val="18"/>
        </w:rPr>
      </w:pPr>
    </w:p>
    <w:p w14:paraId="0064D954"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SI, INGRESOS_OP_3000 = 0</w:t>
      </w:r>
    </w:p>
    <w:p w14:paraId="37F22702" w14:textId="77777777" w:rsidR="00CC4691" w:rsidRPr="00AA4D73" w:rsidRDefault="00CC4691" w:rsidP="00CC4691">
      <w:pPr>
        <w:rPr>
          <w:rFonts w:ascii="Courier" w:hAnsi="Courier"/>
          <w:color w:val="156082" w:themeColor="accent1"/>
          <w:sz w:val="18"/>
          <w:szCs w:val="18"/>
        </w:rPr>
      </w:pPr>
    </w:p>
    <w:p w14:paraId="5FCF5A1B"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30C0B8FE"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6C85B36D"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proofErr w:type="gramStart"/>
      <w:r w:rsidRPr="00AA4D73">
        <w:rPr>
          <w:rFonts w:ascii="Courier" w:hAnsi="Courier"/>
          <w:color w:val="156082" w:themeColor="accent1"/>
          <w:sz w:val="18"/>
          <w:szCs w:val="18"/>
        </w:rPr>
        <w:t>385  228</w:t>
      </w:r>
      <w:proofErr w:type="gramEnd"/>
      <w:r w:rsidRPr="00AA4D73">
        <w:rPr>
          <w:rFonts w:ascii="Courier" w:hAnsi="Courier"/>
          <w:color w:val="156082" w:themeColor="accent1"/>
          <w:sz w:val="18"/>
          <w:szCs w:val="18"/>
        </w:rPr>
        <w:t xml:space="preserve">  613</w:t>
      </w:r>
    </w:p>
    <w:p w14:paraId="60413D8E"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proofErr w:type="gramStart"/>
      <w:r w:rsidRPr="00AA4D73">
        <w:rPr>
          <w:rFonts w:ascii="Courier" w:hAnsi="Courier"/>
          <w:color w:val="156082" w:themeColor="accent1"/>
          <w:sz w:val="18"/>
          <w:szCs w:val="18"/>
        </w:rPr>
        <w:t>275  119</w:t>
      </w:r>
      <w:proofErr w:type="gramEnd"/>
      <w:r w:rsidRPr="00AA4D73">
        <w:rPr>
          <w:rFonts w:ascii="Courier" w:hAnsi="Courier"/>
          <w:color w:val="156082" w:themeColor="accent1"/>
          <w:sz w:val="18"/>
          <w:szCs w:val="18"/>
        </w:rPr>
        <w:t xml:space="preserve">  394</w:t>
      </w:r>
    </w:p>
    <w:p w14:paraId="41E34C39"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Sum      </w:t>
      </w:r>
      <w:proofErr w:type="gramStart"/>
      <w:r w:rsidRPr="00AA4D73">
        <w:rPr>
          <w:rFonts w:ascii="Courier" w:hAnsi="Courier"/>
          <w:color w:val="156082" w:themeColor="accent1"/>
          <w:sz w:val="18"/>
          <w:szCs w:val="18"/>
        </w:rPr>
        <w:t>660  347</w:t>
      </w:r>
      <w:proofErr w:type="gramEnd"/>
      <w:r w:rsidRPr="00AA4D73">
        <w:rPr>
          <w:rFonts w:ascii="Courier" w:hAnsi="Courier"/>
          <w:color w:val="156082" w:themeColor="accent1"/>
          <w:sz w:val="18"/>
          <w:szCs w:val="18"/>
        </w:rPr>
        <w:t xml:space="preserve"> 1007</w:t>
      </w:r>
    </w:p>
    <w:p w14:paraId="47F0062A" w14:textId="77777777" w:rsidR="00CC4691" w:rsidRPr="00AA4D73" w:rsidRDefault="00CC4691" w:rsidP="00CC4691">
      <w:pPr>
        <w:rPr>
          <w:rFonts w:ascii="Courier" w:hAnsi="Courier"/>
          <w:color w:val="156082" w:themeColor="accent1"/>
          <w:sz w:val="18"/>
          <w:szCs w:val="18"/>
        </w:rPr>
      </w:pPr>
    </w:p>
    <w:p w14:paraId="5E2962D5"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Sum, INGRESOS_OP_3000 = 0</w:t>
      </w:r>
    </w:p>
    <w:p w14:paraId="74C15C98" w14:textId="77777777" w:rsidR="00CC4691" w:rsidRPr="00AA4D73" w:rsidRDefault="00CC4691" w:rsidP="00CC4691">
      <w:pPr>
        <w:rPr>
          <w:rFonts w:ascii="Courier" w:hAnsi="Courier"/>
          <w:color w:val="156082" w:themeColor="accent1"/>
          <w:sz w:val="18"/>
          <w:szCs w:val="18"/>
        </w:rPr>
      </w:pPr>
    </w:p>
    <w:p w14:paraId="390A1D8B"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541C2DBE"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5813C077"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proofErr w:type="gramStart"/>
      <w:r w:rsidRPr="00AA4D73">
        <w:rPr>
          <w:rFonts w:ascii="Courier" w:hAnsi="Courier"/>
          <w:color w:val="156082" w:themeColor="accent1"/>
          <w:sz w:val="18"/>
          <w:szCs w:val="18"/>
        </w:rPr>
        <w:t>446  256</w:t>
      </w:r>
      <w:proofErr w:type="gramEnd"/>
      <w:r w:rsidRPr="00AA4D73">
        <w:rPr>
          <w:rFonts w:ascii="Courier" w:hAnsi="Courier"/>
          <w:color w:val="156082" w:themeColor="accent1"/>
          <w:sz w:val="18"/>
          <w:szCs w:val="18"/>
        </w:rPr>
        <w:t xml:space="preserve">  702</w:t>
      </w:r>
    </w:p>
    <w:p w14:paraId="08CB8B65"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proofErr w:type="gramStart"/>
      <w:r w:rsidRPr="00AA4D73">
        <w:rPr>
          <w:rFonts w:ascii="Courier" w:hAnsi="Courier"/>
          <w:color w:val="156082" w:themeColor="accent1"/>
          <w:sz w:val="18"/>
          <w:szCs w:val="18"/>
        </w:rPr>
        <w:t>305  130</w:t>
      </w:r>
      <w:proofErr w:type="gramEnd"/>
      <w:r w:rsidRPr="00AA4D73">
        <w:rPr>
          <w:rFonts w:ascii="Courier" w:hAnsi="Courier"/>
          <w:color w:val="156082" w:themeColor="accent1"/>
          <w:sz w:val="18"/>
          <w:szCs w:val="18"/>
        </w:rPr>
        <w:t xml:space="preserve">  435</w:t>
      </w:r>
    </w:p>
    <w:p w14:paraId="03AF6654"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Sum      </w:t>
      </w:r>
      <w:proofErr w:type="gramStart"/>
      <w:r w:rsidRPr="00AA4D73">
        <w:rPr>
          <w:rFonts w:ascii="Courier" w:hAnsi="Courier"/>
          <w:color w:val="156082" w:themeColor="accent1"/>
          <w:sz w:val="18"/>
          <w:szCs w:val="18"/>
        </w:rPr>
        <w:t>751  386</w:t>
      </w:r>
      <w:proofErr w:type="gramEnd"/>
      <w:r w:rsidRPr="00AA4D73">
        <w:rPr>
          <w:rFonts w:ascii="Courier" w:hAnsi="Courier"/>
          <w:color w:val="156082" w:themeColor="accent1"/>
          <w:sz w:val="18"/>
          <w:szCs w:val="18"/>
        </w:rPr>
        <w:t xml:space="preserve"> 1137</w:t>
      </w:r>
    </w:p>
    <w:p w14:paraId="7AF566AD" w14:textId="77777777" w:rsidR="00CC4691" w:rsidRPr="00AA4D73" w:rsidRDefault="00CC4691" w:rsidP="00CC4691">
      <w:pPr>
        <w:rPr>
          <w:rFonts w:ascii="Courier" w:hAnsi="Courier"/>
          <w:color w:val="156082" w:themeColor="accent1"/>
          <w:sz w:val="18"/>
          <w:szCs w:val="18"/>
        </w:rPr>
      </w:pPr>
    </w:p>
    <w:p w14:paraId="3370E399"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NO, INGRESOS_OP_3000 = 1</w:t>
      </w:r>
    </w:p>
    <w:p w14:paraId="0CD83C07" w14:textId="77777777" w:rsidR="00CC4691" w:rsidRPr="00AA4D73" w:rsidRDefault="00CC4691" w:rsidP="00CC4691">
      <w:pPr>
        <w:rPr>
          <w:rFonts w:ascii="Courier" w:hAnsi="Courier"/>
          <w:color w:val="156082" w:themeColor="accent1"/>
          <w:sz w:val="18"/>
          <w:szCs w:val="18"/>
        </w:rPr>
      </w:pPr>
    </w:p>
    <w:p w14:paraId="5E838B0B"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777A0F2B"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20A4CD39"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0         14   16   30</w:t>
      </w:r>
    </w:p>
    <w:p w14:paraId="6D61CD0F"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1          1    4    5</w:t>
      </w:r>
    </w:p>
    <w:p w14:paraId="5C04B1FB" w14:textId="77777777" w:rsidR="00CC4691"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Sum</w:t>
      </w:r>
      <w:proofErr w:type="gramEnd"/>
      <w:r w:rsidRPr="00AA4D73">
        <w:rPr>
          <w:rFonts w:ascii="Courier" w:hAnsi="Courier"/>
          <w:color w:val="156082" w:themeColor="accent1"/>
          <w:sz w:val="18"/>
          <w:szCs w:val="18"/>
        </w:rPr>
        <w:t xml:space="preserve">       15   20   35</w:t>
      </w:r>
    </w:p>
    <w:p w14:paraId="3B2CDC00" w14:textId="77777777" w:rsidR="00CC4691" w:rsidRPr="00AA4D73" w:rsidRDefault="00CC4691" w:rsidP="00CC4691">
      <w:pPr>
        <w:rPr>
          <w:rFonts w:ascii="Courier" w:hAnsi="Courier"/>
          <w:color w:val="156082" w:themeColor="accent1"/>
          <w:sz w:val="18"/>
          <w:szCs w:val="18"/>
        </w:rPr>
      </w:pPr>
    </w:p>
    <w:p w14:paraId="4300C278"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SI, INGRESOS_OP_3000 = 1</w:t>
      </w:r>
    </w:p>
    <w:p w14:paraId="0F31409A" w14:textId="77777777" w:rsidR="00CC4691" w:rsidRPr="00AA4D73" w:rsidRDefault="00CC4691" w:rsidP="00CC4691">
      <w:pPr>
        <w:rPr>
          <w:rFonts w:ascii="Courier" w:hAnsi="Courier"/>
          <w:color w:val="156082" w:themeColor="accent1"/>
          <w:sz w:val="18"/>
          <w:szCs w:val="18"/>
        </w:rPr>
      </w:pPr>
    </w:p>
    <w:p w14:paraId="6F88009A"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4F8BF7AD"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47A978B2"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r w:rsidRPr="00AA4D73">
        <w:rPr>
          <w:rFonts w:ascii="Courier" w:hAnsi="Courier"/>
          <w:color w:val="156082" w:themeColor="accent1"/>
          <w:sz w:val="18"/>
          <w:szCs w:val="18"/>
        </w:rPr>
        <w:tab/>
        <w:t xml:space="preserve"> 65   </w:t>
      </w:r>
      <w:proofErr w:type="gramStart"/>
      <w:r w:rsidRPr="00AA4D73">
        <w:rPr>
          <w:rFonts w:ascii="Courier" w:hAnsi="Courier"/>
          <w:color w:val="156082" w:themeColor="accent1"/>
          <w:sz w:val="18"/>
          <w:szCs w:val="18"/>
        </w:rPr>
        <w:t>89  154</w:t>
      </w:r>
      <w:proofErr w:type="gramEnd"/>
    </w:p>
    <w:p w14:paraId="4B881E21"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r w:rsidRPr="00AA4D73">
        <w:rPr>
          <w:rFonts w:ascii="Courier" w:hAnsi="Courier"/>
          <w:color w:val="156082" w:themeColor="accent1"/>
          <w:sz w:val="18"/>
          <w:szCs w:val="18"/>
        </w:rPr>
        <w:tab/>
        <w:t xml:space="preserve"> 16   23   39</w:t>
      </w:r>
    </w:p>
    <w:p w14:paraId="3FF8AD2F"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Sum   </w:t>
      </w:r>
      <w:r w:rsidRPr="00AA4D73">
        <w:rPr>
          <w:rFonts w:ascii="Courier" w:hAnsi="Courier"/>
          <w:color w:val="156082" w:themeColor="accent1"/>
          <w:sz w:val="18"/>
          <w:szCs w:val="18"/>
        </w:rPr>
        <w:tab/>
        <w:t xml:space="preserve"> </w:t>
      </w:r>
      <w:proofErr w:type="gramStart"/>
      <w:r w:rsidRPr="00AA4D73">
        <w:rPr>
          <w:rFonts w:ascii="Courier" w:hAnsi="Courier"/>
          <w:color w:val="156082" w:themeColor="accent1"/>
          <w:sz w:val="18"/>
          <w:szCs w:val="18"/>
        </w:rPr>
        <w:t>81  112</w:t>
      </w:r>
      <w:proofErr w:type="gramEnd"/>
      <w:r w:rsidRPr="00AA4D73">
        <w:rPr>
          <w:rFonts w:ascii="Courier" w:hAnsi="Courier"/>
          <w:color w:val="156082" w:themeColor="accent1"/>
          <w:sz w:val="18"/>
          <w:szCs w:val="18"/>
        </w:rPr>
        <w:t xml:space="preserve">  193</w:t>
      </w:r>
    </w:p>
    <w:p w14:paraId="4218ABB5" w14:textId="77777777" w:rsidR="00CC4691" w:rsidRPr="00AA4D73" w:rsidRDefault="00CC4691" w:rsidP="00CC4691">
      <w:pPr>
        <w:rPr>
          <w:rFonts w:ascii="Courier" w:hAnsi="Courier"/>
          <w:color w:val="156082" w:themeColor="accent1"/>
          <w:sz w:val="18"/>
          <w:szCs w:val="18"/>
        </w:rPr>
      </w:pPr>
    </w:p>
    <w:p w14:paraId="47800B1B" w14:textId="77777777" w:rsidR="00CC4691"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Sum, INGRESOS_OP_3000 = 1</w:t>
      </w:r>
    </w:p>
    <w:p w14:paraId="1636E82C" w14:textId="77777777" w:rsidR="00CC4691" w:rsidRPr="00AA4D73" w:rsidRDefault="00CC4691" w:rsidP="00CC4691">
      <w:pPr>
        <w:rPr>
          <w:rFonts w:ascii="Courier" w:hAnsi="Courier"/>
          <w:color w:val="156082" w:themeColor="accent1"/>
          <w:sz w:val="18"/>
          <w:szCs w:val="18"/>
        </w:rPr>
      </w:pPr>
    </w:p>
    <w:p w14:paraId="53759FE6"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62841212"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7FB61C5E"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r w:rsidRPr="00AA4D73">
        <w:rPr>
          <w:rFonts w:ascii="Courier" w:hAnsi="Courier"/>
          <w:color w:val="156082" w:themeColor="accent1"/>
          <w:sz w:val="18"/>
          <w:szCs w:val="18"/>
        </w:rPr>
        <w:tab/>
        <w:t xml:space="preserve"> </w:t>
      </w:r>
      <w:proofErr w:type="gramStart"/>
      <w:r w:rsidRPr="00AA4D73">
        <w:rPr>
          <w:rFonts w:ascii="Courier" w:hAnsi="Courier"/>
          <w:color w:val="156082" w:themeColor="accent1"/>
          <w:sz w:val="18"/>
          <w:szCs w:val="18"/>
        </w:rPr>
        <w:t>79  105</w:t>
      </w:r>
      <w:proofErr w:type="gramEnd"/>
      <w:r w:rsidRPr="00AA4D73">
        <w:rPr>
          <w:rFonts w:ascii="Courier" w:hAnsi="Courier"/>
          <w:color w:val="156082" w:themeColor="accent1"/>
          <w:sz w:val="18"/>
          <w:szCs w:val="18"/>
        </w:rPr>
        <w:t xml:space="preserve">  184</w:t>
      </w:r>
    </w:p>
    <w:p w14:paraId="086B4E91"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r w:rsidRPr="00AA4D73">
        <w:rPr>
          <w:rFonts w:ascii="Courier" w:hAnsi="Courier"/>
          <w:color w:val="156082" w:themeColor="accent1"/>
          <w:sz w:val="18"/>
          <w:szCs w:val="18"/>
        </w:rPr>
        <w:tab/>
        <w:t xml:space="preserve"> 17   27   44</w:t>
      </w:r>
    </w:p>
    <w:p w14:paraId="17B1D371" w14:textId="77777777" w:rsidR="00CC4691"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Sum   </w:t>
      </w:r>
      <w:r w:rsidRPr="00AA4D73">
        <w:rPr>
          <w:rFonts w:ascii="Courier" w:hAnsi="Courier"/>
          <w:color w:val="156082" w:themeColor="accent1"/>
          <w:sz w:val="18"/>
          <w:szCs w:val="18"/>
        </w:rPr>
        <w:tab/>
        <w:t xml:space="preserve"> </w:t>
      </w:r>
      <w:proofErr w:type="gramStart"/>
      <w:r w:rsidRPr="00AA4D73">
        <w:rPr>
          <w:rFonts w:ascii="Courier" w:hAnsi="Courier"/>
          <w:color w:val="156082" w:themeColor="accent1"/>
          <w:sz w:val="18"/>
          <w:szCs w:val="18"/>
        </w:rPr>
        <w:t>96  132</w:t>
      </w:r>
      <w:proofErr w:type="gramEnd"/>
      <w:r w:rsidRPr="00AA4D73">
        <w:rPr>
          <w:rFonts w:ascii="Courier" w:hAnsi="Courier"/>
          <w:color w:val="156082" w:themeColor="accent1"/>
          <w:sz w:val="18"/>
          <w:szCs w:val="18"/>
        </w:rPr>
        <w:t xml:space="preserve">  228</w:t>
      </w:r>
    </w:p>
    <w:p w14:paraId="1C094376" w14:textId="77777777" w:rsidR="00CC4691" w:rsidRPr="00AA4D73" w:rsidRDefault="00CC4691" w:rsidP="00CC4691">
      <w:pPr>
        <w:rPr>
          <w:rFonts w:ascii="Courier" w:hAnsi="Courier"/>
          <w:color w:val="156082" w:themeColor="accent1"/>
          <w:sz w:val="18"/>
          <w:szCs w:val="18"/>
        </w:rPr>
      </w:pPr>
    </w:p>
    <w:p w14:paraId="2A6DBC31"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NO, INGRESOS_OP_3000 = Sum</w:t>
      </w:r>
    </w:p>
    <w:p w14:paraId="4ED971BA" w14:textId="77777777" w:rsidR="00CC4691" w:rsidRPr="00AA4D73" w:rsidRDefault="00CC4691" w:rsidP="00CC4691">
      <w:pPr>
        <w:rPr>
          <w:rFonts w:ascii="Courier" w:hAnsi="Courier"/>
          <w:color w:val="156082" w:themeColor="accent1"/>
          <w:sz w:val="18"/>
          <w:szCs w:val="18"/>
        </w:rPr>
      </w:pPr>
    </w:p>
    <w:p w14:paraId="06ECC2D1"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43FA8206"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7C5AFF8F"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r w:rsidRPr="00AA4D73">
        <w:rPr>
          <w:rFonts w:ascii="Courier" w:hAnsi="Courier"/>
          <w:color w:val="156082" w:themeColor="accent1"/>
          <w:sz w:val="18"/>
          <w:szCs w:val="18"/>
        </w:rPr>
        <w:tab/>
        <w:t xml:space="preserve"> 75   </w:t>
      </w:r>
      <w:proofErr w:type="gramStart"/>
      <w:r w:rsidRPr="00AA4D73">
        <w:rPr>
          <w:rFonts w:ascii="Courier" w:hAnsi="Courier"/>
          <w:color w:val="156082" w:themeColor="accent1"/>
          <w:sz w:val="18"/>
          <w:szCs w:val="18"/>
        </w:rPr>
        <w:t>44  119</w:t>
      </w:r>
      <w:proofErr w:type="gramEnd"/>
    </w:p>
    <w:p w14:paraId="4A0B19EB"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r w:rsidRPr="00AA4D73">
        <w:rPr>
          <w:rFonts w:ascii="Courier" w:hAnsi="Courier"/>
          <w:color w:val="156082" w:themeColor="accent1"/>
          <w:sz w:val="18"/>
          <w:szCs w:val="18"/>
        </w:rPr>
        <w:tab/>
        <w:t xml:space="preserve"> 31   15   46</w:t>
      </w:r>
    </w:p>
    <w:p w14:paraId="26EE27B6"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Sum      106   </w:t>
      </w:r>
      <w:proofErr w:type="gramStart"/>
      <w:r w:rsidRPr="00AA4D73">
        <w:rPr>
          <w:rFonts w:ascii="Courier" w:hAnsi="Courier"/>
          <w:color w:val="156082" w:themeColor="accent1"/>
          <w:sz w:val="18"/>
          <w:szCs w:val="18"/>
        </w:rPr>
        <w:t>59  165</w:t>
      </w:r>
      <w:proofErr w:type="gramEnd"/>
    </w:p>
    <w:p w14:paraId="197634B5" w14:textId="77777777" w:rsidR="00CC4691" w:rsidRPr="00AA4D73" w:rsidRDefault="00CC4691" w:rsidP="00CC4691">
      <w:pPr>
        <w:rPr>
          <w:rFonts w:ascii="Courier" w:hAnsi="Courier"/>
          <w:color w:val="156082" w:themeColor="accent1"/>
          <w:sz w:val="18"/>
          <w:szCs w:val="18"/>
        </w:rPr>
      </w:pPr>
    </w:p>
    <w:p w14:paraId="66D0B115"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SI, INGRESOS_OP_3000 = Sum</w:t>
      </w:r>
    </w:p>
    <w:p w14:paraId="6F266EB5" w14:textId="77777777" w:rsidR="00CC4691" w:rsidRPr="00AA4D73" w:rsidRDefault="00CC4691" w:rsidP="00CC4691">
      <w:pPr>
        <w:rPr>
          <w:rFonts w:ascii="Courier" w:hAnsi="Courier"/>
          <w:color w:val="156082" w:themeColor="accent1"/>
          <w:sz w:val="18"/>
          <w:szCs w:val="18"/>
        </w:rPr>
      </w:pPr>
    </w:p>
    <w:p w14:paraId="30720E2A"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22963734"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77D0867A"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r w:rsidRPr="00AA4D73">
        <w:rPr>
          <w:rFonts w:ascii="Courier" w:hAnsi="Courier"/>
          <w:color w:val="156082" w:themeColor="accent1"/>
          <w:sz w:val="18"/>
          <w:szCs w:val="18"/>
        </w:rPr>
        <w:tab/>
      </w:r>
      <w:proofErr w:type="gramStart"/>
      <w:r w:rsidRPr="00AA4D73">
        <w:rPr>
          <w:rFonts w:ascii="Courier" w:hAnsi="Courier"/>
          <w:color w:val="156082" w:themeColor="accent1"/>
          <w:sz w:val="18"/>
          <w:szCs w:val="18"/>
        </w:rPr>
        <w:t>450  317</w:t>
      </w:r>
      <w:proofErr w:type="gramEnd"/>
      <w:r w:rsidRPr="00AA4D73">
        <w:rPr>
          <w:rFonts w:ascii="Courier" w:hAnsi="Courier"/>
          <w:color w:val="156082" w:themeColor="accent1"/>
          <w:sz w:val="18"/>
          <w:szCs w:val="18"/>
        </w:rPr>
        <w:t xml:space="preserve">  767</w:t>
      </w:r>
    </w:p>
    <w:p w14:paraId="15C3E631"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r w:rsidRPr="00AA4D73">
        <w:rPr>
          <w:rFonts w:ascii="Courier" w:hAnsi="Courier"/>
          <w:color w:val="156082" w:themeColor="accent1"/>
          <w:sz w:val="18"/>
          <w:szCs w:val="18"/>
        </w:rPr>
        <w:tab/>
      </w:r>
      <w:proofErr w:type="gramStart"/>
      <w:r w:rsidRPr="00AA4D73">
        <w:rPr>
          <w:rFonts w:ascii="Courier" w:hAnsi="Courier"/>
          <w:color w:val="156082" w:themeColor="accent1"/>
          <w:sz w:val="18"/>
          <w:szCs w:val="18"/>
        </w:rPr>
        <w:t>291  142</w:t>
      </w:r>
      <w:proofErr w:type="gramEnd"/>
      <w:r w:rsidRPr="00AA4D73">
        <w:rPr>
          <w:rFonts w:ascii="Courier" w:hAnsi="Courier"/>
          <w:color w:val="156082" w:themeColor="accent1"/>
          <w:sz w:val="18"/>
          <w:szCs w:val="18"/>
        </w:rPr>
        <w:t xml:space="preserve">  433</w:t>
      </w:r>
    </w:p>
    <w:p w14:paraId="1762A09F"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lastRenderedPageBreak/>
        <w:t xml:space="preserve"># </w:t>
      </w:r>
      <w:proofErr w:type="gramStart"/>
      <w:r w:rsidRPr="00AA4D73">
        <w:rPr>
          <w:rFonts w:ascii="Courier" w:hAnsi="Courier"/>
          <w:color w:val="156082" w:themeColor="accent1"/>
          <w:sz w:val="18"/>
          <w:szCs w:val="18"/>
        </w:rPr>
        <w:t xml:space="preserve">Sum  </w:t>
      </w:r>
      <w:r w:rsidRPr="00AA4D73">
        <w:rPr>
          <w:rFonts w:ascii="Courier" w:hAnsi="Courier"/>
          <w:color w:val="156082" w:themeColor="accent1"/>
          <w:sz w:val="18"/>
          <w:szCs w:val="18"/>
        </w:rPr>
        <w:tab/>
      </w:r>
      <w:proofErr w:type="gramEnd"/>
      <w:r w:rsidRPr="00AA4D73">
        <w:rPr>
          <w:rFonts w:ascii="Courier" w:hAnsi="Courier"/>
          <w:color w:val="156082" w:themeColor="accent1"/>
          <w:sz w:val="18"/>
          <w:szCs w:val="18"/>
        </w:rPr>
        <w:t>741  459 1200</w:t>
      </w:r>
    </w:p>
    <w:p w14:paraId="3DB8BDCB" w14:textId="77777777" w:rsidR="00CC4691" w:rsidRPr="00AA4D73" w:rsidRDefault="00CC4691" w:rsidP="00CC4691">
      <w:pPr>
        <w:rPr>
          <w:rFonts w:ascii="Courier" w:hAnsi="Courier"/>
          <w:color w:val="156082" w:themeColor="accent1"/>
          <w:sz w:val="18"/>
          <w:szCs w:val="18"/>
        </w:rPr>
      </w:pPr>
    </w:p>
    <w:p w14:paraId="7355D9E7" w14:textId="77777777" w:rsidR="00CC4691" w:rsidRPr="00AA4D73" w:rsidRDefault="00CC4691" w:rsidP="00CC4691">
      <w:pPr>
        <w:rPr>
          <w:rFonts w:ascii="Courier" w:hAnsi="Courier"/>
          <w:color w:val="156082" w:themeColor="accent1"/>
          <w:sz w:val="18"/>
          <w:szCs w:val="18"/>
        </w:rPr>
      </w:pPr>
      <w:proofErr w:type="gramStart"/>
      <w:r w:rsidRPr="00AA4D73">
        <w:rPr>
          <w:rFonts w:ascii="Courier" w:hAnsi="Courier"/>
          <w:color w:val="156082" w:themeColor="accent1"/>
          <w:sz w:val="18"/>
          <w:szCs w:val="18"/>
        </w:rPr>
        <w:t># ,</w:t>
      </w:r>
      <w:proofErr w:type="gramEnd"/>
      <w:r w:rsidRPr="00AA4D73">
        <w:rPr>
          <w:rFonts w:ascii="Courier" w:hAnsi="Courier"/>
          <w:color w:val="156082" w:themeColor="accent1"/>
          <w:sz w:val="18"/>
          <w:szCs w:val="18"/>
        </w:rPr>
        <w:t xml:space="preserve"> , </w:t>
      </w:r>
      <w:proofErr w:type="spellStart"/>
      <w:r w:rsidRPr="00AA4D73">
        <w:rPr>
          <w:rFonts w:ascii="Courier" w:hAnsi="Courier"/>
          <w:color w:val="156082" w:themeColor="accent1"/>
          <w:sz w:val="18"/>
          <w:szCs w:val="18"/>
        </w:rPr>
        <w:t>Ebit_Cfo_Positive</w:t>
      </w:r>
      <w:proofErr w:type="spellEnd"/>
      <w:r w:rsidRPr="00AA4D73">
        <w:rPr>
          <w:rFonts w:ascii="Courier" w:hAnsi="Courier"/>
          <w:color w:val="156082" w:themeColor="accent1"/>
          <w:sz w:val="18"/>
          <w:szCs w:val="18"/>
        </w:rPr>
        <w:t xml:space="preserve"> = Sum, INGRESOS_OP_3000 = Sum</w:t>
      </w:r>
    </w:p>
    <w:p w14:paraId="3F9565DC" w14:textId="77777777" w:rsidR="00CC4691" w:rsidRPr="00AA4D73" w:rsidRDefault="00CC4691" w:rsidP="00CC4691">
      <w:pPr>
        <w:rPr>
          <w:rFonts w:ascii="Courier" w:hAnsi="Courier"/>
          <w:color w:val="156082" w:themeColor="accent1"/>
          <w:sz w:val="18"/>
          <w:szCs w:val="18"/>
        </w:rPr>
      </w:pPr>
    </w:p>
    <w:p w14:paraId="617174F9"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MODALIDAD INT</w:t>
      </w:r>
    </w:p>
    <w:p w14:paraId="58A15C4E"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PREPAGO  ANT</w:t>
      </w:r>
      <w:proofErr w:type="gramEnd"/>
      <w:r w:rsidRPr="00AA4D73">
        <w:rPr>
          <w:rFonts w:ascii="Courier" w:hAnsi="Courier"/>
          <w:color w:val="156082" w:themeColor="accent1"/>
          <w:sz w:val="18"/>
          <w:szCs w:val="18"/>
        </w:rPr>
        <w:t xml:space="preserve">  VEN  Sum</w:t>
      </w:r>
    </w:p>
    <w:p w14:paraId="415F1319"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0    </w:t>
      </w:r>
      <w:r w:rsidRPr="00AA4D73">
        <w:rPr>
          <w:rFonts w:ascii="Courier" w:hAnsi="Courier"/>
          <w:color w:val="156082" w:themeColor="accent1"/>
          <w:sz w:val="18"/>
          <w:szCs w:val="18"/>
        </w:rPr>
        <w:tab/>
      </w:r>
      <w:proofErr w:type="gramStart"/>
      <w:r w:rsidRPr="00AA4D73">
        <w:rPr>
          <w:rFonts w:ascii="Courier" w:hAnsi="Courier"/>
          <w:color w:val="156082" w:themeColor="accent1"/>
          <w:sz w:val="18"/>
          <w:szCs w:val="18"/>
        </w:rPr>
        <w:t>525  361</w:t>
      </w:r>
      <w:proofErr w:type="gramEnd"/>
      <w:r w:rsidRPr="00AA4D73">
        <w:rPr>
          <w:rFonts w:ascii="Courier" w:hAnsi="Courier"/>
          <w:color w:val="156082" w:themeColor="accent1"/>
          <w:sz w:val="18"/>
          <w:szCs w:val="18"/>
        </w:rPr>
        <w:t xml:space="preserve">  886</w:t>
      </w:r>
    </w:p>
    <w:p w14:paraId="776C7C19"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1    </w:t>
      </w:r>
      <w:r w:rsidRPr="00AA4D73">
        <w:rPr>
          <w:rFonts w:ascii="Courier" w:hAnsi="Courier"/>
          <w:color w:val="156082" w:themeColor="accent1"/>
          <w:sz w:val="18"/>
          <w:szCs w:val="18"/>
        </w:rPr>
        <w:tab/>
      </w:r>
      <w:proofErr w:type="gramStart"/>
      <w:r w:rsidRPr="00AA4D73">
        <w:rPr>
          <w:rFonts w:ascii="Courier" w:hAnsi="Courier"/>
          <w:color w:val="156082" w:themeColor="accent1"/>
          <w:sz w:val="18"/>
          <w:szCs w:val="18"/>
        </w:rPr>
        <w:t>322  157</w:t>
      </w:r>
      <w:proofErr w:type="gramEnd"/>
      <w:r w:rsidRPr="00AA4D73">
        <w:rPr>
          <w:rFonts w:ascii="Courier" w:hAnsi="Courier"/>
          <w:color w:val="156082" w:themeColor="accent1"/>
          <w:sz w:val="18"/>
          <w:szCs w:val="18"/>
        </w:rPr>
        <w:t xml:space="preserve">  479</w:t>
      </w:r>
    </w:p>
    <w:p w14:paraId="17E1B901" w14:textId="77777777" w:rsidR="00CC4691" w:rsidRPr="00AA4D73" w:rsidRDefault="00CC4691" w:rsidP="00CC4691">
      <w:pPr>
        <w:rPr>
          <w:rFonts w:ascii="Courier" w:hAnsi="Courier"/>
          <w:color w:val="156082" w:themeColor="accent1"/>
          <w:sz w:val="18"/>
          <w:szCs w:val="18"/>
        </w:rPr>
      </w:pPr>
      <w:r w:rsidRPr="00AA4D73">
        <w:rPr>
          <w:rFonts w:ascii="Courier" w:hAnsi="Courier"/>
          <w:color w:val="156082" w:themeColor="accent1"/>
          <w:sz w:val="18"/>
          <w:szCs w:val="18"/>
        </w:rPr>
        <w:t xml:space="preserve"># </w:t>
      </w:r>
      <w:proofErr w:type="gramStart"/>
      <w:r w:rsidRPr="00AA4D73">
        <w:rPr>
          <w:rFonts w:ascii="Courier" w:hAnsi="Courier"/>
          <w:color w:val="156082" w:themeColor="accent1"/>
          <w:sz w:val="18"/>
          <w:szCs w:val="18"/>
        </w:rPr>
        <w:t xml:space="preserve">Sum  </w:t>
      </w:r>
      <w:r w:rsidRPr="00AA4D73">
        <w:rPr>
          <w:rFonts w:ascii="Courier" w:hAnsi="Courier"/>
          <w:color w:val="156082" w:themeColor="accent1"/>
          <w:sz w:val="18"/>
          <w:szCs w:val="18"/>
        </w:rPr>
        <w:tab/>
      </w:r>
      <w:proofErr w:type="gramEnd"/>
      <w:r w:rsidRPr="00AA4D73">
        <w:rPr>
          <w:rFonts w:ascii="Courier" w:hAnsi="Courier"/>
          <w:color w:val="156082" w:themeColor="accent1"/>
          <w:sz w:val="18"/>
          <w:szCs w:val="18"/>
        </w:rPr>
        <w:t>847  518 1365</w:t>
      </w:r>
    </w:p>
    <w:p w14:paraId="498320D2" w14:textId="77777777" w:rsidR="00CC4691" w:rsidRPr="00AA4D73" w:rsidRDefault="00CC4691" w:rsidP="00CC4691">
      <w:pPr>
        <w:rPr>
          <w:rFonts w:ascii="Courier" w:hAnsi="Courier"/>
          <w:color w:val="156082" w:themeColor="accent1"/>
          <w:sz w:val="18"/>
          <w:szCs w:val="18"/>
        </w:rPr>
      </w:pPr>
    </w:p>
    <w:p w14:paraId="468F00BD" w14:textId="77777777" w:rsidR="00CC4691" w:rsidRPr="00AA4D73" w:rsidRDefault="00CC4691" w:rsidP="00CC4691">
      <w:pPr>
        <w:pStyle w:val="Prrafodelista"/>
        <w:numPr>
          <w:ilvl w:val="1"/>
          <w:numId w:val="1"/>
        </w:numPr>
        <w:rPr>
          <w:b/>
          <w:bCs/>
          <w:sz w:val="18"/>
          <w:szCs w:val="18"/>
        </w:rPr>
      </w:pPr>
      <w:r w:rsidRPr="00AA4D73">
        <w:rPr>
          <w:b/>
          <w:bCs/>
          <w:sz w:val="18"/>
          <w:szCs w:val="18"/>
        </w:rPr>
        <w:t>Tabla de frecuencias</w:t>
      </w:r>
    </w:p>
    <w:p w14:paraId="771C3470" w14:textId="77777777" w:rsidR="00CC4691" w:rsidRPr="00140E13" w:rsidRDefault="00CC4691" w:rsidP="00CC4691">
      <w:pPr>
        <w:rPr>
          <w:sz w:val="18"/>
          <w:szCs w:val="18"/>
        </w:rPr>
      </w:pPr>
    </w:p>
    <w:p w14:paraId="1014AE77" w14:textId="77777777" w:rsidR="00CC4691" w:rsidRPr="00140E13" w:rsidRDefault="00CC4691" w:rsidP="00CC4691">
      <w:pPr>
        <w:rPr>
          <w:rFonts w:ascii="Courier" w:hAnsi="Courier" w:cstheme="minorHAnsi"/>
          <w:color w:val="156082" w:themeColor="accent1"/>
          <w:sz w:val="18"/>
          <w:szCs w:val="18"/>
        </w:rPr>
      </w:pPr>
      <w:proofErr w:type="spellStart"/>
      <w:r w:rsidRPr="00140E13">
        <w:rPr>
          <w:rFonts w:ascii="Courier" w:hAnsi="Courier" w:cstheme="minorHAnsi"/>
          <w:color w:val="156082" w:themeColor="accent1"/>
          <w:sz w:val="18"/>
          <w:szCs w:val="18"/>
        </w:rPr>
        <w:t>tabla_frecuencias</w:t>
      </w:r>
      <w:proofErr w:type="spellEnd"/>
      <w:r w:rsidRPr="00140E13">
        <w:rPr>
          <w:rFonts w:ascii="Courier" w:hAnsi="Courier" w:cstheme="minorHAnsi"/>
          <w:color w:val="156082" w:themeColor="accent1"/>
          <w:sz w:val="18"/>
          <w:szCs w:val="18"/>
        </w:rPr>
        <w:t xml:space="preserve"> &lt;- </w:t>
      </w:r>
      <w:proofErr w:type="spellStart"/>
      <w:proofErr w:type="gramStart"/>
      <w:r w:rsidRPr="00140E13">
        <w:rPr>
          <w:rFonts w:ascii="Courier" w:hAnsi="Courier" w:cstheme="minorHAnsi"/>
          <w:color w:val="156082" w:themeColor="accent1"/>
          <w:sz w:val="18"/>
          <w:szCs w:val="18"/>
        </w:rPr>
        <w:t>prop.table</w:t>
      </w:r>
      <w:proofErr w:type="spellEnd"/>
      <w:proofErr w:type="gramEnd"/>
      <w:r w:rsidRPr="00140E13">
        <w:rPr>
          <w:rFonts w:ascii="Courier" w:hAnsi="Courier" w:cstheme="minorHAnsi"/>
          <w:color w:val="156082" w:themeColor="accent1"/>
          <w:sz w:val="18"/>
          <w:szCs w:val="18"/>
        </w:rPr>
        <w:t>(tabla1)*100</w:t>
      </w:r>
    </w:p>
    <w:p w14:paraId="0475D5CA" w14:textId="77777777" w:rsidR="00CC4691" w:rsidRPr="00140E13" w:rsidRDefault="00CC4691" w:rsidP="00CC4691">
      <w:pPr>
        <w:rPr>
          <w:rFonts w:ascii="Courier" w:hAnsi="Courier" w:cstheme="minorHAnsi"/>
          <w:color w:val="156082" w:themeColor="accent1"/>
          <w:sz w:val="18"/>
          <w:szCs w:val="18"/>
        </w:rPr>
      </w:pPr>
      <w:proofErr w:type="spellStart"/>
      <w:r w:rsidRPr="00140E13">
        <w:rPr>
          <w:rFonts w:ascii="Courier" w:hAnsi="Courier" w:cstheme="minorHAnsi"/>
          <w:color w:val="156082" w:themeColor="accent1"/>
          <w:sz w:val="18"/>
          <w:szCs w:val="18"/>
        </w:rPr>
        <w:t>addmargins</w:t>
      </w:r>
      <w:proofErr w:type="spellEnd"/>
      <w:r w:rsidRPr="00140E13">
        <w:rPr>
          <w:rFonts w:ascii="Courier" w:hAnsi="Courier" w:cstheme="minorHAnsi"/>
          <w:color w:val="156082" w:themeColor="accent1"/>
          <w:sz w:val="18"/>
          <w:szCs w:val="18"/>
        </w:rPr>
        <w:t>(</w:t>
      </w:r>
      <w:proofErr w:type="spellStart"/>
      <w:r w:rsidRPr="00140E13">
        <w:rPr>
          <w:rFonts w:ascii="Courier" w:hAnsi="Courier" w:cstheme="minorHAnsi"/>
          <w:color w:val="156082" w:themeColor="accent1"/>
          <w:sz w:val="18"/>
          <w:szCs w:val="18"/>
        </w:rPr>
        <w:t>tabla_frecuencias</w:t>
      </w:r>
      <w:proofErr w:type="spellEnd"/>
      <w:r w:rsidRPr="00140E13">
        <w:rPr>
          <w:rFonts w:ascii="Courier" w:hAnsi="Courier" w:cstheme="minorHAnsi"/>
          <w:color w:val="156082" w:themeColor="accent1"/>
          <w:sz w:val="18"/>
          <w:szCs w:val="18"/>
        </w:rPr>
        <w:t>)</w:t>
      </w:r>
    </w:p>
    <w:p w14:paraId="37974F98" w14:textId="77777777" w:rsidR="00CC4691" w:rsidRPr="00140E13" w:rsidRDefault="00CC4691" w:rsidP="00CC4691">
      <w:pPr>
        <w:rPr>
          <w:rFonts w:ascii="Courier" w:hAnsi="Courier" w:cstheme="minorHAnsi"/>
          <w:color w:val="156082" w:themeColor="accent1"/>
          <w:sz w:val="18"/>
          <w:szCs w:val="18"/>
        </w:rPr>
      </w:pPr>
    </w:p>
    <w:p w14:paraId="42D55050"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NO, INGRESOS_OP_3000 = 0</w:t>
      </w:r>
    </w:p>
    <w:p w14:paraId="0C76DB97" w14:textId="77777777" w:rsidR="00CC4691" w:rsidRPr="00140E13" w:rsidRDefault="00CC4691" w:rsidP="00CC4691">
      <w:pPr>
        <w:rPr>
          <w:rFonts w:ascii="Courier" w:hAnsi="Courier" w:cstheme="minorHAnsi"/>
          <w:color w:val="156082" w:themeColor="accent1"/>
          <w:sz w:val="18"/>
          <w:szCs w:val="18"/>
        </w:rPr>
      </w:pPr>
    </w:p>
    <w:p w14:paraId="46D2F11E"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2578EDC2"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2B45E77F"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4.46886447   2.05128205   6.52014652</w:t>
      </w:r>
    </w:p>
    <w:p w14:paraId="33CEB992"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2.19780220   0.80586081   3.00366300</w:t>
      </w:r>
    </w:p>
    <w:p w14:paraId="1CB1E5FD"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w:t>
      </w:r>
      <w:proofErr w:type="gramStart"/>
      <w:r w:rsidRPr="00140E13">
        <w:rPr>
          <w:rFonts w:ascii="Courier" w:hAnsi="Courier" w:cstheme="minorHAnsi"/>
          <w:color w:val="156082" w:themeColor="accent1"/>
          <w:sz w:val="18"/>
          <w:szCs w:val="18"/>
        </w:rPr>
        <w:t>Sum</w:t>
      </w:r>
      <w:proofErr w:type="gramEnd"/>
      <w:r w:rsidRPr="00140E13">
        <w:rPr>
          <w:rFonts w:ascii="Courier" w:hAnsi="Courier" w:cstheme="minorHAnsi"/>
          <w:color w:val="156082" w:themeColor="accent1"/>
          <w:sz w:val="18"/>
          <w:szCs w:val="18"/>
        </w:rPr>
        <w:t xml:space="preserve">   </w:t>
      </w:r>
      <w:r w:rsidRPr="00140E13">
        <w:rPr>
          <w:rFonts w:ascii="Courier" w:hAnsi="Courier" w:cstheme="minorHAnsi"/>
          <w:color w:val="156082" w:themeColor="accent1"/>
          <w:sz w:val="18"/>
          <w:szCs w:val="18"/>
        </w:rPr>
        <w:tab/>
        <w:t xml:space="preserve"> 6.66666667   2.85714286   9.52380952</w:t>
      </w:r>
    </w:p>
    <w:p w14:paraId="6FD0ED7B" w14:textId="77777777" w:rsidR="00CC4691" w:rsidRPr="00140E13" w:rsidRDefault="00CC4691" w:rsidP="00CC4691">
      <w:pPr>
        <w:rPr>
          <w:rFonts w:ascii="Courier" w:hAnsi="Courier" w:cstheme="minorHAnsi"/>
          <w:color w:val="156082" w:themeColor="accent1"/>
          <w:sz w:val="18"/>
          <w:szCs w:val="18"/>
        </w:rPr>
      </w:pPr>
    </w:p>
    <w:p w14:paraId="3D3367F8"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SI, INGRESOS_OP_3000 = 0</w:t>
      </w:r>
    </w:p>
    <w:p w14:paraId="7828584D" w14:textId="77777777" w:rsidR="00CC4691" w:rsidRPr="00140E13" w:rsidRDefault="00CC4691" w:rsidP="00CC4691">
      <w:pPr>
        <w:rPr>
          <w:rFonts w:ascii="Courier" w:hAnsi="Courier" w:cstheme="minorHAnsi"/>
          <w:color w:val="156082" w:themeColor="accent1"/>
          <w:sz w:val="18"/>
          <w:szCs w:val="18"/>
        </w:rPr>
      </w:pPr>
    </w:p>
    <w:p w14:paraId="3ED07F8E"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5FBA2E8B"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04988109"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w:t>
      </w:r>
      <w:proofErr w:type="gramStart"/>
      <w:r w:rsidRPr="00140E13">
        <w:rPr>
          <w:rFonts w:ascii="Courier" w:hAnsi="Courier" w:cstheme="minorHAnsi"/>
          <w:color w:val="156082" w:themeColor="accent1"/>
          <w:sz w:val="18"/>
          <w:szCs w:val="18"/>
        </w:rPr>
        <w:t>28.20512821  16.70329670</w:t>
      </w:r>
      <w:proofErr w:type="gramEnd"/>
      <w:r w:rsidRPr="00140E13">
        <w:rPr>
          <w:rFonts w:ascii="Courier" w:hAnsi="Courier" w:cstheme="minorHAnsi"/>
          <w:color w:val="156082" w:themeColor="accent1"/>
          <w:sz w:val="18"/>
          <w:szCs w:val="18"/>
        </w:rPr>
        <w:t xml:space="preserve">  44.90842491</w:t>
      </w:r>
    </w:p>
    <w:p w14:paraId="699AF761"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20.14652015   </w:t>
      </w:r>
      <w:proofErr w:type="gramStart"/>
      <w:r w:rsidRPr="00140E13">
        <w:rPr>
          <w:rFonts w:ascii="Courier" w:hAnsi="Courier" w:cstheme="minorHAnsi"/>
          <w:color w:val="156082" w:themeColor="accent1"/>
          <w:sz w:val="18"/>
          <w:szCs w:val="18"/>
        </w:rPr>
        <w:t>8.71794872  28.86446886</w:t>
      </w:r>
      <w:proofErr w:type="gramEnd"/>
    </w:p>
    <w:p w14:paraId="79113E85"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w:t>
      </w:r>
      <w:proofErr w:type="gramStart"/>
      <w:r w:rsidRPr="00140E13">
        <w:rPr>
          <w:rFonts w:ascii="Courier" w:hAnsi="Courier" w:cstheme="minorHAnsi"/>
          <w:color w:val="156082" w:themeColor="accent1"/>
          <w:sz w:val="18"/>
          <w:szCs w:val="18"/>
        </w:rPr>
        <w:t xml:space="preserve">Sum  </w:t>
      </w:r>
      <w:r w:rsidRPr="00140E13">
        <w:rPr>
          <w:rFonts w:ascii="Courier" w:hAnsi="Courier" w:cstheme="minorHAnsi"/>
          <w:color w:val="156082" w:themeColor="accent1"/>
          <w:sz w:val="18"/>
          <w:szCs w:val="18"/>
        </w:rPr>
        <w:tab/>
      </w:r>
      <w:proofErr w:type="gramEnd"/>
      <w:r w:rsidRPr="00140E13">
        <w:rPr>
          <w:rFonts w:ascii="Courier" w:hAnsi="Courier" w:cstheme="minorHAnsi"/>
          <w:color w:val="156082" w:themeColor="accent1"/>
          <w:sz w:val="18"/>
          <w:szCs w:val="18"/>
        </w:rPr>
        <w:t xml:space="preserve"> 48.35164835  25.42124542  73.77289377</w:t>
      </w:r>
    </w:p>
    <w:p w14:paraId="25985EF1" w14:textId="77777777" w:rsidR="00CC4691" w:rsidRPr="00140E13" w:rsidRDefault="00CC4691" w:rsidP="00CC4691">
      <w:pPr>
        <w:rPr>
          <w:rFonts w:ascii="Courier" w:hAnsi="Courier" w:cstheme="minorHAnsi"/>
          <w:color w:val="156082" w:themeColor="accent1"/>
          <w:sz w:val="18"/>
          <w:szCs w:val="18"/>
        </w:rPr>
      </w:pPr>
    </w:p>
    <w:p w14:paraId="617F094F"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Sum, INGRESOS_OP_3000 = 0</w:t>
      </w:r>
    </w:p>
    <w:p w14:paraId="6194F9A8" w14:textId="77777777" w:rsidR="00CC4691" w:rsidRPr="00140E13" w:rsidRDefault="00CC4691" w:rsidP="00CC4691">
      <w:pPr>
        <w:rPr>
          <w:rFonts w:ascii="Courier" w:hAnsi="Courier" w:cstheme="minorHAnsi"/>
          <w:color w:val="156082" w:themeColor="accent1"/>
          <w:sz w:val="18"/>
          <w:szCs w:val="18"/>
        </w:rPr>
      </w:pPr>
    </w:p>
    <w:p w14:paraId="2B3A99B1"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0226F837"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2C0D1273"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w:t>
      </w:r>
      <w:proofErr w:type="gramStart"/>
      <w:r w:rsidRPr="00140E13">
        <w:rPr>
          <w:rFonts w:ascii="Courier" w:hAnsi="Courier" w:cstheme="minorHAnsi"/>
          <w:color w:val="156082" w:themeColor="accent1"/>
          <w:sz w:val="18"/>
          <w:szCs w:val="18"/>
        </w:rPr>
        <w:t>32.67399267  18.75457875</w:t>
      </w:r>
      <w:proofErr w:type="gramEnd"/>
      <w:r w:rsidRPr="00140E13">
        <w:rPr>
          <w:rFonts w:ascii="Courier" w:hAnsi="Courier" w:cstheme="minorHAnsi"/>
          <w:color w:val="156082" w:themeColor="accent1"/>
          <w:sz w:val="18"/>
          <w:szCs w:val="18"/>
        </w:rPr>
        <w:t xml:space="preserve">  51.42857143</w:t>
      </w:r>
    </w:p>
    <w:p w14:paraId="0C898FAA"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22.34432234   </w:t>
      </w:r>
      <w:proofErr w:type="gramStart"/>
      <w:r w:rsidRPr="00140E13">
        <w:rPr>
          <w:rFonts w:ascii="Courier" w:hAnsi="Courier" w:cstheme="minorHAnsi"/>
          <w:color w:val="156082" w:themeColor="accent1"/>
          <w:sz w:val="18"/>
          <w:szCs w:val="18"/>
        </w:rPr>
        <w:t>9.52380952  31.86813187</w:t>
      </w:r>
      <w:proofErr w:type="gramEnd"/>
    </w:p>
    <w:p w14:paraId="1459149F"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w:t>
      </w:r>
      <w:proofErr w:type="gramStart"/>
      <w:r w:rsidRPr="00140E13">
        <w:rPr>
          <w:rFonts w:ascii="Courier" w:hAnsi="Courier" w:cstheme="minorHAnsi"/>
          <w:color w:val="156082" w:themeColor="accent1"/>
          <w:sz w:val="18"/>
          <w:szCs w:val="18"/>
        </w:rPr>
        <w:t xml:space="preserve">Sum  </w:t>
      </w:r>
      <w:r w:rsidRPr="00140E13">
        <w:rPr>
          <w:rFonts w:ascii="Courier" w:hAnsi="Courier" w:cstheme="minorHAnsi"/>
          <w:color w:val="156082" w:themeColor="accent1"/>
          <w:sz w:val="18"/>
          <w:szCs w:val="18"/>
        </w:rPr>
        <w:tab/>
      </w:r>
      <w:proofErr w:type="gramEnd"/>
      <w:r w:rsidRPr="00140E13">
        <w:rPr>
          <w:rFonts w:ascii="Courier" w:hAnsi="Courier" w:cstheme="minorHAnsi"/>
          <w:color w:val="156082" w:themeColor="accent1"/>
          <w:sz w:val="18"/>
          <w:szCs w:val="18"/>
        </w:rPr>
        <w:t xml:space="preserve"> 55.01831502  28.27838828  83.29670330</w:t>
      </w:r>
    </w:p>
    <w:p w14:paraId="3878E384" w14:textId="77777777" w:rsidR="00CC4691" w:rsidRPr="00140E13" w:rsidRDefault="00CC4691" w:rsidP="00CC4691">
      <w:pPr>
        <w:rPr>
          <w:rFonts w:ascii="Courier" w:hAnsi="Courier" w:cstheme="minorHAnsi"/>
          <w:color w:val="156082" w:themeColor="accent1"/>
          <w:sz w:val="18"/>
          <w:szCs w:val="18"/>
        </w:rPr>
      </w:pPr>
    </w:p>
    <w:p w14:paraId="10BD0AEF"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NO, INGRESOS_OP_3000 = 1</w:t>
      </w:r>
    </w:p>
    <w:p w14:paraId="3F592D58" w14:textId="77777777" w:rsidR="00CC4691" w:rsidRPr="00140E13" w:rsidRDefault="00CC4691" w:rsidP="00CC4691">
      <w:pPr>
        <w:rPr>
          <w:rFonts w:ascii="Courier" w:hAnsi="Courier" w:cstheme="minorHAnsi"/>
          <w:color w:val="156082" w:themeColor="accent1"/>
          <w:sz w:val="18"/>
          <w:szCs w:val="18"/>
        </w:rPr>
      </w:pPr>
    </w:p>
    <w:p w14:paraId="5B2D5D7D"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76685A0D"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1C53962B"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1.02564103   1.17216117   2.19780220</w:t>
      </w:r>
    </w:p>
    <w:p w14:paraId="4DB4A365"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0.07326007   0.29304029   0.36630037</w:t>
      </w:r>
    </w:p>
    <w:p w14:paraId="25ED473D"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w:t>
      </w:r>
      <w:proofErr w:type="gramStart"/>
      <w:r w:rsidRPr="00140E13">
        <w:rPr>
          <w:rFonts w:ascii="Courier" w:hAnsi="Courier" w:cstheme="minorHAnsi"/>
          <w:color w:val="156082" w:themeColor="accent1"/>
          <w:sz w:val="18"/>
          <w:szCs w:val="18"/>
        </w:rPr>
        <w:t>Sum</w:t>
      </w:r>
      <w:proofErr w:type="gramEnd"/>
      <w:r w:rsidRPr="00140E13">
        <w:rPr>
          <w:rFonts w:ascii="Courier" w:hAnsi="Courier" w:cstheme="minorHAnsi"/>
          <w:color w:val="156082" w:themeColor="accent1"/>
          <w:sz w:val="18"/>
          <w:szCs w:val="18"/>
        </w:rPr>
        <w:t xml:space="preserve">   </w:t>
      </w:r>
      <w:r w:rsidRPr="00140E13">
        <w:rPr>
          <w:rFonts w:ascii="Courier" w:hAnsi="Courier" w:cstheme="minorHAnsi"/>
          <w:color w:val="156082" w:themeColor="accent1"/>
          <w:sz w:val="18"/>
          <w:szCs w:val="18"/>
        </w:rPr>
        <w:tab/>
        <w:t xml:space="preserve"> 1.09890110   1.46520147   2.56410256</w:t>
      </w:r>
    </w:p>
    <w:p w14:paraId="1AD2B811" w14:textId="77777777" w:rsidR="00CC4691" w:rsidRPr="00140E13" w:rsidRDefault="00CC4691" w:rsidP="00CC4691">
      <w:pPr>
        <w:rPr>
          <w:rFonts w:ascii="Courier" w:hAnsi="Courier" w:cstheme="minorHAnsi"/>
          <w:color w:val="156082" w:themeColor="accent1"/>
          <w:sz w:val="18"/>
          <w:szCs w:val="18"/>
        </w:rPr>
      </w:pPr>
    </w:p>
    <w:p w14:paraId="20EC33E7"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SI, INGRESOS_OP_3000 = 1</w:t>
      </w:r>
    </w:p>
    <w:p w14:paraId="208FE296" w14:textId="77777777" w:rsidR="00CC4691" w:rsidRPr="00140E13" w:rsidRDefault="00CC4691" w:rsidP="00CC4691">
      <w:pPr>
        <w:rPr>
          <w:rFonts w:ascii="Courier" w:hAnsi="Courier" w:cstheme="minorHAnsi"/>
          <w:color w:val="156082" w:themeColor="accent1"/>
          <w:sz w:val="18"/>
          <w:szCs w:val="18"/>
        </w:rPr>
      </w:pPr>
    </w:p>
    <w:p w14:paraId="4AF45AC6" w14:textId="77777777" w:rsidR="00CC4691" w:rsidRDefault="00CC4691" w:rsidP="00CC4691">
      <w:pPr>
        <w:rPr>
          <w:rFonts w:ascii="Courier" w:hAnsi="Courier" w:cstheme="minorHAnsi"/>
          <w:color w:val="156082" w:themeColor="accent1"/>
          <w:sz w:val="18"/>
          <w:szCs w:val="18"/>
        </w:rPr>
      </w:pPr>
    </w:p>
    <w:p w14:paraId="1B4B464F"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31D4F926"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52670656"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4.76190476   </w:t>
      </w:r>
      <w:proofErr w:type="gramStart"/>
      <w:r w:rsidRPr="00140E13">
        <w:rPr>
          <w:rFonts w:ascii="Courier" w:hAnsi="Courier" w:cstheme="minorHAnsi"/>
          <w:color w:val="156082" w:themeColor="accent1"/>
          <w:sz w:val="18"/>
          <w:szCs w:val="18"/>
        </w:rPr>
        <w:t>6.52014652  11.28205128</w:t>
      </w:r>
      <w:proofErr w:type="gramEnd"/>
    </w:p>
    <w:p w14:paraId="556B01C9"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1.17216117   1.68498168   2.85714286</w:t>
      </w:r>
    </w:p>
    <w:p w14:paraId="05304F1E"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Sum   </w:t>
      </w:r>
      <w:r w:rsidRPr="00140E13">
        <w:rPr>
          <w:rFonts w:ascii="Courier" w:hAnsi="Courier" w:cstheme="minorHAnsi"/>
          <w:color w:val="156082" w:themeColor="accent1"/>
          <w:sz w:val="18"/>
          <w:szCs w:val="18"/>
        </w:rPr>
        <w:tab/>
        <w:t xml:space="preserve"> 5.93406593   </w:t>
      </w:r>
      <w:proofErr w:type="gramStart"/>
      <w:r w:rsidRPr="00140E13">
        <w:rPr>
          <w:rFonts w:ascii="Courier" w:hAnsi="Courier" w:cstheme="minorHAnsi"/>
          <w:color w:val="156082" w:themeColor="accent1"/>
          <w:sz w:val="18"/>
          <w:szCs w:val="18"/>
        </w:rPr>
        <w:t>8.20512821  14.13919414</w:t>
      </w:r>
      <w:proofErr w:type="gramEnd"/>
    </w:p>
    <w:p w14:paraId="2957F63C" w14:textId="77777777" w:rsidR="00CC4691" w:rsidRPr="00140E13" w:rsidRDefault="00CC4691" w:rsidP="00CC4691">
      <w:pPr>
        <w:rPr>
          <w:rFonts w:ascii="Courier" w:hAnsi="Courier" w:cstheme="minorHAnsi"/>
          <w:color w:val="156082" w:themeColor="accent1"/>
          <w:sz w:val="18"/>
          <w:szCs w:val="18"/>
        </w:rPr>
      </w:pPr>
    </w:p>
    <w:p w14:paraId="2E8E2873"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Sum, INGRESOS_OP_3000 = 1</w:t>
      </w:r>
    </w:p>
    <w:p w14:paraId="1EB296A7" w14:textId="77777777" w:rsidR="00CC4691" w:rsidRPr="00140E13" w:rsidRDefault="00CC4691" w:rsidP="00CC4691">
      <w:pPr>
        <w:rPr>
          <w:rFonts w:ascii="Courier" w:hAnsi="Courier" w:cstheme="minorHAnsi"/>
          <w:color w:val="156082" w:themeColor="accent1"/>
          <w:sz w:val="18"/>
          <w:szCs w:val="18"/>
        </w:rPr>
      </w:pPr>
    </w:p>
    <w:p w14:paraId="444A3419"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6DBD7C18"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194E9CD5"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5.78754579   </w:t>
      </w:r>
      <w:proofErr w:type="gramStart"/>
      <w:r w:rsidRPr="00140E13">
        <w:rPr>
          <w:rFonts w:ascii="Courier" w:hAnsi="Courier" w:cstheme="minorHAnsi"/>
          <w:color w:val="156082" w:themeColor="accent1"/>
          <w:sz w:val="18"/>
          <w:szCs w:val="18"/>
        </w:rPr>
        <w:t>7.69230769  13.47985348</w:t>
      </w:r>
      <w:proofErr w:type="gramEnd"/>
    </w:p>
    <w:p w14:paraId="77E35172"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1.24542125   1.97802198   3.22344322</w:t>
      </w:r>
    </w:p>
    <w:p w14:paraId="66B879D9"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Sum   </w:t>
      </w:r>
      <w:r w:rsidRPr="00140E13">
        <w:rPr>
          <w:rFonts w:ascii="Courier" w:hAnsi="Courier" w:cstheme="minorHAnsi"/>
          <w:color w:val="156082" w:themeColor="accent1"/>
          <w:sz w:val="18"/>
          <w:szCs w:val="18"/>
        </w:rPr>
        <w:tab/>
        <w:t xml:space="preserve"> 7.03296703   </w:t>
      </w:r>
      <w:proofErr w:type="gramStart"/>
      <w:r w:rsidRPr="00140E13">
        <w:rPr>
          <w:rFonts w:ascii="Courier" w:hAnsi="Courier" w:cstheme="minorHAnsi"/>
          <w:color w:val="156082" w:themeColor="accent1"/>
          <w:sz w:val="18"/>
          <w:szCs w:val="18"/>
        </w:rPr>
        <w:t>9.67032967  16.70329670</w:t>
      </w:r>
      <w:proofErr w:type="gramEnd"/>
    </w:p>
    <w:p w14:paraId="4E27685A" w14:textId="77777777" w:rsidR="00CC4691" w:rsidRPr="00140E13" w:rsidRDefault="00CC4691" w:rsidP="00CC4691">
      <w:pPr>
        <w:rPr>
          <w:rFonts w:ascii="Courier" w:hAnsi="Courier" w:cstheme="minorHAnsi"/>
          <w:color w:val="156082" w:themeColor="accent1"/>
          <w:sz w:val="18"/>
          <w:szCs w:val="18"/>
        </w:rPr>
      </w:pPr>
    </w:p>
    <w:p w14:paraId="58DB1B76"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NO, INGRESOS_OP_3000 = Sum</w:t>
      </w:r>
    </w:p>
    <w:p w14:paraId="68B964BE" w14:textId="77777777" w:rsidR="00CC4691" w:rsidRPr="00140E13" w:rsidRDefault="00CC4691" w:rsidP="00CC4691">
      <w:pPr>
        <w:rPr>
          <w:rFonts w:ascii="Courier" w:hAnsi="Courier" w:cstheme="minorHAnsi"/>
          <w:color w:val="156082" w:themeColor="accent1"/>
          <w:sz w:val="18"/>
          <w:szCs w:val="18"/>
        </w:rPr>
      </w:pPr>
    </w:p>
    <w:p w14:paraId="2B5AB5ED"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520203F6"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325EDD6B"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 xml:space="preserve"> 5.49450549   3.22344322   8.71794872</w:t>
      </w:r>
    </w:p>
    <w:p w14:paraId="7C611EAB"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 xml:space="preserve"> 2.27106227   1.09890110   3.36996337</w:t>
      </w:r>
    </w:p>
    <w:p w14:paraId="34E28D4B"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Sum   </w:t>
      </w:r>
      <w:r w:rsidRPr="00140E13">
        <w:rPr>
          <w:rFonts w:ascii="Courier" w:hAnsi="Courier" w:cstheme="minorHAnsi"/>
          <w:color w:val="156082" w:themeColor="accent1"/>
          <w:sz w:val="18"/>
          <w:szCs w:val="18"/>
        </w:rPr>
        <w:tab/>
        <w:t xml:space="preserve"> 7.76556777   </w:t>
      </w:r>
      <w:proofErr w:type="gramStart"/>
      <w:r w:rsidRPr="00140E13">
        <w:rPr>
          <w:rFonts w:ascii="Courier" w:hAnsi="Courier" w:cstheme="minorHAnsi"/>
          <w:color w:val="156082" w:themeColor="accent1"/>
          <w:sz w:val="18"/>
          <w:szCs w:val="18"/>
        </w:rPr>
        <w:t>4.32234432  12.08791209</w:t>
      </w:r>
      <w:proofErr w:type="gramEnd"/>
    </w:p>
    <w:p w14:paraId="725343CB" w14:textId="77777777" w:rsidR="00CC4691" w:rsidRPr="00140E13" w:rsidRDefault="00CC4691" w:rsidP="00CC4691">
      <w:pPr>
        <w:rPr>
          <w:rFonts w:ascii="Courier" w:hAnsi="Courier" w:cstheme="minorHAnsi"/>
          <w:color w:val="156082" w:themeColor="accent1"/>
          <w:sz w:val="18"/>
          <w:szCs w:val="18"/>
        </w:rPr>
      </w:pPr>
    </w:p>
    <w:p w14:paraId="7F5CC2DF"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SI, INGRESOS_OP_3000 = Sum</w:t>
      </w:r>
    </w:p>
    <w:p w14:paraId="24ACD63B" w14:textId="77777777" w:rsidR="00CC4691" w:rsidRPr="00140E13" w:rsidRDefault="00CC4691" w:rsidP="00CC4691">
      <w:pPr>
        <w:rPr>
          <w:rFonts w:ascii="Courier" w:hAnsi="Courier" w:cstheme="minorHAnsi"/>
          <w:color w:val="156082" w:themeColor="accent1"/>
          <w:sz w:val="18"/>
          <w:szCs w:val="18"/>
        </w:rPr>
      </w:pPr>
    </w:p>
    <w:p w14:paraId="15A35A98"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36D745CC"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7B9D6F02"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32.</w:t>
      </w:r>
      <w:proofErr w:type="gramStart"/>
      <w:r w:rsidRPr="00140E13">
        <w:rPr>
          <w:rFonts w:ascii="Courier" w:hAnsi="Courier" w:cstheme="minorHAnsi"/>
          <w:color w:val="156082" w:themeColor="accent1"/>
          <w:sz w:val="18"/>
          <w:szCs w:val="18"/>
        </w:rPr>
        <w:t>96703297  23.22344322</w:t>
      </w:r>
      <w:proofErr w:type="gramEnd"/>
      <w:r w:rsidRPr="00140E13">
        <w:rPr>
          <w:rFonts w:ascii="Courier" w:hAnsi="Courier" w:cstheme="minorHAnsi"/>
          <w:color w:val="156082" w:themeColor="accent1"/>
          <w:sz w:val="18"/>
          <w:szCs w:val="18"/>
        </w:rPr>
        <w:t xml:space="preserve">  56.19047619</w:t>
      </w:r>
    </w:p>
    <w:p w14:paraId="61B8A001"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21.</w:t>
      </w:r>
      <w:proofErr w:type="gramStart"/>
      <w:r w:rsidRPr="00140E13">
        <w:rPr>
          <w:rFonts w:ascii="Courier" w:hAnsi="Courier" w:cstheme="minorHAnsi"/>
          <w:color w:val="156082" w:themeColor="accent1"/>
          <w:sz w:val="18"/>
          <w:szCs w:val="18"/>
        </w:rPr>
        <w:t>31868132  10.40293040</w:t>
      </w:r>
      <w:proofErr w:type="gramEnd"/>
      <w:r w:rsidRPr="00140E13">
        <w:rPr>
          <w:rFonts w:ascii="Courier" w:hAnsi="Courier" w:cstheme="minorHAnsi"/>
          <w:color w:val="156082" w:themeColor="accent1"/>
          <w:sz w:val="18"/>
          <w:szCs w:val="18"/>
        </w:rPr>
        <w:t xml:space="preserve">  31.72161172</w:t>
      </w:r>
    </w:p>
    <w:p w14:paraId="02DF1F02"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w:t>
      </w:r>
      <w:proofErr w:type="gramStart"/>
      <w:r w:rsidRPr="00140E13">
        <w:rPr>
          <w:rFonts w:ascii="Courier" w:hAnsi="Courier" w:cstheme="minorHAnsi"/>
          <w:color w:val="156082" w:themeColor="accent1"/>
          <w:sz w:val="18"/>
          <w:szCs w:val="18"/>
        </w:rPr>
        <w:t xml:space="preserve">Sum  </w:t>
      </w:r>
      <w:r w:rsidRPr="00140E13">
        <w:rPr>
          <w:rFonts w:ascii="Courier" w:hAnsi="Courier" w:cstheme="minorHAnsi"/>
          <w:color w:val="156082" w:themeColor="accent1"/>
          <w:sz w:val="18"/>
          <w:szCs w:val="18"/>
        </w:rPr>
        <w:tab/>
      </w:r>
      <w:proofErr w:type="gramEnd"/>
      <w:r w:rsidRPr="00140E13">
        <w:rPr>
          <w:rFonts w:ascii="Courier" w:hAnsi="Courier" w:cstheme="minorHAnsi"/>
          <w:color w:val="156082" w:themeColor="accent1"/>
          <w:sz w:val="18"/>
          <w:szCs w:val="18"/>
        </w:rPr>
        <w:t>54.28571429  33.62637363  87.91208791</w:t>
      </w:r>
    </w:p>
    <w:p w14:paraId="44B53EA2" w14:textId="77777777" w:rsidR="00CC4691" w:rsidRPr="00140E13" w:rsidRDefault="00CC4691" w:rsidP="00CC4691">
      <w:pPr>
        <w:rPr>
          <w:rFonts w:ascii="Courier" w:hAnsi="Courier" w:cstheme="minorHAnsi"/>
          <w:color w:val="156082" w:themeColor="accent1"/>
          <w:sz w:val="18"/>
          <w:szCs w:val="18"/>
        </w:rPr>
      </w:pPr>
    </w:p>
    <w:p w14:paraId="78309B73" w14:textId="77777777" w:rsidR="00CC4691" w:rsidRPr="00140E13" w:rsidRDefault="00CC4691" w:rsidP="00CC4691">
      <w:pPr>
        <w:rPr>
          <w:rFonts w:ascii="Courier" w:hAnsi="Courier" w:cstheme="minorHAnsi"/>
          <w:color w:val="156082" w:themeColor="accent1"/>
          <w:sz w:val="18"/>
          <w:szCs w:val="18"/>
        </w:rPr>
      </w:pPr>
      <w:proofErr w:type="gramStart"/>
      <w:r w:rsidRPr="00140E13">
        <w:rPr>
          <w:rFonts w:ascii="Courier" w:hAnsi="Courier" w:cstheme="minorHAnsi"/>
          <w:color w:val="156082" w:themeColor="accent1"/>
          <w:sz w:val="18"/>
          <w:szCs w:val="18"/>
        </w:rPr>
        <w:t># ,</w:t>
      </w:r>
      <w:proofErr w:type="gramEnd"/>
      <w:r w:rsidRPr="00140E13">
        <w:rPr>
          <w:rFonts w:ascii="Courier" w:hAnsi="Courier" w:cstheme="minorHAnsi"/>
          <w:color w:val="156082" w:themeColor="accent1"/>
          <w:sz w:val="18"/>
          <w:szCs w:val="18"/>
        </w:rPr>
        <w:t xml:space="preserve"> , </w:t>
      </w:r>
      <w:proofErr w:type="spellStart"/>
      <w:r w:rsidRPr="00140E13">
        <w:rPr>
          <w:rFonts w:ascii="Courier" w:hAnsi="Courier" w:cstheme="minorHAnsi"/>
          <w:color w:val="156082" w:themeColor="accent1"/>
          <w:sz w:val="18"/>
          <w:szCs w:val="18"/>
        </w:rPr>
        <w:t>Ebit_Cfo_Positive</w:t>
      </w:r>
      <w:proofErr w:type="spellEnd"/>
      <w:r w:rsidRPr="00140E13">
        <w:rPr>
          <w:rFonts w:ascii="Courier" w:hAnsi="Courier" w:cstheme="minorHAnsi"/>
          <w:color w:val="156082" w:themeColor="accent1"/>
          <w:sz w:val="18"/>
          <w:szCs w:val="18"/>
        </w:rPr>
        <w:t xml:space="preserve"> = Sum, INGRESOS_OP_3000 = Sum</w:t>
      </w:r>
    </w:p>
    <w:p w14:paraId="7BC8905F" w14:textId="77777777" w:rsidR="00CC4691" w:rsidRPr="00140E13" w:rsidRDefault="00CC4691" w:rsidP="00CC4691">
      <w:pPr>
        <w:rPr>
          <w:rFonts w:ascii="Courier" w:hAnsi="Courier" w:cstheme="minorHAnsi"/>
          <w:color w:val="156082" w:themeColor="accent1"/>
          <w:sz w:val="18"/>
          <w:szCs w:val="18"/>
        </w:rPr>
      </w:pPr>
    </w:p>
    <w:p w14:paraId="5857879E"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MODALIDAD INT</w:t>
      </w:r>
    </w:p>
    <w:p w14:paraId="30FAA306"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PREPAGO          ANT          VEN          </w:t>
      </w:r>
      <w:proofErr w:type="gramStart"/>
      <w:r w:rsidRPr="00140E13">
        <w:rPr>
          <w:rFonts w:ascii="Courier" w:hAnsi="Courier" w:cstheme="minorHAnsi"/>
          <w:color w:val="156082" w:themeColor="accent1"/>
          <w:sz w:val="18"/>
          <w:szCs w:val="18"/>
        </w:rPr>
        <w:t>Sum</w:t>
      </w:r>
      <w:proofErr w:type="gramEnd"/>
    </w:p>
    <w:p w14:paraId="1A4CE2DE"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0    </w:t>
      </w:r>
      <w:r w:rsidRPr="00140E13">
        <w:rPr>
          <w:rFonts w:ascii="Courier" w:hAnsi="Courier" w:cstheme="minorHAnsi"/>
          <w:color w:val="156082" w:themeColor="accent1"/>
          <w:sz w:val="18"/>
          <w:szCs w:val="18"/>
        </w:rPr>
        <w:tab/>
        <w:t>38.</w:t>
      </w:r>
      <w:proofErr w:type="gramStart"/>
      <w:r w:rsidRPr="00140E13">
        <w:rPr>
          <w:rFonts w:ascii="Courier" w:hAnsi="Courier" w:cstheme="minorHAnsi"/>
          <w:color w:val="156082" w:themeColor="accent1"/>
          <w:sz w:val="18"/>
          <w:szCs w:val="18"/>
        </w:rPr>
        <w:t>46153846  26.44688645</w:t>
      </w:r>
      <w:proofErr w:type="gramEnd"/>
      <w:r w:rsidRPr="00140E13">
        <w:rPr>
          <w:rFonts w:ascii="Courier" w:hAnsi="Courier" w:cstheme="minorHAnsi"/>
          <w:color w:val="156082" w:themeColor="accent1"/>
          <w:sz w:val="18"/>
          <w:szCs w:val="18"/>
        </w:rPr>
        <w:t xml:space="preserve">  64.90842491</w:t>
      </w:r>
    </w:p>
    <w:p w14:paraId="12A80F48" w14:textId="77777777" w:rsidR="00CC4691" w:rsidRPr="00140E13"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1    </w:t>
      </w:r>
      <w:r w:rsidRPr="00140E13">
        <w:rPr>
          <w:rFonts w:ascii="Courier" w:hAnsi="Courier" w:cstheme="minorHAnsi"/>
          <w:color w:val="156082" w:themeColor="accent1"/>
          <w:sz w:val="18"/>
          <w:szCs w:val="18"/>
        </w:rPr>
        <w:tab/>
        <w:t>23.</w:t>
      </w:r>
      <w:proofErr w:type="gramStart"/>
      <w:r w:rsidRPr="00140E13">
        <w:rPr>
          <w:rFonts w:ascii="Courier" w:hAnsi="Courier" w:cstheme="minorHAnsi"/>
          <w:color w:val="156082" w:themeColor="accent1"/>
          <w:sz w:val="18"/>
          <w:szCs w:val="18"/>
        </w:rPr>
        <w:t>58974359  11.50183150</w:t>
      </w:r>
      <w:proofErr w:type="gramEnd"/>
      <w:r w:rsidRPr="00140E13">
        <w:rPr>
          <w:rFonts w:ascii="Courier" w:hAnsi="Courier" w:cstheme="minorHAnsi"/>
          <w:color w:val="156082" w:themeColor="accent1"/>
          <w:sz w:val="18"/>
          <w:szCs w:val="18"/>
        </w:rPr>
        <w:t xml:space="preserve">  35.09157509</w:t>
      </w:r>
    </w:p>
    <w:p w14:paraId="545EEC36" w14:textId="77777777" w:rsidR="00CC4691" w:rsidRPr="00B512A7" w:rsidRDefault="00CC4691" w:rsidP="00CC4691">
      <w:pPr>
        <w:rPr>
          <w:rFonts w:ascii="Courier" w:hAnsi="Courier" w:cstheme="minorHAnsi"/>
          <w:color w:val="156082" w:themeColor="accent1"/>
          <w:sz w:val="18"/>
          <w:szCs w:val="18"/>
        </w:rPr>
      </w:pPr>
      <w:r w:rsidRPr="00140E13">
        <w:rPr>
          <w:rFonts w:ascii="Courier" w:hAnsi="Courier" w:cstheme="minorHAnsi"/>
          <w:color w:val="156082" w:themeColor="accent1"/>
          <w:sz w:val="18"/>
          <w:szCs w:val="18"/>
        </w:rPr>
        <w:t xml:space="preserve"># </w:t>
      </w:r>
      <w:proofErr w:type="gramStart"/>
      <w:r w:rsidRPr="00140E13">
        <w:rPr>
          <w:rFonts w:ascii="Courier" w:hAnsi="Courier" w:cstheme="minorHAnsi"/>
          <w:color w:val="156082" w:themeColor="accent1"/>
          <w:sz w:val="18"/>
          <w:szCs w:val="18"/>
        </w:rPr>
        <w:t xml:space="preserve">Sum  </w:t>
      </w:r>
      <w:r w:rsidRPr="00140E13">
        <w:rPr>
          <w:rFonts w:ascii="Courier" w:hAnsi="Courier" w:cstheme="minorHAnsi"/>
          <w:color w:val="156082" w:themeColor="accent1"/>
          <w:sz w:val="18"/>
          <w:szCs w:val="18"/>
        </w:rPr>
        <w:tab/>
      </w:r>
      <w:proofErr w:type="gramEnd"/>
      <w:r w:rsidRPr="00140E13">
        <w:rPr>
          <w:rFonts w:ascii="Courier" w:hAnsi="Courier" w:cstheme="minorHAnsi"/>
          <w:color w:val="156082" w:themeColor="accent1"/>
          <w:sz w:val="18"/>
          <w:szCs w:val="18"/>
        </w:rPr>
        <w:t>62.05128205  37.94871795 100.00000000</w:t>
      </w:r>
    </w:p>
    <w:p w14:paraId="5898B027" w14:textId="77777777" w:rsidR="00CC4691" w:rsidRDefault="00CC4691" w:rsidP="00CC4691">
      <w:pPr>
        <w:rPr>
          <w:rFonts w:ascii="Courier" w:hAnsi="Courier"/>
          <w:color w:val="0070C0"/>
        </w:rPr>
      </w:pPr>
    </w:p>
    <w:p w14:paraId="74AAAE84" w14:textId="77777777" w:rsidR="00CC4691" w:rsidRPr="0074455D" w:rsidRDefault="00CC4691" w:rsidP="00CC4691">
      <w:pPr>
        <w:pStyle w:val="Prrafodelista"/>
        <w:numPr>
          <w:ilvl w:val="1"/>
          <w:numId w:val="1"/>
        </w:numPr>
        <w:jc w:val="both"/>
        <w:rPr>
          <w:b/>
          <w:bCs/>
          <w:sz w:val="18"/>
          <w:szCs w:val="18"/>
        </w:rPr>
      </w:pPr>
      <w:r w:rsidRPr="0074455D">
        <w:rPr>
          <w:b/>
          <w:bCs/>
          <w:sz w:val="18"/>
          <w:szCs w:val="18"/>
        </w:rPr>
        <w:t xml:space="preserve">Representación gráfica de las observaciones, (INGRESOS_OP_3000 Vs. </w:t>
      </w:r>
      <w:r>
        <w:rPr>
          <w:b/>
          <w:bCs/>
          <w:sz w:val="18"/>
          <w:szCs w:val="18"/>
        </w:rPr>
        <w:t>PREPAGO</w:t>
      </w:r>
      <w:r w:rsidRPr="0074455D">
        <w:rPr>
          <w:b/>
          <w:bCs/>
          <w:sz w:val="18"/>
          <w:szCs w:val="18"/>
        </w:rPr>
        <w:t xml:space="preserve">_BIN, </w:t>
      </w:r>
      <w:proofErr w:type="spellStart"/>
      <w:r w:rsidRPr="0074455D">
        <w:rPr>
          <w:b/>
          <w:bCs/>
          <w:sz w:val="18"/>
          <w:szCs w:val="18"/>
        </w:rPr>
        <w:t>Modalidad_int</w:t>
      </w:r>
      <w:proofErr w:type="spellEnd"/>
      <w:r w:rsidRPr="0074455D">
        <w:rPr>
          <w:b/>
          <w:bCs/>
          <w:sz w:val="18"/>
          <w:szCs w:val="18"/>
        </w:rPr>
        <w:t>)</w:t>
      </w:r>
    </w:p>
    <w:p w14:paraId="52F602CD" w14:textId="77777777" w:rsidR="00CC4691" w:rsidRPr="00B512A7" w:rsidRDefault="00CC4691" w:rsidP="00CC4691">
      <w:pPr>
        <w:rPr>
          <w:rFonts w:ascii="Courier" w:hAnsi="Courier"/>
          <w:color w:val="0070C0"/>
          <w:sz w:val="18"/>
          <w:szCs w:val="18"/>
        </w:rPr>
      </w:pPr>
    </w:p>
    <w:p w14:paraId="42D64E43" w14:textId="77777777" w:rsidR="00CC4691" w:rsidRPr="00B512A7" w:rsidRDefault="00CC4691" w:rsidP="00CC4691">
      <w:pPr>
        <w:rPr>
          <w:rFonts w:ascii="Courier" w:hAnsi="Courier"/>
          <w:color w:val="0070C0"/>
          <w:sz w:val="18"/>
          <w:szCs w:val="18"/>
          <w:lang w:val="en-US"/>
        </w:rPr>
      </w:pPr>
      <w:proofErr w:type="spellStart"/>
      <w:r w:rsidRPr="00B512A7">
        <w:rPr>
          <w:rFonts w:ascii="Courier" w:hAnsi="Courier"/>
          <w:color w:val="0070C0"/>
          <w:sz w:val="18"/>
          <w:szCs w:val="18"/>
          <w:lang w:val="en-US"/>
        </w:rPr>
        <w:t>ggplot</w:t>
      </w:r>
      <w:proofErr w:type="spellEnd"/>
      <w:r w:rsidRPr="00B512A7">
        <w:rPr>
          <w:rFonts w:ascii="Courier" w:hAnsi="Courier"/>
          <w:color w:val="0070C0"/>
          <w:sz w:val="18"/>
          <w:szCs w:val="18"/>
          <w:lang w:val="en-US"/>
        </w:rPr>
        <w:t xml:space="preserve">(data = </w:t>
      </w:r>
      <w:proofErr w:type="spellStart"/>
      <w:r w:rsidRPr="00B512A7">
        <w:rPr>
          <w:rFonts w:ascii="Courier" w:hAnsi="Courier"/>
          <w:color w:val="0070C0"/>
          <w:sz w:val="18"/>
          <w:szCs w:val="18"/>
          <w:lang w:val="en-US"/>
        </w:rPr>
        <w:t>data_Default</w:t>
      </w:r>
      <w:proofErr w:type="spellEnd"/>
      <w:r w:rsidRPr="00B512A7">
        <w:rPr>
          <w:rFonts w:ascii="Courier" w:hAnsi="Courier"/>
          <w:color w:val="0070C0"/>
          <w:sz w:val="18"/>
          <w:szCs w:val="18"/>
          <w:lang w:val="en-US"/>
        </w:rPr>
        <w:t xml:space="preserve">, </w:t>
      </w:r>
      <w:proofErr w:type="spellStart"/>
      <w:r w:rsidRPr="00B512A7">
        <w:rPr>
          <w:rFonts w:ascii="Courier" w:hAnsi="Courier"/>
          <w:color w:val="0070C0"/>
          <w:sz w:val="18"/>
          <w:szCs w:val="18"/>
          <w:lang w:val="en-US"/>
        </w:rPr>
        <w:t>aes</w:t>
      </w:r>
      <w:proofErr w:type="spellEnd"/>
      <w:r w:rsidRPr="00B512A7">
        <w:rPr>
          <w:rFonts w:ascii="Courier" w:hAnsi="Courier"/>
          <w:color w:val="0070C0"/>
          <w:sz w:val="18"/>
          <w:szCs w:val="18"/>
          <w:lang w:val="en-US"/>
        </w:rPr>
        <w:t xml:space="preserve">(x = PREPAGO_BIN, y = INGRESOS_OP_3000, </w:t>
      </w:r>
      <w:proofErr w:type="spellStart"/>
      <w:r w:rsidRPr="00B512A7">
        <w:rPr>
          <w:rFonts w:ascii="Courier" w:hAnsi="Courier"/>
          <w:color w:val="0070C0"/>
          <w:sz w:val="18"/>
          <w:szCs w:val="18"/>
          <w:lang w:val="en-US"/>
        </w:rPr>
        <w:t>colour</w:t>
      </w:r>
      <w:proofErr w:type="spellEnd"/>
      <w:r w:rsidRPr="00B512A7">
        <w:rPr>
          <w:rFonts w:ascii="Courier" w:hAnsi="Courier"/>
          <w:color w:val="0070C0"/>
          <w:sz w:val="18"/>
          <w:szCs w:val="18"/>
          <w:lang w:val="en-US"/>
        </w:rPr>
        <w:t xml:space="preserve"> = </w:t>
      </w:r>
      <w:proofErr w:type="spellStart"/>
      <w:r w:rsidRPr="00B512A7">
        <w:rPr>
          <w:rFonts w:ascii="Courier" w:hAnsi="Courier"/>
          <w:color w:val="0070C0"/>
          <w:sz w:val="18"/>
          <w:szCs w:val="18"/>
          <w:lang w:val="en-US"/>
        </w:rPr>
        <w:t>Modalidad_int</w:t>
      </w:r>
      <w:proofErr w:type="spellEnd"/>
      <w:r w:rsidRPr="00B512A7">
        <w:rPr>
          <w:rFonts w:ascii="Courier" w:hAnsi="Courier"/>
          <w:color w:val="0070C0"/>
          <w:sz w:val="18"/>
          <w:szCs w:val="18"/>
          <w:lang w:val="en-US"/>
        </w:rPr>
        <w:t>)) +</w:t>
      </w:r>
    </w:p>
    <w:p w14:paraId="3285275F" w14:textId="77777777" w:rsidR="00CC4691" w:rsidRDefault="00CC4691" w:rsidP="00CC4691">
      <w:pPr>
        <w:rPr>
          <w:rFonts w:ascii="Courier" w:hAnsi="Courier"/>
          <w:color w:val="0070C0"/>
          <w:sz w:val="18"/>
          <w:szCs w:val="18"/>
          <w:lang w:val="en-US"/>
        </w:rPr>
      </w:pPr>
      <w:r w:rsidRPr="00B512A7">
        <w:rPr>
          <w:rFonts w:ascii="Courier" w:hAnsi="Courier"/>
          <w:color w:val="0070C0"/>
          <w:sz w:val="18"/>
          <w:szCs w:val="18"/>
          <w:lang w:val="en-US"/>
        </w:rPr>
        <w:t xml:space="preserve">        </w:t>
      </w:r>
      <w:proofErr w:type="spellStart"/>
      <w:r w:rsidRPr="00B512A7">
        <w:rPr>
          <w:rFonts w:ascii="Courier" w:hAnsi="Courier"/>
          <w:color w:val="0070C0"/>
          <w:sz w:val="18"/>
          <w:szCs w:val="18"/>
          <w:lang w:val="en-US"/>
        </w:rPr>
        <w:t>geom_boxplot</w:t>
      </w:r>
      <w:proofErr w:type="spellEnd"/>
      <w:r w:rsidRPr="00B512A7">
        <w:rPr>
          <w:rFonts w:ascii="Courier" w:hAnsi="Courier"/>
          <w:color w:val="0070C0"/>
          <w:sz w:val="18"/>
          <w:szCs w:val="18"/>
          <w:lang w:val="en-US"/>
        </w:rPr>
        <w:t xml:space="preserve">() + </w:t>
      </w:r>
      <w:proofErr w:type="spellStart"/>
      <w:r w:rsidRPr="00B512A7">
        <w:rPr>
          <w:rFonts w:ascii="Courier" w:hAnsi="Courier"/>
          <w:color w:val="0070C0"/>
          <w:sz w:val="18"/>
          <w:szCs w:val="18"/>
          <w:lang w:val="en-US"/>
        </w:rPr>
        <w:t>theme_bw</w:t>
      </w:r>
      <w:proofErr w:type="spellEnd"/>
      <w:r w:rsidRPr="00B512A7">
        <w:rPr>
          <w:rFonts w:ascii="Courier" w:hAnsi="Courier"/>
          <w:color w:val="0070C0"/>
          <w:sz w:val="18"/>
          <w:szCs w:val="18"/>
          <w:lang w:val="en-US"/>
        </w:rPr>
        <w:t>() + theme(</w:t>
      </w:r>
      <w:proofErr w:type="spellStart"/>
      <w:r w:rsidRPr="00B512A7">
        <w:rPr>
          <w:rFonts w:ascii="Courier" w:hAnsi="Courier"/>
          <w:color w:val="0070C0"/>
          <w:sz w:val="18"/>
          <w:szCs w:val="18"/>
          <w:lang w:val="en-US"/>
        </w:rPr>
        <w:t>legend.position</w:t>
      </w:r>
      <w:proofErr w:type="spellEnd"/>
      <w:r w:rsidRPr="00B512A7">
        <w:rPr>
          <w:rFonts w:ascii="Courier" w:hAnsi="Courier"/>
          <w:color w:val="0070C0"/>
          <w:sz w:val="18"/>
          <w:szCs w:val="18"/>
          <w:lang w:val="en-US"/>
        </w:rPr>
        <w:t xml:space="preserve"> = "bottom")</w:t>
      </w:r>
    </w:p>
    <w:p w14:paraId="394448D8" w14:textId="77777777" w:rsidR="00CC4691" w:rsidRDefault="00CC4691" w:rsidP="00CC4691">
      <w:pPr>
        <w:rPr>
          <w:rFonts w:ascii="Courier" w:hAnsi="Courier"/>
          <w:color w:val="0070C0"/>
          <w:sz w:val="18"/>
          <w:szCs w:val="18"/>
          <w:lang w:val="en-US"/>
        </w:rPr>
      </w:pPr>
    </w:p>
    <w:p w14:paraId="0BAB5E70" w14:textId="77777777" w:rsidR="00CC4691" w:rsidRPr="00D56955" w:rsidRDefault="00CC4691" w:rsidP="00CC4691">
      <w:pPr>
        <w:jc w:val="center"/>
        <w:rPr>
          <w:sz w:val="18"/>
          <w:szCs w:val="18"/>
        </w:rPr>
      </w:pPr>
      <w:r w:rsidRPr="00D56955">
        <w:rPr>
          <w:sz w:val="18"/>
          <w:szCs w:val="18"/>
        </w:rPr>
        <w:t xml:space="preserve">Ilustración </w:t>
      </w:r>
      <w:r>
        <w:rPr>
          <w:sz w:val="18"/>
          <w:szCs w:val="18"/>
        </w:rPr>
        <w:t>1</w:t>
      </w:r>
      <w:r w:rsidRPr="00D56955">
        <w:rPr>
          <w:sz w:val="18"/>
          <w:szCs w:val="18"/>
        </w:rPr>
        <w:t>. Representación gráfica de las observaciones.</w:t>
      </w:r>
    </w:p>
    <w:p w14:paraId="4852AB9B" w14:textId="77777777" w:rsidR="00CC4691" w:rsidRPr="00D56955" w:rsidRDefault="00CC4691" w:rsidP="00CC4691">
      <w:pPr>
        <w:jc w:val="center"/>
        <w:rPr>
          <w:sz w:val="18"/>
          <w:szCs w:val="18"/>
        </w:rPr>
      </w:pPr>
      <w:r w:rsidRPr="00D56955">
        <w:rPr>
          <w:sz w:val="18"/>
          <w:szCs w:val="18"/>
        </w:rPr>
        <w:t>(INGRESOS_OP</w:t>
      </w:r>
      <w:r>
        <w:rPr>
          <w:sz w:val="18"/>
          <w:szCs w:val="18"/>
        </w:rPr>
        <w:t>_3000</w:t>
      </w:r>
      <w:r w:rsidRPr="00D56955">
        <w:rPr>
          <w:sz w:val="18"/>
          <w:szCs w:val="18"/>
        </w:rPr>
        <w:t xml:space="preserve"> Vs. DEFAULT_BIN, </w:t>
      </w:r>
      <w:proofErr w:type="spellStart"/>
      <w:r>
        <w:rPr>
          <w:sz w:val="18"/>
          <w:szCs w:val="18"/>
        </w:rPr>
        <w:t>Modalidad_int</w:t>
      </w:r>
      <w:proofErr w:type="spellEnd"/>
      <w:r w:rsidRPr="00D56955">
        <w:rPr>
          <w:sz w:val="18"/>
          <w:szCs w:val="18"/>
        </w:rPr>
        <w:t>)</w:t>
      </w:r>
    </w:p>
    <w:p w14:paraId="268E26A3" w14:textId="77777777" w:rsidR="00CC4691" w:rsidRPr="00C3729F" w:rsidRDefault="00CC4691" w:rsidP="00CC4691">
      <w:pPr>
        <w:rPr>
          <w:rFonts w:ascii="Courier" w:hAnsi="Courier"/>
          <w:color w:val="0070C0"/>
          <w:sz w:val="18"/>
          <w:szCs w:val="18"/>
        </w:rPr>
      </w:pPr>
    </w:p>
    <w:p w14:paraId="366D0013" w14:textId="77777777" w:rsidR="00CC4691" w:rsidRPr="00C3729F" w:rsidRDefault="00CC4691" w:rsidP="00CC4691">
      <w:pPr>
        <w:rPr>
          <w:sz w:val="18"/>
          <w:szCs w:val="18"/>
          <w:lang w:val="es-CO"/>
        </w:rPr>
      </w:pPr>
    </w:p>
    <w:p w14:paraId="0EA8AFF9" w14:textId="77777777" w:rsidR="00CC4691" w:rsidRPr="00FE67E5" w:rsidRDefault="00CC4691" w:rsidP="00CC4691">
      <w:pPr>
        <w:jc w:val="center"/>
        <w:rPr>
          <w:lang w:val="es-ES"/>
        </w:rPr>
      </w:pPr>
      <w:r w:rsidRPr="004B58CA">
        <w:rPr>
          <w:noProof/>
        </w:rPr>
        <w:drawing>
          <wp:inline distT="0" distB="0" distL="0" distR="0" wp14:anchorId="443D7A57" wp14:editId="058B2351">
            <wp:extent cx="3474720" cy="1884008"/>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3165" cy="1899431"/>
                    </a:xfrm>
                    <a:prstGeom prst="rect">
                      <a:avLst/>
                    </a:prstGeom>
                  </pic:spPr>
                </pic:pic>
              </a:graphicData>
            </a:graphic>
          </wp:inline>
        </w:drawing>
      </w:r>
      <w:r w:rsidRPr="00FE67E5">
        <w:rPr>
          <w:lang w:val="es-ES"/>
        </w:rPr>
        <w:t xml:space="preserve"> </w:t>
      </w:r>
    </w:p>
    <w:p w14:paraId="7873997A" w14:textId="77777777" w:rsidR="00CC4691" w:rsidRDefault="00CC4691" w:rsidP="00CC4691">
      <w:pPr>
        <w:jc w:val="center"/>
        <w:rPr>
          <w:sz w:val="18"/>
          <w:szCs w:val="18"/>
        </w:rPr>
      </w:pPr>
      <w:r>
        <w:t xml:space="preserve">Fuente: Elaboración propia </w:t>
      </w:r>
      <w:r w:rsidRPr="00E977B8">
        <w:rPr>
          <w:sz w:val="18"/>
          <w:szCs w:val="18"/>
        </w:rPr>
        <w:t>Utilizando “R Versión 4.2.1”</w:t>
      </w:r>
    </w:p>
    <w:p w14:paraId="263D1716" w14:textId="77777777" w:rsidR="00CC4691" w:rsidRDefault="00CC4691" w:rsidP="00CC4691">
      <w:pPr>
        <w:jc w:val="center"/>
        <w:rPr>
          <w:sz w:val="18"/>
          <w:szCs w:val="18"/>
        </w:rPr>
      </w:pPr>
    </w:p>
    <w:p w14:paraId="49554CD3" w14:textId="77777777" w:rsidR="004B753E" w:rsidRDefault="004B753E" w:rsidP="00CC4691">
      <w:pPr>
        <w:jc w:val="center"/>
        <w:rPr>
          <w:sz w:val="18"/>
          <w:szCs w:val="18"/>
        </w:rPr>
      </w:pPr>
    </w:p>
    <w:p w14:paraId="10AB7AD7" w14:textId="77777777" w:rsidR="00CC4691" w:rsidRPr="0074455D" w:rsidRDefault="00CC4691" w:rsidP="00CC4691">
      <w:pPr>
        <w:pStyle w:val="Prrafodelista"/>
        <w:numPr>
          <w:ilvl w:val="1"/>
          <w:numId w:val="1"/>
        </w:numPr>
        <w:jc w:val="both"/>
        <w:rPr>
          <w:b/>
          <w:bCs/>
          <w:sz w:val="18"/>
          <w:szCs w:val="18"/>
        </w:rPr>
      </w:pPr>
      <w:r w:rsidRPr="0074455D">
        <w:rPr>
          <w:b/>
          <w:bCs/>
          <w:sz w:val="18"/>
          <w:szCs w:val="18"/>
        </w:rPr>
        <w:t>Representación gráfica de las observaciones, (INGRESOS_OP_</w:t>
      </w:r>
      <w:r>
        <w:rPr>
          <w:b/>
          <w:bCs/>
          <w:sz w:val="18"/>
          <w:szCs w:val="18"/>
        </w:rPr>
        <w:t>LN_OP</w:t>
      </w:r>
      <w:r w:rsidRPr="0074455D">
        <w:rPr>
          <w:b/>
          <w:bCs/>
          <w:sz w:val="18"/>
          <w:szCs w:val="18"/>
        </w:rPr>
        <w:t xml:space="preserve"> Vs. </w:t>
      </w:r>
      <w:r>
        <w:rPr>
          <w:b/>
          <w:bCs/>
          <w:sz w:val="18"/>
          <w:szCs w:val="18"/>
        </w:rPr>
        <w:t>PREPAGO</w:t>
      </w:r>
      <w:r w:rsidRPr="0074455D">
        <w:rPr>
          <w:b/>
          <w:bCs/>
          <w:sz w:val="18"/>
          <w:szCs w:val="18"/>
        </w:rPr>
        <w:t xml:space="preserve">_BIN, </w:t>
      </w:r>
      <w:proofErr w:type="spellStart"/>
      <w:r w:rsidRPr="0074455D">
        <w:rPr>
          <w:b/>
          <w:bCs/>
          <w:sz w:val="18"/>
          <w:szCs w:val="18"/>
        </w:rPr>
        <w:t>Modalidad_int</w:t>
      </w:r>
      <w:proofErr w:type="spellEnd"/>
      <w:r w:rsidRPr="0074455D">
        <w:rPr>
          <w:b/>
          <w:bCs/>
          <w:sz w:val="18"/>
          <w:szCs w:val="18"/>
        </w:rPr>
        <w:t>)</w:t>
      </w:r>
    </w:p>
    <w:p w14:paraId="1D944766" w14:textId="77777777" w:rsidR="00CC4691" w:rsidRDefault="00CC4691" w:rsidP="00CC4691">
      <w:pPr>
        <w:jc w:val="both"/>
        <w:rPr>
          <w:sz w:val="18"/>
          <w:szCs w:val="18"/>
        </w:rPr>
      </w:pPr>
    </w:p>
    <w:p w14:paraId="5C83DDDC" w14:textId="77777777" w:rsidR="00CC4691" w:rsidRPr="00BA13D4" w:rsidRDefault="00CC4691" w:rsidP="00CC4691">
      <w:pPr>
        <w:rPr>
          <w:sz w:val="18"/>
          <w:szCs w:val="18"/>
        </w:rPr>
      </w:pPr>
    </w:p>
    <w:p w14:paraId="49E3178A" w14:textId="77777777" w:rsidR="00CC4691" w:rsidRPr="00BA13D4" w:rsidRDefault="00CC4691" w:rsidP="00CC4691">
      <w:pPr>
        <w:rPr>
          <w:rFonts w:ascii="Courier" w:hAnsi="Courier"/>
          <w:color w:val="0070C0"/>
          <w:sz w:val="18"/>
          <w:szCs w:val="18"/>
          <w:lang w:val="en-US"/>
        </w:rPr>
      </w:pPr>
      <w:proofErr w:type="spellStart"/>
      <w:r w:rsidRPr="00BA13D4">
        <w:rPr>
          <w:rFonts w:ascii="Courier" w:hAnsi="Courier"/>
          <w:color w:val="0070C0"/>
          <w:sz w:val="18"/>
          <w:szCs w:val="18"/>
          <w:lang w:val="en-US"/>
        </w:rPr>
        <w:t>ggplot</w:t>
      </w:r>
      <w:proofErr w:type="spellEnd"/>
      <w:r w:rsidRPr="00BA13D4">
        <w:rPr>
          <w:rFonts w:ascii="Courier" w:hAnsi="Courier"/>
          <w:color w:val="0070C0"/>
          <w:sz w:val="18"/>
          <w:szCs w:val="18"/>
          <w:lang w:val="en-US"/>
        </w:rPr>
        <w:t xml:space="preserve">(data = </w:t>
      </w:r>
      <w:proofErr w:type="spellStart"/>
      <w:r w:rsidRPr="00BA13D4">
        <w:rPr>
          <w:rFonts w:ascii="Courier" w:hAnsi="Courier"/>
          <w:color w:val="0070C0"/>
          <w:sz w:val="18"/>
          <w:szCs w:val="18"/>
          <w:lang w:val="en-US"/>
        </w:rPr>
        <w:t>data_Default</w:t>
      </w:r>
      <w:proofErr w:type="spellEnd"/>
      <w:r w:rsidRPr="00BA13D4">
        <w:rPr>
          <w:rFonts w:ascii="Courier" w:hAnsi="Courier"/>
          <w:color w:val="0070C0"/>
          <w:sz w:val="18"/>
          <w:szCs w:val="18"/>
          <w:lang w:val="en-US"/>
        </w:rPr>
        <w:t xml:space="preserve">, </w:t>
      </w:r>
      <w:proofErr w:type="spellStart"/>
      <w:r w:rsidRPr="00BA13D4">
        <w:rPr>
          <w:rFonts w:ascii="Courier" w:hAnsi="Courier"/>
          <w:color w:val="0070C0"/>
          <w:sz w:val="18"/>
          <w:szCs w:val="18"/>
          <w:lang w:val="en-US"/>
        </w:rPr>
        <w:t>aes</w:t>
      </w:r>
      <w:proofErr w:type="spellEnd"/>
      <w:r w:rsidRPr="00BA13D4">
        <w:rPr>
          <w:rFonts w:ascii="Courier" w:hAnsi="Courier"/>
          <w:color w:val="0070C0"/>
          <w:sz w:val="18"/>
          <w:szCs w:val="18"/>
          <w:lang w:val="en-US"/>
        </w:rPr>
        <w:t xml:space="preserve">(x = PREPAGO_BIN, y = INGRESOS_LN_OP, </w:t>
      </w:r>
      <w:proofErr w:type="spellStart"/>
      <w:r w:rsidRPr="00BA13D4">
        <w:rPr>
          <w:rFonts w:ascii="Courier" w:hAnsi="Courier"/>
          <w:color w:val="0070C0"/>
          <w:sz w:val="18"/>
          <w:szCs w:val="18"/>
          <w:lang w:val="en-US"/>
        </w:rPr>
        <w:t>colour</w:t>
      </w:r>
      <w:proofErr w:type="spellEnd"/>
      <w:r w:rsidRPr="00BA13D4">
        <w:rPr>
          <w:rFonts w:ascii="Courier" w:hAnsi="Courier"/>
          <w:color w:val="0070C0"/>
          <w:sz w:val="18"/>
          <w:szCs w:val="18"/>
          <w:lang w:val="en-US"/>
        </w:rPr>
        <w:t xml:space="preserve"> = </w:t>
      </w:r>
      <w:proofErr w:type="spellStart"/>
      <w:r w:rsidRPr="00BA13D4">
        <w:rPr>
          <w:rFonts w:ascii="Courier" w:hAnsi="Courier"/>
          <w:color w:val="0070C0"/>
          <w:sz w:val="18"/>
          <w:szCs w:val="18"/>
          <w:lang w:val="en-US"/>
        </w:rPr>
        <w:t>Modalidad_int</w:t>
      </w:r>
      <w:proofErr w:type="spellEnd"/>
      <w:r w:rsidRPr="00BA13D4">
        <w:rPr>
          <w:rFonts w:ascii="Courier" w:hAnsi="Courier"/>
          <w:color w:val="0070C0"/>
          <w:sz w:val="18"/>
          <w:szCs w:val="18"/>
          <w:lang w:val="en-US"/>
        </w:rPr>
        <w:t>)) +</w:t>
      </w:r>
    </w:p>
    <w:p w14:paraId="280AE213" w14:textId="77777777" w:rsidR="00CC4691" w:rsidRDefault="00CC4691" w:rsidP="00CC4691">
      <w:pPr>
        <w:rPr>
          <w:rFonts w:ascii="Courier" w:hAnsi="Courier"/>
          <w:color w:val="0070C0"/>
          <w:sz w:val="18"/>
          <w:szCs w:val="18"/>
          <w:lang w:val="en-US"/>
        </w:rPr>
      </w:pPr>
      <w:r w:rsidRPr="00BA13D4">
        <w:rPr>
          <w:rFonts w:ascii="Courier" w:hAnsi="Courier"/>
          <w:color w:val="0070C0"/>
          <w:sz w:val="18"/>
          <w:szCs w:val="18"/>
          <w:lang w:val="en-US"/>
        </w:rPr>
        <w:t xml:space="preserve">        </w:t>
      </w:r>
      <w:proofErr w:type="spellStart"/>
      <w:r w:rsidRPr="00BA13D4">
        <w:rPr>
          <w:rFonts w:ascii="Courier" w:hAnsi="Courier"/>
          <w:color w:val="0070C0"/>
          <w:sz w:val="18"/>
          <w:szCs w:val="18"/>
          <w:lang w:val="en-US"/>
        </w:rPr>
        <w:t>geom_boxplot</w:t>
      </w:r>
      <w:proofErr w:type="spellEnd"/>
      <w:r w:rsidRPr="00BA13D4">
        <w:rPr>
          <w:rFonts w:ascii="Courier" w:hAnsi="Courier"/>
          <w:color w:val="0070C0"/>
          <w:sz w:val="18"/>
          <w:szCs w:val="18"/>
          <w:lang w:val="en-US"/>
        </w:rPr>
        <w:t xml:space="preserve">() + </w:t>
      </w:r>
      <w:proofErr w:type="spellStart"/>
      <w:r w:rsidRPr="00BA13D4">
        <w:rPr>
          <w:rFonts w:ascii="Courier" w:hAnsi="Courier"/>
          <w:color w:val="0070C0"/>
          <w:sz w:val="18"/>
          <w:szCs w:val="18"/>
          <w:lang w:val="en-US"/>
        </w:rPr>
        <w:t>theme_bw</w:t>
      </w:r>
      <w:proofErr w:type="spellEnd"/>
      <w:r w:rsidRPr="00BA13D4">
        <w:rPr>
          <w:rFonts w:ascii="Courier" w:hAnsi="Courier"/>
          <w:color w:val="0070C0"/>
          <w:sz w:val="18"/>
          <w:szCs w:val="18"/>
          <w:lang w:val="en-US"/>
        </w:rPr>
        <w:t>() + theme(</w:t>
      </w:r>
      <w:proofErr w:type="spellStart"/>
      <w:r w:rsidRPr="00BA13D4">
        <w:rPr>
          <w:rFonts w:ascii="Courier" w:hAnsi="Courier"/>
          <w:color w:val="0070C0"/>
          <w:sz w:val="18"/>
          <w:szCs w:val="18"/>
          <w:lang w:val="en-US"/>
        </w:rPr>
        <w:t>legend.position</w:t>
      </w:r>
      <w:proofErr w:type="spellEnd"/>
      <w:r w:rsidRPr="00BA13D4">
        <w:rPr>
          <w:rFonts w:ascii="Courier" w:hAnsi="Courier"/>
          <w:color w:val="0070C0"/>
          <w:sz w:val="18"/>
          <w:szCs w:val="18"/>
          <w:lang w:val="en-US"/>
        </w:rPr>
        <w:t xml:space="preserve"> = "bottom")</w:t>
      </w:r>
    </w:p>
    <w:p w14:paraId="448FBDAE" w14:textId="77777777" w:rsidR="00CC4691" w:rsidRPr="00BA13D4" w:rsidRDefault="00CC4691" w:rsidP="00CC4691">
      <w:pPr>
        <w:rPr>
          <w:rFonts w:ascii="Courier" w:hAnsi="Courier"/>
          <w:color w:val="0070C0"/>
          <w:sz w:val="18"/>
          <w:szCs w:val="18"/>
          <w:lang w:val="en-US"/>
        </w:rPr>
      </w:pPr>
    </w:p>
    <w:p w14:paraId="56CFA490" w14:textId="77777777" w:rsidR="004B753E" w:rsidRDefault="004B753E" w:rsidP="00CC4691">
      <w:pPr>
        <w:jc w:val="center"/>
        <w:rPr>
          <w:sz w:val="18"/>
          <w:szCs w:val="18"/>
        </w:rPr>
      </w:pPr>
    </w:p>
    <w:p w14:paraId="65C4CFAA" w14:textId="77777777" w:rsidR="004B753E" w:rsidRDefault="004B753E" w:rsidP="00CC4691">
      <w:pPr>
        <w:jc w:val="center"/>
        <w:rPr>
          <w:sz w:val="18"/>
          <w:szCs w:val="18"/>
        </w:rPr>
      </w:pPr>
    </w:p>
    <w:p w14:paraId="4F145DBC" w14:textId="77777777" w:rsidR="004B753E" w:rsidRDefault="004B753E" w:rsidP="00CC4691">
      <w:pPr>
        <w:jc w:val="center"/>
        <w:rPr>
          <w:sz w:val="18"/>
          <w:szCs w:val="18"/>
        </w:rPr>
      </w:pPr>
    </w:p>
    <w:p w14:paraId="1312FCEC" w14:textId="77777777" w:rsidR="004B753E" w:rsidRDefault="004B753E" w:rsidP="00CC4691">
      <w:pPr>
        <w:jc w:val="center"/>
        <w:rPr>
          <w:sz w:val="18"/>
          <w:szCs w:val="18"/>
        </w:rPr>
      </w:pPr>
    </w:p>
    <w:p w14:paraId="2391496D" w14:textId="77777777" w:rsidR="004B753E" w:rsidRDefault="004B753E" w:rsidP="00CC4691">
      <w:pPr>
        <w:jc w:val="center"/>
        <w:rPr>
          <w:sz w:val="18"/>
          <w:szCs w:val="18"/>
        </w:rPr>
      </w:pPr>
    </w:p>
    <w:p w14:paraId="6B287DBA" w14:textId="77777777" w:rsidR="004B753E" w:rsidRDefault="004B753E" w:rsidP="00CC4691">
      <w:pPr>
        <w:jc w:val="center"/>
        <w:rPr>
          <w:sz w:val="18"/>
          <w:szCs w:val="18"/>
        </w:rPr>
      </w:pPr>
    </w:p>
    <w:p w14:paraId="596CA0B0" w14:textId="17BA8FB9" w:rsidR="00CC4691" w:rsidRPr="00D56955" w:rsidRDefault="00CC4691" w:rsidP="00CC4691">
      <w:pPr>
        <w:jc w:val="center"/>
        <w:rPr>
          <w:sz w:val="18"/>
          <w:szCs w:val="18"/>
        </w:rPr>
      </w:pPr>
      <w:r w:rsidRPr="00D56955">
        <w:rPr>
          <w:sz w:val="18"/>
          <w:szCs w:val="18"/>
        </w:rPr>
        <w:lastRenderedPageBreak/>
        <w:t xml:space="preserve">Ilustración </w:t>
      </w:r>
      <w:r>
        <w:rPr>
          <w:sz w:val="18"/>
          <w:szCs w:val="18"/>
        </w:rPr>
        <w:t>2</w:t>
      </w:r>
      <w:r w:rsidRPr="00D56955">
        <w:rPr>
          <w:sz w:val="18"/>
          <w:szCs w:val="18"/>
        </w:rPr>
        <w:t>. Representación gráfica de las observaciones.</w:t>
      </w:r>
    </w:p>
    <w:p w14:paraId="375D7008" w14:textId="77777777" w:rsidR="00CC4691" w:rsidRPr="00D56955" w:rsidRDefault="00CC4691" w:rsidP="00CC4691">
      <w:pPr>
        <w:jc w:val="center"/>
        <w:rPr>
          <w:sz w:val="18"/>
          <w:szCs w:val="18"/>
        </w:rPr>
      </w:pPr>
      <w:r w:rsidRPr="00D56955">
        <w:rPr>
          <w:sz w:val="18"/>
          <w:szCs w:val="18"/>
        </w:rPr>
        <w:t xml:space="preserve">(INGRESOS_LN_OP Vs. </w:t>
      </w:r>
      <w:r>
        <w:rPr>
          <w:sz w:val="18"/>
          <w:szCs w:val="18"/>
        </w:rPr>
        <w:t>PREPAGO</w:t>
      </w:r>
      <w:r w:rsidRPr="00D56955">
        <w:rPr>
          <w:sz w:val="18"/>
          <w:szCs w:val="18"/>
        </w:rPr>
        <w:t xml:space="preserve">_BIN, </w:t>
      </w:r>
      <w:proofErr w:type="spellStart"/>
      <w:r>
        <w:rPr>
          <w:sz w:val="18"/>
          <w:szCs w:val="18"/>
        </w:rPr>
        <w:t>Modalidad_int</w:t>
      </w:r>
      <w:proofErr w:type="spellEnd"/>
      <w:r w:rsidRPr="00D56955">
        <w:rPr>
          <w:sz w:val="18"/>
          <w:szCs w:val="18"/>
        </w:rPr>
        <w:t>)</w:t>
      </w:r>
    </w:p>
    <w:p w14:paraId="169FB28F" w14:textId="77777777" w:rsidR="00CC4691" w:rsidRPr="008806D1" w:rsidRDefault="00CC4691" w:rsidP="00CC4691">
      <w:pPr>
        <w:rPr>
          <w:rFonts w:ascii="Courier" w:hAnsi="Courier"/>
          <w:color w:val="0070C0"/>
          <w:sz w:val="21"/>
          <w:szCs w:val="21"/>
        </w:rPr>
      </w:pPr>
    </w:p>
    <w:p w14:paraId="0791CEA7" w14:textId="77777777" w:rsidR="00CC4691" w:rsidRPr="00EB1B1E" w:rsidRDefault="00CC4691" w:rsidP="00CC4691">
      <w:pPr>
        <w:jc w:val="center"/>
      </w:pPr>
      <w:r w:rsidRPr="00F1456D">
        <w:rPr>
          <w:noProof/>
        </w:rPr>
        <w:drawing>
          <wp:inline distT="0" distB="0" distL="0" distR="0" wp14:anchorId="45D68762" wp14:editId="521493D7">
            <wp:extent cx="3474720" cy="1884008"/>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7887" cy="1907413"/>
                    </a:xfrm>
                    <a:prstGeom prst="rect">
                      <a:avLst/>
                    </a:prstGeom>
                  </pic:spPr>
                </pic:pic>
              </a:graphicData>
            </a:graphic>
          </wp:inline>
        </w:drawing>
      </w:r>
    </w:p>
    <w:p w14:paraId="7FB180B4" w14:textId="77777777" w:rsidR="00CC4691" w:rsidRDefault="00CC4691" w:rsidP="00CC4691">
      <w:pPr>
        <w:jc w:val="center"/>
      </w:pPr>
    </w:p>
    <w:p w14:paraId="57A387C1" w14:textId="77777777" w:rsidR="00CC4691" w:rsidRDefault="00CC4691" w:rsidP="00CC4691">
      <w:pPr>
        <w:jc w:val="center"/>
        <w:rPr>
          <w:sz w:val="18"/>
          <w:szCs w:val="18"/>
        </w:rPr>
      </w:pPr>
      <w:r>
        <w:t xml:space="preserve">Fuente: Elaboración propia </w:t>
      </w:r>
      <w:r w:rsidRPr="00E977B8">
        <w:rPr>
          <w:sz w:val="18"/>
          <w:szCs w:val="18"/>
        </w:rPr>
        <w:t>Utilizando “R Versión 4.2.1”</w:t>
      </w:r>
    </w:p>
    <w:p w14:paraId="379BD573" w14:textId="77777777" w:rsidR="00CC4691" w:rsidRDefault="00CC4691" w:rsidP="00CC4691">
      <w:pPr>
        <w:jc w:val="center"/>
        <w:rPr>
          <w:sz w:val="18"/>
          <w:szCs w:val="18"/>
        </w:rPr>
      </w:pPr>
    </w:p>
    <w:p w14:paraId="70586A8D" w14:textId="77777777" w:rsidR="00CC4691" w:rsidRPr="00E1688C" w:rsidRDefault="00CC4691" w:rsidP="00CC4691">
      <w:pPr>
        <w:pStyle w:val="Prrafodelista"/>
        <w:numPr>
          <w:ilvl w:val="1"/>
          <w:numId w:val="1"/>
        </w:numPr>
        <w:jc w:val="both"/>
        <w:rPr>
          <w:b/>
          <w:bCs/>
          <w:sz w:val="18"/>
          <w:szCs w:val="18"/>
        </w:rPr>
      </w:pPr>
      <w:r w:rsidRPr="0074455D">
        <w:rPr>
          <w:b/>
          <w:bCs/>
          <w:sz w:val="18"/>
          <w:szCs w:val="18"/>
        </w:rPr>
        <w:t>Representación gráfica de las observaciones, (INGRESOS_OP_</w:t>
      </w:r>
      <w:r>
        <w:rPr>
          <w:b/>
          <w:bCs/>
          <w:sz w:val="18"/>
          <w:szCs w:val="18"/>
        </w:rPr>
        <w:t>LN_OP</w:t>
      </w:r>
      <w:r w:rsidRPr="0074455D">
        <w:rPr>
          <w:b/>
          <w:bCs/>
          <w:sz w:val="18"/>
          <w:szCs w:val="18"/>
        </w:rPr>
        <w:t xml:space="preserve"> Vs. </w:t>
      </w:r>
      <w:r>
        <w:rPr>
          <w:b/>
          <w:bCs/>
          <w:sz w:val="18"/>
          <w:szCs w:val="18"/>
        </w:rPr>
        <w:t>PREPAGO</w:t>
      </w:r>
      <w:r w:rsidRPr="0074455D">
        <w:rPr>
          <w:b/>
          <w:bCs/>
          <w:sz w:val="18"/>
          <w:szCs w:val="18"/>
        </w:rPr>
        <w:t xml:space="preserve">_BIN, </w:t>
      </w:r>
      <w:r>
        <w:rPr>
          <w:b/>
          <w:bCs/>
          <w:sz w:val="18"/>
          <w:szCs w:val="18"/>
        </w:rPr>
        <w:t>INGRESOS_OP_3000</w:t>
      </w:r>
      <w:r w:rsidRPr="0074455D">
        <w:rPr>
          <w:b/>
          <w:bCs/>
          <w:sz w:val="18"/>
          <w:szCs w:val="18"/>
        </w:rPr>
        <w:t>)</w:t>
      </w:r>
    </w:p>
    <w:p w14:paraId="0AFC91E5" w14:textId="77777777" w:rsidR="00CC4691" w:rsidRPr="00E1688C" w:rsidRDefault="00CC4691" w:rsidP="00CC4691">
      <w:pPr>
        <w:rPr>
          <w:sz w:val="18"/>
          <w:szCs w:val="18"/>
        </w:rPr>
      </w:pPr>
    </w:p>
    <w:p w14:paraId="1675BC9C" w14:textId="77777777" w:rsidR="00CC4691" w:rsidRPr="00E1688C" w:rsidRDefault="00CC4691" w:rsidP="00CC4691">
      <w:pPr>
        <w:rPr>
          <w:rFonts w:ascii="Courier" w:hAnsi="Courier"/>
          <w:color w:val="0070C0"/>
          <w:sz w:val="18"/>
          <w:szCs w:val="18"/>
          <w:lang w:val="en-US"/>
        </w:rPr>
      </w:pPr>
      <w:proofErr w:type="spellStart"/>
      <w:r w:rsidRPr="00E1688C">
        <w:rPr>
          <w:rFonts w:ascii="Courier" w:hAnsi="Courier"/>
          <w:color w:val="0070C0"/>
          <w:sz w:val="18"/>
          <w:szCs w:val="18"/>
          <w:lang w:val="en-US"/>
        </w:rPr>
        <w:t>ggplot</w:t>
      </w:r>
      <w:proofErr w:type="spellEnd"/>
      <w:r w:rsidRPr="00E1688C">
        <w:rPr>
          <w:rFonts w:ascii="Courier" w:hAnsi="Courier"/>
          <w:color w:val="0070C0"/>
          <w:sz w:val="18"/>
          <w:szCs w:val="18"/>
          <w:lang w:val="en-US"/>
        </w:rPr>
        <w:t xml:space="preserve">(data = </w:t>
      </w:r>
      <w:proofErr w:type="spellStart"/>
      <w:r w:rsidRPr="00E1688C">
        <w:rPr>
          <w:rFonts w:ascii="Courier" w:hAnsi="Courier"/>
          <w:color w:val="0070C0"/>
          <w:sz w:val="18"/>
          <w:szCs w:val="18"/>
          <w:lang w:val="en-US"/>
        </w:rPr>
        <w:t>data_Default</w:t>
      </w:r>
      <w:proofErr w:type="spellEnd"/>
      <w:r w:rsidRPr="00E1688C">
        <w:rPr>
          <w:rFonts w:ascii="Courier" w:hAnsi="Courier"/>
          <w:color w:val="0070C0"/>
          <w:sz w:val="18"/>
          <w:szCs w:val="18"/>
          <w:lang w:val="en-US"/>
        </w:rPr>
        <w:t xml:space="preserve">, </w:t>
      </w:r>
      <w:proofErr w:type="spellStart"/>
      <w:r w:rsidRPr="00E1688C">
        <w:rPr>
          <w:rFonts w:ascii="Courier" w:hAnsi="Courier"/>
          <w:color w:val="0070C0"/>
          <w:sz w:val="18"/>
          <w:szCs w:val="18"/>
          <w:lang w:val="en-US"/>
        </w:rPr>
        <w:t>aes</w:t>
      </w:r>
      <w:proofErr w:type="spellEnd"/>
      <w:r w:rsidRPr="00E1688C">
        <w:rPr>
          <w:rFonts w:ascii="Courier" w:hAnsi="Courier"/>
          <w:color w:val="0070C0"/>
          <w:sz w:val="18"/>
          <w:szCs w:val="18"/>
          <w:lang w:val="en-US"/>
        </w:rPr>
        <w:t xml:space="preserve">(x = PREPAGO_BIN, y = INGRESOS_LN_OP, </w:t>
      </w:r>
      <w:proofErr w:type="spellStart"/>
      <w:r w:rsidRPr="00E1688C">
        <w:rPr>
          <w:rFonts w:ascii="Courier" w:hAnsi="Courier"/>
          <w:color w:val="0070C0"/>
          <w:sz w:val="18"/>
          <w:szCs w:val="18"/>
          <w:lang w:val="en-US"/>
        </w:rPr>
        <w:t>colour</w:t>
      </w:r>
      <w:proofErr w:type="spellEnd"/>
      <w:r w:rsidRPr="00E1688C">
        <w:rPr>
          <w:rFonts w:ascii="Courier" w:hAnsi="Courier"/>
          <w:color w:val="0070C0"/>
          <w:sz w:val="18"/>
          <w:szCs w:val="18"/>
          <w:lang w:val="en-US"/>
        </w:rPr>
        <w:t xml:space="preserve"> = INGRESOS_OP_3000)) +</w:t>
      </w:r>
    </w:p>
    <w:p w14:paraId="3DD16BE9" w14:textId="77777777" w:rsidR="00CC4691" w:rsidRDefault="00CC4691" w:rsidP="00CC4691">
      <w:pPr>
        <w:rPr>
          <w:rFonts w:ascii="Courier" w:hAnsi="Courier"/>
          <w:color w:val="0070C0"/>
          <w:sz w:val="18"/>
          <w:szCs w:val="18"/>
          <w:lang w:val="en-US"/>
        </w:rPr>
      </w:pPr>
      <w:r w:rsidRPr="00E1688C">
        <w:rPr>
          <w:rFonts w:ascii="Courier" w:hAnsi="Courier"/>
          <w:color w:val="0070C0"/>
          <w:sz w:val="18"/>
          <w:szCs w:val="18"/>
          <w:lang w:val="en-US"/>
        </w:rPr>
        <w:t xml:space="preserve">        </w:t>
      </w:r>
      <w:proofErr w:type="spellStart"/>
      <w:r w:rsidRPr="00E1688C">
        <w:rPr>
          <w:rFonts w:ascii="Courier" w:hAnsi="Courier"/>
          <w:color w:val="0070C0"/>
          <w:sz w:val="18"/>
          <w:szCs w:val="18"/>
          <w:lang w:val="en-US"/>
        </w:rPr>
        <w:t>geom_boxplot</w:t>
      </w:r>
      <w:proofErr w:type="spellEnd"/>
      <w:r w:rsidRPr="00E1688C">
        <w:rPr>
          <w:rFonts w:ascii="Courier" w:hAnsi="Courier"/>
          <w:color w:val="0070C0"/>
          <w:sz w:val="18"/>
          <w:szCs w:val="18"/>
          <w:lang w:val="en-US"/>
        </w:rPr>
        <w:t xml:space="preserve">() + </w:t>
      </w:r>
      <w:proofErr w:type="spellStart"/>
      <w:r w:rsidRPr="00E1688C">
        <w:rPr>
          <w:rFonts w:ascii="Courier" w:hAnsi="Courier"/>
          <w:color w:val="0070C0"/>
          <w:sz w:val="18"/>
          <w:szCs w:val="18"/>
          <w:lang w:val="en-US"/>
        </w:rPr>
        <w:t>theme_bw</w:t>
      </w:r>
      <w:proofErr w:type="spellEnd"/>
      <w:r w:rsidRPr="00E1688C">
        <w:rPr>
          <w:rFonts w:ascii="Courier" w:hAnsi="Courier"/>
          <w:color w:val="0070C0"/>
          <w:sz w:val="18"/>
          <w:szCs w:val="18"/>
          <w:lang w:val="en-US"/>
        </w:rPr>
        <w:t>() + theme(</w:t>
      </w:r>
      <w:proofErr w:type="spellStart"/>
      <w:r w:rsidRPr="00E1688C">
        <w:rPr>
          <w:rFonts w:ascii="Courier" w:hAnsi="Courier"/>
          <w:color w:val="0070C0"/>
          <w:sz w:val="18"/>
          <w:szCs w:val="18"/>
          <w:lang w:val="en-US"/>
        </w:rPr>
        <w:t>legend.position</w:t>
      </w:r>
      <w:proofErr w:type="spellEnd"/>
      <w:r w:rsidRPr="00E1688C">
        <w:rPr>
          <w:rFonts w:ascii="Courier" w:hAnsi="Courier"/>
          <w:color w:val="0070C0"/>
          <w:sz w:val="18"/>
          <w:szCs w:val="18"/>
          <w:lang w:val="en-US"/>
        </w:rPr>
        <w:t xml:space="preserve"> = "bottom")</w:t>
      </w:r>
    </w:p>
    <w:p w14:paraId="2625AF2D" w14:textId="77777777" w:rsidR="00CC4691" w:rsidRPr="00E1688C" w:rsidRDefault="00CC4691" w:rsidP="00CC4691">
      <w:pPr>
        <w:rPr>
          <w:rFonts w:ascii="Courier" w:hAnsi="Courier"/>
          <w:color w:val="0070C0"/>
          <w:sz w:val="18"/>
          <w:szCs w:val="18"/>
          <w:lang w:val="en-US"/>
        </w:rPr>
      </w:pPr>
    </w:p>
    <w:p w14:paraId="0EBE098C" w14:textId="77777777" w:rsidR="00CC4691" w:rsidRPr="00D56955" w:rsidRDefault="00CC4691" w:rsidP="00CC4691">
      <w:pPr>
        <w:jc w:val="center"/>
        <w:rPr>
          <w:sz w:val="18"/>
          <w:szCs w:val="18"/>
        </w:rPr>
      </w:pPr>
      <w:r w:rsidRPr="00D56955">
        <w:rPr>
          <w:sz w:val="18"/>
          <w:szCs w:val="18"/>
        </w:rPr>
        <w:t xml:space="preserve">Ilustración </w:t>
      </w:r>
      <w:r>
        <w:rPr>
          <w:sz w:val="18"/>
          <w:szCs w:val="18"/>
        </w:rPr>
        <w:t>3</w:t>
      </w:r>
      <w:r w:rsidRPr="00D56955">
        <w:rPr>
          <w:sz w:val="18"/>
          <w:szCs w:val="18"/>
        </w:rPr>
        <w:t>. Representación gráfica de las observaciones.</w:t>
      </w:r>
    </w:p>
    <w:p w14:paraId="2B80FC2E" w14:textId="77777777" w:rsidR="00CC4691" w:rsidRPr="00D56955" w:rsidRDefault="00CC4691" w:rsidP="00CC4691">
      <w:pPr>
        <w:jc w:val="center"/>
        <w:rPr>
          <w:sz w:val="18"/>
          <w:szCs w:val="18"/>
        </w:rPr>
      </w:pPr>
      <w:r w:rsidRPr="00D56955">
        <w:rPr>
          <w:sz w:val="18"/>
          <w:szCs w:val="18"/>
        </w:rPr>
        <w:t xml:space="preserve">(INGRESOS_LN_OP Vs. </w:t>
      </w:r>
      <w:r>
        <w:rPr>
          <w:sz w:val="18"/>
          <w:szCs w:val="18"/>
        </w:rPr>
        <w:t>PREPAGO</w:t>
      </w:r>
      <w:r w:rsidRPr="00D56955">
        <w:rPr>
          <w:sz w:val="18"/>
          <w:szCs w:val="18"/>
        </w:rPr>
        <w:t xml:space="preserve">_BIN, </w:t>
      </w:r>
      <w:r>
        <w:rPr>
          <w:sz w:val="18"/>
          <w:szCs w:val="18"/>
        </w:rPr>
        <w:t>INGRESOS_OP_3000</w:t>
      </w:r>
      <w:r w:rsidRPr="00D56955">
        <w:rPr>
          <w:sz w:val="18"/>
          <w:szCs w:val="18"/>
        </w:rPr>
        <w:t>)</w:t>
      </w:r>
    </w:p>
    <w:p w14:paraId="0E572CA8" w14:textId="77777777" w:rsidR="00CC4691" w:rsidRPr="00645947" w:rsidRDefault="00CC4691" w:rsidP="00CC4691">
      <w:pPr>
        <w:rPr>
          <w:sz w:val="18"/>
          <w:szCs w:val="18"/>
        </w:rPr>
      </w:pPr>
    </w:p>
    <w:p w14:paraId="4158E87F" w14:textId="77777777" w:rsidR="00CC4691" w:rsidRDefault="00CC4691" w:rsidP="00CC4691">
      <w:pPr>
        <w:jc w:val="center"/>
      </w:pPr>
      <w:r w:rsidRPr="00D64793">
        <w:rPr>
          <w:noProof/>
        </w:rPr>
        <w:drawing>
          <wp:inline distT="0" distB="0" distL="0" distR="0" wp14:anchorId="7A7885C1" wp14:editId="7CB03778">
            <wp:extent cx="3509889" cy="1903076"/>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399" cy="1910944"/>
                    </a:xfrm>
                    <a:prstGeom prst="rect">
                      <a:avLst/>
                    </a:prstGeom>
                  </pic:spPr>
                </pic:pic>
              </a:graphicData>
            </a:graphic>
          </wp:inline>
        </w:drawing>
      </w:r>
    </w:p>
    <w:p w14:paraId="0ADC2436" w14:textId="77777777" w:rsidR="00CC4691" w:rsidRDefault="00CC4691" w:rsidP="00CC4691">
      <w:pPr>
        <w:jc w:val="center"/>
        <w:rPr>
          <w:sz w:val="18"/>
          <w:szCs w:val="18"/>
        </w:rPr>
      </w:pPr>
      <w:r>
        <w:t xml:space="preserve">Fuente: Elaboración propia </w:t>
      </w:r>
      <w:r w:rsidRPr="00E977B8">
        <w:rPr>
          <w:sz w:val="18"/>
          <w:szCs w:val="18"/>
        </w:rPr>
        <w:t>Utilizando “R Versión 4.2.1”</w:t>
      </w:r>
    </w:p>
    <w:p w14:paraId="3A65D773" w14:textId="77777777" w:rsidR="00CC4691" w:rsidRDefault="00CC4691" w:rsidP="00CC4691">
      <w:pPr>
        <w:jc w:val="center"/>
      </w:pPr>
    </w:p>
    <w:p w14:paraId="70073A94" w14:textId="77777777" w:rsidR="00CC4691" w:rsidRPr="00E1688C" w:rsidRDefault="00CC4691" w:rsidP="00CC4691">
      <w:pPr>
        <w:pStyle w:val="Prrafodelista"/>
        <w:numPr>
          <w:ilvl w:val="1"/>
          <w:numId w:val="1"/>
        </w:numPr>
        <w:jc w:val="both"/>
        <w:rPr>
          <w:b/>
          <w:bCs/>
          <w:sz w:val="18"/>
          <w:szCs w:val="18"/>
        </w:rPr>
      </w:pPr>
      <w:r w:rsidRPr="0074455D">
        <w:rPr>
          <w:b/>
          <w:bCs/>
          <w:sz w:val="18"/>
          <w:szCs w:val="18"/>
        </w:rPr>
        <w:t>Representación gráfica de las observaciones, (</w:t>
      </w:r>
      <w:proofErr w:type="spellStart"/>
      <w:r>
        <w:rPr>
          <w:b/>
          <w:bCs/>
          <w:sz w:val="18"/>
          <w:szCs w:val="18"/>
        </w:rPr>
        <w:t>Ebit_Cfo_Positive</w:t>
      </w:r>
      <w:proofErr w:type="spellEnd"/>
      <w:r>
        <w:rPr>
          <w:b/>
          <w:bCs/>
          <w:sz w:val="18"/>
          <w:szCs w:val="18"/>
        </w:rPr>
        <w:t xml:space="preserve"> </w:t>
      </w:r>
      <w:r w:rsidRPr="0074455D">
        <w:rPr>
          <w:b/>
          <w:bCs/>
          <w:sz w:val="18"/>
          <w:szCs w:val="18"/>
        </w:rPr>
        <w:t xml:space="preserve">Vs. </w:t>
      </w:r>
      <w:r>
        <w:rPr>
          <w:b/>
          <w:bCs/>
          <w:sz w:val="18"/>
          <w:szCs w:val="18"/>
        </w:rPr>
        <w:t>PREPAGO</w:t>
      </w:r>
      <w:r w:rsidRPr="0074455D">
        <w:rPr>
          <w:b/>
          <w:bCs/>
          <w:sz w:val="18"/>
          <w:szCs w:val="18"/>
        </w:rPr>
        <w:t xml:space="preserve">_BIN, </w:t>
      </w:r>
      <w:r>
        <w:rPr>
          <w:b/>
          <w:bCs/>
          <w:sz w:val="18"/>
          <w:szCs w:val="18"/>
        </w:rPr>
        <w:t>INGRESOS_OP_3000</w:t>
      </w:r>
      <w:r w:rsidRPr="0074455D">
        <w:rPr>
          <w:b/>
          <w:bCs/>
          <w:sz w:val="18"/>
          <w:szCs w:val="18"/>
        </w:rPr>
        <w:t>)</w:t>
      </w:r>
    </w:p>
    <w:p w14:paraId="605F3DDE" w14:textId="77777777" w:rsidR="00CC4691" w:rsidRPr="008A18AE" w:rsidRDefault="00CC4691" w:rsidP="00CC4691">
      <w:pPr>
        <w:jc w:val="both"/>
        <w:rPr>
          <w:sz w:val="18"/>
          <w:szCs w:val="18"/>
        </w:rPr>
      </w:pPr>
    </w:p>
    <w:p w14:paraId="40D56276" w14:textId="77777777" w:rsidR="00CC4691" w:rsidRPr="008A18AE" w:rsidRDefault="00CC4691" w:rsidP="00CC4691">
      <w:pPr>
        <w:rPr>
          <w:rFonts w:ascii="Courier" w:hAnsi="Courier"/>
          <w:color w:val="156082" w:themeColor="accent1"/>
          <w:sz w:val="18"/>
          <w:szCs w:val="18"/>
          <w:lang w:val="en-US"/>
        </w:rPr>
      </w:pPr>
      <w:proofErr w:type="spellStart"/>
      <w:r w:rsidRPr="008A18AE">
        <w:rPr>
          <w:rFonts w:ascii="Courier" w:hAnsi="Courier"/>
          <w:color w:val="156082" w:themeColor="accent1"/>
          <w:sz w:val="18"/>
          <w:szCs w:val="18"/>
          <w:lang w:val="en-US"/>
        </w:rPr>
        <w:t>ggplot</w:t>
      </w:r>
      <w:proofErr w:type="spellEnd"/>
      <w:r w:rsidRPr="008A18AE">
        <w:rPr>
          <w:rFonts w:ascii="Courier" w:hAnsi="Courier"/>
          <w:color w:val="156082" w:themeColor="accent1"/>
          <w:sz w:val="18"/>
          <w:szCs w:val="18"/>
          <w:lang w:val="en-US"/>
        </w:rPr>
        <w:t xml:space="preserve">(data = </w:t>
      </w:r>
      <w:proofErr w:type="spellStart"/>
      <w:r w:rsidRPr="008A18AE">
        <w:rPr>
          <w:rFonts w:ascii="Courier" w:hAnsi="Courier"/>
          <w:color w:val="156082" w:themeColor="accent1"/>
          <w:sz w:val="18"/>
          <w:szCs w:val="18"/>
          <w:lang w:val="en-US"/>
        </w:rPr>
        <w:t>data_Default</w:t>
      </w:r>
      <w:proofErr w:type="spellEnd"/>
      <w:r w:rsidRPr="008A18AE">
        <w:rPr>
          <w:rFonts w:ascii="Courier" w:hAnsi="Courier"/>
          <w:color w:val="156082" w:themeColor="accent1"/>
          <w:sz w:val="18"/>
          <w:szCs w:val="18"/>
          <w:lang w:val="en-US"/>
        </w:rPr>
        <w:t xml:space="preserve">, </w:t>
      </w:r>
      <w:proofErr w:type="spellStart"/>
      <w:r w:rsidRPr="008A18AE">
        <w:rPr>
          <w:rFonts w:ascii="Courier" w:hAnsi="Courier"/>
          <w:color w:val="156082" w:themeColor="accent1"/>
          <w:sz w:val="18"/>
          <w:szCs w:val="18"/>
          <w:lang w:val="en-US"/>
        </w:rPr>
        <w:t>aes</w:t>
      </w:r>
      <w:proofErr w:type="spellEnd"/>
      <w:r w:rsidRPr="008A18AE">
        <w:rPr>
          <w:rFonts w:ascii="Courier" w:hAnsi="Courier"/>
          <w:color w:val="156082" w:themeColor="accent1"/>
          <w:sz w:val="18"/>
          <w:szCs w:val="18"/>
          <w:lang w:val="en-US"/>
        </w:rPr>
        <w:t xml:space="preserve">(x = PREPAGO_BIN, y = </w:t>
      </w:r>
      <w:proofErr w:type="spellStart"/>
      <w:r w:rsidRPr="008A18AE">
        <w:rPr>
          <w:rFonts w:ascii="Courier" w:hAnsi="Courier"/>
          <w:color w:val="156082" w:themeColor="accent1"/>
          <w:sz w:val="18"/>
          <w:szCs w:val="18"/>
          <w:lang w:val="en-US"/>
        </w:rPr>
        <w:t>Ebit_Cfo_Positive</w:t>
      </w:r>
      <w:proofErr w:type="spellEnd"/>
      <w:r w:rsidRPr="008A18AE">
        <w:rPr>
          <w:rFonts w:ascii="Courier" w:hAnsi="Courier"/>
          <w:color w:val="156082" w:themeColor="accent1"/>
          <w:sz w:val="18"/>
          <w:szCs w:val="18"/>
          <w:lang w:val="en-US"/>
        </w:rPr>
        <w:t xml:space="preserve">, </w:t>
      </w:r>
      <w:proofErr w:type="spellStart"/>
      <w:r w:rsidRPr="008A18AE">
        <w:rPr>
          <w:rFonts w:ascii="Courier" w:hAnsi="Courier"/>
          <w:color w:val="156082" w:themeColor="accent1"/>
          <w:sz w:val="18"/>
          <w:szCs w:val="18"/>
          <w:lang w:val="en-US"/>
        </w:rPr>
        <w:t>colour</w:t>
      </w:r>
      <w:proofErr w:type="spellEnd"/>
      <w:r w:rsidRPr="008A18AE">
        <w:rPr>
          <w:rFonts w:ascii="Courier" w:hAnsi="Courier"/>
          <w:color w:val="156082" w:themeColor="accent1"/>
          <w:sz w:val="18"/>
          <w:szCs w:val="18"/>
          <w:lang w:val="en-US"/>
        </w:rPr>
        <w:t xml:space="preserve"> = INGRESOS_OP_3000)) +</w:t>
      </w:r>
    </w:p>
    <w:p w14:paraId="552F2986" w14:textId="77777777" w:rsidR="00CC4691" w:rsidRPr="008A18AE" w:rsidRDefault="00CC4691" w:rsidP="00CC4691">
      <w:pPr>
        <w:rPr>
          <w:rFonts w:ascii="Courier" w:hAnsi="Courier"/>
          <w:color w:val="156082" w:themeColor="accent1"/>
          <w:sz w:val="18"/>
          <w:szCs w:val="18"/>
          <w:lang w:val="en-US"/>
        </w:rPr>
      </w:pPr>
      <w:r w:rsidRPr="008A18AE">
        <w:rPr>
          <w:rFonts w:ascii="Courier" w:hAnsi="Courier"/>
          <w:color w:val="156082" w:themeColor="accent1"/>
          <w:sz w:val="18"/>
          <w:szCs w:val="18"/>
          <w:lang w:val="en-US"/>
        </w:rPr>
        <w:t xml:space="preserve">        </w:t>
      </w:r>
      <w:proofErr w:type="spellStart"/>
      <w:r w:rsidRPr="008A18AE">
        <w:rPr>
          <w:rFonts w:ascii="Courier" w:hAnsi="Courier"/>
          <w:color w:val="156082" w:themeColor="accent1"/>
          <w:sz w:val="18"/>
          <w:szCs w:val="18"/>
          <w:lang w:val="en-US"/>
        </w:rPr>
        <w:t>geom_boxplot</w:t>
      </w:r>
      <w:proofErr w:type="spellEnd"/>
      <w:r w:rsidRPr="008A18AE">
        <w:rPr>
          <w:rFonts w:ascii="Courier" w:hAnsi="Courier"/>
          <w:color w:val="156082" w:themeColor="accent1"/>
          <w:sz w:val="18"/>
          <w:szCs w:val="18"/>
          <w:lang w:val="en-US"/>
        </w:rPr>
        <w:t xml:space="preserve">() + </w:t>
      </w:r>
      <w:proofErr w:type="spellStart"/>
      <w:r w:rsidRPr="008A18AE">
        <w:rPr>
          <w:rFonts w:ascii="Courier" w:hAnsi="Courier"/>
          <w:color w:val="156082" w:themeColor="accent1"/>
          <w:sz w:val="18"/>
          <w:szCs w:val="18"/>
          <w:lang w:val="en-US"/>
        </w:rPr>
        <w:t>theme_bw</w:t>
      </w:r>
      <w:proofErr w:type="spellEnd"/>
      <w:r w:rsidRPr="008A18AE">
        <w:rPr>
          <w:rFonts w:ascii="Courier" w:hAnsi="Courier"/>
          <w:color w:val="156082" w:themeColor="accent1"/>
          <w:sz w:val="18"/>
          <w:szCs w:val="18"/>
          <w:lang w:val="en-US"/>
        </w:rPr>
        <w:t>() + theme(</w:t>
      </w:r>
      <w:proofErr w:type="spellStart"/>
      <w:r w:rsidRPr="008A18AE">
        <w:rPr>
          <w:rFonts w:ascii="Courier" w:hAnsi="Courier"/>
          <w:color w:val="156082" w:themeColor="accent1"/>
          <w:sz w:val="18"/>
          <w:szCs w:val="18"/>
          <w:lang w:val="en-US"/>
        </w:rPr>
        <w:t>legend.position</w:t>
      </w:r>
      <w:proofErr w:type="spellEnd"/>
      <w:r w:rsidRPr="008A18AE">
        <w:rPr>
          <w:rFonts w:ascii="Courier" w:hAnsi="Courier"/>
          <w:color w:val="156082" w:themeColor="accent1"/>
          <w:sz w:val="18"/>
          <w:szCs w:val="18"/>
          <w:lang w:val="en-US"/>
        </w:rPr>
        <w:t xml:space="preserve"> = "bottom")</w:t>
      </w:r>
    </w:p>
    <w:p w14:paraId="0D58DFA9" w14:textId="77777777" w:rsidR="00CC4691" w:rsidRDefault="00CC4691" w:rsidP="00CC4691">
      <w:pPr>
        <w:jc w:val="both"/>
        <w:rPr>
          <w:sz w:val="18"/>
          <w:szCs w:val="18"/>
          <w:lang w:val="en-US"/>
        </w:rPr>
      </w:pPr>
    </w:p>
    <w:p w14:paraId="2589120A" w14:textId="77777777" w:rsidR="00CC4691" w:rsidRDefault="00CC4691" w:rsidP="00CC4691">
      <w:pPr>
        <w:jc w:val="both"/>
        <w:rPr>
          <w:sz w:val="18"/>
          <w:szCs w:val="18"/>
          <w:lang w:val="en-US"/>
        </w:rPr>
      </w:pPr>
    </w:p>
    <w:p w14:paraId="1685D397" w14:textId="77777777" w:rsidR="00CC4691" w:rsidRDefault="00CC4691" w:rsidP="00CC4691">
      <w:pPr>
        <w:jc w:val="both"/>
        <w:rPr>
          <w:sz w:val="18"/>
          <w:szCs w:val="18"/>
          <w:lang w:val="en-US"/>
        </w:rPr>
      </w:pPr>
    </w:p>
    <w:p w14:paraId="2713060C" w14:textId="77777777" w:rsidR="00CC4691" w:rsidRDefault="00CC4691" w:rsidP="00CC4691">
      <w:pPr>
        <w:jc w:val="both"/>
        <w:rPr>
          <w:sz w:val="18"/>
          <w:szCs w:val="18"/>
          <w:lang w:val="en-US"/>
        </w:rPr>
      </w:pPr>
    </w:p>
    <w:p w14:paraId="5208BE82" w14:textId="77777777" w:rsidR="004B753E" w:rsidRDefault="004B753E" w:rsidP="00CC4691">
      <w:pPr>
        <w:jc w:val="both"/>
        <w:rPr>
          <w:sz w:val="18"/>
          <w:szCs w:val="18"/>
          <w:lang w:val="en-US"/>
        </w:rPr>
      </w:pPr>
    </w:p>
    <w:p w14:paraId="60619A6D" w14:textId="77777777" w:rsidR="004B753E" w:rsidRDefault="004B753E" w:rsidP="00CC4691">
      <w:pPr>
        <w:jc w:val="both"/>
        <w:rPr>
          <w:sz w:val="18"/>
          <w:szCs w:val="18"/>
          <w:lang w:val="en-US"/>
        </w:rPr>
      </w:pPr>
    </w:p>
    <w:p w14:paraId="6C8F65A4" w14:textId="77777777" w:rsidR="004B753E" w:rsidRDefault="004B753E" w:rsidP="00CC4691">
      <w:pPr>
        <w:jc w:val="both"/>
        <w:rPr>
          <w:sz w:val="18"/>
          <w:szCs w:val="18"/>
          <w:lang w:val="en-US"/>
        </w:rPr>
      </w:pPr>
    </w:p>
    <w:p w14:paraId="7C9A4EB7" w14:textId="77777777" w:rsidR="004B753E" w:rsidRDefault="004B753E" w:rsidP="00CC4691">
      <w:pPr>
        <w:jc w:val="both"/>
        <w:rPr>
          <w:sz w:val="18"/>
          <w:szCs w:val="18"/>
          <w:lang w:val="en-US"/>
        </w:rPr>
      </w:pPr>
    </w:p>
    <w:p w14:paraId="1FDBCB0F" w14:textId="77777777" w:rsidR="00CC4691" w:rsidRDefault="00CC4691" w:rsidP="00CC4691">
      <w:pPr>
        <w:jc w:val="both"/>
        <w:rPr>
          <w:sz w:val="18"/>
          <w:szCs w:val="18"/>
          <w:lang w:val="en-US"/>
        </w:rPr>
      </w:pPr>
    </w:p>
    <w:p w14:paraId="4E09C9FA" w14:textId="77777777" w:rsidR="00CC4691" w:rsidRDefault="00CC4691" w:rsidP="00CC4691">
      <w:pPr>
        <w:jc w:val="both"/>
        <w:rPr>
          <w:sz w:val="18"/>
          <w:szCs w:val="18"/>
          <w:lang w:val="en-US"/>
        </w:rPr>
      </w:pPr>
    </w:p>
    <w:p w14:paraId="68965941" w14:textId="77777777" w:rsidR="00CC4691" w:rsidRPr="00D56955" w:rsidRDefault="00CC4691" w:rsidP="00CC4691">
      <w:pPr>
        <w:jc w:val="center"/>
        <w:rPr>
          <w:sz w:val="18"/>
          <w:szCs w:val="18"/>
        </w:rPr>
      </w:pPr>
      <w:r w:rsidRPr="00D56955">
        <w:rPr>
          <w:sz w:val="18"/>
          <w:szCs w:val="18"/>
        </w:rPr>
        <w:lastRenderedPageBreak/>
        <w:t xml:space="preserve">Ilustración </w:t>
      </w:r>
      <w:r>
        <w:rPr>
          <w:sz w:val="18"/>
          <w:szCs w:val="18"/>
        </w:rPr>
        <w:t>3</w:t>
      </w:r>
      <w:r w:rsidRPr="00D56955">
        <w:rPr>
          <w:sz w:val="18"/>
          <w:szCs w:val="18"/>
        </w:rPr>
        <w:t>. Representación gráfica de las observaciones.</w:t>
      </w:r>
    </w:p>
    <w:p w14:paraId="6AEAFFDB" w14:textId="77777777" w:rsidR="00CC4691" w:rsidRPr="00D56955" w:rsidRDefault="00CC4691" w:rsidP="00CC4691">
      <w:pPr>
        <w:jc w:val="center"/>
        <w:rPr>
          <w:sz w:val="18"/>
          <w:szCs w:val="18"/>
        </w:rPr>
      </w:pPr>
      <w:r w:rsidRPr="00D56955">
        <w:rPr>
          <w:sz w:val="18"/>
          <w:szCs w:val="18"/>
        </w:rPr>
        <w:t>(</w:t>
      </w:r>
      <w:proofErr w:type="spellStart"/>
      <w:r>
        <w:rPr>
          <w:sz w:val="18"/>
          <w:szCs w:val="18"/>
        </w:rPr>
        <w:t>Ebit_Cfo_Positive</w:t>
      </w:r>
      <w:proofErr w:type="spellEnd"/>
      <w:r w:rsidRPr="00D56955">
        <w:rPr>
          <w:sz w:val="18"/>
          <w:szCs w:val="18"/>
        </w:rPr>
        <w:t xml:space="preserve"> Vs. </w:t>
      </w:r>
      <w:r>
        <w:rPr>
          <w:sz w:val="18"/>
          <w:szCs w:val="18"/>
        </w:rPr>
        <w:t>PREPAGO</w:t>
      </w:r>
      <w:r w:rsidRPr="00D56955">
        <w:rPr>
          <w:sz w:val="18"/>
          <w:szCs w:val="18"/>
        </w:rPr>
        <w:t xml:space="preserve">_BIN, </w:t>
      </w:r>
      <w:r>
        <w:rPr>
          <w:sz w:val="18"/>
          <w:szCs w:val="18"/>
        </w:rPr>
        <w:t>INGRESOS_OP_3000</w:t>
      </w:r>
      <w:r w:rsidRPr="00D56955">
        <w:rPr>
          <w:sz w:val="18"/>
          <w:szCs w:val="18"/>
        </w:rPr>
        <w:t>)</w:t>
      </w:r>
    </w:p>
    <w:p w14:paraId="54666E51" w14:textId="77777777" w:rsidR="00CC4691" w:rsidRPr="00A215FA" w:rsidRDefault="00CC4691" w:rsidP="00CC4691">
      <w:pPr>
        <w:jc w:val="both"/>
        <w:rPr>
          <w:sz w:val="18"/>
          <w:szCs w:val="18"/>
        </w:rPr>
      </w:pPr>
    </w:p>
    <w:p w14:paraId="78A2F9B5" w14:textId="77777777" w:rsidR="00CC4691" w:rsidRDefault="00CC4691" w:rsidP="00CC4691">
      <w:pPr>
        <w:jc w:val="center"/>
        <w:rPr>
          <w:lang w:val="en-US"/>
        </w:rPr>
      </w:pPr>
      <w:r w:rsidRPr="004411DE">
        <w:rPr>
          <w:noProof/>
          <w:lang w:val="en-US"/>
        </w:rPr>
        <w:drawing>
          <wp:inline distT="0" distB="0" distL="0" distR="0" wp14:anchorId="0F4CE843" wp14:editId="14771AF3">
            <wp:extent cx="3151163" cy="170857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6858" cy="1727927"/>
                    </a:xfrm>
                    <a:prstGeom prst="rect">
                      <a:avLst/>
                    </a:prstGeom>
                  </pic:spPr>
                </pic:pic>
              </a:graphicData>
            </a:graphic>
          </wp:inline>
        </w:drawing>
      </w:r>
    </w:p>
    <w:p w14:paraId="1F527E41" w14:textId="77777777" w:rsidR="00CC4691" w:rsidRDefault="00CC4691" w:rsidP="00CC4691">
      <w:pPr>
        <w:jc w:val="center"/>
      </w:pPr>
    </w:p>
    <w:p w14:paraId="3AC253DD" w14:textId="77777777" w:rsidR="00CC4691" w:rsidRDefault="00CC4691" w:rsidP="00CC4691">
      <w:pPr>
        <w:jc w:val="center"/>
        <w:rPr>
          <w:sz w:val="18"/>
          <w:szCs w:val="18"/>
        </w:rPr>
      </w:pPr>
      <w:r>
        <w:t xml:space="preserve">Fuente: Elaboración propia </w:t>
      </w:r>
      <w:r w:rsidRPr="00E977B8">
        <w:rPr>
          <w:sz w:val="18"/>
          <w:szCs w:val="18"/>
        </w:rPr>
        <w:t>Utilizando “R Versión 4.2.1”</w:t>
      </w:r>
    </w:p>
    <w:p w14:paraId="4C180D5E" w14:textId="77777777" w:rsidR="00CC4691" w:rsidRDefault="00CC4691" w:rsidP="00CC4691">
      <w:pPr>
        <w:jc w:val="center"/>
        <w:rPr>
          <w:lang w:val="es-CO"/>
        </w:rPr>
      </w:pPr>
    </w:p>
    <w:p w14:paraId="51C59EF2" w14:textId="77777777" w:rsidR="00CC4691" w:rsidRPr="00F070BD" w:rsidRDefault="00CC4691" w:rsidP="00CC4691">
      <w:pPr>
        <w:pStyle w:val="Prrafodelista"/>
        <w:numPr>
          <w:ilvl w:val="1"/>
          <w:numId w:val="1"/>
        </w:numPr>
        <w:jc w:val="both"/>
        <w:rPr>
          <w:b/>
          <w:bCs/>
          <w:sz w:val="18"/>
          <w:szCs w:val="18"/>
        </w:rPr>
      </w:pPr>
      <w:r w:rsidRPr="00F070BD">
        <w:rPr>
          <w:b/>
          <w:bCs/>
          <w:sz w:val="18"/>
          <w:szCs w:val="18"/>
        </w:rPr>
        <w:t>Síntesis análisis de las observaciones</w:t>
      </w:r>
    </w:p>
    <w:p w14:paraId="256F94EA" w14:textId="77777777" w:rsidR="00CC4691" w:rsidRPr="00BF46D3" w:rsidRDefault="00CC4691" w:rsidP="00CC4691">
      <w:pPr>
        <w:jc w:val="center"/>
        <w:rPr>
          <w:sz w:val="18"/>
          <w:szCs w:val="18"/>
          <w:lang w:val="es-CO"/>
        </w:rPr>
      </w:pPr>
    </w:p>
    <w:p w14:paraId="44B0972B" w14:textId="77777777" w:rsidR="00CC4691" w:rsidRPr="00877039" w:rsidRDefault="00CC4691" w:rsidP="00CC4691">
      <w:pPr>
        <w:jc w:val="both"/>
        <w:rPr>
          <w:sz w:val="18"/>
          <w:szCs w:val="18"/>
        </w:rPr>
      </w:pPr>
      <w:r w:rsidRPr="00877039">
        <w:rPr>
          <w:sz w:val="18"/>
          <w:szCs w:val="18"/>
        </w:rPr>
        <w:t>El número de obligaciones de factoring con modalidades de intereses anticipadas es el 62,05% del total, el 37,95% es modalidad de interés vencida (847, 518). Es cerca de tres veces mayor el número de obligaciones en con modalidad vencida (1,098901, 2,857143). En promedio, es mayor el porcentaje de cartera con modalidad anticipada.</w:t>
      </w:r>
    </w:p>
    <w:p w14:paraId="45A4355F" w14:textId="77777777" w:rsidR="00CC4691" w:rsidRPr="00877039" w:rsidRDefault="00CC4691" w:rsidP="00CC4691">
      <w:pPr>
        <w:jc w:val="both"/>
        <w:rPr>
          <w:sz w:val="18"/>
          <w:szCs w:val="18"/>
        </w:rPr>
      </w:pPr>
    </w:p>
    <w:p w14:paraId="47A054CE" w14:textId="77777777" w:rsidR="00CC4691" w:rsidRPr="00BF46D3" w:rsidRDefault="00CC4691" w:rsidP="00CC4691">
      <w:pPr>
        <w:pStyle w:val="Prrafodelista"/>
        <w:numPr>
          <w:ilvl w:val="0"/>
          <w:numId w:val="1"/>
        </w:numPr>
        <w:jc w:val="both"/>
        <w:rPr>
          <w:b/>
          <w:bCs/>
          <w:sz w:val="18"/>
          <w:szCs w:val="18"/>
        </w:rPr>
      </w:pPr>
      <w:r w:rsidRPr="00BF46D3">
        <w:rPr>
          <w:b/>
          <w:bCs/>
          <w:sz w:val="18"/>
          <w:szCs w:val="18"/>
        </w:rPr>
        <w:t xml:space="preserve">Iteración de modelos </w:t>
      </w:r>
      <w:proofErr w:type="spellStart"/>
      <w:r w:rsidRPr="00BF46D3">
        <w:rPr>
          <w:b/>
          <w:bCs/>
          <w:sz w:val="18"/>
          <w:szCs w:val="18"/>
        </w:rPr>
        <w:t>Logit</w:t>
      </w:r>
      <w:proofErr w:type="spellEnd"/>
      <w:r w:rsidRPr="00BF46D3">
        <w:rPr>
          <w:b/>
          <w:bCs/>
          <w:sz w:val="18"/>
          <w:szCs w:val="18"/>
        </w:rPr>
        <w:t xml:space="preserve"> para encontrar el más ajustado:</w:t>
      </w:r>
    </w:p>
    <w:p w14:paraId="6CE22DC3" w14:textId="77777777" w:rsidR="00CC4691" w:rsidRDefault="00CC4691" w:rsidP="00CC4691">
      <w:pPr>
        <w:jc w:val="both"/>
        <w:rPr>
          <w:b/>
          <w:bCs/>
        </w:rPr>
      </w:pPr>
    </w:p>
    <w:p w14:paraId="3C028442" w14:textId="77777777" w:rsidR="00CC4691" w:rsidRPr="00E977B8" w:rsidRDefault="00CC4691" w:rsidP="00CC4691">
      <w:pPr>
        <w:ind w:left="360" w:hanging="360"/>
        <w:jc w:val="both"/>
        <w:rPr>
          <w:sz w:val="18"/>
          <w:szCs w:val="18"/>
        </w:rPr>
      </w:pPr>
      <w:r w:rsidRPr="00E977B8">
        <w:rPr>
          <w:sz w:val="18"/>
          <w:szCs w:val="18"/>
        </w:rPr>
        <w:t>Utilizando “R Versión 4.2.1” como herramienta para realizar los cálculos, a continuación, se detalla el código utilizado:</w:t>
      </w:r>
    </w:p>
    <w:p w14:paraId="4798998A" w14:textId="77777777" w:rsidR="00CC4691" w:rsidRDefault="00CC4691" w:rsidP="00CC4691">
      <w:pPr>
        <w:jc w:val="both"/>
        <w:rPr>
          <w:b/>
          <w:bCs/>
        </w:rPr>
      </w:pPr>
    </w:p>
    <w:p w14:paraId="44471A80" w14:textId="77777777" w:rsidR="00CC4691" w:rsidRPr="00465CA2" w:rsidRDefault="00CC4691" w:rsidP="00CC4691">
      <w:pPr>
        <w:pStyle w:val="Prrafodelista"/>
        <w:numPr>
          <w:ilvl w:val="1"/>
          <w:numId w:val="1"/>
        </w:numPr>
        <w:jc w:val="both"/>
        <w:rPr>
          <w:b/>
          <w:bCs/>
          <w:sz w:val="18"/>
          <w:szCs w:val="18"/>
        </w:rPr>
      </w:pPr>
      <w:r w:rsidRPr="00465CA2">
        <w:rPr>
          <w:b/>
          <w:bCs/>
          <w:sz w:val="18"/>
          <w:szCs w:val="18"/>
        </w:rPr>
        <w:t xml:space="preserve">Modelo </w:t>
      </w:r>
      <w:proofErr w:type="spellStart"/>
      <w:r w:rsidRPr="00465CA2">
        <w:rPr>
          <w:b/>
          <w:bCs/>
          <w:sz w:val="18"/>
          <w:szCs w:val="18"/>
        </w:rPr>
        <w:t>Logit</w:t>
      </w:r>
      <w:proofErr w:type="spellEnd"/>
      <w:r w:rsidRPr="00465CA2">
        <w:rPr>
          <w:b/>
          <w:bCs/>
          <w:sz w:val="18"/>
          <w:szCs w:val="18"/>
        </w:rPr>
        <w:t xml:space="preserve"> 1</w:t>
      </w:r>
    </w:p>
    <w:p w14:paraId="76D07265" w14:textId="77777777" w:rsidR="00CC4691" w:rsidRPr="00211AA9" w:rsidRDefault="00CC4691" w:rsidP="00CC4691">
      <w:pPr>
        <w:jc w:val="both"/>
        <w:rPr>
          <w:sz w:val="18"/>
          <w:szCs w:val="18"/>
        </w:rPr>
      </w:pPr>
    </w:p>
    <w:p w14:paraId="35C17AFD" w14:textId="77777777" w:rsidR="00CC4691" w:rsidRPr="00211AA9" w:rsidRDefault="00CC4691" w:rsidP="00CC4691">
      <w:pPr>
        <w:jc w:val="both"/>
        <w:rPr>
          <w:rFonts w:ascii="Courier" w:hAnsi="Courier"/>
          <w:color w:val="156082" w:themeColor="accent1"/>
          <w:sz w:val="18"/>
          <w:szCs w:val="18"/>
        </w:rPr>
      </w:pPr>
      <w:r w:rsidRPr="00211AA9">
        <w:rPr>
          <w:rFonts w:ascii="Courier" w:hAnsi="Courier"/>
          <w:color w:val="156082" w:themeColor="accent1"/>
          <w:sz w:val="18"/>
          <w:szCs w:val="18"/>
        </w:rPr>
        <w:t xml:space="preserve">modeloT2_glm = </w:t>
      </w:r>
      <w:proofErr w:type="spellStart"/>
      <w:proofErr w:type="gramStart"/>
      <w:r w:rsidRPr="00211AA9">
        <w:rPr>
          <w:rFonts w:ascii="Courier" w:hAnsi="Courier"/>
          <w:color w:val="156082" w:themeColor="accent1"/>
          <w:sz w:val="18"/>
          <w:szCs w:val="18"/>
        </w:rPr>
        <w:t>glm</w:t>
      </w:r>
      <w:proofErr w:type="spellEnd"/>
      <w:r w:rsidRPr="00211AA9">
        <w:rPr>
          <w:rFonts w:ascii="Courier" w:hAnsi="Courier"/>
          <w:color w:val="156082" w:themeColor="accent1"/>
          <w:sz w:val="18"/>
          <w:szCs w:val="18"/>
        </w:rPr>
        <w:t>(</w:t>
      </w:r>
      <w:proofErr w:type="gramEnd"/>
      <w:r w:rsidRPr="00211AA9">
        <w:rPr>
          <w:rFonts w:ascii="Courier" w:hAnsi="Courier"/>
          <w:color w:val="156082" w:themeColor="accent1"/>
          <w:sz w:val="18"/>
          <w:szCs w:val="18"/>
        </w:rPr>
        <w:t xml:space="preserve">PREPAGO_BIN~INGRESOS_OP_3000 + </w:t>
      </w:r>
      <w:proofErr w:type="spellStart"/>
      <w:r w:rsidRPr="00211AA9">
        <w:rPr>
          <w:rFonts w:ascii="Courier" w:hAnsi="Courier"/>
          <w:color w:val="156082" w:themeColor="accent1"/>
          <w:sz w:val="18"/>
          <w:szCs w:val="18"/>
        </w:rPr>
        <w:t>Ebit_Cfo_Positive</w:t>
      </w:r>
      <w:proofErr w:type="spellEnd"/>
      <w:r w:rsidRPr="00211AA9">
        <w:rPr>
          <w:rFonts w:ascii="Courier" w:hAnsi="Courier"/>
          <w:color w:val="156082" w:themeColor="accent1"/>
          <w:sz w:val="18"/>
          <w:szCs w:val="18"/>
        </w:rPr>
        <w:t xml:space="preserve"> + </w:t>
      </w:r>
      <w:proofErr w:type="spellStart"/>
      <w:r w:rsidRPr="00211AA9">
        <w:rPr>
          <w:rFonts w:ascii="Courier" w:hAnsi="Courier"/>
          <w:color w:val="156082" w:themeColor="accent1"/>
          <w:sz w:val="18"/>
          <w:szCs w:val="18"/>
        </w:rPr>
        <w:t>Modalidad_int</w:t>
      </w:r>
      <w:proofErr w:type="spellEnd"/>
      <w:r w:rsidRPr="00211AA9">
        <w:rPr>
          <w:rFonts w:ascii="Courier" w:hAnsi="Courier"/>
          <w:color w:val="156082" w:themeColor="accent1"/>
          <w:sz w:val="18"/>
          <w:szCs w:val="18"/>
        </w:rPr>
        <w:t xml:space="preserve"> + INGRESOS_LN_OP,</w:t>
      </w:r>
    </w:p>
    <w:p w14:paraId="5A97FDC5" w14:textId="77777777" w:rsidR="00CC4691" w:rsidRPr="00211AA9" w:rsidRDefault="00CC4691" w:rsidP="00CC4691">
      <w:pPr>
        <w:jc w:val="both"/>
        <w:rPr>
          <w:rFonts w:ascii="Courier" w:hAnsi="Courier"/>
          <w:color w:val="156082" w:themeColor="accent1"/>
          <w:sz w:val="18"/>
          <w:szCs w:val="18"/>
          <w:lang w:val="en-US"/>
        </w:rPr>
      </w:pPr>
      <w:r w:rsidRPr="00211AA9">
        <w:rPr>
          <w:rFonts w:ascii="Courier" w:hAnsi="Courier"/>
          <w:color w:val="156082" w:themeColor="accent1"/>
          <w:sz w:val="18"/>
          <w:szCs w:val="18"/>
        </w:rPr>
        <w:t xml:space="preserve">                   </w:t>
      </w:r>
      <w:r w:rsidRPr="00211AA9">
        <w:rPr>
          <w:rFonts w:ascii="Courier" w:hAnsi="Courier"/>
          <w:color w:val="156082" w:themeColor="accent1"/>
          <w:sz w:val="18"/>
          <w:szCs w:val="18"/>
          <w:lang w:val="en-US"/>
        </w:rPr>
        <w:t xml:space="preserve">data = </w:t>
      </w:r>
      <w:proofErr w:type="spellStart"/>
      <w:r w:rsidRPr="00211AA9">
        <w:rPr>
          <w:rFonts w:ascii="Courier" w:hAnsi="Courier"/>
          <w:color w:val="156082" w:themeColor="accent1"/>
          <w:sz w:val="18"/>
          <w:szCs w:val="18"/>
          <w:lang w:val="en-US"/>
        </w:rPr>
        <w:t>data_Default</w:t>
      </w:r>
      <w:proofErr w:type="spellEnd"/>
      <w:r w:rsidRPr="00211AA9">
        <w:rPr>
          <w:rFonts w:ascii="Courier" w:hAnsi="Courier"/>
          <w:color w:val="156082" w:themeColor="accent1"/>
          <w:sz w:val="18"/>
          <w:szCs w:val="18"/>
          <w:lang w:val="en-US"/>
        </w:rPr>
        <w:t>, family = "binomial")</w:t>
      </w:r>
    </w:p>
    <w:p w14:paraId="13EF61CF" w14:textId="77777777" w:rsidR="00CC4691" w:rsidRPr="00211AA9" w:rsidRDefault="00CC4691" w:rsidP="00CC4691">
      <w:pPr>
        <w:jc w:val="both"/>
        <w:rPr>
          <w:rFonts w:ascii="Courier" w:hAnsi="Courier"/>
          <w:color w:val="156082" w:themeColor="accent1"/>
          <w:sz w:val="18"/>
          <w:szCs w:val="18"/>
          <w:lang w:val="en-US"/>
        </w:rPr>
      </w:pPr>
    </w:p>
    <w:p w14:paraId="6188039C" w14:textId="77777777" w:rsidR="00CC4691" w:rsidRPr="003E2DDF" w:rsidRDefault="00CC4691" w:rsidP="00CC4691">
      <w:pPr>
        <w:jc w:val="both"/>
        <w:rPr>
          <w:rFonts w:ascii="Courier" w:hAnsi="Courier"/>
          <w:color w:val="156082" w:themeColor="accent1"/>
          <w:sz w:val="18"/>
          <w:szCs w:val="18"/>
          <w:lang w:val="es-CO"/>
        </w:rPr>
      </w:pPr>
      <w:proofErr w:type="spellStart"/>
      <w:r w:rsidRPr="003E2DDF">
        <w:rPr>
          <w:rFonts w:ascii="Courier" w:hAnsi="Courier"/>
          <w:color w:val="156082" w:themeColor="accent1"/>
          <w:sz w:val="18"/>
          <w:szCs w:val="18"/>
          <w:lang w:val="es-CO"/>
        </w:rPr>
        <w:t>summary</w:t>
      </w:r>
      <w:proofErr w:type="spellEnd"/>
      <w:r w:rsidRPr="003E2DDF">
        <w:rPr>
          <w:rFonts w:ascii="Courier" w:hAnsi="Courier"/>
          <w:color w:val="156082" w:themeColor="accent1"/>
          <w:sz w:val="18"/>
          <w:szCs w:val="18"/>
          <w:lang w:val="es-CO"/>
        </w:rPr>
        <w:t>(modeloT2_glm)</w:t>
      </w:r>
    </w:p>
    <w:p w14:paraId="39FF6777" w14:textId="77777777" w:rsidR="00CC4691" w:rsidRPr="003E2DDF" w:rsidRDefault="00CC4691" w:rsidP="00CC4691">
      <w:pPr>
        <w:jc w:val="both"/>
        <w:rPr>
          <w:rFonts w:ascii="Courier" w:hAnsi="Courier"/>
          <w:color w:val="156082" w:themeColor="accent1"/>
          <w:sz w:val="18"/>
          <w:szCs w:val="18"/>
          <w:lang w:val="es-CO"/>
        </w:rPr>
      </w:pPr>
    </w:p>
    <w:p w14:paraId="16311A5F" w14:textId="77777777" w:rsidR="00CC4691" w:rsidRPr="003D147C" w:rsidRDefault="00CC4691" w:rsidP="00CC4691">
      <w:pPr>
        <w:jc w:val="center"/>
        <w:rPr>
          <w:sz w:val="18"/>
          <w:szCs w:val="18"/>
        </w:rPr>
      </w:pPr>
      <w:r w:rsidRPr="00D56955">
        <w:rPr>
          <w:sz w:val="18"/>
          <w:szCs w:val="18"/>
        </w:rPr>
        <w:t xml:space="preserve">Ilustración </w:t>
      </w:r>
      <w:r>
        <w:rPr>
          <w:sz w:val="18"/>
          <w:szCs w:val="18"/>
        </w:rPr>
        <w:t>4</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1</w:t>
      </w:r>
    </w:p>
    <w:p w14:paraId="74CD75B1" w14:textId="77777777" w:rsidR="00CC4691" w:rsidRPr="003E2DDF" w:rsidRDefault="00CC4691" w:rsidP="00CC4691">
      <w:pPr>
        <w:jc w:val="both"/>
        <w:rPr>
          <w:rFonts w:ascii="Courier" w:hAnsi="Courier"/>
          <w:color w:val="156082" w:themeColor="accent1"/>
          <w:sz w:val="21"/>
          <w:szCs w:val="21"/>
        </w:rPr>
      </w:pPr>
    </w:p>
    <w:p w14:paraId="0928F693" w14:textId="77777777" w:rsidR="00CC4691" w:rsidRDefault="00CC4691" w:rsidP="00CC4691">
      <w:pPr>
        <w:jc w:val="center"/>
        <w:rPr>
          <w:rFonts w:ascii="Courier" w:hAnsi="Courier"/>
          <w:color w:val="156082" w:themeColor="accent1"/>
          <w:sz w:val="21"/>
          <w:szCs w:val="21"/>
          <w:lang w:val="en-US"/>
        </w:rPr>
      </w:pPr>
      <w:r w:rsidRPr="0039020E">
        <w:rPr>
          <w:rFonts w:ascii="Courier" w:hAnsi="Courier"/>
          <w:noProof/>
          <w:color w:val="156082" w:themeColor="accent1"/>
          <w:sz w:val="21"/>
          <w:szCs w:val="21"/>
          <w:lang w:val="en-US"/>
        </w:rPr>
        <w:drawing>
          <wp:inline distT="0" distB="0" distL="0" distR="0" wp14:anchorId="38519021" wp14:editId="2C131024">
            <wp:extent cx="3270738" cy="26701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8127" cy="2676136"/>
                    </a:xfrm>
                    <a:prstGeom prst="rect">
                      <a:avLst/>
                    </a:prstGeom>
                  </pic:spPr>
                </pic:pic>
              </a:graphicData>
            </a:graphic>
          </wp:inline>
        </w:drawing>
      </w:r>
    </w:p>
    <w:p w14:paraId="03880ED7" w14:textId="77777777" w:rsidR="00CC4691" w:rsidRDefault="00CC4691" w:rsidP="00CC4691">
      <w:pPr>
        <w:jc w:val="center"/>
        <w:rPr>
          <w:rFonts w:ascii="Courier" w:hAnsi="Courier"/>
          <w:b/>
          <w:bCs/>
          <w:color w:val="156082" w:themeColor="accent1"/>
          <w:sz w:val="18"/>
          <w:szCs w:val="18"/>
          <w:lang w:val="en-US"/>
        </w:rPr>
      </w:pPr>
    </w:p>
    <w:p w14:paraId="15AE12BE" w14:textId="77777777" w:rsidR="00CC4691" w:rsidRPr="00BE7766" w:rsidRDefault="00CC4691" w:rsidP="00CC4691">
      <w:pPr>
        <w:jc w:val="center"/>
        <w:rPr>
          <w:sz w:val="16"/>
          <w:szCs w:val="16"/>
        </w:rPr>
      </w:pPr>
      <w:r w:rsidRPr="00BE7766">
        <w:rPr>
          <w:sz w:val="18"/>
          <w:szCs w:val="18"/>
        </w:rPr>
        <w:t xml:space="preserve">Fuente: Elaboración propia </w:t>
      </w:r>
      <w:r w:rsidRPr="00BE7766">
        <w:rPr>
          <w:sz w:val="16"/>
          <w:szCs w:val="16"/>
        </w:rPr>
        <w:t>Utilizando “R Versión 4.2.1”</w:t>
      </w:r>
    </w:p>
    <w:p w14:paraId="5313232B" w14:textId="77777777" w:rsidR="00CC4691" w:rsidRDefault="00CC4691" w:rsidP="00CC4691">
      <w:pPr>
        <w:jc w:val="both"/>
        <w:rPr>
          <w:b/>
          <w:bCs/>
          <w:sz w:val="18"/>
          <w:szCs w:val="18"/>
        </w:rPr>
      </w:pPr>
    </w:p>
    <w:p w14:paraId="2038F905" w14:textId="77777777" w:rsidR="00CC4691" w:rsidRPr="00142481" w:rsidRDefault="00CC4691" w:rsidP="00CC4691">
      <w:pPr>
        <w:pStyle w:val="Prrafodelista"/>
        <w:numPr>
          <w:ilvl w:val="2"/>
          <w:numId w:val="1"/>
        </w:numPr>
        <w:jc w:val="both"/>
        <w:rPr>
          <w:b/>
          <w:bCs/>
          <w:sz w:val="18"/>
          <w:szCs w:val="18"/>
        </w:rPr>
      </w:pPr>
      <w:r w:rsidRPr="00142481">
        <w:rPr>
          <w:b/>
          <w:bCs/>
          <w:sz w:val="18"/>
          <w:szCs w:val="18"/>
        </w:rPr>
        <w:lastRenderedPageBreak/>
        <w:t>Interpretación</w:t>
      </w:r>
      <w:r>
        <w:rPr>
          <w:b/>
          <w:bCs/>
          <w:sz w:val="18"/>
          <w:szCs w:val="18"/>
        </w:rPr>
        <w:t xml:space="preserve"> Modelo </w:t>
      </w:r>
      <w:proofErr w:type="spellStart"/>
      <w:r>
        <w:rPr>
          <w:b/>
          <w:bCs/>
          <w:sz w:val="18"/>
          <w:szCs w:val="18"/>
        </w:rPr>
        <w:t>Logit</w:t>
      </w:r>
      <w:proofErr w:type="spellEnd"/>
      <w:r>
        <w:rPr>
          <w:b/>
          <w:bCs/>
          <w:sz w:val="18"/>
          <w:szCs w:val="18"/>
        </w:rPr>
        <w:t xml:space="preserve"> 1</w:t>
      </w:r>
    </w:p>
    <w:p w14:paraId="44B60AD6" w14:textId="77777777" w:rsidR="00CC4691" w:rsidRPr="003E2DDF" w:rsidRDefault="00CC4691" w:rsidP="00CC4691">
      <w:pPr>
        <w:jc w:val="both"/>
        <w:rPr>
          <w:rFonts w:ascii="Courier" w:hAnsi="Courier"/>
          <w:color w:val="156082" w:themeColor="accent1"/>
          <w:sz w:val="18"/>
          <w:szCs w:val="18"/>
        </w:rPr>
      </w:pPr>
    </w:p>
    <w:p w14:paraId="16CA7B4D" w14:textId="77777777" w:rsidR="00CC4691" w:rsidRPr="00142481" w:rsidRDefault="00CC4691" w:rsidP="00CC4691">
      <w:pPr>
        <w:jc w:val="both"/>
        <w:rPr>
          <w:rFonts w:eastAsiaTheme="minorEastAsia"/>
          <w:sz w:val="18"/>
          <w:szCs w:val="18"/>
        </w:rPr>
      </w:pPr>
      <w:r w:rsidRPr="003E2DDF">
        <w:rPr>
          <w:sz w:val="18"/>
          <w:szCs w:val="18"/>
        </w:rPr>
        <w:t xml:space="preserve">Acorde al modelo, el logaritmo de </w:t>
      </w:r>
      <w:proofErr w:type="spellStart"/>
      <w:r w:rsidRPr="003E2DDF">
        <w:rPr>
          <w:sz w:val="18"/>
          <w:szCs w:val="18"/>
        </w:rPr>
        <w:t>odds</w:t>
      </w:r>
      <w:proofErr w:type="spellEnd"/>
      <w:r w:rsidRPr="003E2DDF">
        <w:rPr>
          <w:sz w:val="18"/>
          <w:szCs w:val="18"/>
        </w:rPr>
        <w:t xml:space="preserve"> de que una obligación de factoring no vuelva a realizarse, esta negativamente relacionado con los ingresos operacionales inferiores a COP3000 millones (coeficiente parcial </w:t>
      </w:r>
      <m:oMath>
        <m:r>
          <w:rPr>
            <w:rFonts w:ascii="Cambria Math" w:hAnsi="Cambria Math"/>
            <w:sz w:val="18"/>
            <w:szCs w:val="18"/>
          </w:rPr>
          <m:t>=-0,23551</m:t>
        </m:r>
      </m:oMath>
      <w:r w:rsidRPr="003E2DDF">
        <w:rPr>
          <w:sz w:val="18"/>
          <w:szCs w:val="18"/>
        </w:rPr>
        <w:t>), no es significativa esta relación (P-value = 0,2722). Es significativa la relación positiva entre el logaritmo de odds de que una obligación de factoring sea no vuelva a realizase (PREPAGO_BIN) y Ebit_Cfo_PositiveSI (p-value = 0,0239); en cuanto la Modalidad de intereses, la modalidad vencida presenta una relación negativa pero no significativa (P-value = 0,6720) con respecto a la variable dependiente. Finalmente, los INGRESOS_LN_OP presentan una relación positiva y muy significativa (P-Value=1,25e-08)</w:t>
      </w:r>
      <w:r w:rsidRPr="003E2DDF">
        <w:rPr>
          <w:rFonts w:eastAsiaTheme="minorEastAsia"/>
          <w:sz w:val="18"/>
          <w:szCs w:val="18"/>
        </w:rPr>
        <w:t>.</w:t>
      </w:r>
    </w:p>
    <w:p w14:paraId="70E8FE5B" w14:textId="77777777" w:rsidR="00CC4691" w:rsidRPr="00142481" w:rsidRDefault="00CC4691" w:rsidP="00CC4691">
      <w:pPr>
        <w:jc w:val="both"/>
        <w:rPr>
          <w:rFonts w:eastAsiaTheme="minorEastAsia"/>
          <w:sz w:val="18"/>
          <w:szCs w:val="18"/>
        </w:rPr>
      </w:pPr>
    </w:p>
    <w:p w14:paraId="3572CA8B" w14:textId="77777777" w:rsidR="00CC4691" w:rsidRPr="000A725C" w:rsidRDefault="00CC4691" w:rsidP="00CC4691">
      <w:pPr>
        <w:pStyle w:val="Prrafodelista"/>
        <w:numPr>
          <w:ilvl w:val="1"/>
          <w:numId w:val="1"/>
        </w:numPr>
        <w:jc w:val="both"/>
        <w:rPr>
          <w:b/>
          <w:bCs/>
          <w:sz w:val="18"/>
          <w:szCs w:val="18"/>
        </w:rPr>
      </w:pPr>
      <w:r w:rsidRPr="000A725C">
        <w:rPr>
          <w:b/>
          <w:bCs/>
          <w:sz w:val="18"/>
          <w:szCs w:val="18"/>
        </w:rPr>
        <w:t xml:space="preserve">Modelo </w:t>
      </w:r>
      <w:proofErr w:type="spellStart"/>
      <w:r w:rsidRPr="000A725C">
        <w:rPr>
          <w:b/>
          <w:bCs/>
          <w:sz w:val="18"/>
          <w:szCs w:val="18"/>
        </w:rPr>
        <w:t>Logit</w:t>
      </w:r>
      <w:proofErr w:type="spellEnd"/>
      <w:r w:rsidRPr="000A725C">
        <w:rPr>
          <w:b/>
          <w:bCs/>
          <w:sz w:val="18"/>
          <w:szCs w:val="18"/>
        </w:rPr>
        <w:t xml:space="preserve"> 2</w:t>
      </w:r>
    </w:p>
    <w:p w14:paraId="0FD0F61D" w14:textId="77777777" w:rsidR="00CC4691" w:rsidRPr="00142481" w:rsidRDefault="00CC4691" w:rsidP="00CC4691">
      <w:pPr>
        <w:jc w:val="both"/>
        <w:rPr>
          <w:sz w:val="18"/>
          <w:szCs w:val="18"/>
        </w:rPr>
      </w:pPr>
    </w:p>
    <w:p w14:paraId="5E7E722D" w14:textId="77777777" w:rsidR="00CC4691" w:rsidRPr="00142481" w:rsidRDefault="00CC4691" w:rsidP="00CC4691">
      <w:pPr>
        <w:jc w:val="both"/>
        <w:rPr>
          <w:rFonts w:ascii="Courier" w:hAnsi="Courier"/>
          <w:color w:val="156082" w:themeColor="accent1"/>
          <w:sz w:val="18"/>
          <w:szCs w:val="18"/>
        </w:rPr>
      </w:pPr>
      <w:r w:rsidRPr="00142481">
        <w:rPr>
          <w:rFonts w:ascii="Courier" w:hAnsi="Courier"/>
          <w:color w:val="156082" w:themeColor="accent1"/>
          <w:sz w:val="18"/>
          <w:szCs w:val="18"/>
        </w:rPr>
        <w:t xml:space="preserve">modeloT3_glm = </w:t>
      </w:r>
      <w:proofErr w:type="spellStart"/>
      <w:proofErr w:type="gramStart"/>
      <w:r w:rsidRPr="00142481">
        <w:rPr>
          <w:rFonts w:ascii="Courier" w:hAnsi="Courier"/>
          <w:color w:val="156082" w:themeColor="accent1"/>
          <w:sz w:val="18"/>
          <w:szCs w:val="18"/>
        </w:rPr>
        <w:t>glm</w:t>
      </w:r>
      <w:proofErr w:type="spellEnd"/>
      <w:r w:rsidRPr="00142481">
        <w:rPr>
          <w:rFonts w:ascii="Courier" w:hAnsi="Courier"/>
          <w:color w:val="156082" w:themeColor="accent1"/>
          <w:sz w:val="18"/>
          <w:szCs w:val="18"/>
        </w:rPr>
        <w:t>(</w:t>
      </w:r>
      <w:proofErr w:type="gramEnd"/>
      <w:r w:rsidRPr="00142481">
        <w:rPr>
          <w:rFonts w:ascii="Courier" w:hAnsi="Courier"/>
          <w:color w:val="156082" w:themeColor="accent1"/>
          <w:sz w:val="18"/>
          <w:szCs w:val="18"/>
        </w:rPr>
        <w:t xml:space="preserve">PREPAGO_BIN~INGRESOS_OP_3000 + </w:t>
      </w:r>
      <w:proofErr w:type="spellStart"/>
      <w:r w:rsidRPr="00142481">
        <w:rPr>
          <w:rFonts w:ascii="Courier" w:hAnsi="Courier"/>
          <w:color w:val="156082" w:themeColor="accent1"/>
          <w:sz w:val="18"/>
          <w:szCs w:val="18"/>
        </w:rPr>
        <w:t>Ebit_Cfo_Positive</w:t>
      </w:r>
      <w:proofErr w:type="spellEnd"/>
      <w:r w:rsidRPr="00142481">
        <w:rPr>
          <w:rFonts w:ascii="Courier" w:hAnsi="Courier"/>
          <w:color w:val="156082" w:themeColor="accent1"/>
          <w:sz w:val="18"/>
          <w:szCs w:val="18"/>
        </w:rPr>
        <w:t xml:space="preserve"> + </w:t>
      </w:r>
      <w:proofErr w:type="spellStart"/>
      <w:r w:rsidRPr="00142481">
        <w:rPr>
          <w:rFonts w:ascii="Courier" w:hAnsi="Courier"/>
          <w:color w:val="156082" w:themeColor="accent1"/>
          <w:sz w:val="18"/>
          <w:szCs w:val="18"/>
        </w:rPr>
        <w:t>Modalidad_int</w:t>
      </w:r>
      <w:proofErr w:type="spellEnd"/>
      <w:r w:rsidRPr="00142481">
        <w:rPr>
          <w:rFonts w:ascii="Courier" w:hAnsi="Courier"/>
          <w:color w:val="156082" w:themeColor="accent1"/>
          <w:sz w:val="18"/>
          <w:szCs w:val="18"/>
        </w:rPr>
        <w:t xml:space="preserve">, data = </w:t>
      </w:r>
      <w:proofErr w:type="spellStart"/>
      <w:r w:rsidRPr="00142481">
        <w:rPr>
          <w:rFonts w:ascii="Courier" w:hAnsi="Courier"/>
          <w:color w:val="156082" w:themeColor="accent1"/>
          <w:sz w:val="18"/>
          <w:szCs w:val="18"/>
        </w:rPr>
        <w:t>data_Default</w:t>
      </w:r>
      <w:proofErr w:type="spellEnd"/>
      <w:r w:rsidRPr="00142481">
        <w:rPr>
          <w:rFonts w:ascii="Courier" w:hAnsi="Courier"/>
          <w:color w:val="156082" w:themeColor="accent1"/>
          <w:sz w:val="18"/>
          <w:szCs w:val="18"/>
        </w:rPr>
        <w:t>,</w:t>
      </w:r>
    </w:p>
    <w:p w14:paraId="33EF18AB" w14:textId="77777777" w:rsidR="00CC4691" w:rsidRPr="00142481" w:rsidRDefault="00CC4691" w:rsidP="00CC4691">
      <w:pPr>
        <w:jc w:val="both"/>
        <w:rPr>
          <w:rFonts w:ascii="Courier" w:hAnsi="Courier"/>
          <w:color w:val="156082" w:themeColor="accent1"/>
          <w:sz w:val="18"/>
          <w:szCs w:val="18"/>
        </w:rPr>
      </w:pPr>
      <w:r w:rsidRPr="00142481">
        <w:rPr>
          <w:rFonts w:ascii="Courier" w:hAnsi="Courier"/>
          <w:color w:val="156082" w:themeColor="accent1"/>
          <w:sz w:val="18"/>
          <w:szCs w:val="18"/>
        </w:rPr>
        <w:t xml:space="preserve">                    </w:t>
      </w:r>
      <w:proofErr w:type="spellStart"/>
      <w:r w:rsidRPr="00142481">
        <w:rPr>
          <w:rFonts w:ascii="Courier" w:hAnsi="Courier"/>
          <w:color w:val="156082" w:themeColor="accent1"/>
          <w:sz w:val="18"/>
          <w:szCs w:val="18"/>
        </w:rPr>
        <w:t>family</w:t>
      </w:r>
      <w:proofErr w:type="spellEnd"/>
      <w:r w:rsidRPr="00142481">
        <w:rPr>
          <w:rFonts w:ascii="Courier" w:hAnsi="Courier"/>
          <w:color w:val="156082" w:themeColor="accent1"/>
          <w:sz w:val="18"/>
          <w:szCs w:val="18"/>
        </w:rPr>
        <w:t xml:space="preserve"> = "binomial")</w:t>
      </w:r>
    </w:p>
    <w:p w14:paraId="7692164F" w14:textId="77777777" w:rsidR="00CC4691" w:rsidRPr="00142481" w:rsidRDefault="00CC4691" w:rsidP="00CC4691">
      <w:pPr>
        <w:jc w:val="both"/>
        <w:rPr>
          <w:rFonts w:ascii="Courier" w:hAnsi="Courier"/>
          <w:color w:val="156082" w:themeColor="accent1"/>
          <w:sz w:val="18"/>
          <w:szCs w:val="18"/>
        </w:rPr>
      </w:pPr>
      <w:proofErr w:type="spellStart"/>
      <w:r w:rsidRPr="00142481">
        <w:rPr>
          <w:rFonts w:ascii="Courier" w:hAnsi="Courier"/>
          <w:color w:val="156082" w:themeColor="accent1"/>
          <w:sz w:val="18"/>
          <w:szCs w:val="18"/>
        </w:rPr>
        <w:t>summary</w:t>
      </w:r>
      <w:proofErr w:type="spellEnd"/>
      <w:r w:rsidRPr="00142481">
        <w:rPr>
          <w:rFonts w:ascii="Courier" w:hAnsi="Courier"/>
          <w:color w:val="156082" w:themeColor="accent1"/>
          <w:sz w:val="18"/>
          <w:szCs w:val="18"/>
        </w:rPr>
        <w:t>(modeloT3_glm)</w:t>
      </w:r>
    </w:p>
    <w:p w14:paraId="5D6ECBC2" w14:textId="77777777" w:rsidR="00CC4691" w:rsidRDefault="00CC4691" w:rsidP="00CC4691">
      <w:pPr>
        <w:jc w:val="both"/>
        <w:rPr>
          <w:rFonts w:ascii="Courier" w:hAnsi="Courier"/>
          <w:color w:val="156082" w:themeColor="accent1"/>
        </w:rPr>
      </w:pPr>
    </w:p>
    <w:p w14:paraId="7E8BC370" w14:textId="77777777" w:rsidR="00CC4691" w:rsidRPr="003D147C" w:rsidRDefault="00CC4691" w:rsidP="00CC4691">
      <w:pPr>
        <w:jc w:val="center"/>
        <w:rPr>
          <w:sz w:val="18"/>
          <w:szCs w:val="18"/>
        </w:rPr>
      </w:pPr>
      <w:r w:rsidRPr="00D56955">
        <w:rPr>
          <w:sz w:val="18"/>
          <w:szCs w:val="18"/>
        </w:rPr>
        <w:t xml:space="preserve">Ilustración </w:t>
      </w:r>
      <w:r>
        <w:rPr>
          <w:sz w:val="18"/>
          <w:szCs w:val="18"/>
        </w:rPr>
        <w:t>5</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2</w:t>
      </w:r>
    </w:p>
    <w:p w14:paraId="52D5AA74" w14:textId="77777777" w:rsidR="00CC4691" w:rsidRPr="004C7520" w:rsidRDefault="00CC4691" w:rsidP="00CC4691">
      <w:pPr>
        <w:jc w:val="both"/>
        <w:rPr>
          <w:rFonts w:ascii="Courier" w:hAnsi="Courier"/>
          <w:color w:val="156082" w:themeColor="accent1"/>
        </w:rPr>
      </w:pPr>
    </w:p>
    <w:p w14:paraId="69F90D43" w14:textId="77777777" w:rsidR="00CC4691" w:rsidRPr="001B2DE6" w:rsidRDefault="00CC4691" w:rsidP="00CC4691">
      <w:pPr>
        <w:jc w:val="center"/>
        <w:rPr>
          <w:rFonts w:ascii="Courier" w:hAnsi="Courier"/>
          <w:color w:val="156082" w:themeColor="accent1"/>
          <w:lang w:val="en-US"/>
        </w:rPr>
      </w:pPr>
      <w:r w:rsidRPr="00D331CA">
        <w:rPr>
          <w:rFonts w:ascii="Courier" w:hAnsi="Courier"/>
          <w:noProof/>
          <w:color w:val="156082" w:themeColor="accent1"/>
          <w:lang w:val="en-US"/>
        </w:rPr>
        <w:drawing>
          <wp:inline distT="0" distB="0" distL="0" distR="0" wp14:anchorId="725EF9DC" wp14:editId="40A46362">
            <wp:extent cx="2975317" cy="2777703"/>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9672" cy="2791104"/>
                    </a:xfrm>
                    <a:prstGeom prst="rect">
                      <a:avLst/>
                    </a:prstGeom>
                  </pic:spPr>
                </pic:pic>
              </a:graphicData>
            </a:graphic>
          </wp:inline>
        </w:drawing>
      </w:r>
    </w:p>
    <w:p w14:paraId="127EBD7A" w14:textId="77777777" w:rsidR="00CC4691" w:rsidRDefault="00CC4691" w:rsidP="00CC4691">
      <w:pPr>
        <w:jc w:val="center"/>
        <w:rPr>
          <w:sz w:val="18"/>
          <w:szCs w:val="18"/>
        </w:rPr>
      </w:pPr>
    </w:p>
    <w:p w14:paraId="2337A7A5" w14:textId="77777777" w:rsidR="00CC4691" w:rsidRPr="00BE7766" w:rsidRDefault="00CC4691" w:rsidP="00CC4691">
      <w:pPr>
        <w:jc w:val="center"/>
        <w:rPr>
          <w:sz w:val="16"/>
          <w:szCs w:val="16"/>
        </w:rPr>
      </w:pPr>
      <w:r w:rsidRPr="00BE7766">
        <w:rPr>
          <w:sz w:val="18"/>
          <w:szCs w:val="18"/>
        </w:rPr>
        <w:t xml:space="preserve">Fuente: Elaboración propia </w:t>
      </w:r>
      <w:r w:rsidRPr="00BE7766">
        <w:rPr>
          <w:sz w:val="16"/>
          <w:szCs w:val="16"/>
        </w:rPr>
        <w:t>Utilizando “R Versión 4.2.1”</w:t>
      </w:r>
    </w:p>
    <w:p w14:paraId="292732DE" w14:textId="77777777" w:rsidR="00CC4691" w:rsidRPr="000A725C" w:rsidRDefault="00CC4691" w:rsidP="00CC4691">
      <w:pPr>
        <w:jc w:val="both"/>
      </w:pPr>
    </w:p>
    <w:p w14:paraId="5FD744E4" w14:textId="77777777" w:rsidR="00CC4691" w:rsidRPr="000D4A5C" w:rsidRDefault="00CC4691" w:rsidP="00CC4691">
      <w:pPr>
        <w:pStyle w:val="Prrafodelista"/>
        <w:numPr>
          <w:ilvl w:val="2"/>
          <w:numId w:val="1"/>
        </w:numPr>
        <w:jc w:val="both"/>
        <w:rPr>
          <w:b/>
          <w:bCs/>
          <w:sz w:val="18"/>
          <w:szCs w:val="18"/>
        </w:rPr>
      </w:pPr>
      <w:r w:rsidRPr="000D4A5C">
        <w:rPr>
          <w:b/>
          <w:bCs/>
          <w:sz w:val="18"/>
          <w:szCs w:val="18"/>
        </w:rPr>
        <w:t>Interpretación</w:t>
      </w:r>
      <w:r>
        <w:rPr>
          <w:b/>
          <w:bCs/>
          <w:sz w:val="18"/>
          <w:szCs w:val="18"/>
        </w:rPr>
        <w:t xml:space="preserve"> Modelo </w:t>
      </w:r>
      <w:proofErr w:type="spellStart"/>
      <w:r>
        <w:rPr>
          <w:b/>
          <w:bCs/>
          <w:sz w:val="18"/>
          <w:szCs w:val="18"/>
        </w:rPr>
        <w:t>Logit</w:t>
      </w:r>
      <w:proofErr w:type="spellEnd"/>
      <w:r>
        <w:rPr>
          <w:b/>
          <w:bCs/>
          <w:sz w:val="18"/>
          <w:szCs w:val="18"/>
        </w:rPr>
        <w:t xml:space="preserve"> 2</w:t>
      </w:r>
    </w:p>
    <w:p w14:paraId="607ABB4A" w14:textId="77777777" w:rsidR="00CC4691" w:rsidRPr="000A725C" w:rsidRDefault="00CC4691" w:rsidP="00CC4691">
      <w:pPr>
        <w:jc w:val="both"/>
        <w:rPr>
          <w:rFonts w:ascii="Courier" w:hAnsi="Courier"/>
          <w:color w:val="156082" w:themeColor="accent1"/>
          <w:sz w:val="18"/>
          <w:szCs w:val="18"/>
        </w:rPr>
      </w:pPr>
    </w:p>
    <w:p w14:paraId="5F6FE544" w14:textId="77777777" w:rsidR="00CC4691" w:rsidRPr="000A725C" w:rsidRDefault="00CC4691" w:rsidP="00CC4691">
      <w:pPr>
        <w:jc w:val="both"/>
        <w:rPr>
          <w:rFonts w:eastAsiaTheme="minorEastAsia"/>
          <w:sz w:val="18"/>
          <w:szCs w:val="18"/>
        </w:rPr>
      </w:pPr>
      <w:r w:rsidRPr="000A725C">
        <w:rPr>
          <w:sz w:val="18"/>
          <w:szCs w:val="18"/>
        </w:rPr>
        <w:t xml:space="preserve">Acorde al modelo, el logaritmo de </w:t>
      </w:r>
      <w:proofErr w:type="spellStart"/>
      <w:r w:rsidRPr="000A725C">
        <w:rPr>
          <w:sz w:val="18"/>
          <w:szCs w:val="18"/>
        </w:rPr>
        <w:t>odds</w:t>
      </w:r>
      <w:proofErr w:type="spellEnd"/>
      <w:r w:rsidRPr="000A725C">
        <w:rPr>
          <w:sz w:val="18"/>
          <w:szCs w:val="18"/>
        </w:rPr>
        <w:t xml:space="preserve"> de que una obligación de factoring no vuelva a realizarse, esta negativamente relacionado con los ingresos operacionales inferiores a COP3000 millones (coeficiente parcial </w:t>
      </w:r>
      <m:oMath>
        <m:r>
          <w:rPr>
            <w:rFonts w:ascii="Cambria Math" w:hAnsi="Cambria Math"/>
            <w:sz w:val="18"/>
            <w:szCs w:val="18"/>
          </w:rPr>
          <m:t>=0,8861</m:t>
        </m:r>
      </m:oMath>
      <w:r w:rsidRPr="000A725C">
        <w:rPr>
          <w:sz w:val="18"/>
          <w:szCs w:val="18"/>
        </w:rPr>
        <w:t xml:space="preserve">), es significativa esta relación (P-value = 9,76e-07). No es significativa la relación negativa entre el logaritmo de odds de que una obligación de factoring no vuelva a realizarse y Ebit_Cfo_PositiveSI (p-value = 0,0566); en cuanto la Modalidad de intereses, la modalidad vencida presenta una relación negativa y significativa (P-value = 0,0458) con respecto a la variable dependiente. En concreto los odds de que la modalidad de intereses vencida es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-0,2432</m:t>
            </m:r>
          </m:sup>
        </m:sSup>
        <m:r>
          <w:rPr>
            <w:rFonts w:ascii="Cambria Math" w:hAnsi="Cambria Math"/>
            <w:sz w:val="18"/>
            <w:szCs w:val="18"/>
          </w:rPr>
          <m:t>=</m:t>
        </m:r>
      </m:oMath>
      <w:r w:rsidRPr="000A725C">
        <w:rPr>
          <w:rFonts w:eastAsiaTheme="minorEastAsia"/>
          <w:sz w:val="18"/>
          <w:szCs w:val="18"/>
        </w:rPr>
        <w:t xml:space="preserve"> 0.7841147 mayores que los anticipados. (Esto se puede ver gráficamente representado en el modelo para modalidad de intereses anticipada y vencida).</w:t>
      </w:r>
    </w:p>
    <w:p w14:paraId="62BB444F" w14:textId="77777777" w:rsidR="00CC4691" w:rsidRPr="000A725C" w:rsidRDefault="00CC4691" w:rsidP="00CC4691">
      <w:pPr>
        <w:jc w:val="both"/>
        <w:rPr>
          <w:rFonts w:eastAsiaTheme="minorEastAsia"/>
          <w:sz w:val="18"/>
          <w:szCs w:val="18"/>
        </w:rPr>
      </w:pPr>
    </w:p>
    <w:p w14:paraId="45386609" w14:textId="77777777" w:rsidR="00CC4691" w:rsidRPr="00B532D1" w:rsidRDefault="00CC4691" w:rsidP="00CC4691">
      <w:pPr>
        <w:pStyle w:val="Prrafodelista"/>
        <w:numPr>
          <w:ilvl w:val="1"/>
          <w:numId w:val="1"/>
        </w:numPr>
        <w:jc w:val="both"/>
        <w:rPr>
          <w:b/>
          <w:bCs/>
          <w:sz w:val="18"/>
          <w:szCs w:val="18"/>
        </w:rPr>
      </w:pPr>
      <w:r w:rsidRPr="00B532D1">
        <w:rPr>
          <w:b/>
          <w:bCs/>
          <w:sz w:val="18"/>
          <w:szCs w:val="18"/>
        </w:rPr>
        <w:t xml:space="preserve">Modelo </w:t>
      </w:r>
      <w:proofErr w:type="spellStart"/>
      <w:r w:rsidRPr="00B532D1">
        <w:rPr>
          <w:b/>
          <w:bCs/>
          <w:sz w:val="18"/>
          <w:szCs w:val="18"/>
        </w:rPr>
        <w:t>Logit</w:t>
      </w:r>
      <w:proofErr w:type="spellEnd"/>
      <w:r w:rsidRPr="00B532D1">
        <w:rPr>
          <w:b/>
          <w:bCs/>
          <w:sz w:val="18"/>
          <w:szCs w:val="18"/>
        </w:rPr>
        <w:t xml:space="preserve"> 3</w:t>
      </w:r>
    </w:p>
    <w:p w14:paraId="1FAF5138" w14:textId="77777777" w:rsidR="00CC4691" w:rsidRPr="000D4A5C" w:rsidRDefault="00CC4691" w:rsidP="00CC4691">
      <w:pPr>
        <w:jc w:val="both"/>
        <w:rPr>
          <w:b/>
          <w:bCs/>
          <w:sz w:val="18"/>
          <w:szCs w:val="18"/>
        </w:rPr>
      </w:pPr>
    </w:p>
    <w:p w14:paraId="23CBA50A" w14:textId="77777777" w:rsidR="00CC4691" w:rsidRPr="000D4A5C" w:rsidRDefault="00CC4691" w:rsidP="00CC4691">
      <w:pPr>
        <w:rPr>
          <w:rFonts w:ascii="Courier" w:hAnsi="Courier"/>
          <w:color w:val="156082" w:themeColor="accent1"/>
          <w:sz w:val="18"/>
          <w:szCs w:val="18"/>
        </w:rPr>
      </w:pPr>
      <w:r w:rsidRPr="000D4A5C">
        <w:rPr>
          <w:rFonts w:ascii="Courier" w:hAnsi="Courier"/>
          <w:color w:val="156082" w:themeColor="accent1"/>
          <w:sz w:val="18"/>
          <w:szCs w:val="18"/>
        </w:rPr>
        <w:t xml:space="preserve">modeloT4_glm = </w:t>
      </w:r>
      <w:proofErr w:type="spellStart"/>
      <w:proofErr w:type="gramStart"/>
      <w:r w:rsidRPr="000D4A5C">
        <w:rPr>
          <w:rFonts w:ascii="Courier" w:hAnsi="Courier"/>
          <w:color w:val="156082" w:themeColor="accent1"/>
          <w:sz w:val="18"/>
          <w:szCs w:val="18"/>
        </w:rPr>
        <w:t>glm</w:t>
      </w:r>
      <w:proofErr w:type="spellEnd"/>
      <w:r w:rsidRPr="000D4A5C">
        <w:rPr>
          <w:rFonts w:ascii="Courier" w:hAnsi="Courier"/>
          <w:color w:val="156082" w:themeColor="accent1"/>
          <w:sz w:val="18"/>
          <w:szCs w:val="18"/>
        </w:rPr>
        <w:t>(</w:t>
      </w:r>
      <w:proofErr w:type="gramEnd"/>
      <w:r w:rsidRPr="000D4A5C">
        <w:rPr>
          <w:rFonts w:ascii="Courier" w:hAnsi="Courier"/>
          <w:color w:val="156082" w:themeColor="accent1"/>
          <w:sz w:val="18"/>
          <w:szCs w:val="18"/>
        </w:rPr>
        <w:t xml:space="preserve">PREPAGO_BIN~INGRESOS_LN_OP + </w:t>
      </w:r>
      <w:proofErr w:type="spellStart"/>
      <w:r w:rsidRPr="000D4A5C">
        <w:rPr>
          <w:rFonts w:ascii="Courier" w:hAnsi="Courier"/>
          <w:color w:val="156082" w:themeColor="accent1"/>
          <w:sz w:val="18"/>
          <w:szCs w:val="18"/>
        </w:rPr>
        <w:t>Ebit_Cfo_Positive</w:t>
      </w:r>
      <w:proofErr w:type="spellEnd"/>
      <w:r w:rsidRPr="000D4A5C">
        <w:rPr>
          <w:rFonts w:ascii="Courier" w:hAnsi="Courier"/>
          <w:color w:val="156082" w:themeColor="accent1"/>
          <w:sz w:val="18"/>
          <w:szCs w:val="18"/>
        </w:rPr>
        <w:t xml:space="preserve"> + </w:t>
      </w:r>
      <w:proofErr w:type="spellStart"/>
      <w:r w:rsidRPr="000D4A5C">
        <w:rPr>
          <w:rFonts w:ascii="Courier" w:hAnsi="Courier"/>
          <w:color w:val="156082" w:themeColor="accent1"/>
          <w:sz w:val="18"/>
          <w:szCs w:val="18"/>
        </w:rPr>
        <w:t>Modalidad_int</w:t>
      </w:r>
      <w:proofErr w:type="spellEnd"/>
      <w:r w:rsidRPr="000D4A5C">
        <w:rPr>
          <w:rFonts w:ascii="Courier" w:hAnsi="Courier"/>
          <w:color w:val="156082" w:themeColor="accent1"/>
          <w:sz w:val="18"/>
          <w:szCs w:val="18"/>
        </w:rPr>
        <w:t xml:space="preserve">, data = </w:t>
      </w:r>
      <w:proofErr w:type="spellStart"/>
      <w:r w:rsidRPr="000D4A5C">
        <w:rPr>
          <w:rFonts w:ascii="Courier" w:hAnsi="Courier"/>
          <w:color w:val="156082" w:themeColor="accent1"/>
          <w:sz w:val="18"/>
          <w:szCs w:val="18"/>
        </w:rPr>
        <w:t>data_Default</w:t>
      </w:r>
      <w:proofErr w:type="spellEnd"/>
      <w:r w:rsidRPr="000D4A5C">
        <w:rPr>
          <w:rFonts w:ascii="Courier" w:hAnsi="Courier"/>
          <w:color w:val="156082" w:themeColor="accent1"/>
          <w:sz w:val="18"/>
          <w:szCs w:val="18"/>
        </w:rPr>
        <w:t>,</w:t>
      </w:r>
    </w:p>
    <w:p w14:paraId="5687465A" w14:textId="77777777" w:rsidR="00CC4691" w:rsidRPr="000D4A5C" w:rsidRDefault="00CC4691" w:rsidP="00CC4691">
      <w:pPr>
        <w:jc w:val="both"/>
        <w:rPr>
          <w:rFonts w:ascii="Courier" w:hAnsi="Courier"/>
          <w:color w:val="156082" w:themeColor="accent1"/>
          <w:sz w:val="18"/>
          <w:szCs w:val="18"/>
        </w:rPr>
      </w:pPr>
      <w:r w:rsidRPr="000D4A5C">
        <w:rPr>
          <w:rFonts w:ascii="Courier" w:hAnsi="Courier"/>
          <w:color w:val="156082" w:themeColor="accent1"/>
          <w:sz w:val="18"/>
          <w:szCs w:val="18"/>
        </w:rPr>
        <w:t xml:space="preserve">                   </w:t>
      </w:r>
      <w:proofErr w:type="spellStart"/>
      <w:r w:rsidRPr="000D4A5C">
        <w:rPr>
          <w:rFonts w:ascii="Courier" w:hAnsi="Courier"/>
          <w:color w:val="156082" w:themeColor="accent1"/>
          <w:sz w:val="18"/>
          <w:szCs w:val="18"/>
        </w:rPr>
        <w:t>family</w:t>
      </w:r>
      <w:proofErr w:type="spellEnd"/>
      <w:r w:rsidRPr="000D4A5C">
        <w:rPr>
          <w:rFonts w:ascii="Courier" w:hAnsi="Courier"/>
          <w:color w:val="156082" w:themeColor="accent1"/>
          <w:sz w:val="18"/>
          <w:szCs w:val="18"/>
        </w:rPr>
        <w:t xml:space="preserve"> = "binomial")</w:t>
      </w:r>
    </w:p>
    <w:p w14:paraId="1EA2BCBF" w14:textId="77777777" w:rsidR="00CC4691" w:rsidRPr="000D4A5C" w:rsidRDefault="00CC4691" w:rsidP="00CC4691">
      <w:pPr>
        <w:jc w:val="both"/>
        <w:rPr>
          <w:rFonts w:ascii="Courier" w:hAnsi="Courier"/>
          <w:color w:val="156082" w:themeColor="accent1"/>
          <w:sz w:val="18"/>
          <w:szCs w:val="18"/>
        </w:rPr>
      </w:pPr>
      <w:proofErr w:type="spellStart"/>
      <w:r w:rsidRPr="000D4A5C">
        <w:rPr>
          <w:rFonts w:ascii="Courier" w:hAnsi="Courier"/>
          <w:color w:val="156082" w:themeColor="accent1"/>
          <w:sz w:val="18"/>
          <w:szCs w:val="18"/>
        </w:rPr>
        <w:t>summary</w:t>
      </w:r>
      <w:proofErr w:type="spellEnd"/>
      <w:r w:rsidRPr="000D4A5C">
        <w:rPr>
          <w:rFonts w:ascii="Courier" w:hAnsi="Courier"/>
          <w:color w:val="156082" w:themeColor="accent1"/>
          <w:sz w:val="18"/>
          <w:szCs w:val="18"/>
        </w:rPr>
        <w:t>(modeloT4_glm)</w:t>
      </w:r>
    </w:p>
    <w:p w14:paraId="642F9AE4" w14:textId="77777777" w:rsidR="00CC4691" w:rsidRDefault="00CC4691" w:rsidP="00CC4691">
      <w:pPr>
        <w:jc w:val="both"/>
        <w:rPr>
          <w:b/>
          <w:bCs/>
          <w:sz w:val="18"/>
          <w:szCs w:val="18"/>
        </w:rPr>
      </w:pPr>
    </w:p>
    <w:p w14:paraId="1155FCD0" w14:textId="77777777" w:rsidR="00CC4691" w:rsidRDefault="00CC4691" w:rsidP="00CC4691">
      <w:pPr>
        <w:jc w:val="both"/>
        <w:rPr>
          <w:b/>
          <w:bCs/>
          <w:sz w:val="18"/>
          <w:szCs w:val="18"/>
        </w:rPr>
      </w:pPr>
    </w:p>
    <w:p w14:paraId="2AD08531" w14:textId="77777777" w:rsidR="00CC4691" w:rsidRDefault="00CC4691" w:rsidP="00CC4691">
      <w:pPr>
        <w:jc w:val="both"/>
        <w:rPr>
          <w:b/>
          <w:bCs/>
          <w:sz w:val="18"/>
          <w:szCs w:val="18"/>
        </w:rPr>
      </w:pPr>
    </w:p>
    <w:p w14:paraId="0D1F9B9D" w14:textId="77777777" w:rsidR="00CC4691" w:rsidRDefault="00CC4691" w:rsidP="00CC4691">
      <w:pPr>
        <w:jc w:val="both"/>
        <w:rPr>
          <w:b/>
          <w:bCs/>
          <w:sz w:val="18"/>
          <w:szCs w:val="18"/>
        </w:rPr>
      </w:pPr>
    </w:p>
    <w:p w14:paraId="10A19222" w14:textId="77777777" w:rsidR="00CC4691" w:rsidRPr="003D147C" w:rsidRDefault="00CC4691" w:rsidP="00CC4691">
      <w:pPr>
        <w:jc w:val="center"/>
        <w:rPr>
          <w:sz w:val="18"/>
          <w:szCs w:val="18"/>
        </w:rPr>
      </w:pPr>
      <w:r w:rsidRPr="00D56955">
        <w:rPr>
          <w:sz w:val="18"/>
          <w:szCs w:val="18"/>
        </w:rPr>
        <w:lastRenderedPageBreak/>
        <w:t xml:space="preserve">Ilustración </w:t>
      </w:r>
      <w:r>
        <w:rPr>
          <w:sz w:val="18"/>
          <w:szCs w:val="18"/>
        </w:rPr>
        <w:t>5</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3</w:t>
      </w:r>
    </w:p>
    <w:p w14:paraId="216FC964" w14:textId="77777777" w:rsidR="00CC4691" w:rsidRPr="000D4A5C" w:rsidRDefault="00CC4691" w:rsidP="00CC4691">
      <w:pPr>
        <w:jc w:val="both"/>
        <w:rPr>
          <w:b/>
          <w:bCs/>
          <w:sz w:val="18"/>
          <w:szCs w:val="18"/>
        </w:rPr>
      </w:pPr>
    </w:p>
    <w:p w14:paraId="588DCD28" w14:textId="77777777" w:rsidR="00CC4691" w:rsidRDefault="00CC4691" w:rsidP="00CC4691">
      <w:pPr>
        <w:jc w:val="center"/>
        <w:rPr>
          <w:b/>
          <w:bCs/>
        </w:rPr>
      </w:pPr>
      <w:r w:rsidRPr="00AF4E62">
        <w:rPr>
          <w:b/>
          <w:bCs/>
          <w:noProof/>
        </w:rPr>
        <w:drawing>
          <wp:inline distT="0" distB="0" distL="0" distR="0" wp14:anchorId="7D85872E" wp14:editId="069FF516">
            <wp:extent cx="3186332" cy="2920983"/>
            <wp:effectExtent l="0" t="0" r="1905" b="635"/>
            <wp:docPr id="562656781" name="Imagen 562656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719" cy="2933256"/>
                    </a:xfrm>
                    <a:prstGeom prst="rect">
                      <a:avLst/>
                    </a:prstGeom>
                  </pic:spPr>
                </pic:pic>
              </a:graphicData>
            </a:graphic>
          </wp:inline>
        </w:drawing>
      </w:r>
    </w:p>
    <w:p w14:paraId="53044A7A" w14:textId="77777777" w:rsidR="00CC4691" w:rsidRDefault="00CC4691" w:rsidP="00CC4691">
      <w:pPr>
        <w:jc w:val="center"/>
        <w:rPr>
          <w:b/>
          <w:bCs/>
        </w:rPr>
      </w:pPr>
    </w:p>
    <w:p w14:paraId="66AA0714" w14:textId="77777777" w:rsidR="00CC4691" w:rsidRPr="00BE7766" w:rsidRDefault="00CC4691" w:rsidP="00CC4691">
      <w:pPr>
        <w:jc w:val="center"/>
        <w:rPr>
          <w:sz w:val="16"/>
          <w:szCs w:val="16"/>
        </w:rPr>
      </w:pPr>
      <w:r w:rsidRPr="00BE7766">
        <w:rPr>
          <w:sz w:val="18"/>
          <w:szCs w:val="18"/>
        </w:rPr>
        <w:t xml:space="preserve">Fuente: Elaboración propia </w:t>
      </w:r>
      <w:r w:rsidRPr="00BE7766">
        <w:rPr>
          <w:sz w:val="16"/>
          <w:szCs w:val="16"/>
        </w:rPr>
        <w:t>Utilizando “R Versión 4.2.1”</w:t>
      </w:r>
    </w:p>
    <w:p w14:paraId="23DE8586" w14:textId="77777777" w:rsidR="00CC4691" w:rsidRDefault="00CC4691" w:rsidP="00CC4691">
      <w:pPr>
        <w:jc w:val="both"/>
        <w:rPr>
          <w:b/>
          <w:bCs/>
        </w:rPr>
      </w:pPr>
    </w:p>
    <w:p w14:paraId="2AB537CD" w14:textId="77777777" w:rsidR="00CC4691" w:rsidRPr="00B532D1" w:rsidRDefault="00CC4691" w:rsidP="00CC4691">
      <w:pPr>
        <w:jc w:val="both"/>
        <w:rPr>
          <w:b/>
          <w:bCs/>
          <w:sz w:val="18"/>
          <w:szCs w:val="18"/>
        </w:rPr>
      </w:pPr>
    </w:p>
    <w:p w14:paraId="052A9050" w14:textId="77777777" w:rsidR="00CC4691" w:rsidRPr="00BE370B" w:rsidRDefault="00CC4691" w:rsidP="00CC4691">
      <w:pPr>
        <w:pStyle w:val="Prrafodelista"/>
        <w:numPr>
          <w:ilvl w:val="2"/>
          <w:numId w:val="1"/>
        </w:numPr>
        <w:jc w:val="both"/>
        <w:rPr>
          <w:b/>
          <w:bCs/>
          <w:sz w:val="18"/>
          <w:szCs w:val="18"/>
        </w:rPr>
      </w:pPr>
      <w:r w:rsidRPr="00BE370B">
        <w:rPr>
          <w:b/>
          <w:bCs/>
          <w:sz w:val="18"/>
          <w:szCs w:val="18"/>
        </w:rPr>
        <w:t xml:space="preserve">Interpretación Modelo </w:t>
      </w:r>
      <w:proofErr w:type="spellStart"/>
      <w:r w:rsidRPr="00BE370B">
        <w:rPr>
          <w:b/>
          <w:bCs/>
          <w:sz w:val="18"/>
          <w:szCs w:val="18"/>
        </w:rPr>
        <w:t>Logit</w:t>
      </w:r>
      <w:proofErr w:type="spellEnd"/>
      <w:r w:rsidRPr="00BE370B">
        <w:rPr>
          <w:b/>
          <w:bCs/>
          <w:sz w:val="18"/>
          <w:szCs w:val="18"/>
        </w:rPr>
        <w:t xml:space="preserve"> 3</w:t>
      </w:r>
    </w:p>
    <w:p w14:paraId="4CEF0290" w14:textId="77777777" w:rsidR="00CC4691" w:rsidRPr="00B532D1" w:rsidRDefault="00CC4691" w:rsidP="00CC4691">
      <w:pPr>
        <w:jc w:val="both"/>
        <w:rPr>
          <w:rFonts w:ascii="Courier" w:hAnsi="Courier"/>
          <w:color w:val="156082" w:themeColor="accent1"/>
          <w:sz w:val="18"/>
          <w:szCs w:val="18"/>
        </w:rPr>
      </w:pPr>
    </w:p>
    <w:p w14:paraId="08421C51" w14:textId="77777777" w:rsidR="00CC4691" w:rsidRPr="00BE370B" w:rsidRDefault="00CC4691" w:rsidP="00CC4691">
      <w:pPr>
        <w:jc w:val="both"/>
        <w:rPr>
          <w:sz w:val="18"/>
          <w:szCs w:val="18"/>
        </w:rPr>
      </w:pPr>
      <w:r w:rsidRPr="00B532D1">
        <w:rPr>
          <w:sz w:val="18"/>
          <w:szCs w:val="18"/>
        </w:rPr>
        <w:t xml:space="preserve">Acorde al modelo, el logaritmo de </w:t>
      </w:r>
      <w:proofErr w:type="spellStart"/>
      <w:r w:rsidRPr="00B532D1">
        <w:rPr>
          <w:sz w:val="18"/>
          <w:szCs w:val="18"/>
        </w:rPr>
        <w:t>odds</w:t>
      </w:r>
      <w:proofErr w:type="spellEnd"/>
      <w:r w:rsidRPr="00B532D1">
        <w:rPr>
          <w:sz w:val="18"/>
          <w:szCs w:val="18"/>
        </w:rPr>
        <w:t xml:space="preserve"> de que una obligación de factoring no vuelva a realizarse, esta positivamente relacionado con los INGRESOS_LN_OP (coeficiente parcial </w:t>
      </w:r>
      <m:oMath>
        <m:r>
          <w:rPr>
            <w:rFonts w:ascii="Cambria Math" w:hAnsi="Cambria Math"/>
            <w:sz w:val="18"/>
            <w:szCs w:val="18"/>
          </w:rPr>
          <m:t>=0,23168</m:t>
        </m:r>
      </m:oMath>
      <w:r w:rsidRPr="00B532D1">
        <w:rPr>
          <w:sz w:val="18"/>
          <w:szCs w:val="18"/>
        </w:rPr>
        <w:t>), es significativa esta relación (P-value = 9,07e-14). Es significativa la relación positiva entre el logaritmo de odds de que una obligación de factoring no vuleva a realizarse y Ebit_Cfo_PositiveSI (p-value = 0,020); en cuanto la Modalidad de intereses, la modalidad vencida presenta una relación negativa y no significativa (P-value = 0,674) con respecto a la variable dependiente.</w:t>
      </w:r>
    </w:p>
    <w:p w14:paraId="6B450645" w14:textId="77777777" w:rsidR="00CC4691" w:rsidRPr="00B532D1" w:rsidRDefault="00CC4691" w:rsidP="00CC4691">
      <w:pPr>
        <w:jc w:val="both"/>
        <w:rPr>
          <w:rFonts w:eastAsiaTheme="minorEastAsia"/>
          <w:sz w:val="18"/>
          <w:szCs w:val="18"/>
        </w:rPr>
      </w:pPr>
    </w:p>
    <w:p w14:paraId="520E83C5" w14:textId="77777777" w:rsidR="00CC4691" w:rsidRPr="00BE370B" w:rsidRDefault="00CC4691" w:rsidP="00CC4691">
      <w:pPr>
        <w:pStyle w:val="Prrafodelista"/>
        <w:numPr>
          <w:ilvl w:val="1"/>
          <w:numId w:val="1"/>
        </w:numPr>
        <w:jc w:val="both"/>
        <w:rPr>
          <w:b/>
          <w:bCs/>
          <w:sz w:val="18"/>
          <w:szCs w:val="18"/>
        </w:rPr>
      </w:pPr>
      <w:r w:rsidRPr="00BE370B">
        <w:rPr>
          <w:b/>
          <w:bCs/>
          <w:sz w:val="18"/>
          <w:szCs w:val="18"/>
        </w:rPr>
        <w:t xml:space="preserve">Modelo </w:t>
      </w:r>
      <w:proofErr w:type="spellStart"/>
      <w:r w:rsidRPr="00BE370B">
        <w:rPr>
          <w:b/>
          <w:bCs/>
          <w:sz w:val="18"/>
          <w:szCs w:val="18"/>
        </w:rPr>
        <w:t>Logit</w:t>
      </w:r>
      <w:proofErr w:type="spellEnd"/>
      <w:r w:rsidRPr="00BE370B">
        <w:rPr>
          <w:b/>
          <w:bCs/>
          <w:sz w:val="18"/>
          <w:szCs w:val="18"/>
        </w:rPr>
        <w:t xml:space="preserve"> 4</w:t>
      </w:r>
    </w:p>
    <w:p w14:paraId="11E1FC67" w14:textId="77777777" w:rsidR="00CC4691" w:rsidRPr="00B532D1" w:rsidRDefault="00CC4691" w:rsidP="00CC4691">
      <w:pPr>
        <w:jc w:val="both"/>
        <w:rPr>
          <w:b/>
          <w:bCs/>
          <w:sz w:val="18"/>
          <w:szCs w:val="18"/>
        </w:rPr>
      </w:pPr>
    </w:p>
    <w:p w14:paraId="259CBB1C" w14:textId="77777777" w:rsidR="00CC4691" w:rsidRPr="00B532D1" w:rsidRDefault="00CC4691" w:rsidP="00CC4691">
      <w:pPr>
        <w:jc w:val="both"/>
        <w:rPr>
          <w:rFonts w:ascii="Courier" w:hAnsi="Courier"/>
          <w:color w:val="156082" w:themeColor="accent1"/>
          <w:sz w:val="18"/>
          <w:szCs w:val="18"/>
        </w:rPr>
      </w:pPr>
      <w:r w:rsidRPr="00B532D1">
        <w:rPr>
          <w:rFonts w:ascii="Courier" w:hAnsi="Courier"/>
          <w:color w:val="156082" w:themeColor="accent1"/>
          <w:sz w:val="18"/>
          <w:szCs w:val="18"/>
        </w:rPr>
        <w:t xml:space="preserve">modeloT5_glm &lt;- </w:t>
      </w:r>
      <w:proofErr w:type="spellStart"/>
      <w:proofErr w:type="gramStart"/>
      <w:r w:rsidRPr="00B532D1">
        <w:rPr>
          <w:rFonts w:ascii="Courier" w:hAnsi="Courier"/>
          <w:color w:val="156082" w:themeColor="accent1"/>
          <w:sz w:val="18"/>
          <w:szCs w:val="18"/>
        </w:rPr>
        <w:t>glm</w:t>
      </w:r>
      <w:proofErr w:type="spellEnd"/>
      <w:r w:rsidRPr="00B532D1">
        <w:rPr>
          <w:rFonts w:ascii="Courier" w:hAnsi="Courier"/>
          <w:color w:val="156082" w:themeColor="accent1"/>
          <w:sz w:val="18"/>
          <w:szCs w:val="18"/>
        </w:rPr>
        <w:t>(</w:t>
      </w:r>
      <w:proofErr w:type="gramEnd"/>
      <w:r w:rsidRPr="00B532D1">
        <w:rPr>
          <w:rFonts w:ascii="Courier" w:hAnsi="Courier"/>
          <w:color w:val="156082" w:themeColor="accent1"/>
          <w:sz w:val="18"/>
          <w:szCs w:val="18"/>
        </w:rPr>
        <w:t xml:space="preserve">PREPAGO_BIN~INGRESOS_LN_OP + </w:t>
      </w:r>
      <w:proofErr w:type="spellStart"/>
      <w:r w:rsidRPr="00B532D1">
        <w:rPr>
          <w:rFonts w:ascii="Courier" w:hAnsi="Courier"/>
          <w:color w:val="156082" w:themeColor="accent1"/>
          <w:sz w:val="18"/>
          <w:szCs w:val="18"/>
        </w:rPr>
        <w:t>Modalidad_int</w:t>
      </w:r>
      <w:proofErr w:type="spellEnd"/>
      <w:r w:rsidRPr="00B532D1">
        <w:rPr>
          <w:rFonts w:ascii="Courier" w:hAnsi="Courier"/>
          <w:color w:val="156082" w:themeColor="accent1"/>
          <w:sz w:val="18"/>
          <w:szCs w:val="18"/>
        </w:rPr>
        <w:t xml:space="preserve">, data = </w:t>
      </w:r>
      <w:proofErr w:type="spellStart"/>
      <w:r w:rsidRPr="00B532D1">
        <w:rPr>
          <w:rFonts w:ascii="Courier" w:hAnsi="Courier"/>
          <w:color w:val="156082" w:themeColor="accent1"/>
          <w:sz w:val="18"/>
          <w:szCs w:val="18"/>
        </w:rPr>
        <w:t>data_Default</w:t>
      </w:r>
      <w:proofErr w:type="spellEnd"/>
      <w:r w:rsidRPr="00B532D1">
        <w:rPr>
          <w:rFonts w:ascii="Courier" w:hAnsi="Courier"/>
          <w:color w:val="156082" w:themeColor="accent1"/>
          <w:sz w:val="18"/>
          <w:szCs w:val="18"/>
        </w:rPr>
        <w:t>,</w:t>
      </w:r>
    </w:p>
    <w:p w14:paraId="08C2E3C9" w14:textId="77777777" w:rsidR="00CC4691" w:rsidRPr="00B532D1" w:rsidRDefault="00CC4691" w:rsidP="00CC4691">
      <w:pPr>
        <w:jc w:val="both"/>
        <w:rPr>
          <w:rFonts w:ascii="Courier" w:hAnsi="Courier"/>
          <w:color w:val="156082" w:themeColor="accent1"/>
          <w:sz w:val="18"/>
          <w:szCs w:val="18"/>
        </w:rPr>
      </w:pPr>
      <w:r w:rsidRPr="00B532D1">
        <w:rPr>
          <w:rFonts w:ascii="Courier" w:hAnsi="Courier"/>
          <w:color w:val="156082" w:themeColor="accent1"/>
          <w:sz w:val="18"/>
          <w:szCs w:val="18"/>
        </w:rPr>
        <w:t xml:space="preserve">                    </w:t>
      </w:r>
      <w:proofErr w:type="spellStart"/>
      <w:r w:rsidRPr="00B532D1">
        <w:rPr>
          <w:rFonts w:ascii="Courier" w:hAnsi="Courier"/>
          <w:color w:val="156082" w:themeColor="accent1"/>
          <w:sz w:val="18"/>
          <w:szCs w:val="18"/>
        </w:rPr>
        <w:t>family</w:t>
      </w:r>
      <w:proofErr w:type="spellEnd"/>
      <w:r w:rsidRPr="00B532D1">
        <w:rPr>
          <w:rFonts w:ascii="Courier" w:hAnsi="Courier"/>
          <w:color w:val="156082" w:themeColor="accent1"/>
          <w:sz w:val="18"/>
          <w:szCs w:val="18"/>
        </w:rPr>
        <w:t xml:space="preserve"> = "binomial")</w:t>
      </w:r>
    </w:p>
    <w:p w14:paraId="37A95BDB" w14:textId="77777777" w:rsidR="00CC4691" w:rsidRPr="00B532D1" w:rsidRDefault="00CC4691" w:rsidP="00CC4691">
      <w:pPr>
        <w:jc w:val="both"/>
        <w:rPr>
          <w:rFonts w:ascii="Courier" w:hAnsi="Courier"/>
          <w:color w:val="156082" w:themeColor="accent1"/>
          <w:sz w:val="18"/>
          <w:szCs w:val="18"/>
        </w:rPr>
      </w:pPr>
      <w:proofErr w:type="spellStart"/>
      <w:r w:rsidRPr="00B532D1">
        <w:rPr>
          <w:rFonts w:ascii="Courier" w:hAnsi="Courier"/>
          <w:color w:val="156082" w:themeColor="accent1"/>
          <w:sz w:val="18"/>
          <w:szCs w:val="18"/>
        </w:rPr>
        <w:t>summary</w:t>
      </w:r>
      <w:proofErr w:type="spellEnd"/>
      <w:r w:rsidRPr="00B532D1">
        <w:rPr>
          <w:rFonts w:ascii="Courier" w:hAnsi="Courier"/>
          <w:color w:val="156082" w:themeColor="accent1"/>
          <w:sz w:val="18"/>
          <w:szCs w:val="18"/>
        </w:rPr>
        <w:t>(modeloT5_glm)</w:t>
      </w:r>
    </w:p>
    <w:p w14:paraId="77359F1F" w14:textId="77777777" w:rsidR="00CC4691" w:rsidRDefault="00CC4691" w:rsidP="00CC4691">
      <w:pPr>
        <w:jc w:val="both"/>
        <w:rPr>
          <w:b/>
          <w:bCs/>
          <w:sz w:val="18"/>
          <w:szCs w:val="18"/>
        </w:rPr>
      </w:pPr>
    </w:p>
    <w:p w14:paraId="50E97474" w14:textId="77777777" w:rsidR="004B753E" w:rsidRDefault="004B753E" w:rsidP="00CC4691">
      <w:pPr>
        <w:jc w:val="center"/>
        <w:rPr>
          <w:sz w:val="18"/>
          <w:szCs w:val="18"/>
        </w:rPr>
      </w:pPr>
    </w:p>
    <w:p w14:paraId="5E78A205" w14:textId="77777777" w:rsidR="004B753E" w:rsidRDefault="004B753E" w:rsidP="00CC4691">
      <w:pPr>
        <w:jc w:val="center"/>
        <w:rPr>
          <w:sz w:val="18"/>
          <w:szCs w:val="18"/>
        </w:rPr>
      </w:pPr>
    </w:p>
    <w:p w14:paraId="10820A29" w14:textId="77777777" w:rsidR="004B753E" w:rsidRDefault="004B753E" w:rsidP="00CC4691">
      <w:pPr>
        <w:jc w:val="center"/>
        <w:rPr>
          <w:sz w:val="18"/>
          <w:szCs w:val="18"/>
        </w:rPr>
      </w:pPr>
    </w:p>
    <w:p w14:paraId="2B1D7912" w14:textId="77777777" w:rsidR="004B753E" w:rsidRDefault="004B753E" w:rsidP="00CC4691">
      <w:pPr>
        <w:jc w:val="center"/>
        <w:rPr>
          <w:sz w:val="18"/>
          <w:szCs w:val="18"/>
        </w:rPr>
      </w:pPr>
    </w:p>
    <w:p w14:paraId="2278129C" w14:textId="77777777" w:rsidR="004B753E" w:rsidRDefault="004B753E" w:rsidP="00CC4691">
      <w:pPr>
        <w:jc w:val="center"/>
        <w:rPr>
          <w:sz w:val="18"/>
          <w:szCs w:val="18"/>
        </w:rPr>
      </w:pPr>
    </w:p>
    <w:p w14:paraId="791162CE" w14:textId="77777777" w:rsidR="004B753E" w:rsidRDefault="004B753E" w:rsidP="00CC4691">
      <w:pPr>
        <w:jc w:val="center"/>
        <w:rPr>
          <w:sz w:val="18"/>
          <w:szCs w:val="18"/>
        </w:rPr>
      </w:pPr>
    </w:p>
    <w:p w14:paraId="7E5A8EE9" w14:textId="77777777" w:rsidR="004B753E" w:rsidRDefault="004B753E" w:rsidP="00CC4691">
      <w:pPr>
        <w:jc w:val="center"/>
        <w:rPr>
          <w:sz w:val="18"/>
          <w:szCs w:val="18"/>
        </w:rPr>
      </w:pPr>
    </w:p>
    <w:p w14:paraId="1BBF254E" w14:textId="77777777" w:rsidR="004B753E" w:rsidRDefault="004B753E" w:rsidP="00CC4691">
      <w:pPr>
        <w:jc w:val="center"/>
        <w:rPr>
          <w:sz w:val="18"/>
          <w:szCs w:val="18"/>
        </w:rPr>
      </w:pPr>
    </w:p>
    <w:p w14:paraId="1829D2AE" w14:textId="77777777" w:rsidR="004B753E" w:rsidRDefault="004B753E" w:rsidP="00CC4691">
      <w:pPr>
        <w:jc w:val="center"/>
        <w:rPr>
          <w:sz w:val="18"/>
          <w:szCs w:val="18"/>
        </w:rPr>
      </w:pPr>
    </w:p>
    <w:p w14:paraId="4252ACA9" w14:textId="77777777" w:rsidR="004B753E" w:rsidRDefault="004B753E" w:rsidP="00CC4691">
      <w:pPr>
        <w:jc w:val="center"/>
        <w:rPr>
          <w:sz w:val="18"/>
          <w:szCs w:val="18"/>
        </w:rPr>
      </w:pPr>
    </w:p>
    <w:p w14:paraId="1025CFE4" w14:textId="77777777" w:rsidR="004B753E" w:rsidRDefault="004B753E" w:rsidP="00CC4691">
      <w:pPr>
        <w:jc w:val="center"/>
        <w:rPr>
          <w:sz w:val="18"/>
          <w:szCs w:val="18"/>
        </w:rPr>
      </w:pPr>
    </w:p>
    <w:p w14:paraId="773CBE86" w14:textId="77777777" w:rsidR="004B753E" w:rsidRDefault="004B753E" w:rsidP="00CC4691">
      <w:pPr>
        <w:jc w:val="center"/>
        <w:rPr>
          <w:sz w:val="18"/>
          <w:szCs w:val="18"/>
        </w:rPr>
      </w:pPr>
    </w:p>
    <w:p w14:paraId="176FE9DF" w14:textId="77777777" w:rsidR="004B753E" w:rsidRDefault="004B753E" w:rsidP="00CC4691">
      <w:pPr>
        <w:jc w:val="center"/>
        <w:rPr>
          <w:sz w:val="18"/>
          <w:szCs w:val="18"/>
        </w:rPr>
      </w:pPr>
    </w:p>
    <w:p w14:paraId="2F402F35" w14:textId="77777777" w:rsidR="004B753E" w:rsidRDefault="004B753E" w:rsidP="00CC4691">
      <w:pPr>
        <w:jc w:val="center"/>
        <w:rPr>
          <w:sz w:val="18"/>
          <w:szCs w:val="18"/>
        </w:rPr>
      </w:pPr>
    </w:p>
    <w:p w14:paraId="1065C39B" w14:textId="77777777" w:rsidR="004B753E" w:rsidRDefault="004B753E" w:rsidP="00CC4691">
      <w:pPr>
        <w:jc w:val="center"/>
        <w:rPr>
          <w:sz w:val="18"/>
          <w:szCs w:val="18"/>
        </w:rPr>
      </w:pPr>
    </w:p>
    <w:p w14:paraId="4D4B41C6" w14:textId="77777777" w:rsidR="004B753E" w:rsidRDefault="004B753E" w:rsidP="00CC4691">
      <w:pPr>
        <w:jc w:val="center"/>
        <w:rPr>
          <w:sz w:val="18"/>
          <w:szCs w:val="18"/>
        </w:rPr>
      </w:pPr>
    </w:p>
    <w:p w14:paraId="0756B247" w14:textId="77777777" w:rsidR="004B753E" w:rsidRDefault="004B753E" w:rsidP="00CC4691">
      <w:pPr>
        <w:jc w:val="center"/>
        <w:rPr>
          <w:sz w:val="18"/>
          <w:szCs w:val="18"/>
        </w:rPr>
      </w:pPr>
    </w:p>
    <w:p w14:paraId="7B174FD3" w14:textId="77777777" w:rsidR="004B753E" w:rsidRDefault="004B753E" w:rsidP="00CC4691">
      <w:pPr>
        <w:jc w:val="center"/>
        <w:rPr>
          <w:sz w:val="18"/>
          <w:szCs w:val="18"/>
        </w:rPr>
      </w:pPr>
    </w:p>
    <w:p w14:paraId="61D3BA35" w14:textId="77777777" w:rsidR="004B753E" w:rsidRDefault="004B753E" w:rsidP="00CC4691">
      <w:pPr>
        <w:jc w:val="center"/>
        <w:rPr>
          <w:sz w:val="18"/>
          <w:szCs w:val="18"/>
        </w:rPr>
      </w:pPr>
    </w:p>
    <w:p w14:paraId="6D29D512" w14:textId="77777777" w:rsidR="004B753E" w:rsidRDefault="004B753E" w:rsidP="00CC4691">
      <w:pPr>
        <w:jc w:val="center"/>
        <w:rPr>
          <w:sz w:val="18"/>
          <w:szCs w:val="18"/>
        </w:rPr>
      </w:pPr>
    </w:p>
    <w:p w14:paraId="5F265BCD" w14:textId="129B5C1F" w:rsidR="00CC4691" w:rsidRPr="003D147C" w:rsidRDefault="00CC4691" w:rsidP="00CC4691">
      <w:pPr>
        <w:jc w:val="center"/>
        <w:rPr>
          <w:sz w:val="18"/>
          <w:szCs w:val="18"/>
        </w:rPr>
      </w:pPr>
      <w:r w:rsidRPr="00D56955">
        <w:rPr>
          <w:sz w:val="18"/>
          <w:szCs w:val="18"/>
        </w:rPr>
        <w:lastRenderedPageBreak/>
        <w:t xml:space="preserve">Ilustración </w:t>
      </w:r>
      <w:r>
        <w:rPr>
          <w:sz w:val="18"/>
          <w:szCs w:val="18"/>
        </w:rPr>
        <w:t>5</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4</w:t>
      </w:r>
    </w:p>
    <w:p w14:paraId="5D9CA4E8" w14:textId="77777777" w:rsidR="00CC4691" w:rsidRPr="00B532D1" w:rsidRDefault="00CC4691" w:rsidP="00CC4691">
      <w:pPr>
        <w:jc w:val="both"/>
        <w:rPr>
          <w:b/>
          <w:bCs/>
          <w:sz w:val="18"/>
          <w:szCs w:val="18"/>
        </w:rPr>
      </w:pPr>
    </w:p>
    <w:p w14:paraId="5D6F4586" w14:textId="77777777" w:rsidR="00CC4691" w:rsidRDefault="00CC4691" w:rsidP="00CC4691">
      <w:pPr>
        <w:jc w:val="center"/>
        <w:rPr>
          <w:b/>
          <w:bCs/>
        </w:rPr>
      </w:pPr>
      <w:r w:rsidRPr="000124F0">
        <w:rPr>
          <w:b/>
          <w:bCs/>
          <w:noProof/>
        </w:rPr>
        <w:drawing>
          <wp:inline distT="0" distB="0" distL="0" distR="0" wp14:anchorId="418A0CC2" wp14:editId="6818380E">
            <wp:extent cx="3369213" cy="26395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424" cy="2646776"/>
                    </a:xfrm>
                    <a:prstGeom prst="rect">
                      <a:avLst/>
                    </a:prstGeom>
                  </pic:spPr>
                </pic:pic>
              </a:graphicData>
            </a:graphic>
          </wp:inline>
        </w:drawing>
      </w:r>
    </w:p>
    <w:p w14:paraId="10CB1F71" w14:textId="77777777" w:rsidR="00CC4691" w:rsidRDefault="00CC4691" w:rsidP="00CC4691">
      <w:pPr>
        <w:jc w:val="center"/>
        <w:rPr>
          <w:sz w:val="18"/>
          <w:szCs w:val="18"/>
        </w:rPr>
      </w:pPr>
    </w:p>
    <w:p w14:paraId="5B81EBE5" w14:textId="77777777" w:rsidR="00CC4691" w:rsidRPr="00BE7766" w:rsidRDefault="00CC4691" w:rsidP="00CC4691">
      <w:pPr>
        <w:jc w:val="center"/>
        <w:rPr>
          <w:sz w:val="16"/>
          <w:szCs w:val="16"/>
        </w:rPr>
      </w:pPr>
      <w:r w:rsidRPr="00BE7766">
        <w:rPr>
          <w:sz w:val="18"/>
          <w:szCs w:val="18"/>
        </w:rPr>
        <w:t xml:space="preserve">Fuente: Elaboración propia </w:t>
      </w:r>
      <w:r w:rsidRPr="00BE7766">
        <w:rPr>
          <w:sz w:val="16"/>
          <w:szCs w:val="16"/>
        </w:rPr>
        <w:t>Utilizando “R Versión 4.2.1”</w:t>
      </w:r>
    </w:p>
    <w:p w14:paraId="224392B9" w14:textId="77777777" w:rsidR="00CC4691" w:rsidRDefault="00CC4691" w:rsidP="00CC4691">
      <w:pPr>
        <w:jc w:val="both"/>
        <w:rPr>
          <w:b/>
          <w:bCs/>
        </w:rPr>
      </w:pPr>
    </w:p>
    <w:p w14:paraId="15609794" w14:textId="77777777" w:rsidR="00CC4691" w:rsidRPr="00A7595E" w:rsidRDefault="00CC4691" w:rsidP="00CC4691">
      <w:pPr>
        <w:pStyle w:val="Prrafodelista"/>
        <w:numPr>
          <w:ilvl w:val="2"/>
          <w:numId w:val="1"/>
        </w:numPr>
        <w:jc w:val="both"/>
        <w:rPr>
          <w:b/>
          <w:bCs/>
          <w:sz w:val="18"/>
          <w:szCs w:val="18"/>
        </w:rPr>
      </w:pPr>
      <w:r w:rsidRPr="00A7595E">
        <w:rPr>
          <w:b/>
          <w:bCs/>
          <w:sz w:val="18"/>
          <w:szCs w:val="18"/>
        </w:rPr>
        <w:t xml:space="preserve">Interpretación Modelo </w:t>
      </w:r>
      <w:proofErr w:type="spellStart"/>
      <w:r w:rsidRPr="00A7595E">
        <w:rPr>
          <w:b/>
          <w:bCs/>
          <w:sz w:val="18"/>
          <w:szCs w:val="18"/>
        </w:rPr>
        <w:t>Logit</w:t>
      </w:r>
      <w:proofErr w:type="spellEnd"/>
      <w:r w:rsidRPr="00A7595E">
        <w:rPr>
          <w:b/>
          <w:bCs/>
          <w:sz w:val="18"/>
          <w:szCs w:val="18"/>
        </w:rPr>
        <w:t xml:space="preserve"> 4</w:t>
      </w:r>
    </w:p>
    <w:p w14:paraId="35A3D079" w14:textId="77777777" w:rsidR="00CC4691" w:rsidRPr="005E5637" w:rsidRDefault="00CC4691" w:rsidP="00CC4691">
      <w:pPr>
        <w:jc w:val="both"/>
        <w:rPr>
          <w:rFonts w:ascii="Courier" w:hAnsi="Courier"/>
          <w:color w:val="156082" w:themeColor="accent1"/>
          <w:sz w:val="18"/>
          <w:szCs w:val="18"/>
        </w:rPr>
      </w:pPr>
    </w:p>
    <w:p w14:paraId="68818546" w14:textId="77777777" w:rsidR="00CC4691" w:rsidRPr="005E5637" w:rsidRDefault="00CC4691" w:rsidP="00CC4691">
      <w:pPr>
        <w:jc w:val="both"/>
        <w:rPr>
          <w:sz w:val="18"/>
          <w:szCs w:val="18"/>
        </w:rPr>
      </w:pPr>
      <w:r w:rsidRPr="005E5637">
        <w:rPr>
          <w:sz w:val="18"/>
          <w:szCs w:val="18"/>
        </w:rPr>
        <w:t xml:space="preserve">Acorde al modelo, el logaritmo de </w:t>
      </w:r>
      <w:proofErr w:type="spellStart"/>
      <w:r w:rsidRPr="005E5637">
        <w:rPr>
          <w:sz w:val="18"/>
          <w:szCs w:val="18"/>
        </w:rPr>
        <w:t>odds</w:t>
      </w:r>
      <w:proofErr w:type="spellEnd"/>
      <w:r w:rsidRPr="005E5637">
        <w:rPr>
          <w:sz w:val="18"/>
          <w:szCs w:val="18"/>
        </w:rPr>
        <w:t xml:space="preserve"> de que una obligación de factoring no vuelva a realizarse, esta positivamente relacionado con los INGRESOS_LN_OP (coeficiente parcial </w:t>
      </w:r>
      <m:oMath>
        <m:r>
          <w:rPr>
            <w:rFonts w:ascii="Cambria Math" w:hAnsi="Cambria Math"/>
            <w:sz w:val="18"/>
            <w:szCs w:val="18"/>
          </w:rPr>
          <m:t>=0,22816</m:t>
        </m:r>
      </m:oMath>
      <w:r w:rsidRPr="005E5637">
        <w:rPr>
          <w:sz w:val="18"/>
          <w:szCs w:val="18"/>
        </w:rPr>
        <w:t xml:space="preserve">), es significativa esta relación (P-value = 1,45e-13). En cuanto la Modalidad de intereses, la modalidad vencida presenta una relación negativa y no significativa (P-value = 0,696) con respecto a la variable dependiente. </w:t>
      </w:r>
    </w:p>
    <w:p w14:paraId="4BE2CE08" w14:textId="77777777" w:rsidR="00CC4691" w:rsidRDefault="00CC4691" w:rsidP="00CC4691">
      <w:pPr>
        <w:jc w:val="both"/>
        <w:rPr>
          <w:b/>
          <w:bCs/>
        </w:rPr>
      </w:pPr>
    </w:p>
    <w:p w14:paraId="5706EF8F" w14:textId="77777777" w:rsidR="00CC4691" w:rsidRPr="00227F0F" w:rsidRDefault="00CC4691" w:rsidP="00CC4691">
      <w:pPr>
        <w:pStyle w:val="Prrafodelista"/>
        <w:numPr>
          <w:ilvl w:val="1"/>
          <w:numId w:val="1"/>
        </w:numPr>
        <w:jc w:val="both"/>
        <w:rPr>
          <w:b/>
          <w:bCs/>
          <w:sz w:val="18"/>
          <w:szCs w:val="18"/>
        </w:rPr>
      </w:pPr>
      <w:r w:rsidRPr="00227F0F">
        <w:rPr>
          <w:b/>
          <w:bCs/>
          <w:sz w:val="18"/>
          <w:szCs w:val="18"/>
        </w:rPr>
        <w:t xml:space="preserve">Modelo </w:t>
      </w:r>
      <w:proofErr w:type="spellStart"/>
      <w:r w:rsidRPr="00227F0F">
        <w:rPr>
          <w:b/>
          <w:bCs/>
          <w:sz w:val="18"/>
          <w:szCs w:val="18"/>
        </w:rPr>
        <w:t>Logit</w:t>
      </w:r>
      <w:proofErr w:type="spellEnd"/>
      <w:r w:rsidRPr="00227F0F">
        <w:rPr>
          <w:b/>
          <w:bCs/>
          <w:sz w:val="18"/>
          <w:szCs w:val="18"/>
        </w:rPr>
        <w:t xml:space="preserve"> 5</w:t>
      </w:r>
    </w:p>
    <w:p w14:paraId="402114F2" w14:textId="77777777" w:rsidR="00CC4691" w:rsidRPr="00A7595E" w:rsidRDefault="00CC4691" w:rsidP="00CC4691">
      <w:pPr>
        <w:jc w:val="both"/>
        <w:rPr>
          <w:b/>
          <w:bCs/>
          <w:sz w:val="18"/>
          <w:szCs w:val="18"/>
        </w:rPr>
      </w:pPr>
    </w:p>
    <w:p w14:paraId="502D5324" w14:textId="77777777" w:rsidR="00CC4691" w:rsidRPr="00A7595E" w:rsidRDefault="00CC4691" w:rsidP="00CC4691">
      <w:pPr>
        <w:jc w:val="both"/>
        <w:rPr>
          <w:rFonts w:ascii="Courier" w:hAnsi="Courier"/>
          <w:color w:val="156082" w:themeColor="accent1"/>
          <w:sz w:val="18"/>
          <w:szCs w:val="18"/>
        </w:rPr>
      </w:pPr>
      <w:r w:rsidRPr="00A7595E">
        <w:rPr>
          <w:rFonts w:ascii="Courier" w:hAnsi="Courier"/>
          <w:color w:val="156082" w:themeColor="accent1"/>
          <w:sz w:val="18"/>
          <w:szCs w:val="18"/>
        </w:rPr>
        <w:t xml:space="preserve">modeloT6_glm &lt;- </w:t>
      </w:r>
      <w:proofErr w:type="spellStart"/>
      <w:proofErr w:type="gramStart"/>
      <w:r w:rsidRPr="00A7595E">
        <w:rPr>
          <w:rFonts w:ascii="Courier" w:hAnsi="Courier"/>
          <w:color w:val="156082" w:themeColor="accent1"/>
          <w:sz w:val="18"/>
          <w:szCs w:val="18"/>
        </w:rPr>
        <w:t>glm</w:t>
      </w:r>
      <w:proofErr w:type="spellEnd"/>
      <w:r w:rsidRPr="00A7595E">
        <w:rPr>
          <w:rFonts w:ascii="Courier" w:hAnsi="Courier"/>
          <w:color w:val="156082" w:themeColor="accent1"/>
          <w:sz w:val="18"/>
          <w:szCs w:val="18"/>
        </w:rPr>
        <w:t>(</w:t>
      </w:r>
      <w:proofErr w:type="gramEnd"/>
      <w:r w:rsidRPr="00A7595E">
        <w:rPr>
          <w:rFonts w:ascii="Courier" w:hAnsi="Courier"/>
          <w:color w:val="156082" w:themeColor="accent1"/>
          <w:sz w:val="18"/>
          <w:szCs w:val="18"/>
        </w:rPr>
        <w:t xml:space="preserve">PREPAGO_BIN~INGRESOS_OP_3000 + </w:t>
      </w:r>
      <w:proofErr w:type="spellStart"/>
      <w:r w:rsidRPr="00A7595E">
        <w:rPr>
          <w:rFonts w:ascii="Courier" w:hAnsi="Courier"/>
          <w:color w:val="156082" w:themeColor="accent1"/>
          <w:sz w:val="18"/>
          <w:szCs w:val="18"/>
        </w:rPr>
        <w:t>Modalidad_int</w:t>
      </w:r>
      <w:proofErr w:type="spellEnd"/>
      <w:r w:rsidRPr="00A7595E">
        <w:rPr>
          <w:rFonts w:ascii="Courier" w:hAnsi="Courier"/>
          <w:color w:val="156082" w:themeColor="accent1"/>
          <w:sz w:val="18"/>
          <w:szCs w:val="18"/>
        </w:rPr>
        <w:t xml:space="preserve">, data = </w:t>
      </w:r>
      <w:proofErr w:type="spellStart"/>
      <w:r w:rsidRPr="00A7595E">
        <w:rPr>
          <w:rFonts w:ascii="Courier" w:hAnsi="Courier"/>
          <w:color w:val="156082" w:themeColor="accent1"/>
          <w:sz w:val="18"/>
          <w:szCs w:val="18"/>
        </w:rPr>
        <w:t>data_Default</w:t>
      </w:r>
      <w:proofErr w:type="spellEnd"/>
      <w:r w:rsidRPr="00A7595E">
        <w:rPr>
          <w:rFonts w:ascii="Courier" w:hAnsi="Courier"/>
          <w:color w:val="156082" w:themeColor="accent1"/>
          <w:sz w:val="18"/>
          <w:szCs w:val="18"/>
        </w:rPr>
        <w:t>,</w:t>
      </w:r>
    </w:p>
    <w:p w14:paraId="75DB7400" w14:textId="77777777" w:rsidR="00CC4691" w:rsidRPr="00A7595E" w:rsidRDefault="00CC4691" w:rsidP="00CC4691">
      <w:pPr>
        <w:jc w:val="both"/>
        <w:rPr>
          <w:rFonts w:ascii="Courier" w:hAnsi="Courier"/>
          <w:color w:val="156082" w:themeColor="accent1"/>
          <w:sz w:val="18"/>
          <w:szCs w:val="18"/>
          <w:lang w:val="en-US"/>
        </w:rPr>
      </w:pPr>
      <w:r w:rsidRPr="00A7595E">
        <w:rPr>
          <w:rFonts w:ascii="Courier" w:hAnsi="Courier"/>
          <w:color w:val="156082" w:themeColor="accent1"/>
          <w:sz w:val="18"/>
          <w:szCs w:val="18"/>
        </w:rPr>
        <w:t xml:space="preserve">                    </w:t>
      </w:r>
      <w:r w:rsidRPr="00A7595E">
        <w:rPr>
          <w:rFonts w:ascii="Courier" w:hAnsi="Courier"/>
          <w:color w:val="156082" w:themeColor="accent1"/>
          <w:sz w:val="18"/>
          <w:szCs w:val="18"/>
          <w:lang w:val="en-US"/>
        </w:rPr>
        <w:t>family = "binomial")</w:t>
      </w:r>
    </w:p>
    <w:p w14:paraId="7EFE21BA" w14:textId="77777777" w:rsidR="00CC4691" w:rsidRDefault="00CC4691" w:rsidP="00CC4691">
      <w:pPr>
        <w:jc w:val="both"/>
        <w:rPr>
          <w:rFonts w:ascii="Courier" w:hAnsi="Courier"/>
          <w:color w:val="156082" w:themeColor="accent1"/>
          <w:sz w:val="18"/>
          <w:szCs w:val="18"/>
          <w:lang w:val="en-US"/>
        </w:rPr>
      </w:pPr>
      <w:r w:rsidRPr="00A7595E">
        <w:rPr>
          <w:rFonts w:ascii="Courier" w:hAnsi="Courier"/>
          <w:color w:val="156082" w:themeColor="accent1"/>
          <w:sz w:val="18"/>
          <w:szCs w:val="18"/>
          <w:lang w:val="en-US"/>
        </w:rPr>
        <w:t>summary(modeloT6_glm)</w:t>
      </w:r>
    </w:p>
    <w:p w14:paraId="7660D4FA" w14:textId="77777777" w:rsidR="00CC4691" w:rsidRDefault="00CC4691" w:rsidP="00CC4691">
      <w:pPr>
        <w:jc w:val="both"/>
        <w:rPr>
          <w:rFonts w:ascii="Courier" w:hAnsi="Courier"/>
          <w:color w:val="156082" w:themeColor="accent1"/>
          <w:sz w:val="18"/>
          <w:szCs w:val="18"/>
          <w:lang w:val="en-US"/>
        </w:rPr>
      </w:pPr>
    </w:p>
    <w:p w14:paraId="7BD7771F" w14:textId="77777777" w:rsidR="00CC4691" w:rsidRPr="00227F0F" w:rsidRDefault="00CC4691" w:rsidP="00CC4691">
      <w:pPr>
        <w:jc w:val="center"/>
        <w:rPr>
          <w:sz w:val="18"/>
          <w:szCs w:val="18"/>
        </w:rPr>
      </w:pPr>
      <w:r w:rsidRPr="00D56955">
        <w:rPr>
          <w:sz w:val="18"/>
          <w:szCs w:val="18"/>
        </w:rPr>
        <w:t xml:space="preserve">Ilustración </w:t>
      </w:r>
      <w:r>
        <w:rPr>
          <w:sz w:val="18"/>
          <w:szCs w:val="18"/>
        </w:rPr>
        <w:t>6</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4</w:t>
      </w:r>
    </w:p>
    <w:p w14:paraId="1401EDA8" w14:textId="77777777" w:rsidR="00CC4691" w:rsidRPr="00F843AA" w:rsidRDefault="00CC4691" w:rsidP="00CC4691">
      <w:pPr>
        <w:jc w:val="both"/>
        <w:rPr>
          <w:b/>
          <w:bCs/>
          <w:lang w:val="en-US"/>
        </w:rPr>
      </w:pPr>
    </w:p>
    <w:p w14:paraId="2906F038" w14:textId="77777777" w:rsidR="00CC4691" w:rsidRPr="00F843AA" w:rsidRDefault="00CC4691" w:rsidP="00CC4691">
      <w:pPr>
        <w:jc w:val="center"/>
        <w:rPr>
          <w:b/>
          <w:bCs/>
          <w:lang w:val="en-US"/>
        </w:rPr>
      </w:pPr>
      <w:r w:rsidRPr="003271B1">
        <w:rPr>
          <w:b/>
          <w:bCs/>
          <w:noProof/>
          <w:lang w:val="en-US"/>
        </w:rPr>
        <w:drawing>
          <wp:inline distT="0" distB="0" distL="0" distR="0" wp14:anchorId="042B592A" wp14:editId="0E085F33">
            <wp:extent cx="3404381" cy="2675586"/>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4223" cy="2683321"/>
                    </a:xfrm>
                    <a:prstGeom prst="rect">
                      <a:avLst/>
                    </a:prstGeom>
                  </pic:spPr>
                </pic:pic>
              </a:graphicData>
            </a:graphic>
          </wp:inline>
        </w:drawing>
      </w:r>
    </w:p>
    <w:p w14:paraId="0A3A51F0" w14:textId="77777777" w:rsidR="00CC4691" w:rsidRDefault="00CC4691" w:rsidP="00CC4691">
      <w:pPr>
        <w:jc w:val="center"/>
        <w:rPr>
          <w:sz w:val="18"/>
          <w:szCs w:val="18"/>
        </w:rPr>
      </w:pPr>
    </w:p>
    <w:p w14:paraId="3B6CD1FF" w14:textId="6C750791" w:rsidR="00CC4691" w:rsidRPr="004B753E" w:rsidRDefault="00CC4691" w:rsidP="004B753E">
      <w:pPr>
        <w:jc w:val="center"/>
        <w:rPr>
          <w:sz w:val="16"/>
          <w:szCs w:val="16"/>
        </w:rPr>
      </w:pPr>
      <w:r w:rsidRPr="00BE7766">
        <w:rPr>
          <w:sz w:val="18"/>
          <w:szCs w:val="18"/>
        </w:rPr>
        <w:t xml:space="preserve">Fuente: Elaboración propia </w:t>
      </w:r>
      <w:r w:rsidRPr="00BE7766">
        <w:rPr>
          <w:sz w:val="16"/>
          <w:szCs w:val="16"/>
        </w:rPr>
        <w:t>Utilizando “R Versión 4.2.1”</w:t>
      </w:r>
    </w:p>
    <w:p w14:paraId="58C0FE13" w14:textId="77777777" w:rsidR="00CC4691" w:rsidRPr="003F7903" w:rsidRDefault="00CC4691" w:rsidP="00CC4691">
      <w:pPr>
        <w:pStyle w:val="Prrafodelista"/>
        <w:numPr>
          <w:ilvl w:val="2"/>
          <w:numId w:val="1"/>
        </w:numPr>
        <w:jc w:val="both"/>
        <w:rPr>
          <w:b/>
          <w:bCs/>
          <w:sz w:val="18"/>
          <w:szCs w:val="18"/>
        </w:rPr>
      </w:pPr>
      <w:r w:rsidRPr="003F7903">
        <w:rPr>
          <w:b/>
          <w:bCs/>
          <w:sz w:val="18"/>
          <w:szCs w:val="18"/>
        </w:rPr>
        <w:lastRenderedPageBreak/>
        <w:t xml:space="preserve">Interpretación Modelo </w:t>
      </w:r>
      <w:proofErr w:type="spellStart"/>
      <w:r w:rsidRPr="003F7903">
        <w:rPr>
          <w:b/>
          <w:bCs/>
          <w:sz w:val="18"/>
          <w:szCs w:val="18"/>
        </w:rPr>
        <w:t>Logit</w:t>
      </w:r>
      <w:proofErr w:type="spellEnd"/>
      <w:r w:rsidRPr="003F7903">
        <w:rPr>
          <w:b/>
          <w:bCs/>
          <w:sz w:val="18"/>
          <w:szCs w:val="18"/>
        </w:rPr>
        <w:t xml:space="preserve"> 5</w:t>
      </w:r>
    </w:p>
    <w:p w14:paraId="7EE001F4" w14:textId="77777777" w:rsidR="00CC4691" w:rsidRPr="00227F0F" w:rsidRDefault="00CC4691" w:rsidP="00CC4691">
      <w:pPr>
        <w:jc w:val="both"/>
        <w:rPr>
          <w:rFonts w:ascii="Courier" w:hAnsi="Courier"/>
          <w:color w:val="156082" w:themeColor="accent1"/>
          <w:sz w:val="18"/>
          <w:szCs w:val="18"/>
        </w:rPr>
      </w:pPr>
    </w:p>
    <w:p w14:paraId="72B7F2C9" w14:textId="77777777" w:rsidR="00CC4691" w:rsidRPr="00227F0F" w:rsidRDefault="00CC4691" w:rsidP="00CC4691">
      <w:pPr>
        <w:jc w:val="both"/>
        <w:rPr>
          <w:sz w:val="18"/>
          <w:szCs w:val="18"/>
        </w:rPr>
      </w:pPr>
      <w:r w:rsidRPr="00227F0F">
        <w:rPr>
          <w:sz w:val="18"/>
          <w:szCs w:val="18"/>
        </w:rPr>
        <w:t xml:space="preserve">Acorde al modelo, el logaritmo de </w:t>
      </w:r>
      <w:proofErr w:type="spellStart"/>
      <w:r w:rsidRPr="00227F0F">
        <w:rPr>
          <w:sz w:val="18"/>
          <w:szCs w:val="18"/>
        </w:rPr>
        <w:t>odds</w:t>
      </w:r>
      <w:proofErr w:type="spellEnd"/>
      <w:r w:rsidRPr="00227F0F">
        <w:rPr>
          <w:sz w:val="18"/>
          <w:szCs w:val="18"/>
        </w:rPr>
        <w:t xml:space="preserve"> de que una obligación de factoring no vuelva a realizarse, esta negativamente relacionado con los INGRESOS_OP_30001 (coeficiente parcial </w:t>
      </w:r>
      <m:oMath>
        <m:r>
          <w:rPr>
            <w:rFonts w:ascii="Cambria Math" w:hAnsi="Cambria Math"/>
            <w:sz w:val="18"/>
            <w:szCs w:val="18"/>
          </w:rPr>
          <m:t>=-0,89820</m:t>
        </m:r>
      </m:oMath>
      <w:r w:rsidRPr="00227F0F">
        <w:rPr>
          <w:sz w:val="18"/>
          <w:szCs w:val="18"/>
        </w:rPr>
        <w:t xml:space="preserve">), es significativa esta relación (P-value = 6,68e-07). En cuanto la Modalidad de intereses, la modalidad vencida presenta una relación negativa y no significativa (P-value = 0,0518) con respecto a la variable dependiente. </w:t>
      </w:r>
    </w:p>
    <w:p w14:paraId="15EA00AF" w14:textId="77777777" w:rsidR="00CC4691" w:rsidRPr="00092CE1" w:rsidRDefault="00CC4691" w:rsidP="00CC4691">
      <w:pPr>
        <w:jc w:val="both"/>
        <w:rPr>
          <w:b/>
          <w:bCs/>
          <w:sz w:val="18"/>
          <w:szCs w:val="18"/>
        </w:rPr>
      </w:pPr>
    </w:p>
    <w:p w14:paraId="4D28F032" w14:textId="77777777" w:rsidR="00CC4691" w:rsidRPr="003F7903" w:rsidRDefault="00CC4691" w:rsidP="00CC4691">
      <w:pPr>
        <w:pStyle w:val="Prrafodelista"/>
        <w:numPr>
          <w:ilvl w:val="1"/>
          <w:numId w:val="1"/>
        </w:numPr>
        <w:jc w:val="both"/>
        <w:rPr>
          <w:b/>
          <w:bCs/>
          <w:sz w:val="18"/>
          <w:szCs w:val="18"/>
        </w:rPr>
      </w:pPr>
      <w:r w:rsidRPr="003F7903">
        <w:rPr>
          <w:b/>
          <w:bCs/>
          <w:sz w:val="18"/>
          <w:szCs w:val="18"/>
        </w:rPr>
        <w:t xml:space="preserve">El modelo de regresión logística </w:t>
      </w:r>
      <w:r>
        <w:rPr>
          <w:b/>
          <w:bCs/>
          <w:sz w:val="18"/>
          <w:szCs w:val="18"/>
        </w:rPr>
        <w:t>6</w:t>
      </w:r>
      <w:r w:rsidRPr="003F7903">
        <w:rPr>
          <w:b/>
          <w:bCs/>
          <w:sz w:val="18"/>
          <w:szCs w:val="18"/>
        </w:rPr>
        <w:t xml:space="preserve"> (Dos Variables independientes)</w:t>
      </w:r>
    </w:p>
    <w:p w14:paraId="369397F7" w14:textId="77777777" w:rsidR="00CC4691" w:rsidRPr="00092CE1" w:rsidRDefault="00CC4691" w:rsidP="00CC4691">
      <w:pPr>
        <w:jc w:val="both"/>
        <w:rPr>
          <w:sz w:val="18"/>
          <w:szCs w:val="18"/>
        </w:rPr>
      </w:pPr>
    </w:p>
    <w:p w14:paraId="5739A47D" w14:textId="77777777" w:rsidR="00CC4691" w:rsidRPr="00092CE1" w:rsidRDefault="00CC4691" w:rsidP="00CC4691">
      <w:pPr>
        <w:jc w:val="both"/>
        <w:rPr>
          <w:rFonts w:ascii="Courier" w:hAnsi="Courier"/>
          <w:color w:val="0070C0"/>
          <w:sz w:val="18"/>
          <w:szCs w:val="18"/>
        </w:rPr>
      </w:pPr>
      <w:r w:rsidRPr="00092CE1">
        <w:rPr>
          <w:rFonts w:ascii="Courier" w:hAnsi="Courier"/>
          <w:color w:val="0070C0"/>
          <w:sz w:val="18"/>
          <w:szCs w:val="18"/>
        </w:rPr>
        <w:t>##Generar el modelo de regresión logística</w:t>
      </w:r>
    </w:p>
    <w:p w14:paraId="59682D5E" w14:textId="77777777" w:rsidR="00CC4691" w:rsidRPr="00092CE1" w:rsidRDefault="00CC4691" w:rsidP="00CC4691">
      <w:pPr>
        <w:rPr>
          <w:rFonts w:ascii="Courier" w:hAnsi="Courier"/>
          <w:color w:val="0070C0"/>
          <w:sz w:val="18"/>
          <w:szCs w:val="18"/>
        </w:rPr>
      </w:pPr>
    </w:p>
    <w:p w14:paraId="0CA166D0" w14:textId="77777777" w:rsidR="00CC4691" w:rsidRPr="00092CE1" w:rsidRDefault="00CC4691" w:rsidP="00CC4691">
      <w:pPr>
        <w:rPr>
          <w:rFonts w:ascii="Courier" w:hAnsi="Courier"/>
          <w:color w:val="0070C0"/>
          <w:sz w:val="18"/>
          <w:szCs w:val="18"/>
        </w:rPr>
      </w:pPr>
      <w:r w:rsidRPr="00092CE1">
        <w:rPr>
          <w:rFonts w:ascii="Courier" w:hAnsi="Courier"/>
          <w:color w:val="0070C0"/>
          <w:sz w:val="18"/>
          <w:szCs w:val="18"/>
        </w:rPr>
        <w:t xml:space="preserve">## 1. Modelo </w:t>
      </w:r>
      <w:proofErr w:type="spellStart"/>
      <w:r w:rsidRPr="00092CE1">
        <w:rPr>
          <w:rFonts w:ascii="Courier" w:hAnsi="Courier"/>
          <w:color w:val="0070C0"/>
          <w:sz w:val="18"/>
          <w:szCs w:val="18"/>
        </w:rPr>
        <w:t>Logit</w:t>
      </w:r>
      <w:proofErr w:type="spellEnd"/>
      <w:r w:rsidRPr="00092CE1">
        <w:rPr>
          <w:rFonts w:ascii="Courier" w:hAnsi="Courier"/>
          <w:color w:val="0070C0"/>
          <w:sz w:val="18"/>
          <w:szCs w:val="18"/>
        </w:rPr>
        <w:t>:</w:t>
      </w:r>
    </w:p>
    <w:p w14:paraId="26F1F01D" w14:textId="77777777" w:rsidR="00CC4691" w:rsidRPr="00092CE1" w:rsidRDefault="00CC4691" w:rsidP="00CC4691">
      <w:pPr>
        <w:rPr>
          <w:rFonts w:ascii="Courier" w:hAnsi="Courier"/>
          <w:color w:val="0070C0"/>
          <w:sz w:val="18"/>
          <w:szCs w:val="18"/>
        </w:rPr>
      </w:pPr>
    </w:p>
    <w:p w14:paraId="2A954501" w14:textId="77777777" w:rsidR="00CC4691" w:rsidRPr="00BB0160" w:rsidRDefault="00CC4691" w:rsidP="00CC4691">
      <w:pPr>
        <w:rPr>
          <w:rFonts w:ascii="Courier" w:hAnsi="Courier"/>
          <w:color w:val="0070C0"/>
          <w:sz w:val="18"/>
          <w:szCs w:val="18"/>
        </w:rPr>
      </w:pPr>
      <w:proofErr w:type="spellStart"/>
      <w:r w:rsidRPr="00BB0160">
        <w:rPr>
          <w:rFonts w:ascii="Courier" w:hAnsi="Courier"/>
          <w:color w:val="0070C0"/>
          <w:sz w:val="18"/>
          <w:szCs w:val="18"/>
        </w:rPr>
        <w:t>data_Default$PREPAGO_BIN</w:t>
      </w:r>
      <w:proofErr w:type="spellEnd"/>
      <w:r w:rsidRPr="00BB0160">
        <w:rPr>
          <w:rFonts w:ascii="Courier" w:hAnsi="Courier"/>
          <w:color w:val="0070C0"/>
          <w:sz w:val="18"/>
          <w:szCs w:val="18"/>
        </w:rPr>
        <w:t xml:space="preserve"> &lt;- </w:t>
      </w:r>
      <w:proofErr w:type="spellStart"/>
      <w:proofErr w:type="gramStart"/>
      <w:r w:rsidRPr="00BB0160">
        <w:rPr>
          <w:rFonts w:ascii="Courier" w:hAnsi="Courier"/>
          <w:color w:val="0070C0"/>
          <w:sz w:val="18"/>
          <w:szCs w:val="18"/>
        </w:rPr>
        <w:t>as.factor</w:t>
      </w:r>
      <w:proofErr w:type="spellEnd"/>
      <w:proofErr w:type="gramEnd"/>
      <w:r w:rsidRPr="00BB0160">
        <w:rPr>
          <w:rFonts w:ascii="Courier" w:hAnsi="Courier"/>
          <w:color w:val="0070C0"/>
          <w:sz w:val="18"/>
          <w:szCs w:val="18"/>
        </w:rPr>
        <w:t>(</w:t>
      </w:r>
      <w:proofErr w:type="spellStart"/>
      <w:r w:rsidRPr="00BB0160">
        <w:rPr>
          <w:rFonts w:ascii="Courier" w:hAnsi="Courier"/>
          <w:color w:val="0070C0"/>
          <w:sz w:val="18"/>
          <w:szCs w:val="18"/>
        </w:rPr>
        <w:t>data_Default$PREPAGO_BIN</w:t>
      </w:r>
      <w:proofErr w:type="spellEnd"/>
      <w:r w:rsidRPr="00BB0160">
        <w:rPr>
          <w:rFonts w:ascii="Courier" w:hAnsi="Courier"/>
          <w:color w:val="0070C0"/>
          <w:sz w:val="18"/>
          <w:szCs w:val="18"/>
        </w:rPr>
        <w:t>)</w:t>
      </w:r>
    </w:p>
    <w:p w14:paraId="3B85013E" w14:textId="77777777" w:rsidR="00CC4691" w:rsidRPr="00BB0160" w:rsidRDefault="00CC4691" w:rsidP="00CC4691">
      <w:pPr>
        <w:rPr>
          <w:rFonts w:ascii="Courier" w:hAnsi="Courier"/>
          <w:color w:val="0070C0"/>
          <w:sz w:val="18"/>
          <w:szCs w:val="18"/>
        </w:rPr>
      </w:pPr>
      <w:proofErr w:type="spellStart"/>
      <w:r w:rsidRPr="00BB0160">
        <w:rPr>
          <w:rFonts w:ascii="Courier" w:hAnsi="Courier"/>
          <w:color w:val="0070C0"/>
          <w:sz w:val="18"/>
          <w:szCs w:val="18"/>
        </w:rPr>
        <w:t>data_Default$Modalidad_int</w:t>
      </w:r>
      <w:proofErr w:type="spellEnd"/>
      <w:r w:rsidRPr="00BB0160">
        <w:rPr>
          <w:rFonts w:ascii="Courier" w:hAnsi="Courier"/>
          <w:color w:val="0070C0"/>
          <w:sz w:val="18"/>
          <w:szCs w:val="18"/>
        </w:rPr>
        <w:t xml:space="preserve"> &lt;- </w:t>
      </w:r>
      <w:proofErr w:type="spellStart"/>
      <w:proofErr w:type="gramStart"/>
      <w:r w:rsidRPr="00BB0160">
        <w:rPr>
          <w:rFonts w:ascii="Courier" w:hAnsi="Courier"/>
          <w:color w:val="0070C0"/>
          <w:sz w:val="18"/>
          <w:szCs w:val="18"/>
        </w:rPr>
        <w:t>as.factor</w:t>
      </w:r>
      <w:proofErr w:type="spellEnd"/>
      <w:proofErr w:type="gramEnd"/>
      <w:r w:rsidRPr="00BB0160">
        <w:rPr>
          <w:rFonts w:ascii="Courier" w:hAnsi="Courier"/>
          <w:color w:val="0070C0"/>
          <w:sz w:val="18"/>
          <w:szCs w:val="18"/>
        </w:rPr>
        <w:t>(</w:t>
      </w:r>
      <w:proofErr w:type="spellStart"/>
      <w:r w:rsidRPr="00BB0160">
        <w:rPr>
          <w:rFonts w:ascii="Courier" w:hAnsi="Courier"/>
          <w:color w:val="0070C0"/>
          <w:sz w:val="18"/>
          <w:szCs w:val="18"/>
        </w:rPr>
        <w:t>data_Default$Modalidad_int</w:t>
      </w:r>
      <w:proofErr w:type="spellEnd"/>
      <w:r w:rsidRPr="00BB0160">
        <w:rPr>
          <w:rFonts w:ascii="Courier" w:hAnsi="Courier"/>
          <w:color w:val="0070C0"/>
          <w:sz w:val="18"/>
          <w:szCs w:val="18"/>
        </w:rPr>
        <w:t>)</w:t>
      </w:r>
    </w:p>
    <w:p w14:paraId="788D851B"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levels(</w:t>
      </w:r>
      <w:proofErr w:type="spellStart"/>
      <w:r w:rsidRPr="00092CE1">
        <w:rPr>
          <w:rFonts w:ascii="Courier" w:hAnsi="Courier"/>
          <w:color w:val="0070C0"/>
          <w:sz w:val="18"/>
          <w:szCs w:val="18"/>
          <w:lang w:val="en-US"/>
        </w:rPr>
        <w:t>data_Default$Modalidad_int</w:t>
      </w:r>
      <w:proofErr w:type="spellEnd"/>
      <w:r w:rsidRPr="00092CE1">
        <w:rPr>
          <w:rFonts w:ascii="Courier" w:hAnsi="Courier"/>
          <w:color w:val="0070C0"/>
          <w:sz w:val="18"/>
          <w:szCs w:val="18"/>
          <w:lang w:val="en-US"/>
        </w:rPr>
        <w:t>)=c("ANT","VEN")</w:t>
      </w:r>
    </w:p>
    <w:p w14:paraId="683857FD"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table(</w:t>
      </w:r>
      <w:proofErr w:type="spellStart"/>
      <w:r w:rsidRPr="00092CE1">
        <w:rPr>
          <w:rFonts w:ascii="Courier" w:hAnsi="Courier"/>
          <w:color w:val="0070C0"/>
          <w:sz w:val="18"/>
          <w:szCs w:val="18"/>
          <w:lang w:val="en-US"/>
        </w:rPr>
        <w:t>data_Default$Modalidad_int</w:t>
      </w:r>
      <w:proofErr w:type="spellEnd"/>
      <w:r w:rsidRPr="00092CE1">
        <w:rPr>
          <w:rFonts w:ascii="Courier" w:hAnsi="Courier"/>
          <w:color w:val="0070C0"/>
          <w:sz w:val="18"/>
          <w:szCs w:val="18"/>
          <w:lang w:val="en-US"/>
        </w:rPr>
        <w:t>)</w:t>
      </w:r>
    </w:p>
    <w:p w14:paraId="5494766D" w14:textId="77777777" w:rsidR="00CC4691" w:rsidRPr="00092CE1" w:rsidRDefault="00CC4691" w:rsidP="00CC4691">
      <w:pPr>
        <w:rPr>
          <w:rFonts w:ascii="Courier" w:hAnsi="Courier"/>
          <w:color w:val="0070C0"/>
          <w:sz w:val="18"/>
          <w:szCs w:val="18"/>
          <w:lang w:val="en-US"/>
        </w:rPr>
      </w:pPr>
    </w:p>
    <w:p w14:paraId="5E90148E"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ANT VEN </w:t>
      </w:r>
    </w:p>
    <w:p w14:paraId="58716712"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847 518 </w:t>
      </w:r>
    </w:p>
    <w:p w14:paraId="118C156D" w14:textId="77777777" w:rsidR="00CC4691" w:rsidRPr="00092CE1" w:rsidRDefault="00CC4691" w:rsidP="00CC4691">
      <w:pPr>
        <w:rPr>
          <w:rFonts w:ascii="Courier" w:hAnsi="Courier"/>
          <w:color w:val="0070C0"/>
          <w:sz w:val="18"/>
          <w:szCs w:val="18"/>
          <w:lang w:val="en-US"/>
        </w:rPr>
      </w:pPr>
    </w:p>
    <w:p w14:paraId="461EC20D" w14:textId="77777777" w:rsidR="00CC4691" w:rsidRPr="00092CE1" w:rsidRDefault="00CC4691" w:rsidP="00CC4691">
      <w:pPr>
        <w:rPr>
          <w:rFonts w:ascii="Courier" w:hAnsi="Courier"/>
          <w:color w:val="0070C0"/>
          <w:sz w:val="18"/>
          <w:szCs w:val="18"/>
          <w:lang w:val="en-US"/>
        </w:rPr>
      </w:pPr>
      <w:proofErr w:type="spellStart"/>
      <w:r w:rsidRPr="00092CE1">
        <w:rPr>
          <w:rFonts w:ascii="Courier" w:hAnsi="Courier"/>
          <w:color w:val="0070C0"/>
          <w:sz w:val="18"/>
          <w:szCs w:val="18"/>
          <w:lang w:val="en-US"/>
        </w:rPr>
        <w:t>data_Default$PREPAGO_BIN</w:t>
      </w:r>
      <w:proofErr w:type="spellEnd"/>
      <w:r w:rsidRPr="00092CE1">
        <w:rPr>
          <w:rFonts w:ascii="Courier" w:hAnsi="Courier"/>
          <w:color w:val="0070C0"/>
          <w:sz w:val="18"/>
          <w:szCs w:val="18"/>
          <w:lang w:val="en-US"/>
        </w:rPr>
        <w:t xml:space="preserve"> &lt;- relevel(data_Default$PREPAGO_BIN,"0")</w:t>
      </w:r>
    </w:p>
    <w:p w14:paraId="25074331" w14:textId="77777777" w:rsidR="00CC4691" w:rsidRPr="00092CE1" w:rsidRDefault="00CC4691" w:rsidP="00CC4691">
      <w:pPr>
        <w:rPr>
          <w:rFonts w:ascii="Courier" w:hAnsi="Courier"/>
          <w:color w:val="0070C0"/>
          <w:sz w:val="18"/>
          <w:szCs w:val="18"/>
          <w:lang w:val="en-US"/>
        </w:rPr>
      </w:pPr>
      <w:proofErr w:type="spellStart"/>
      <w:r w:rsidRPr="00092CE1">
        <w:rPr>
          <w:rFonts w:ascii="Courier" w:hAnsi="Courier"/>
          <w:color w:val="0070C0"/>
          <w:sz w:val="18"/>
          <w:szCs w:val="18"/>
          <w:lang w:val="en-US"/>
        </w:rPr>
        <w:t>data_Default$Modalidad_int</w:t>
      </w:r>
      <w:proofErr w:type="spellEnd"/>
      <w:r w:rsidRPr="00092CE1">
        <w:rPr>
          <w:rFonts w:ascii="Courier" w:hAnsi="Courier"/>
          <w:color w:val="0070C0"/>
          <w:sz w:val="18"/>
          <w:szCs w:val="18"/>
          <w:lang w:val="en-US"/>
        </w:rPr>
        <w:t xml:space="preserve"> &lt;- relevel(</w:t>
      </w:r>
      <w:proofErr w:type="spellStart"/>
      <w:r w:rsidRPr="00092CE1">
        <w:rPr>
          <w:rFonts w:ascii="Courier" w:hAnsi="Courier"/>
          <w:color w:val="0070C0"/>
          <w:sz w:val="18"/>
          <w:szCs w:val="18"/>
          <w:lang w:val="en-US"/>
        </w:rPr>
        <w:t>data_Default$Modalidad_int,"ANT</w:t>
      </w:r>
      <w:proofErr w:type="spellEnd"/>
      <w:r w:rsidRPr="00092CE1">
        <w:rPr>
          <w:rFonts w:ascii="Courier" w:hAnsi="Courier"/>
          <w:color w:val="0070C0"/>
          <w:sz w:val="18"/>
          <w:szCs w:val="18"/>
          <w:lang w:val="en-US"/>
        </w:rPr>
        <w:t>")</w:t>
      </w:r>
    </w:p>
    <w:p w14:paraId="22A979CE" w14:textId="77777777" w:rsidR="00CC4691" w:rsidRPr="00092CE1" w:rsidRDefault="00CC4691" w:rsidP="00CC4691">
      <w:pPr>
        <w:rPr>
          <w:rFonts w:ascii="Courier" w:hAnsi="Courier"/>
          <w:color w:val="0070C0"/>
          <w:sz w:val="18"/>
          <w:szCs w:val="18"/>
          <w:lang w:val="en-US"/>
        </w:rPr>
      </w:pPr>
    </w:p>
    <w:p w14:paraId="5AB2A6DB"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modeloT1_glm&lt;- </w:t>
      </w:r>
      <w:proofErr w:type="spellStart"/>
      <w:r w:rsidRPr="00092CE1">
        <w:rPr>
          <w:rFonts w:ascii="Courier" w:hAnsi="Courier"/>
          <w:color w:val="0070C0"/>
          <w:sz w:val="18"/>
          <w:szCs w:val="18"/>
          <w:lang w:val="en-US"/>
        </w:rPr>
        <w:t>glm</w:t>
      </w:r>
      <w:proofErr w:type="spellEnd"/>
      <w:r w:rsidRPr="00092CE1">
        <w:rPr>
          <w:rFonts w:ascii="Courier" w:hAnsi="Courier"/>
          <w:color w:val="0070C0"/>
          <w:sz w:val="18"/>
          <w:szCs w:val="18"/>
          <w:lang w:val="en-US"/>
        </w:rPr>
        <w:t xml:space="preserve">(PREPAGO_BIN~INGRESOS_LN_OP + </w:t>
      </w:r>
      <w:proofErr w:type="spellStart"/>
      <w:r w:rsidRPr="00092CE1">
        <w:rPr>
          <w:rFonts w:ascii="Courier" w:hAnsi="Courier"/>
          <w:color w:val="0070C0"/>
          <w:sz w:val="18"/>
          <w:szCs w:val="18"/>
          <w:lang w:val="en-US"/>
        </w:rPr>
        <w:t>Ebit_Cfo_Positive</w:t>
      </w:r>
      <w:proofErr w:type="spellEnd"/>
      <w:r w:rsidRPr="00092CE1">
        <w:rPr>
          <w:rFonts w:ascii="Courier" w:hAnsi="Courier"/>
          <w:color w:val="0070C0"/>
          <w:sz w:val="18"/>
          <w:szCs w:val="18"/>
          <w:lang w:val="en-US"/>
        </w:rPr>
        <w:t xml:space="preserve">, data = </w:t>
      </w:r>
      <w:proofErr w:type="spellStart"/>
      <w:r w:rsidRPr="00092CE1">
        <w:rPr>
          <w:rFonts w:ascii="Courier" w:hAnsi="Courier"/>
          <w:color w:val="0070C0"/>
          <w:sz w:val="18"/>
          <w:szCs w:val="18"/>
          <w:lang w:val="en-US"/>
        </w:rPr>
        <w:t>data_Default</w:t>
      </w:r>
      <w:proofErr w:type="spellEnd"/>
      <w:r w:rsidRPr="00092CE1">
        <w:rPr>
          <w:rFonts w:ascii="Courier" w:hAnsi="Courier"/>
          <w:color w:val="0070C0"/>
          <w:sz w:val="18"/>
          <w:szCs w:val="18"/>
          <w:lang w:val="en-US"/>
        </w:rPr>
        <w:t>,</w:t>
      </w:r>
    </w:p>
    <w:p w14:paraId="12B8034B"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family = "binomial")</w:t>
      </w:r>
    </w:p>
    <w:p w14:paraId="3862FEA8"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summary(modeloT1_glm)</w:t>
      </w:r>
    </w:p>
    <w:p w14:paraId="48D04587" w14:textId="77777777" w:rsidR="00CC4691" w:rsidRPr="00092CE1" w:rsidRDefault="00CC4691" w:rsidP="00CC4691">
      <w:pPr>
        <w:rPr>
          <w:rFonts w:ascii="Courier" w:hAnsi="Courier"/>
          <w:color w:val="0070C0"/>
          <w:sz w:val="18"/>
          <w:szCs w:val="18"/>
          <w:lang w:val="en-US"/>
        </w:rPr>
      </w:pPr>
    </w:p>
    <w:p w14:paraId="7908255B"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[1] "coefficients"      "residuals"         "</w:t>
      </w:r>
      <w:proofErr w:type="spellStart"/>
      <w:r w:rsidRPr="00092CE1">
        <w:rPr>
          <w:rFonts w:ascii="Courier" w:hAnsi="Courier"/>
          <w:color w:val="0070C0"/>
          <w:sz w:val="18"/>
          <w:szCs w:val="18"/>
          <w:lang w:val="en-US"/>
        </w:rPr>
        <w:t>fitted.values</w:t>
      </w:r>
      <w:proofErr w:type="spellEnd"/>
      <w:r w:rsidRPr="00092CE1">
        <w:rPr>
          <w:rFonts w:ascii="Courier" w:hAnsi="Courier"/>
          <w:color w:val="0070C0"/>
          <w:sz w:val="18"/>
          <w:szCs w:val="18"/>
          <w:lang w:val="en-US"/>
        </w:rPr>
        <w:t xml:space="preserve">"    </w:t>
      </w:r>
    </w:p>
    <w:p w14:paraId="488E01AE"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[4] "effects"           "R"                 "rank"             </w:t>
      </w:r>
    </w:p>
    <w:p w14:paraId="0AE3402A"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[7] "</w:t>
      </w:r>
      <w:proofErr w:type="spellStart"/>
      <w:r w:rsidRPr="00092CE1">
        <w:rPr>
          <w:rFonts w:ascii="Courier" w:hAnsi="Courier"/>
          <w:color w:val="0070C0"/>
          <w:sz w:val="18"/>
          <w:szCs w:val="18"/>
          <w:lang w:val="en-US"/>
        </w:rPr>
        <w:t>qr</w:t>
      </w:r>
      <w:proofErr w:type="spellEnd"/>
      <w:r w:rsidRPr="00092CE1">
        <w:rPr>
          <w:rFonts w:ascii="Courier" w:hAnsi="Courier"/>
          <w:color w:val="0070C0"/>
          <w:sz w:val="18"/>
          <w:szCs w:val="18"/>
          <w:lang w:val="en-US"/>
        </w:rPr>
        <w:t>"                "family"            "</w:t>
      </w:r>
      <w:proofErr w:type="spellStart"/>
      <w:r w:rsidRPr="00092CE1">
        <w:rPr>
          <w:rFonts w:ascii="Courier" w:hAnsi="Courier"/>
          <w:color w:val="0070C0"/>
          <w:sz w:val="18"/>
          <w:szCs w:val="18"/>
          <w:lang w:val="en-US"/>
        </w:rPr>
        <w:t>linear.predictors</w:t>
      </w:r>
      <w:proofErr w:type="spellEnd"/>
      <w:r w:rsidRPr="00092CE1">
        <w:rPr>
          <w:rFonts w:ascii="Courier" w:hAnsi="Courier"/>
          <w:color w:val="0070C0"/>
          <w:sz w:val="18"/>
          <w:szCs w:val="18"/>
          <w:lang w:val="en-US"/>
        </w:rPr>
        <w:t>"</w:t>
      </w:r>
    </w:p>
    <w:p w14:paraId="4B213777"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[10] "deviance"          "</w:t>
      </w:r>
      <w:proofErr w:type="spellStart"/>
      <w:r w:rsidRPr="00092CE1">
        <w:rPr>
          <w:rFonts w:ascii="Courier" w:hAnsi="Courier"/>
          <w:color w:val="0070C0"/>
          <w:sz w:val="18"/>
          <w:szCs w:val="18"/>
          <w:lang w:val="en-US"/>
        </w:rPr>
        <w:t>aic</w:t>
      </w:r>
      <w:proofErr w:type="spellEnd"/>
      <w:r w:rsidRPr="00092CE1">
        <w:rPr>
          <w:rFonts w:ascii="Courier" w:hAnsi="Courier"/>
          <w:color w:val="0070C0"/>
          <w:sz w:val="18"/>
          <w:szCs w:val="18"/>
          <w:lang w:val="en-US"/>
        </w:rPr>
        <w:t>"               "</w:t>
      </w:r>
      <w:proofErr w:type="spellStart"/>
      <w:r w:rsidRPr="00092CE1">
        <w:rPr>
          <w:rFonts w:ascii="Courier" w:hAnsi="Courier"/>
          <w:color w:val="0070C0"/>
          <w:sz w:val="18"/>
          <w:szCs w:val="18"/>
          <w:lang w:val="en-US"/>
        </w:rPr>
        <w:t>null.deviance</w:t>
      </w:r>
      <w:proofErr w:type="spellEnd"/>
      <w:r w:rsidRPr="00092CE1">
        <w:rPr>
          <w:rFonts w:ascii="Courier" w:hAnsi="Courier"/>
          <w:color w:val="0070C0"/>
          <w:sz w:val="18"/>
          <w:szCs w:val="18"/>
          <w:lang w:val="en-US"/>
        </w:rPr>
        <w:t xml:space="preserve">"    </w:t>
      </w:r>
    </w:p>
    <w:p w14:paraId="5459B083"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[13] "</w:t>
      </w:r>
      <w:proofErr w:type="spellStart"/>
      <w:r w:rsidRPr="00092CE1">
        <w:rPr>
          <w:rFonts w:ascii="Courier" w:hAnsi="Courier"/>
          <w:color w:val="0070C0"/>
          <w:sz w:val="18"/>
          <w:szCs w:val="18"/>
          <w:lang w:val="en-US"/>
        </w:rPr>
        <w:t>iter</w:t>
      </w:r>
      <w:proofErr w:type="spellEnd"/>
      <w:r w:rsidRPr="00092CE1">
        <w:rPr>
          <w:rFonts w:ascii="Courier" w:hAnsi="Courier"/>
          <w:color w:val="0070C0"/>
          <w:sz w:val="18"/>
          <w:szCs w:val="18"/>
          <w:lang w:val="en-US"/>
        </w:rPr>
        <w:t>"              "weights"           "</w:t>
      </w:r>
      <w:proofErr w:type="spellStart"/>
      <w:r w:rsidRPr="00092CE1">
        <w:rPr>
          <w:rFonts w:ascii="Courier" w:hAnsi="Courier"/>
          <w:color w:val="0070C0"/>
          <w:sz w:val="18"/>
          <w:szCs w:val="18"/>
          <w:lang w:val="en-US"/>
        </w:rPr>
        <w:t>prior.weights</w:t>
      </w:r>
      <w:proofErr w:type="spellEnd"/>
      <w:r w:rsidRPr="00092CE1">
        <w:rPr>
          <w:rFonts w:ascii="Courier" w:hAnsi="Courier"/>
          <w:color w:val="0070C0"/>
          <w:sz w:val="18"/>
          <w:szCs w:val="18"/>
          <w:lang w:val="en-US"/>
        </w:rPr>
        <w:t xml:space="preserve">"    </w:t>
      </w:r>
    </w:p>
    <w:p w14:paraId="0FD57B18" w14:textId="77777777" w:rsidR="00CC4691" w:rsidRPr="00092CE1" w:rsidRDefault="00CC4691" w:rsidP="00CC4691">
      <w:pPr>
        <w:rPr>
          <w:rFonts w:ascii="Courier" w:hAnsi="Courier"/>
          <w:color w:val="0070C0"/>
          <w:sz w:val="18"/>
          <w:szCs w:val="18"/>
        </w:rPr>
      </w:pPr>
      <w:r w:rsidRPr="00092CE1">
        <w:rPr>
          <w:rFonts w:ascii="Courier" w:hAnsi="Courier"/>
          <w:color w:val="0070C0"/>
          <w:sz w:val="18"/>
          <w:szCs w:val="18"/>
        </w:rPr>
        <w:t># [16] "</w:t>
      </w:r>
      <w:proofErr w:type="spellStart"/>
      <w:proofErr w:type="gramStart"/>
      <w:r w:rsidRPr="00092CE1">
        <w:rPr>
          <w:rFonts w:ascii="Courier" w:hAnsi="Courier"/>
          <w:color w:val="0070C0"/>
          <w:sz w:val="18"/>
          <w:szCs w:val="18"/>
        </w:rPr>
        <w:t>df.residual</w:t>
      </w:r>
      <w:proofErr w:type="spellEnd"/>
      <w:proofErr w:type="gramEnd"/>
      <w:r w:rsidRPr="00092CE1">
        <w:rPr>
          <w:rFonts w:ascii="Courier" w:hAnsi="Courier"/>
          <w:color w:val="0070C0"/>
          <w:sz w:val="18"/>
          <w:szCs w:val="18"/>
        </w:rPr>
        <w:t>"       "</w:t>
      </w:r>
      <w:proofErr w:type="spellStart"/>
      <w:r w:rsidRPr="00092CE1">
        <w:rPr>
          <w:rFonts w:ascii="Courier" w:hAnsi="Courier"/>
          <w:color w:val="0070C0"/>
          <w:sz w:val="18"/>
          <w:szCs w:val="18"/>
        </w:rPr>
        <w:t>df.null</w:t>
      </w:r>
      <w:proofErr w:type="spellEnd"/>
      <w:r w:rsidRPr="00092CE1">
        <w:rPr>
          <w:rFonts w:ascii="Courier" w:hAnsi="Courier"/>
          <w:color w:val="0070C0"/>
          <w:sz w:val="18"/>
          <w:szCs w:val="18"/>
        </w:rPr>
        <w:t xml:space="preserve">"           "y"                </w:t>
      </w:r>
    </w:p>
    <w:p w14:paraId="0BDFF19B"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[19] "converged"         "boundary"          "model"            </w:t>
      </w:r>
    </w:p>
    <w:p w14:paraId="29448F64"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[22] "call"              "formula"           "terms"            </w:t>
      </w:r>
    </w:p>
    <w:p w14:paraId="463DBF20"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[25] "data"              "offset"            "control"          </w:t>
      </w:r>
    </w:p>
    <w:p w14:paraId="49DA199F"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[28] "method"            "contrasts"         "</w:t>
      </w:r>
      <w:proofErr w:type="spellStart"/>
      <w:r w:rsidRPr="00092CE1">
        <w:rPr>
          <w:rFonts w:ascii="Courier" w:hAnsi="Courier"/>
          <w:color w:val="0070C0"/>
          <w:sz w:val="18"/>
          <w:szCs w:val="18"/>
          <w:lang w:val="en-US"/>
        </w:rPr>
        <w:t>xlevels</w:t>
      </w:r>
      <w:proofErr w:type="spellEnd"/>
      <w:r w:rsidRPr="00092CE1">
        <w:rPr>
          <w:rFonts w:ascii="Courier" w:hAnsi="Courier"/>
          <w:color w:val="0070C0"/>
          <w:sz w:val="18"/>
          <w:szCs w:val="18"/>
          <w:lang w:val="en-US"/>
        </w:rPr>
        <w:t xml:space="preserve">" </w:t>
      </w:r>
    </w:p>
    <w:p w14:paraId="4F15D149" w14:textId="77777777" w:rsidR="00CC4691" w:rsidRPr="00092CE1" w:rsidRDefault="00CC4691" w:rsidP="00CC4691">
      <w:pPr>
        <w:rPr>
          <w:rFonts w:ascii="Courier" w:hAnsi="Courier"/>
          <w:color w:val="0070C0"/>
          <w:sz w:val="18"/>
          <w:szCs w:val="18"/>
          <w:lang w:val="en-US"/>
        </w:rPr>
      </w:pPr>
    </w:p>
    <w:p w14:paraId="130AC646"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Call:</w:t>
      </w:r>
    </w:p>
    <w:p w14:paraId="1F651C5C"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w:t>
      </w:r>
      <w:proofErr w:type="spellStart"/>
      <w:r w:rsidRPr="00092CE1">
        <w:rPr>
          <w:rFonts w:ascii="Courier" w:hAnsi="Courier"/>
          <w:color w:val="0070C0"/>
          <w:sz w:val="18"/>
          <w:szCs w:val="18"/>
          <w:lang w:val="en-US"/>
        </w:rPr>
        <w:t>glm</w:t>
      </w:r>
      <w:proofErr w:type="spellEnd"/>
      <w:r w:rsidRPr="00092CE1">
        <w:rPr>
          <w:rFonts w:ascii="Courier" w:hAnsi="Courier"/>
          <w:color w:val="0070C0"/>
          <w:sz w:val="18"/>
          <w:szCs w:val="18"/>
          <w:lang w:val="en-US"/>
        </w:rPr>
        <w:t xml:space="preserve">(formula = PREPAGO_BIN ~ INGRESOS_LN_OP + </w:t>
      </w:r>
      <w:proofErr w:type="spellStart"/>
      <w:r w:rsidRPr="00092CE1">
        <w:rPr>
          <w:rFonts w:ascii="Courier" w:hAnsi="Courier"/>
          <w:color w:val="0070C0"/>
          <w:sz w:val="18"/>
          <w:szCs w:val="18"/>
          <w:lang w:val="en-US"/>
        </w:rPr>
        <w:t>Ebit_Cfo_Positive</w:t>
      </w:r>
      <w:proofErr w:type="spellEnd"/>
      <w:r w:rsidRPr="00092CE1">
        <w:rPr>
          <w:rFonts w:ascii="Courier" w:hAnsi="Courier"/>
          <w:color w:val="0070C0"/>
          <w:sz w:val="18"/>
          <w:szCs w:val="18"/>
          <w:lang w:val="en-US"/>
        </w:rPr>
        <w:t xml:space="preserve">, </w:t>
      </w:r>
    </w:p>
    <w:p w14:paraId="04FDC05B"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family = "binomial", data = </w:t>
      </w:r>
      <w:proofErr w:type="spellStart"/>
      <w:r w:rsidRPr="00092CE1">
        <w:rPr>
          <w:rFonts w:ascii="Courier" w:hAnsi="Courier"/>
          <w:color w:val="0070C0"/>
          <w:sz w:val="18"/>
          <w:szCs w:val="18"/>
          <w:lang w:val="en-US"/>
        </w:rPr>
        <w:t>data_Default</w:t>
      </w:r>
      <w:proofErr w:type="spellEnd"/>
      <w:r w:rsidRPr="00092CE1">
        <w:rPr>
          <w:rFonts w:ascii="Courier" w:hAnsi="Courier"/>
          <w:color w:val="0070C0"/>
          <w:sz w:val="18"/>
          <w:szCs w:val="18"/>
          <w:lang w:val="en-US"/>
        </w:rPr>
        <w:t>)</w:t>
      </w:r>
    </w:p>
    <w:p w14:paraId="15C908C0" w14:textId="77777777" w:rsidR="00CC4691" w:rsidRPr="00092CE1" w:rsidRDefault="00CC4691" w:rsidP="00CC4691">
      <w:pPr>
        <w:rPr>
          <w:rFonts w:ascii="Courier" w:hAnsi="Courier"/>
          <w:color w:val="0070C0"/>
          <w:sz w:val="18"/>
          <w:szCs w:val="18"/>
          <w:lang w:val="en-US"/>
        </w:rPr>
      </w:pPr>
    </w:p>
    <w:p w14:paraId="5C616F3C"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Deviance Residuals: </w:t>
      </w:r>
    </w:p>
    <w:p w14:paraId="20F5478F"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Min       1Q   Median       3Q      Max  </w:t>
      </w:r>
    </w:p>
    <w:p w14:paraId="7CC70EF7"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-1.8592  -0.9259  -0.7713   1.2785   2.6071  </w:t>
      </w:r>
    </w:p>
    <w:p w14:paraId="7B9607A6" w14:textId="77777777" w:rsidR="00CC4691" w:rsidRPr="00092CE1" w:rsidRDefault="00CC4691" w:rsidP="00CC4691">
      <w:pPr>
        <w:rPr>
          <w:rFonts w:ascii="Courier" w:hAnsi="Courier"/>
          <w:color w:val="0070C0"/>
          <w:sz w:val="18"/>
          <w:szCs w:val="18"/>
          <w:lang w:val="en-US"/>
        </w:rPr>
      </w:pPr>
    </w:p>
    <w:p w14:paraId="45B05720"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Coefficients:</w:t>
      </w:r>
    </w:p>
    <w:p w14:paraId="190B4F27"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Estimate Std. Error z value </w:t>
      </w:r>
      <w:proofErr w:type="spellStart"/>
      <w:r w:rsidRPr="00092CE1">
        <w:rPr>
          <w:rFonts w:ascii="Courier" w:hAnsi="Courier"/>
          <w:color w:val="0070C0"/>
          <w:sz w:val="18"/>
          <w:szCs w:val="18"/>
          <w:lang w:val="en-US"/>
        </w:rPr>
        <w:t>Pr</w:t>
      </w:r>
      <w:proofErr w:type="spellEnd"/>
      <w:r w:rsidRPr="00092CE1">
        <w:rPr>
          <w:rFonts w:ascii="Courier" w:hAnsi="Courier"/>
          <w:color w:val="0070C0"/>
          <w:sz w:val="18"/>
          <w:szCs w:val="18"/>
          <w:lang w:val="en-US"/>
        </w:rPr>
        <w:t xml:space="preserve">(&gt;|z|)    </w:t>
      </w:r>
    </w:p>
    <w:p w14:paraId="61E84D8D" w14:textId="77777777" w:rsidR="00CC4691" w:rsidRPr="00092CE1" w:rsidRDefault="00CC4691" w:rsidP="00CC4691">
      <w:pPr>
        <w:rPr>
          <w:rFonts w:ascii="Courier" w:hAnsi="Courier"/>
          <w:color w:val="0070C0"/>
          <w:sz w:val="18"/>
          <w:szCs w:val="18"/>
        </w:rPr>
      </w:pPr>
      <w:r w:rsidRPr="00092CE1">
        <w:rPr>
          <w:rFonts w:ascii="Courier" w:hAnsi="Courier"/>
          <w:color w:val="0070C0"/>
          <w:sz w:val="18"/>
          <w:szCs w:val="18"/>
        </w:rPr>
        <w:t># (</w:t>
      </w:r>
      <w:proofErr w:type="spellStart"/>
      <w:proofErr w:type="gramStart"/>
      <w:r w:rsidRPr="00092CE1">
        <w:rPr>
          <w:rFonts w:ascii="Courier" w:hAnsi="Courier"/>
          <w:color w:val="0070C0"/>
          <w:sz w:val="18"/>
          <w:szCs w:val="18"/>
        </w:rPr>
        <w:t>Intercept</w:t>
      </w:r>
      <w:proofErr w:type="spellEnd"/>
      <w:r w:rsidRPr="00092CE1">
        <w:rPr>
          <w:rFonts w:ascii="Courier" w:hAnsi="Courier"/>
          <w:color w:val="0070C0"/>
          <w:sz w:val="18"/>
          <w:szCs w:val="18"/>
        </w:rPr>
        <w:t xml:space="preserve">)   </w:t>
      </w:r>
      <w:proofErr w:type="gramEnd"/>
      <w:r w:rsidRPr="00092CE1">
        <w:rPr>
          <w:rFonts w:ascii="Courier" w:hAnsi="Courier"/>
          <w:color w:val="0070C0"/>
          <w:sz w:val="18"/>
          <w:szCs w:val="18"/>
        </w:rPr>
        <w:t xml:space="preserve">      -3.36437    0.35987  -9.349  &lt; 2e-16 ***</w:t>
      </w:r>
    </w:p>
    <w:p w14:paraId="27F417E1" w14:textId="77777777" w:rsidR="00CC4691" w:rsidRPr="00092CE1" w:rsidRDefault="00CC4691" w:rsidP="00CC4691">
      <w:pPr>
        <w:rPr>
          <w:rFonts w:ascii="Courier" w:hAnsi="Courier"/>
          <w:color w:val="0070C0"/>
          <w:sz w:val="18"/>
          <w:szCs w:val="18"/>
        </w:rPr>
      </w:pPr>
      <w:r w:rsidRPr="00092CE1">
        <w:rPr>
          <w:rFonts w:ascii="Courier" w:hAnsi="Courier"/>
          <w:color w:val="0070C0"/>
          <w:sz w:val="18"/>
          <w:szCs w:val="18"/>
        </w:rPr>
        <w:t xml:space="preserve"># INGRESOS_LN_OP       0.23568    0.02963   </w:t>
      </w:r>
      <w:proofErr w:type="gramStart"/>
      <w:r w:rsidRPr="00092CE1">
        <w:rPr>
          <w:rFonts w:ascii="Courier" w:hAnsi="Courier"/>
          <w:color w:val="0070C0"/>
          <w:sz w:val="18"/>
          <w:szCs w:val="18"/>
        </w:rPr>
        <w:t>7.955  1.8e</w:t>
      </w:r>
      <w:proofErr w:type="gramEnd"/>
      <w:r w:rsidRPr="00092CE1">
        <w:rPr>
          <w:rFonts w:ascii="Courier" w:hAnsi="Courier"/>
          <w:color w:val="0070C0"/>
          <w:sz w:val="18"/>
          <w:szCs w:val="18"/>
        </w:rPr>
        <w:t>-15 ***</w:t>
      </w:r>
    </w:p>
    <w:p w14:paraId="5A44DDAA"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w:t>
      </w:r>
      <w:proofErr w:type="spellStart"/>
      <w:r w:rsidRPr="00092CE1">
        <w:rPr>
          <w:rFonts w:ascii="Courier" w:hAnsi="Courier"/>
          <w:color w:val="0070C0"/>
          <w:sz w:val="18"/>
          <w:szCs w:val="18"/>
          <w:lang w:val="en-US"/>
        </w:rPr>
        <w:t>Ebit_Cfo_PositiveSI</w:t>
      </w:r>
      <w:proofErr w:type="spellEnd"/>
      <w:r w:rsidRPr="00092CE1">
        <w:rPr>
          <w:rFonts w:ascii="Courier" w:hAnsi="Courier"/>
          <w:color w:val="0070C0"/>
          <w:sz w:val="18"/>
          <w:szCs w:val="18"/>
          <w:lang w:val="en-US"/>
        </w:rPr>
        <w:t xml:space="preserve">  0.44241    0.19063   2.321   0.0203 *  </w:t>
      </w:r>
    </w:p>
    <w:p w14:paraId="1EF8B52D"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w:t>
      </w:r>
    </w:p>
    <w:p w14:paraId="464B40D6"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xml:space="preserve"># </w:t>
      </w:r>
      <w:proofErr w:type="spellStart"/>
      <w:r w:rsidRPr="00092CE1">
        <w:rPr>
          <w:rFonts w:ascii="Courier" w:hAnsi="Courier"/>
          <w:color w:val="0070C0"/>
          <w:sz w:val="18"/>
          <w:szCs w:val="18"/>
          <w:lang w:val="en-US"/>
        </w:rPr>
        <w:t>Signif</w:t>
      </w:r>
      <w:proofErr w:type="spellEnd"/>
      <w:r w:rsidRPr="00092CE1">
        <w:rPr>
          <w:rFonts w:ascii="Courier" w:hAnsi="Courier"/>
          <w:color w:val="0070C0"/>
          <w:sz w:val="18"/>
          <w:szCs w:val="18"/>
          <w:lang w:val="en-US"/>
        </w:rPr>
        <w:t>. codes:  0 ‘***’ 0.001 ‘**’ 0.01 ‘*’ 0.05 ‘.’ 0.1 ‘ ’ 1</w:t>
      </w:r>
    </w:p>
    <w:p w14:paraId="50032224" w14:textId="77777777" w:rsidR="00CC4691" w:rsidRPr="00092CE1" w:rsidRDefault="00CC4691" w:rsidP="00CC4691">
      <w:pPr>
        <w:rPr>
          <w:rFonts w:ascii="Courier" w:hAnsi="Courier"/>
          <w:color w:val="0070C0"/>
          <w:sz w:val="18"/>
          <w:szCs w:val="18"/>
          <w:lang w:val="en-US"/>
        </w:rPr>
      </w:pPr>
    </w:p>
    <w:p w14:paraId="23419519"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(Dispersion parameter for binomial family taken to be 1)</w:t>
      </w:r>
    </w:p>
    <w:p w14:paraId="2601A7A4" w14:textId="77777777" w:rsidR="00CC4691" w:rsidRPr="00092CE1" w:rsidRDefault="00CC4691" w:rsidP="00CC4691">
      <w:pPr>
        <w:rPr>
          <w:rFonts w:ascii="Courier" w:hAnsi="Courier"/>
          <w:color w:val="0070C0"/>
          <w:sz w:val="18"/>
          <w:szCs w:val="18"/>
          <w:lang w:val="en-US"/>
        </w:rPr>
      </w:pPr>
    </w:p>
    <w:p w14:paraId="288903F7"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Null deviance: 1769.1  on 1364  degrees of freedom</w:t>
      </w:r>
    </w:p>
    <w:p w14:paraId="2B69D5DA"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Residual deviance: 1696.8  on 1362  degrees of freedom</w:t>
      </w:r>
    </w:p>
    <w:p w14:paraId="163DCBBD" w14:textId="77777777" w:rsidR="00CC4691" w:rsidRPr="00092CE1" w:rsidRDefault="00CC4691" w:rsidP="00CC4691">
      <w:pPr>
        <w:rPr>
          <w:rFonts w:ascii="Courier" w:hAnsi="Courier"/>
          <w:color w:val="0070C0"/>
          <w:sz w:val="18"/>
          <w:szCs w:val="18"/>
          <w:lang w:val="en-US"/>
        </w:rPr>
      </w:pPr>
      <w:r w:rsidRPr="00092CE1">
        <w:rPr>
          <w:rFonts w:ascii="Courier" w:hAnsi="Courier"/>
          <w:color w:val="0070C0"/>
          <w:sz w:val="18"/>
          <w:szCs w:val="18"/>
          <w:lang w:val="en-US"/>
        </w:rPr>
        <w:t># AIC: 1702.8</w:t>
      </w:r>
    </w:p>
    <w:p w14:paraId="5BBDC655" w14:textId="77777777" w:rsidR="00CC4691" w:rsidRPr="00092CE1" w:rsidRDefault="00CC4691" w:rsidP="00CC4691">
      <w:pPr>
        <w:rPr>
          <w:rFonts w:ascii="Courier" w:hAnsi="Courier"/>
          <w:color w:val="0070C0"/>
          <w:sz w:val="18"/>
          <w:szCs w:val="18"/>
          <w:lang w:val="en-US"/>
        </w:rPr>
      </w:pPr>
    </w:p>
    <w:p w14:paraId="1A6E9F52" w14:textId="77777777" w:rsidR="00CC4691" w:rsidRDefault="00CC4691" w:rsidP="00CC4691">
      <w:pPr>
        <w:rPr>
          <w:rFonts w:ascii="Courier" w:hAnsi="Courier"/>
          <w:color w:val="0070C0"/>
          <w:sz w:val="18"/>
          <w:szCs w:val="18"/>
          <w:lang w:val="en-US"/>
        </w:rPr>
      </w:pPr>
      <w:r w:rsidRPr="00092CE1">
        <w:rPr>
          <w:rFonts w:ascii="Courier" w:hAnsi="Courier"/>
          <w:color w:val="0070C0"/>
          <w:sz w:val="18"/>
          <w:szCs w:val="18"/>
          <w:lang w:val="en-US"/>
        </w:rPr>
        <w:t># Number of Fisher Scoring iterations: 4</w:t>
      </w:r>
    </w:p>
    <w:p w14:paraId="70B52B7E" w14:textId="77777777" w:rsidR="004B753E" w:rsidRDefault="004B753E" w:rsidP="00CC4691">
      <w:pPr>
        <w:rPr>
          <w:rFonts w:ascii="Courier" w:hAnsi="Courier"/>
          <w:color w:val="0070C0"/>
          <w:sz w:val="18"/>
          <w:szCs w:val="18"/>
          <w:lang w:val="en-US"/>
        </w:rPr>
      </w:pPr>
    </w:p>
    <w:p w14:paraId="037D97F1" w14:textId="77777777" w:rsidR="004B753E" w:rsidRPr="00092CE1" w:rsidRDefault="004B753E" w:rsidP="00CC4691">
      <w:pPr>
        <w:rPr>
          <w:rFonts w:ascii="Courier" w:hAnsi="Courier"/>
          <w:color w:val="0070C0"/>
          <w:sz w:val="18"/>
          <w:szCs w:val="18"/>
          <w:lang w:val="en-US"/>
        </w:rPr>
      </w:pPr>
    </w:p>
    <w:p w14:paraId="20E2CA9B" w14:textId="77777777" w:rsidR="00CC4691" w:rsidRDefault="00CC4691" w:rsidP="00CC4691">
      <w:pPr>
        <w:rPr>
          <w:rFonts w:ascii="Courier" w:hAnsi="Courier"/>
          <w:color w:val="0070C0"/>
          <w:sz w:val="18"/>
          <w:szCs w:val="18"/>
          <w:lang w:val="en-US"/>
        </w:rPr>
      </w:pPr>
    </w:p>
    <w:p w14:paraId="37837087" w14:textId="77777777" w:rsidR="00CC4691" w:rsidRPr="00CA3A9B" w:rsidRDefault="00CC4691" w:rsidP="00CC4691">
      <w:pPr>
        <w:pStyle w:val="Prrafodelista"/>
        <w:numPr>
          <w:ilvl w:val="2"/>
          <w:numId w:val="1"/>
        </w:numPr>
        <w:rPr>
          <w:b/>
          <w:bCs/>
          <w:sz w:val="18"/>
          <w:szCs w:val="18"/>
          <w:lang w:val="en-US"/>
        </w:rPr>
      </w:pPr>
      <w:r w:rsidRPr="00977BCB">
        <w:rPr>
          <w:b/>
          <w:bCs/>
          <w:sz w:val="18"/>
          <w:szCs w:val="18"/>
        </w:rPr>
        <w:lastRenderedPageBreak/>
        <w:t>Interpretación Modelo</w:t>
      </w:r>
      <w:r w:rsidRPr="00CA3A9B">
        <w:rPr>
          <w:b/>
          <w:bCs/>
          <w:sz w:val="18"/>
          <w:szCs w:val="18"/>
          <w:lang w:val="en-US"/>
        </w:rPr>
        <w:t xml:space="preserve"> Logit 6</w:t>
      </w:r>
    </w:p>
    <w:p w14:paraId="4880CB2D" w14:textId="77777777" w:rsidR="00CC4691" w:rsidRPr="00092CE1" w:rsidRDefault="00CC4691" w:rsidP="00CC4691">
      <w:pPr>
        <w:rPr>
          <w:rFonts w:ascii="Courier" w:hAnsi="Courier"/>
          <w:color w:val="0070C0"/>
          <w:sz w:val="18"/>
          <w:szCs w:val="18"/>
          <w:lang w:val="en-US"/>
        </w:rPr>
      </w:pPr>
    </w:p>
    <w:p w14:paraId="0FFF58EA" w14:textId="77777777" w:rsidR="00CC4691" w:rsidRPr="00092CE1" w:rsidRDefault="00CC4691" w:rsidP="00CC4691">
      <w:pPr>
        <w:jc w:val="both"/>
        <w:rPr>
          <w:rFonts w:eastAsiaTheme="minorEastAsia"/>
          <w:sz w:val="18"/>
          <w:szCs w:val="18"/>
        </w:rPr>
      </w:pPr>
      <w:r w:rsidRPr="00092CE1">
        <w:rPr>
          <w:sz w:val="18"/>
          <w:szCs w:val="18"/>
        </w:rPr>
        <w:t xml:space="preserve">Acorde al modelo, el logaritmo de </w:t>
      </w:r>
      <w:proofErr w:type="spellStart"/>
      <w:r w:rsidRPr="00092CE1">
        <w:rPr>
          <w:sz w:val="18"/>
          <w:szCs w:val="18"/>
        </w:rPr>
        <w:t>odds</w:t>
      </w:r>
      <w:proofErr w:type="spellEnd"/>
      <w:r w:rsidRPr="00092CE1">
        <w:rPr>
          <w:sz w:val="18"/>
          <w:szCs w:val="18"/>
        </w:rPr>
        <w:t xml:space="preserve"> de que una obligación de factoring no vuelva a realizarse, esta positivamente relacionado con los ingresos operacionales (coeficiente parcial </w:t>
      </w:r>
      <m:oMath>
        <m:r>
          <w:rPr>
            <w:rFonts w:ascii="Cambria Math" w:hAnsi="Cambria Math"/>
            <w:sz w:val="18"/>
            <w:szCs w:val="18"/>
          </w:rPr>
          <m:t>=0,23568</m:t>
        </m:r>
      </m:oMath>
      <w:r w:rsidRPr="00092CE1">
        <w:rPr>
          <w:sz w:val="18"/>
          <w:szCs w:val="18"/>
        </w:rPr>
        <w:t xml:space="preserve">), siendo significativa esta relación (P-value = 1.8e-15). Existe una relación significativa y positiva entre el logaritmo de odds de que una obligación de factoring no vuelva a realizarse (PREPAGO_BIN) y Ebit_Cfo_PositiveSI (p-value = 0.0203), siendo, para un mismo ingreso operacional, mayor si Ebit_Cfo_Positive es &gt;0 (SI). En concreto los odds de Ebit_Cfo_PositiveSI son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0,44241</m:t>
            </m:r>
          </m:sup>
        </m:sSup>
        <m:r>
          <w:rPr>
            <w:rFonts w:ascii="Cambria Math" w:hAnsi="Cambria Math"/>
            <w:sz w:val="18"/>
            <w:szCs w:val="18"/>
          </w:rPr>
          <m:t>=</m:t>
        </m:r>
      </m:oMath>
      <w:r w:rsidRPr="00092CE1">
        <w:rPr>
          <w:rFonts w:eastAsiaTheme="minorEastAsia"/>
          <w:sz w:val="18"/>
          <w:szCs w:val="18"/>
        </w:rPr>
        <w:t xml:space="preserve"> 1.556454 mayores que los &lt;0 (NO). (Esto se puede ver gráficamente representado en el modelo para </w:t>
      </w:r>
      <w:proofErr w:type="spellStart"/>
      <w:r w:rsidRPr="00092CE1">
        <w:rPr>
          <w:sz w:val="18"/>
          <w:szCs w:val="18"/>
        </w:rPr>
        <w:t>Ebit_Cfo_Positive</w:t>
      </w:r>
      <w:proofErr w:type="spellEnd"/>
      <w:r w:rsidRPr="00092CE1">
        <w:rPr>
          <w:sz w:val="18"/>
          <w:szCs w:val="18"/>
        </w:rPr>
        <w:t xml:space="preserve"> &gt;0 (SI) y &lt;0 (NO)</w:t>
      </w:r>
      <w:r w:rsidRPr="00092CE1">
        <w:rPr>
          <w:rFonts w:eastAsiaTheme="minorEastAsia"/>
          <w:sz w:val="18"/>
          <w:szCs w:val="18"/>
        </w:rPr>
        <w:t>).</w:t>
      </w:r>
    </w:p>
    <w:p w14:paraId="5202BB22" w14:textId="77777777" w:rsidR="00CC4691" w:rsidRDefault="00CC4691" w:rsidP="00CC4691">
      <w:pPr>
        <w:jc w:val="both"/>
        <w:rPr>
          <w:rFonts w:eastAsiaTheme="minorEastAsia"/>
        </w:rPr>
      </w:pPr>
    </w:p>
    <w:p w14:paraId="4DD1F50C" w14:textId="77777777" w:rsidR="00CC4691" w:rsidRPr="00CA3A9B" w:rsidRDefault="00CC4691" w:rsidP="00CC4691">
      <w:pPr>
        <w:jc w:val="both"/>
        <w:rPr>
          <w:rFonts w:ascii="Courier" w:eastAsiaTheme="minorEastAsia" w:hAnsi="Courier"/>
          <w:color w:val="156082" w:themeColor="accent1"/>
          <w:sz w:val="18"/>
          <w:szCs w:val="18"/>
          <w:lang w:val="en-US"/>
        </w:rPr>
      </w:pPr>
      <w:r w:rsidRPr="00CA3A9B">
        <w:rPr>
          <w:rFonts w:ascii="Courier" w:eastAsiaTheme="minorEastAsia" w:hAnsi="Courier"/>
          <w:color w:val="156082" w:themeColor="accent1"/>
          <w:sz w:val="18"/>
          <w:szCs w:val="18"/>
          <w:lang w:val="en-US"/>
        </w:rPr>
        <w:t>stargazer(modeloT1_glm,type = "text")</w:t>
      </w:r>
    </w:p>
    <w:p w14:paraId="0AB2A434" w14:textId="77777777" w:rsidR="00CC4691" w:rsidRPr="00CA3A9B" w:rsidRDefault="00CC4691" w:rsidP="00CC4691">
      <w:pPr>
        <w:jc w:val="both"/>
        <w:rPr>
          <w:rFonts w:eastAsiaTheme="minorEastAsia"/>
          <w:sz w:val="18"/>
          <w:szCs w:val="18"/>
          <w:lang w:val="en-US"/>
        </w:rPr>
      </w:pPr>
    </w:p>
    <w:p w14:paraId="02522660"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w:t>
      </w:r>
    </w:p>
    <w:p w14:paraId="2496EF4B"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xml:space="preserve">#         </w:t>
      </w:r>
      <w:proofErr w:type="spellStart"/>
      <w:r w:rsidRPr="00CA3A9B">
        <w:rPr>
          <w:rFonts w:ascii="Courier" w:eastAsiaTheme="minorEastAsia" w:hAnsi="Courier" w:cstheme="minorHAnsi"/>
          <w:color w:val="156082" w:themeColor="accent1"/>
          <w:sz w:val="18"/>
          <w:szCs w:val="18"/>
        </w:rPr>
        <w:t>Dependent</w:t>
      </w:r>
      <w:proofErr w:type="spellEnd"/>
      <w:r w:rsidRPr="00CA3A9B">
        <w:rPr>
          <w:rFonts w:ascii="Courier" w:eastAsiaTheme="minorEastAsia" w:hAnsi="Courier" w:cstheme="minorHAnsi"/>
          <w:color w:val="156082" w:themeColor="accent1"/>
          <w:sz w:val="18"/>
          <w:szCs w:val="18"/>
        </w:rPr>
        <w:t xml:space="preserve"> variable:    </w:t>
      </w:r>
    </w:p>
    <w:p w14:paraId="4D66CF7D"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w:t>
      </w:r>
    </w:p>
    <w:p w14:paraId="7C32C493"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xml:space="preserve">#         PREPAGO_BIN        </w:t>
      </w:r>
    </w:p>
    <w:p w14:paraId="42AC3742"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w:t>
      </w:r>
    </w:p>
    <w:p w14:paraId="63D0C28E"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xml:space="preserve"># INGRESOS_LN_OP               0.236***          </w:t>
      </w:r>
    </w:p>
    <w:p w14:paraId="5AC4AAC9"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(0.030)          </w:t>
      </w:r>
    </w:p>
    <w:p w14:paraId="45D8BBC2"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p>
    <w:p w14:paraId="26A7DA0B"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w:t>
      </w:r>
      <w:proofErr w:type="spellStart"/>
      <w:r w:rsidRPr="00CA3A9B">
        <w:rPr>
          <w:rFonts w:ascii="Courier" w:eastAsiaTheme="minorEastAsia" w:hAnsi="Courier" w:cstheme="minorHAnsi"/>
          <w:color w:val="156082" w:themeColor="accent1"/>
          <w:sz w:val="18"/>
          <w:szCs w:val="18"/>
          <w:lang w:val="en-US"/>
        </w:rPr>
        <w:t>Ebit_Cfo_PositiveSI</w:t>
      </w:r>
      <w:proofErr w:type="spellEnd"/>
      <w:r w:rsidRPr="00CA3A9B">
        <w:rPr>
          <w:rFonts w:ascii="Courier" w:eastAsiaTheme="minorEastAsia" w:hAnsi="Courier" w:cstheme="minorHAnsi"/>
          <w:color w:val="156082" w:themeColor="accent1"/>
          <w:sz w:val="18"/>
          <w:szCs w:val="18"/>
          <w:lang w:val="en-US"/>
        </w:rPr>
        <w:t xml:space="preserve">          0.442**          </w:t>
      </w:r>
    </w:p>
    <w:p w14:paraId="1064A64D"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(0.191)          </w:t>
      </w:r>
    </w:p>
    <w:p w14:paraId="004C8456"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p>
    <w:p w14:paraId="127D78BD"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Constant                    -3.364***         </w:t>
      </w:r>
    </w:p>
    <w:p w14:paraId="728DA58D"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(0.360)          </w:t>
      </w:r>
    </w:p>
    <w:p w14:paraId="3F1517F4"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p>
    <w:p w14:paraId="2744AFC1"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w:t>
      </w:r>
    </w:p>
    <w:p w14:paraId="111736DD"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Observations                   1,365           </w:t>
      </w:r>
    </w:p>
    <w:p w14:paraId="42A07528" w14:textId="77777777" w:rsidR="00CC4691" w:rsidRPr="00CA3A9B" w:rsidRDefault="00CC4691" w:rsidP="00CC4691">
      <w:pPr>
        <w:jc w:val="both"/>
        <w:rPr>
          <w:rFonts w:ascii="Courier" w:eastAsiaTheme="minorEastAsia" w:hAnsi="Courier" w:cstheme="minorHAnsi"/>
          <w:color w:val="156082" w:themeColor="accent1"/>
          <w:sz w:val="18"/>
          <w:szCs w:val="18"/>
          <w:lang w:val="en-US"/>
        </w:rPr>
      </w:pPr>
      <w:r w:rsidRPr="00CA3A9B">
        <w:rPr>
          <w:rFonts w:ascii="Courier" w:eastAsiaTheme="minorEastAsia" w:hAnsi="Courier" w:cstheme="minorHAnsi"/>
          <w:color w:val="156082" w:themeColor="accent1"/>
          <w:sz w:val="18"/>
          <w:szCs w:val="18"/>
          <w:lang w:val="en-US"/>
        </w:rPr>
        <w:t xml:space="preserve"># 3 Log Likelihood            -848.418          </w:t>
      </w:r>
    </w:p>
    <w:p w14:paraId="20BB5434"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lang w:val="en-US"/>
        </w:rPr>
        <w:t xml:space="preserve"># Akaike Inf. Crit.          </w:t>
      </w:r>
      <w:r w:rsidRPr="00CA3A9B">
        <w:rPr>
          <w:rFonts w:ascii="Courier" w:eastAsiaTheme="minorEastAsia" w:hAnsi="Courier" w:cstheme="minorHAnsi"/>
          <w:color w:val="156082" w:themeColor="accent1"/>
          <w:sz w:val="18"/>
          <w:szCs w:val="18"/>
        </w:rPr>
        <w:t xml:space="preserve">1,702.836         </w:t>
      </w:r>
    </w:p>
    <w:p w14:paraId="4D9A0C1B" w14:textId="77777777" w:rsidR="00CC4691" w:rsidRPr="00CA3A9B" w:rsidRDefault="00CC4691" w:rsidP="00CC4691">
      <w:pPr>
        <w:jc w:val="both"/>
        <w:rPr>
          <w:rFonts w:ascii="Courier" w:eastAsiaTheme="minorEastAsia" w:hAnsi="Courier" w:cstheme="minorHAnsi"/>
          <w:color w:val="156082" w:themeColor="accent1"/>
          <w:sz w:val="18"/>
          <w:szCs w:val="18"/>
        </w:rPr>
      </w:pPr>
      <w:r w:rsidRPr="00CA3A9B">
        <w:rPr>
          <w:rFonts w:ascii="Courier" w:eastAsiaTheme="minorEastAsia" w:hAnsi="Courier" w:cstheme="minorHAnsi"/>
          <w:color w:val="156082" w:themeColor="accent1"/>
          <w:sz w:val="18"/>
          <w:szCs w:val="18"/>
        </w:rPr>
        <w:t># ===============================================</w:t>
      </w:r>
    </w:p>
    <w:p w14:paraId="29CF5102" w14:textId="77777777" w:rsidR="00CC4691" w:rsidRPr="00CA3A9B" w:rsidRDefault="00CC4691" w:rsidP="00CC4691">
      <w:pPr>
        <w:jc w:val="both"/>
        <w:rPr>
          <w:rFonts w:eastAsiaTheme="minorEastAsia"/>
          <w:b/>
          <w:bCs/>
          <w:sz w:val="18"/>
          <w:szCs w:val="18"/>
        </w:rPr>
      </w:pPr>
      <w:r w:rsidRPr="00CA3A9B">
        <w:rPr>
          <w:rFonts w:ascii="Courier" w:eastAsiaTheme="minorEastAsia" w:hAnsi="Courier" w:cstheme="minorHAnsi"/>
          <w:color w:val="156082" w:themeColor="accent1"/>
          <w:sz w:val="18"/>
          <w:szCs w:val="18"/>
        </w:rPr>
        <w:t># Note:               *p&lt;0.1; **p&lt;0.05; ***p&lt;0.01</w:t>
      </w:r>
    </w:p>
    <w:p w14:paraId="11639478" w14:textId="77777777" w:rsidR="00CC4691" w:rsidRDefault="00CC4691" w:rsidP="00CC4691">
      <w:pPr>
        <w:jc w:val="both"/>
        <w:rPr>
          <w:rFonts w:eastAsiaTheme="minorEastAsia"/>
          <w:b/>
          <w:bCs/>
        </w:rPr>
      </w:pPr>
    </w:p>
    <w:p w14:paraId="344371CC" w14:textId="77777777" w:rsidR="00CC4691" w:rsidRDefault="00CC4691" w:rsidP="00CC4691">
      <w:pPr>
        <w:jc w:val="both"/>
        <w:rPr>
          <w:rFonts w:eastAsiaTheme="minorEastAsia"/>
          <w:b/>
          <w:bCs/>
        </w:rPr>
      </w:pPr>
    </w:p>
    <w:p w14:paraId="1A716D69" w14:textId="77777777" w:rsidR="00CC4691" w:rsidRDefault="00CC4691" w:rsidP="00CC4691">
      <w:pPr>
        <w:jc w:val="both"/>
        <w:rPr>
          <w:rFonts w:eastAsiaTheme="minorEastAsia"/>
          <w:b/>
          <w:bCs/>
        </w:rPr>
      </w:pPr>
    </w:p>
    <w:p w14:paraId="0C7F27DE" w14:textId="77777777" w:rsidR="00CC4691" w:rsidRPr="00977BCB" w:rsidRDefault="00CC4691" w:rsidP="00CC4691">
      <w:pPr>
        <w:pStyle w:val="Prrafodelista"/>
        <w:numPr>
          <w:ilvl w:val="2"/>
          <w:numId w:val="1"/>
        </w:numPr>
        <w:jc w:val="both"/>
        <w:rPr>
          <w:rFonts w:eastAsiaTheme="minorEastAsia"/>
          <w:b/>
          <w:bCs/>
          <w:sz w:val="18"/>
          <w:szCs w:val="18"/>
        </w:rPr>
      </w:pPr>
      <w:r w:rsidRPr="00977BCB">
        <w:rPr>
          <w:rFonts w:eastAsiaTheme="minorEastAsia"/>
          <w:b/>
          <w:bCs/>
          <w:sz w:val="18"/>
          <w:szCs w:val="18"/>
        </w:rPr>
        <w:t>Identificación de la Ecuación</w:t>
      </w:r>
    </w:p>
    <w:p w14:paraId="05293782" w14:textId="77777777" w:rsidR="00CC4691" w:rsidRPr="00E73359" w:rsidRDefault="00CC4691" w:rsidP="00CC4691">
      <w:pPr>
        <w:jc w:val="both"/>
        <w:rPr>
          <w:rFonts w:eastAsiaTheme="minorEastAsia"/>
          <w:sz w:val="18"/>
          <w:szCs w:val="18"/>
        </w:rPr>
      </w:pPr>
    </w:p>
    <w:p w14:paraId="1943311F" w14:textId="77777777" w:rsidR="00CC4691" w:rsidRPr="00E73359" w:rsidRDefault="00CC4691" w:rsidP="00CC4691">
      <w:pPr>
        <w:jc w:val="both"/>
        <w:rPr>
          <w:rFonts w:ascii="Courier" w:eastAsiaTheme="minorEastAsia" w:hAnsi="Courier"/>
          <w:color w:val="156082" w:themeColor="accent1"/>
          <w:sz w:val="18"/>
          <w:szCs w:val="18"/>
          <w:lang w:val="en-US"/>
        </w:rPr>
      </w:pPr>
      <w:r w:rsidRPr="00E73359">
        <w:rPr>
          <w:rFonts w:ascii="Courier" w:eastAsiaTheme="minorEastAsia" w:hAnsi="Courier"/>
          <w:color w:val="156082" w:themeColor="accent1"/>
          <w:sz w:val="18"/>
          <w:szCs w:val="18"/>
          <w:lang w:val="en-US"/>
        </w:rPr>
        <w:t># log(p/1-p) = - B0 + B1 (X1) + B2 (X2)</w:t>
      </w:r>
    </w:p>
    <w:p w14:paraId="41C04342" w14:textId="77777777" w:rsidR="00CC4691" w:rsidRPr="00E73359" w:rsidRDefault="00CC4691" w:rsidP="00CC4691">
      <w:pPr>
        <w:jc w:val="both"/>
        <w:rPr>
          <w:rFonts w:ascii="Courier" w:eastAsiaTheme="minorEastAsia" w:hAnsi="Courier"/>
          <w:color w:val="156082" w:themeColor="accent1"/>
          <w:sz w:val="18"/>
          <w:szCs w:val="18"/>
          <w:lang w:val="en-US"/>
        </w:rPr>
      </w:pPr>
      <w:r w:rsidRPr="00E73359">
        <w:rPr>
          <w:rFonts w:ascii="Courier" w:eastAsiaTheme="minorEastAsia" w:hAnsi="Courier"/>
          <w:color w:val="156082" w:themeColor="accent1"/>
          <w:sz w:val="18"/>
          <w:szCs w:val="18"/>
          <w:lang w:val="en-US"/>
        </w:rPr>
        <w:t xml:space="preserve">        </w:t>
      </w:r>
    </w:p>
    <w:p w14:paraId="07E12262" w14:textId="77777777" w:rsidR="00CC4691" w:rsidRPr="00E73359" w:rsidRDefault="00CC4691" w:rsidP="00CC4691">
      <w:pPr>
        <w:jc w:val="both"/>
        <w:rPr>
          <w:rFonts w:ascii="Courier" w:eastAsiaTheme="minorEastAsia" w:hAnsi="Courier"/>
          <w:color w:val="156082" w:themeColor="accent1"/>
          <w:sz w:val="18"/>
          <w:szCs w:val="18"/>
        </w:rPr>
      </w:pPr>
      <w:r w:rsidRPr="00E73359">
        <w:rPr>
          <w:rFonts w:ascii="Courier" w:eastAsiaTheme="minorEastAsia" w:hAnsi="Courier"/>
          <w:color w:val="156082" w:themeColor="accent1"/>
          <w:sz w:val="18"/>
          <w:szCs w:val="18"/>
        </w:rPr>
        <w:t>#log(p/1-p) = - 3.36437 + 0.23568 (X1) + 0.44241 (X2)</w:t>
      </w:r>
    </w:p>
    <w:p w14:paraId="62F0B030" w14:textId="77777777" w:rsidR="00CC4691" w:rsidRPr="005164DA" w:rsidRDefault="00CC4691" w:rsidP="00CC4691">
      <w:pPr>
        <w:jc w:val="both"/>
        <w:rPr>
          <w:rFonts w:eastAsiaTheme="minorEastAsia"/>
          <w:sz w:val="22"/>
          <w:szCs w:val="22"/>
        </w:rPr>
      </w:pPr>
    </w:p>
    <w:p w14:paraId="46A4102E" w14:textId="77777777" w:rsidR="00CC4691" w:rsidRPr="007207D4" w:rsidRDefault="00CC4691" w:rsidP="00CC4691">
      <w:pPr>
        <w:pStyle w:val="Prrafodelista"/>
        <w:numPr>
          <w:ilvl w:val="2"/>
          <w:numId w:val="1"/>
        </w:numPr>
        <w:jc w:val="both"/>
        <w:rPr>
          <w:rFonts w:eastAsiaTheme="minorEastAsia"/>
          <w:b/>
          <w:bCs/>
          <w:sz w:val="18"/>
          <w:szCs w:val="18"/>
        </w:rPr>
      </w:pPr>
      <w:r w:rsidRPr="007207D4">
        <w:rPr>
          <w:rFonts w:eastAsiaTheme="minorEastAsia"/>
          <w:b/>
          <w:bCs/>
          <w:sz w:val="18"/>
          <w:szCs w:val="18"/>
        </w:rPr>
        <w:t>Significancia de las variables independientes</w:t>
      </w:r>
    </w:p>
    <w:p w14:paraId="1F0DA063" w14:textId="77777777" w:rsidR="00CC4691" w:rsidRPr="000B5022" w:rsidRDefault="00CC4691" w:rsidP="00CC4691">
      <w:pPr>
        <w:jc w:val="both"/>
        <w:rPr>
          <w:rFonts w:eastAsiaTheme="minorEastAsia"/>
          <w:sz w:val="18"/>
          <w:szCs w:val="18"/>
        </w:rPr>
      </w:pPr>
    </w:p>
    <w:p w14:paraId="68CEAA1D" w14:textId="77777777" w:rsidR="00CC4691" w:rsidRPr="00D553E9" w:rsidRDefault="00CC4691" w:rsidP="00CC4691">
      <w:pPr>
        <w:pStyle w:val="Prrafodelista"/>
        <w:numPr>
          <w:ilvl w:val="0"/>
          <w:numId w:val="2"/>
        </w:numPr>
        <w:jc w:val="both"/>
        <w:rPr>
          <w:rFonts w:eastAsiaTheme="minorEastAsia"/>
          <w:sz w:val="18"/>
          <w:szCs w:val="18"/>
        </w:rPr>
      </w:pPr>
      <w:r w:rsidRPr="00D553E9">
        <w:rPr>
          <w:rFonts w:eastAsiaTheme="minorEastAsia"/>
          <w:sz w:val="18"/>
          <w:szCs w:val="18"/>
        </w:rPr>
        <w:t>La variable INGRESOS_LN_OP es significativa (&lt;1.8e-15***&lt;0,05, se rechaza la hipótesis nula, se concluye que si aporta).</w:t>
      </w:r>
    </w:p>
    <w:p w14:paraId="5B61048F" w14:textId="77777777" w:rsidR="00CC4691" w:rsidRPr="000B5022" w:rsidRDefault="00CC4691" w:rsidP="00CC4691">
      <w:pPr>
        <w:jc w:val="both"/>
        <w:rPr>
          <w:rFonts w:eastAsiaTheme="minorEastAsia"/>
          <w:sz w:val="18"/>
          <w:szCs w:val="18"/>
        </w:rPr>
      </w:pPr>
    </w:p>
    <w:p w14:paraId="33F8BC9D" w14:textId="77777777" w:rsidR="00CC4691" w:rsidRPr="00D553E9" w:rsidRDefault="00CC4691" w:rsidP="00CC4691">
      <w:pPr>
        <w:pStyle w:val="Prrafodelista"/>
        <w:numPr>
          <w:ilvl w:val="0"/>
          <w:numId w:val="2"/>
        </w:numPr>
        <w:jc w:val="both"/>
        <w:rPr>
          <w:rFonts w:eastAsiaTheme="minorEastAsia"/>
          <w:sz w:val="18"/>
          <w:szCs w:val="18"/>
        </w:rPr>
      </w:pPr>
      <w:r w:rsidRPr="00D553E9">
        <w:rPr>
          <w:rFonts w:eastAsiaTheme="minorEastAsia"/>
          <w:sz w:val="18"/>
          <w:szCs w:val="18"/>
        </w:rPr>
        <w:t xml:space="preserve">La variable </w:t>
      </w:r>
      <w:proofErr w:type="spellStart"/>
      <w:r w:rsidRPr="00D553E9">
        <w:rPr>
          <w:rFonts w:eastAsiaTheme="minorEastAsia"/>
          <w:sz w:val="18"/>
          <w:szCs w:val="18"/>
        </w:rPr>
        <w:t>Ebit_Cfo_PositiveSI</w:t>
      </w:r>
      <w:proofErr w:type="spellEnd"/>
      <w:r w:rsidRPr="00D553E9">
        <w:rPr>
          <w:rFonts w:eastAsiaTheme="minorEastAsia"/>
          <w:sz w:val="18"/>
          <w:szCs w:val="18"/>
        </w:rPr>
        <w:t xml:space="preserve"> es significativa (&lt;0.0203 * &lt;0,05, se rechaza la hipótesis nula, se concluye que si aporta).</w:t>
      </w:r>
    </w:p>
    <w:p w14:paraId="6868A4A1" w14:textId="77777777" w:rsidR="00CC4691" w:rsidRPr="000B5022" w:rsidRDefault="00CC4691" w:rsidP="00CC4691">
      <w:pPr>
        <w:jc w:val="both"/>
        <w:rPr>
          <w:rFonts w:eastAsiaTheme="minorEastAsia"/>
          <w:sz w:val="18"/>
          <w:szCs w:val="18"/>
        </w:rPr>
      </w:pPr>
    </w:p>
    <w:p w14:paraId="1180AD47" w14:textId="77777777" w:rsidR="00CC4691" w:rsidRPr="00CB37DC" w:rsidRDefault="00CC4691" w:rsidP="00CC4691">
      <w:pPr>
        <w:pStyle w:val="Prrafodelista"/>
        <w:numPr>
          <w:ilvl w:val="2"/>
          <w:numId w:val="1"/>
        </w:numPr>
        <w:jc w:val="both"/>
        <w:rPr>
          <w:rFonts w:eastAsiaTheme="minorEastAsia"/>
          <w:b/>
          <w:bCs/>
          <w:sz w:val="18"/>
          <w:szCs w:val="18"/>
        </w:rPr>
      </w:pPr>
      <w:r w:rsidRPr="00CB37DC">
        <w:rPr>
          <w:rFonts w:eastAsiaTheme="minorEastAsia"/>
          <w:b/>
          <w:bCs/>
          <w:sz w:val="18"/>
          <w:szCs w:val="18"/>
        </w:rPr>
        <w:t>Ver que indica el coeficiente</w:t>
      </w:r>
    </w:p>
    <w:p w14:paraId="108428C7" w14:textId="77777777" w:rsidR="00CC4691" w:rsidRPr="007A15E4" w:rsidRDefault="00CC4691" w:rsidP="00CC4691">
      <w:pPr>
        <w:jc w:val="both"/>
        <w:rPr>
          <w:rFonts w:eastAsiaTheme="minorEastAsia"/>
        </w:rPr>
      </w:pPr>
    </w:p>
    <w:p w14:paraId="391D25AC" w14:textId="77777777" w:rsidR="00CC4691" w:rsidRPr="00CB37DC" w:rsidRDefault="00CC4691" w:rsidP="00CC4691">
      <w:pPr>
        <w:jc w:val="both"/>
        <w:rPr>
          <w:rFonts w:ascii="Courier" w:eastAsiaTheme="minorEastAsia" w:hAnsi="Courier"/>
          <w:color w:val="156082" w:themeColor="accent1"/>
          <w:sz w:val="18"/>
          <w:szCs w:val="18"/>
        </w:rPr>
      </w:pPr>
      <w:proofErr w:type="spellStart"/>
      <w:r w:rsidRPr="00CB37DC">
        <w:rPr>
          <w:rFonts w:ascii="Courier" w:eastAsiaTheme="minorEastAsia" w:hAnsi="Courier"/>
          <w:color w:val="156082" w:themeColor="accent1"/>
          <w:sz w:val="18"/>
          <w:szCs w:val="18"/>
        </w:rPr>
        <w:t>exp</w:t>
      </w:r>
      <w:proofErr w:type="spellEnd"/>
      <w:r w:rsidRPr="00CB37DC">
        <w:rPr>
          <w:rFonts w:ascii="Courier" w:eastAsiaTheme="minorEastAsia" w:hAnsi="Courier"/>
          <w:color w:val="156082" w:themeColor="accent1"/>
          <w:sz w:val="18"/>
          <w:szCs w:val="18"/>
        </w:rPr>
        <w:t>(modeloT1_glm$coefficients)</w:t>
      </w:r>
    </w:p>
    <w:p w14:paraId="2E3B06FC" w14:textId="77777777" w:rsidR="00CC4691" w:rsidRPr="00CB37DC" w:rsidRDefault="00CC4691" w:rsidP="00CC4691">
      <w:pPr>
        <w:jc w:val="both"/>
        <w:rPr>
          <w:rFonts w:ascii="Courier" w:eastAsiaTheme="minorEastAsia" w:hAnsi="Courier"/>
          <w:color w:val="156082" w:themeColor="accent1"/>
          <w:sz w:val="18"/>
          <w:szCs w:val="18"/>
        </w:rPr>
      </w:pPr>
    </w:p>
    <w:p w14:paraId="2987C0AC" w14:textId="77777777" w:rsidR="00CC4691" w:rsidRPr="00CB37DC" w:rsidRDefault="00CC4691" w:rsidP="00CC4691">
      <w:pPr>
        <w:jc w:val="both"/>
        <w:rPr>
          <w:rFonts w:ascii="Courier" w:eastAsiaTheme="minorEastAsia" w:hAnsi="Courier"/>
          <w:color w:val="156082" w:themeColor="accent1"/>
          <w:sz w:val="18"/>
          <w:szCs w:val="18"/>
        </w:rPr>
      </w:pPr>
      <w:r w:rsidRPr="00CB37DC">
        <w:rPr>
          <w:rFonts w:ascii="Courier" w:eastAsiaTheme="minorEastAsia" w:hAnsi="Courier"/>
          <w:color w:val="156082" w:themeColor="accent1"/>
          <w:sz w:val="18"/>
          <w:szCs w:val="18"/>
        </w:rPr>
        <w:t># (</w:t>
      </w:r>
      <w:proofErr w:type="spellStart"/>
      <w:proofErr w:type="gramStart"/>
      <w:r w:rsidRPr="00CB37DC">
        <w:rPr>
          <w:rFonts w:ascii="Courier" w:eastAsiaTheme="minorEastAsia" w:hAnsi="Courier"/>
          <w:color w:val="156082" w:themeColor="accent1"/>
          <w:sz w:val="18"/>
          <w:szCs w:val="18"/>
        </w:rPr>
        <w:t>Intercept</w:t>
      </w:r>
      <w:proofErr w:type="spellEnd"/>
      <w:r w:rsidRPr="00CB37DC">
        <w:rPr>
          <w:rFonts w:ascii="Courier" w:eastAsiaTheme="minorEastAsia" w:hAnsi="Courier"/>
          <w:color w:val="156082" w:themeColor="accent1"/>
          <w:sz w:val="18"/>
          <w:szCs w:val="18"/>
        </w:rPr>
        <w:t xml:space="preserve">)   </w:t>
      </w:r>
      <w:proofErr w:type="gramEnd"/>
      <w:r w:rsidRPr="00CB37DC">
        <w:rPr>
          <w:rFonts w:ascii="Courier" w:eastAsiaTheme="minorEastAsia" w:hAnsi="Courier"/>
          <w:color w:val="156082" w:themeColor="accent1"/>
          <w:sz w:val="18"/>
          <w:szCs w:val="18"/>
        </w:rPr>
        <w:t xml:space="preserve">   INGRESOS_LN_OP </w:t>
      </w:r>
      <w:proofErr w:type="spellStart"/>
      <w:r w:rsidRPr="00CB37DC">
        <w:rPr>
          <w:rFonts w:ascii="Courier" w:eastAsiaTheme="minorEastAsia" w:hAnsi="Courier"/>
          <w:color w:val="156082" w:themeColor="accent1"/>
          <w:sz w:val="18"/>
          <w:szCs w:val="18"/>
        </w:rPr>
        <w:t>Ebit_Cfo_PositiveSI</w:t>
      </w:r>
      <w:proofErr w:type="spellEnd"/>
      <w:r w:rsidRPr="00CB37DC">
        <w:rPr>
          <w:rFonts w:ascii="Courier" w:eastAsiaTheme="minorEastAsia" w:hAnsi="Courier"/>
          <w:color w:val="156082" w:themeColor="accent1"/>
          <w:sz w:val="18"/>
          <w:szCs w:val="18"/>
        </w:rPr>
        <w:t xml:space="preserve"> </w:t>
      </w:r>
    </w:p>
    <w:p w14:paraId="57F75921" w14:textId="77777777" w:rsidR="00CC4691" w:rsidRPr="00CB37DC" w:rsidRDefault="00CC4691" w:rsidP="00CC4691">
      <w:pPr>
        <w:jc w:val="both"/>
        <w:rPr>
          <w:rFonts w:ascii="Courier" w:eastAsiaTheme="minorEastAsia" w:hAnsi="Courier"/>
          <w:color w:val="156082" w:themeColor="accent1"/>
          <w:sz w:val="18"/>
          <w:szCs w:val="18"/>
        </w:rPr>
      </w:pPr>
      <w:r w:rsidRPr="00CB37DC">
        <w:rPr>
          <w:rFonts w:ascii="Courier" w:eastAsiaTheme="minorEastAsia" w:hAnsi="Courier"/>
          <w:color w:val="156082" w:themeColor="accent1"/>
          <w:sz w:val="18"/>
          <w:szCs w:val="18"/>
        </w:rPr>
        <w:t># 0.03458371          1.26576638          1.55645602</w:t>
      </w:r>
    </w:p>
    <w:p w14:paraId="47232E3D" w14:textId="77777777" w:rsidR="00CC4691" w:rsidRPr="00CB37DC" w:rsidRDefault="00CC4691" w:rsidP="00CC4691">
      <w:pPr>
        <w:jc w:val="both"/>
        <w:rPr>
          <w:rFonts w:ascii="Courier" w:eastAsiaTheme="minorEastAsia" w:hAnsi="Courier"/>
          <w:color w:val="156082" w:themeColor="accent1"/>
          <w:sz w:val="18"/>
          <w:szCs w:val="18"/>
        </w:rPr>
      </w:pPr>
    </w:p>
    <w:p w14:paraId="2BB1BF8A" w14:textId="77777777" w:rsidR="00CC4691" w:rsidRPr="00076076" w:rsidRDefault="00CC4691" w:rsidP="00CC4691">
      <w:pPr>
        <w:jc w:val="both"/>
        <w:rPr>
          <w:rFonts w:ascii="Courier" w:eastAsiaTheme="minorEastAsia" w:hAnsi="Courier"/>
          <w:color w:val="156082" w:themeColor="accent1"/>
          <w:sz w:val="18"/>
          <w:szCs w:val="18"/>
        </w:rPr>
      </w:pPr>
      <w:r>
        <w:rPr>
          <w:rFonts w:eastAsiaTheme="minorEastAsia"/>
          <w:sz w:val="18"/>
          <w:szCs w:val="18"/>
        </w:rPr>
        <w:t>Los</w:t>
      </w:r>
      <w:r w:rsidRPr="00CB37DC">
        <w:rPr>
          <w:rFonts w:eastAsiaTheme="minorEastAsia"/>
          <w:sz w:val="18"/>
          <w:szCs w:val="18"/>
        </w:rPr>
        <w:t xml:space="preserve"> </w:t>
      </w:r>
      <w:proofErr w:type="spellStart"/>
      <w:r w:rsidRPr="00CB37DC">
        <w:rPr>
          <w:rFonts w:eastAsiaTheme="minorEastAsia"/>
          <w:sz w:val="18"/>
          <w:szCs w:val="18"/>
        </w:rPr>
        <w:t>odd</w:t>
      </w:r>
      <w:proofErr w:type="spellEnd"/>
      <w:r w:rsidRPr="00CB37DC">
        <w:rPr>
          <w:rFonts w:eastAsiaTheme="minorEastAsia"/>
          <w:sz w:val="18"/>
          <w:szCs w:val="18"/>
        </w:rPr>
        <w:t xml:space="preserve"> Ratio de las variables independientes son: </w:t>
      </w:r>
      <w:r w:rsidRPr="00076076">
        <w:rPr>
          <w:rFonts w:ascii="Courier" w:eastAsiaTheme="minorEastAsia" w:hAnsi="Courier"/>
          <w:color w:val="156082" w:themeColor="accent1"/>
          <w:sz w:val="18"/>
          <w:szCs w:val="18"/>
        </w:rPr>
        <w:t xml:space="preserve">INGRESOS_LN_OP = 1.26576638; </w:t>
      </w:r>
      <w:proofErr w:type="spellStart"/>
      <w:r w:rsidRPr="00076076">
        <w:rPr>
          <w:rFonts w:ascii="Courier" w:eastAsiaTheme="minorEastAsia" w:hAnsi="Courier"/>
          <w:color w:val="156082" w:themeColor="accent1"/>
          <w:sz w:val="18"/>
          <w:szCs w:val="18"/>
        </w:rPr>
        <w:t>Ebit_Cfo_PositiveSI</w:t>
      </w:r>
      <w:proofErr w:type="spellEnd"/>
      <w:r w:rsidRPr="00076076">
        <w:rPr>
          <w:rFonts w:ascii="Courier" w:eastAsiaTheme="minorEastAsia" w:hAnsi="Courier"/>
          <w:color w:val="156082" w:themeColor="accent1"/>
          <w:sz w:val="18"/>
          <w:szCs w:val="18"/>
        </w:rPr>
        <w:t xml:space="preserve"> = 1.55645602</w:t>
      </w:r>
    </w:p>
    <w:p w14:paraId="5D0DE1C1" w14:textId="77777777" w:rsidR="00CC4691" w:rsidRPr="00CB37DC" w:rsidRDefault="00CC4691" w:rsidP="00CC4691">
      <w:pPr>
        <w:jc w:val="both"/>
        <w:rPr>
          <w:rFonts w:eastAsiaTheme="minorEastAsia"/>
          <w:b/>
          <w:bCs/>
          <w:sz w:val="18"/>
          <w:szCs w:val="18"/>
        </w:rPr>
      </w:pPr>
    </w:p>
    <w:p w14:paraId="789A9408" w14:textId="77777777" w:rsidR="00CC4691" w:rsidRPr="008F05DF" w:rsidRDefault="00CC4691" w:rsidP="00CC4691">
      <w:pPr>
        <w:pStyle w:val="Prrafodelista"/>
        <w:numPr>
          <w:ilvl w:val="2"/>
          <w:numId w:val="1"/>
        </w:numPr>
        <w:jc w:val="both"/>
        <w:rPr>
          <w:rFonts w:eastAsiaTheme="minorEastAsia"/>
          <w:b/>
          <w:bCs/>
          <w:sz w:val="18"/>
          <w:szCs w:val="18"/>
        </w:rPr>
      </w:pPr>
      <w:r w:rsidRPr="008F05DF">
        <w:rPr>
          <w:rFonts w:eastAsiaTheme="minorEastAsia"/>
          <w:b/>
          <w:bCs/>
          <w:sz w:val="18"/>
          <w:szCs w:val="18"/>
        </w:rPr>
        <w:t>Interpretación</w:t>
      </w:r>
      <w:r>
        <w:rPr>
          <w:rFonts w:eastAsiaTheme="minorEastAsia"/>
          <w:b/>
          <w:bCs/>
          <w:sz w:val="18"/>
          <w:szCs w:val="18"/>
        </w:rPr>
        <w:t xml:space="preserve"> de los coeficientes</w:t>
      </w:r>
    </w:p>
    <w:p w14:paraId="5D2DFED3" w14:textId="77777777" w:rsidR="00CC4691" w:rsidRPr="00CB37DC" w:rsidRDefault="00CC4691" w:rsidP="00CC4691">
      <w:pPr>
        <w:jc w:val="both"/>
        <w:rPr>
          <w:rFonts w:eastAsiaTheme="minorEastAsia"/>
          <w:sz w:val="18"/>
          <w:szCs w:val="18"/>
        </w:rPr>
      </w:pPr>
    </w:p>
    <w:p w14:paraId="4895D1AC" w14:textId="77777777" w:rsidR="00CC4691" w:rsidRPr="00CB37DC" w:rsidRDefault="00CC4691" w:rsidP="00CC4691">
      <w:pPr>
        <w:jc w:val="both"/>
        <w:rPr>
          <w:rFonts w:eastAsiaTheme="minorEastAsia"/>
          <w:sz w:val="18"/>
          <w:szCs w:val="18"/>
        </w:rPr>
      </w:pPr>
      <w:r w:rsidRPr="00CB37DC">
        <w:rPr>
          <w:rFonts w:eastAsiaTheme="minorEastAsia"/>
          <w:sz w:val="18"/>
          <w:szCs w:val="18"/>
        </w:rPr>
        <w:t xml:space="preserve">Por cada unidad que aumenta la variable "INGRESOS_LN_OP", el </w:t>
      </w:r>
      <w:proofErr w:type="spellStart"/>
      <w:r w:rsidRPr="00CB37DC">
        <w:rPr>
          <w:rFonts w:eastAsiaTheme="minorEastAsia"/>
          <w:sz w:val="18"/>
          <w:szCs w:val="18"/>
        </w:rPr>
        <w:t>odds</w:t>
      </w:r>
      <w:proofErr w:type="spellEnd"/>
      <w:r w:rsidRPr="00CB37DC">
        <w:rPr>
          <w:rFonts w:eastAsiaTheme="minorEastAsia"/>
          <w:sz w:val="18"/>
          <w:szCs w:val="18"/>
        </w:rPr>
        <w:t xml:space="preserve"> de que se presente el evento de Prepago aumenta en 1,26 veces.</w:t>
      </w:r>
    </w:p>
    <w:p w14:paraId="3D7607D0" w14:textId="5B6D4BAF" w:rsidR="00CC4691" w:rsidRPr="00CB37DC" w:rsidRDefault="00CC4691" w:rsidP="00CC4691">
      <w:pPr>
        <w:jc w:val="both"/>
        <w:rPr>
          <w:rFonts w:eastAsiaTheme="minorEastAsia"/>
          <w:sz w:val="18"/>
          <w:szCs w:val="18"/>
        </w:rPr>
      </w:pPr>
      <w:r w:rsidRPr="00CB37DC">
        <w:rPr>
          <w:rFonts w:eastAsiaTheme="minorEastAsia"/>
          <w:sz w:val="18"/>
          <w:szCs w:val="18"/>
        </w:rPr>
        <w:t>Por cada unidad que aumenta la variable "</w:t>
      </w:r>
      <w:proofErr w:type="spellStart"/>
      <w:r w:rsidRPr="00CB37DC">
        <w:rPr>
          <w:rFonts w:eastAsiaTheme="minorEastAsia"/>
          <w:sz w:val="18"/>
          <w:szCs w:val="18"/>
        </w:rPr>
        <w:t>Ebit_Cfo_PositiveSI</w:t>
      </w:r>
      <w:proofErr w:type="spellEnd"/>
      <w:r w:rsidRPr="00CB37DC">
        <w:rPr>
          <w:rFonts w:eastAsiaTheme="minorEastAsia"/>
          <w:sz w:val="18"/>
          <w:szCs w:val="18"/>
        </w:rPr>
        <w:t xml:space="preserve">", el </w:t>
      </w:r>
      <w:proofErr w:type="spellStart"/>
      <w:r w:rsidRPr="00CB37DC">
        <w:rPr>
          <w:rFonts w:eastAsiaTheme="minorEastAsia"/>
          <w:sz w:val="18"/>
          <w:szCs w:val="18"/>
        </w:rPr>
        <w:t>odds</w:t>
      </w:r>
      <w:proofErr w:type="spellEnd"/>
      <w:r w:rsidRPr="00CB37DC">
        <w:rPr>
          <w:rFonts w:eastAsiaTheme="minorEastAsia"/>
          <w:sz w:val="18"/>
          <w:szCs w:val="18"/>
        </w:rPr>
        <w:t xml:space="preserve"> de que se presente el evento de prepago aumenta 1.55645602 veces o aumenta un 1,556%.</w:t>
      </w:r>
    </w:p>
    <w:p w14:paraId="741697F7" w14:textId="77777777" w:rsidR="00CC4691" w:rsidRPr="00CB37DC" w:rsidRDefault="00CC4691" w:rsidP="00CC4691">
      <w:pPr>
        <w:jc w:val="both"/>
        <w:rPr>
          <w:rFonts w:eastAsiaTheme="minorEastAsia"/>
          <w:sz w:val="18"/>
          <w:szCs w:val="18"/>
        </w:rPr>
      </w:pPr>
      <w:r w:rsidRPr="00CB37DC">
        <w:rPr>
          <w:rFonts w:eastAsiaTheme="minorEastAsia"/>
          <w:sz w:val="18"/>
          <w:szCs w:val="18"/>
        </w:rPr>
        <w:lastRenderedPageBreak/>
        <w:t xml:space="preserve">Además del valor estimado de los coeficientes parciales de la correlación calculados por el modelo, es conveniente generar sus correspondientes intervalos de confianza. En el caso de la regresión logística, estos intervalos suelen calcularse basados en el </w:t>
      </w:r>
      <w:proofErr w:type="spellStart"/>
      <w:r w:rsidRPr="00CB37DC">
        <w:rPr>
          <w:rFonts w:eastAsiaTheme="minorEastAsia"/>
          <w:sz w:val="18"/>
          <w:szCs w:val="18"/>
        </w:rPr>
        <w:t>profile</w:t>
      </w:r>
      <w:proofErr w:type="spellEnd"/>
      <w:r w:rsidRPr="00CB37DC">
        <w:rPr>
          <w:rFonts w:eastAsiaTheme="minorEastAsia"/>
          <w:sz w:val="18"/>
          <w:szCs w:val="18"/>
        </w:rPr>
        <w:t xml:space="preserve"> </w:t>
      </w:r>
      <w:proofErr w:type="spellStart"/>
      <w:r w:rsidRPr="00CB37DC">
        <w:rPr>
          <w:rFonts w:eastAsiaTheme="minorEastAsia"/>
          <w:sz w:val="18"/>
          <w:szCs w:val="18"/>
        </w:rPr>
        <w:t>lokelihood</w:t>
      </w:r>
      <w:proofErr w:type="spellEnd"/>
      <w:r w:rsidRPr="00CB37DC">
        <w:rPr>
          <w:rFonts w:eastAsiaTheme="minorEastAsia"/>
          <w:sz w:val="18"/>
          <w:szCs w:val="18"/>
        </w:rPr>
        <w:t>.</w:t>
      </w:r>
    </w:p>
    <w:p w14:paraId="21D0E408" w14:textId="77777777" w:rsidR="00CC4691" w:rsidRDefault="00CC4691" w:rsidP="00CC4691">
      <w:pPr>
        <w:jc w:val="both"/>
        <w:rPr>
          <w:rFonts w:eastAsiaTheme="minorEastAsia"/>
        </w:rPr>
      </w:pPr>
    </w:p>
    <w:p w14:paraId="65C8BFC6" w14:textId="77777777" w:rsidR="00CC4691" w:rsidRPr="00076076" w:rsidRDefault="00CC4691" w:rsidP="00CC4691">
      <w:pPr>
        <w:jc w:val="both"/>
        <w:rPr>
          <w:rFonts w:ascii="Courier" w:eastAsiaTheme="minorEastAsia" w:hAnsi="Courier"/>
          <w:color w:val="0070C0"/>
          <w:sz w:val="18"/>
          <w:szCs w:val="18"/>
        </w:rPr>
      </w:pPr>
      <w:proofErr w:type="spellStart"/>
      <w:r w:rsidRPr="00076076">
        <w:rPr>
          <w:rFonts w:ascii="Courier" w:eastAsiaTheme="minorEastAsia" w:hAnsi="Courier"/>
          <w:color w:val="0070C0"/>
          <w:sz w:val="18"/>
          <w:szCs w:val="18"/>
        </w:rPr>
        <w:t>confint</w:t>
      </w:r>
      <w:proofErr w:type="spellEnd"/>
      <w:r w:rsidRPr="00076076">
        <w:rPr>
          <w:rFonts w:ascii="Courier" w:eastAsiaTheme="minorEastAsia" w:hAnsi="Courier"/>
          <w:color w:val="0070C0"/>
          <w:sz w:val="18"/>
          <w:szCs w:val="18"/>
        </w:rPr>
        <w:t>(modeloT1_glm)</w:t>
      </w:r>
    </w:p>
    <w:p w14:paraId="617209F6" w14:textId="77777777" w:rsidR="00CC4691" w:rsidRPr="00076076" w:rsidRDefault="00CC4691" w:rsidP="00CC4691">
      <w:pPr>
        <w:jc w:val="both"/>
        <w:rPr>
          <w:rFonts w:eastAsiaTheme="minorEastAsia"/>
          <w:sz w:val="18"/>
          <w:szCs w:val="18"/>
        </w:rPr>
      </w:pPr>
    </w:p>
    <w:p w14:paraId="6EF505F2" w14:textId="77777777" w:rsidR="00CC4691" w:rsidRPr="00076076" w:rsidRDefault="00CC4691" w:rsidP="00CC4691">
      <w:pPr>
        <w:jc w:val="both"/>
        <w:rPr>
          <w:rFonts w:ascii="Courier" w:eastAsiaTheme="minorEastAsia" w:hAnsi="Courier"/>
          <w:color w:val="0070C0"/>
          <w:sz w:val="18"/>
          <w:szCs w:val="18"/>
        </w:rPr>
      </w:pPr>
      <w:r w:rsidRPr="00076076">
        <w:rPr>
          <w:rFonts w:ascii="Courier" w:eastAsiaTheme="minorEastAsia" w:hAnsi="Courier"/>
          <w:color w:val="0070C0"/>
          <w:sz w:val="18"/>
          <w:szCs w:val="18"/>
        </w:rPr>
        <w:t>#                           2.5 %     97.5 %</w:t>
      </w:r>
    </w:p>
    <w:p w14:paraId="48F1FE1D" w14:textId="77777777" w:rsidR="00CC4691" w:rsidRPr="00076076" w:rsidRDefault="00CC4691" w:rsidP="00CC4691">
      <w:pPr>
        <w:jc w:val="both"/>
        <w:rPr>
          <w:rFonts w:ascii="Courier" w:eastAsiaTheme="minorEastAsia" w:hAnsi="Courier"/>
          <w:color w:val="0070C0"/>
          <w:sz w:val="18"/>
          <w:szCs w:val="18"/>
        </w:rPr>
      </w:pPr>
      <w:r w:rsidRPr="00076076">
        <w:rPr>
          <w:rFonts w:ascii="Courier" w:eastAsiaTheme="minorEastAsia" w:hAnsi="Courier"/>
          <w:color w:val="0070C0"/>
          <w:sz w:val="18"/>
          <w:szCs w:val="18"/>
        </w:rPr>
        <w:t># (</w:t>
      </w:r>
      <w:proofErr w:type="spellStart"/>
      <w:proofErr w:type="gramStart"/>
      <w:r w:rsidRPr="00076076">
        <w:rPr>
          <w:rFonts w:ascii="Courier" w:eastAsiaTheme="minorEastAsia" w:hAnsi="Courier"/>
          <w:color w:val="0070C0"/>
          <w:sz w:val="18"/>
          <w:szCs w:val="18"/>
        </w:rPr>
        <w:t>Intercept</w:t>
      </w:r>
      <w:proofErr w:type="spellEnd"/>
      <w:r w:rsidRPr="00076076">
        <w:rPr>
          <w:rFonts w:ascii="Courier" w:eastAsiaTheme="minorEastAsia" w:hAnsi="Courier"/>
          <w:color w:val="0070C0"/>
          <w:sz w:val="18"/>
          <w:szCs w:val="18"/>
        </w:rPr>
        <w:t xml:space="preserve">)   </w:t>
      </w:r>
      <w:proofErr w:type="gramEnd"/>
      <w:r w:rsidRPr="00076076">
        <w:rPr>
          <w:rFonts w:ascii="Courier" w:eastAsiaTheme="minorEastAsia" w:hAnsi="Courier"/>
          <w:color w:val="0070C0"/>
          <w:sz w:val="18"/>
          <w:szCs w:val="18"/>
        </w:rPr>
        <w:t xml:space="preserve">      -4.08213293 -2.6704880</w:t>
      </w:r>
    </w:p>
    <w:p w14:paraId="06AE7947" w14:textId="77777777" w:rsidR="00CC4691" w:rsidRPr="00076076" w:rsidRDefault="00CC4691" w:rsidP="00CC4691">
      <w:pPr>
        <w:jc w:val="both"/>
        <w:rPr>
          <w:rFonts w:ascii="Courier" w:eastAsiaTheme="minorEastAsia" w:hAnsi="Courier"/>
          <w:color w:val="0070C0"/>
          <w:sz w:val="18"/>
          <w:szCs w:val="18"/>
        </w:rPr>
      </w:pPr>
      <w:r w:rsidRPr="00076076">
        <w:rPr>
          <w:rFonts w:ascii="Courier" w:eastAsiaTheme="minorEastAsia" w:hAnsi="Courier"/>
          <w:color w:val="0070C0"/>
          <w:sz w:val="18"/>
          <w:szCs w:val="18"/>
        </w:rPr>
        <w:t xml:space="preserve"># INGRESOS_LN_OP       </w:t>
      </w:r>
      <w:proofErr w:type="gramStart"/>
      <w:r w:rsidRPr="00076076">
        <w:rPr>
          <w:rFonts w:ascii="Courier" w:eastAsiaTheme="minorEastAsia" w:hAnsi="Courier"/>
          <w:color w:val="0070C0"/>
          <w:sz w:val="18"/>
          <w:szCs w:val="18"/>
        </w:rPr>
        <w:t>0.17821711  0.2944343</w:t>
      </w:r>
      <w:proofErr w:type="gramEnd"/>
    </w:p>
    <w:p w14:paraId="6E6F4AFE" w14:textId="77777777" w:rsidR="00CC4691" w:rsidRPr="00076076" w:rsidRDefault="00CC4691" w:rsidP="00CC4691">
      <w:pPr>
        <w:jc w:val="both"/>
        <w:rPr>
          <w:rFonts w:ascii="Courier" w:eastAsiaTheme="minorEastAsia" w:hAnsi="Courier"/>
          <w:color w:val="0070C0"/>
          <w:sz w:val="18"/>
          <w:szCs w:val="18"/>
        </w:rPr>
      </w:pPr>
      <w:r w:rsidRPr="00076076">
        <w:rPr>
          <w:rFonts w:ascii="Courier" w:eastAsiaTheme="minorEastAsia" w:hAnsi="Courier"/>
          <w:color w:val="0070C0"/>
          <w:sz w:val="18"/>
          <w:szCs w:val="18"/>
        </w:rPr>
        <w:t xml:space="preserve"># </w:t>
      </w:r>
      <w:proofErr w:type="spellStart"/>
      <w:r w:rsidRPr="00076076">
        <w:rPr>
          <w:rFonts w:ascii="Courier" w:eastAsiaTheme="minorEastAsia" w:hAnsi="Courier"/>
          <w:color w:val="0070C0"/>
          <w:sz w:val="18"/>
          <w:szCs w:val="18"/>
        </w:rPr>
        <w:t>Ebit_Cfo_</w:t>
      </w:r>
      <w:proofErr w:type="gramStart"/>
      <w:r w:rsidRPr="00076076">
        <w:rPr>
          <w:rFonts w:ascii="Courier" w:eastAsiaTheme="minorEastAsia" w:hAnsi="Courier"/>
          <w:color w:val="0070C0"/>
          <w:sz w:val="18"/>
          <w:szCs w:val="18"/>
        </w:rPr>
        <w:t>PositiveSI</w:t>
      </w:r>
      <w:proofErr w:type="spellEnd"/>
      <w:r w:rsidRPr="00076076">
        <w:rPr>
          <w:rFonts w:ascii="Courier" w:eastAsiaTheme="minorEastAsia" w:hAnsi="Courier"/>
          <w:color w:val="0070C0"/>
          <w:sz w:val="18"/>
          <w:szCs w:val="18"/>
        </w:rPr>
        <w:t xml:space="preserve">  0.07564519</w:t>
      </w:r>
      <w:proofErr w:type="gramEnd"/>
      <w:r w:rsidRPr="00076076">
        <w:rPr>
          <w:rFonts w:ascii="Courier" w:eastAsiaTheme="minorEastAsia" w:hAnsi="Courier"/>
          <w:color w:val="0070C0"/>
          <w:sz w:val="18"/>
          <w:szCs w:val="18"/>
        </w:rPr>
        <w:t xml:space="preserve">  0.8244167</w:t>
      </w:r>
    </w:p>
    <w:p w14:paraId="3E9CE6F0" w14:textId="77777777" w:rsidR="00CC4691" w:rsidRPr="00076076" w:rsidRDefault="00CC4691" w:rsidP="00CC4691">
      <w:pPr>
        <w:jc w:val="both"/>
        <w:rPr>
          <w:sz w:val="18"/>
          <w:szCs w:val="18"/>
        </w:rPr>
      </w:pPr>
    </w:p>
    <w:p w14:paraId="245457FC" w14:textId="77777777" w:rsidR="00CC4691" w:rsidRPr="00076076" w:rsidRDefault="00CC4691" w:rsidP="00CC4691">
      <w:pPr>
        <w:jc w:val="both"/>
        <w:rPr>
          <w:rFonts w:ascii="Courier" w:hAnsi="Courier"/>
          <w:color w:val="0070C0"/>
          <w:sz w:val="18"/>
          <w:szCs w:val="18"/>
        </w:rPr>
      </w:pPr>
      <w:r w:rsidRPr="00076076">
        <w:rPr>
          <w:rFonts w:ascii="Courier" w:hAnsi="Courier"/>
          <w:color w:val="0070C0"/>
          <w:sz w:val="18"/>
          <w:szCs w:val="18"/>
        </w:rPr>
        <w:t>En caso de querer los intervalos basados en el error estándar.</w:t>
      </w:r>
    </w:p>
    <w:p w14:paraId="52C02D5F" w14:textId="77777777" w:rsidR="00CC4691" w:rsidRPr="00076076" w:rsidRDefault="00CC4691" w:rsidP="00CC4691">
      <w:pPr>
        <w:jc w:val="both"/>
        <w:rPr>
          <w:rFonts w:ascii="Courier" w:hAnsi="Courier"/>
          <w:color w:val="0070C0"/>
          <w:sz w:val="18"/>
          <w:szCs w:val="18"/>
        </w:rPr>
      </w:pPr>
    </w:p>
    <w:p w14:paraId="319972A6" w14:textId="77777777" w:rsidR="00CC4691" w:rsidRPr="00076076" w:rsidRDefault="00CC4691" w:rsidP="00CC4691">
      <w:pPr>
        <w:jc w:val="both"/>
        <w:rPr>
          <w:rFonts w:ascii="Courier" w:hAnsi="Courier"/>
          <w:color w:val="0070C0"/>
          <w:sz w:val="18"/>
          <w:szCs w:val="18"/>
        </w:rPr>
      </w:pPr>
      <w:proofErr w:type="spellStart"/>
      <w:r w:rsidRPr="00076076">
        <w:rPr>
          <w:rFonts w:ascii="Courier" w:hAnsi="Courier"/>
          <w:color w:val="0070C0"/>
          <w:sz w:val="18"/>
          <w:szCs w:val="18"/>
        </w:rPr>
        <w:t>confint.default</w:t>
      </w:r>
      <w:proofErr w:type="spellEnd"/>
      <w:r w:rsidRPr="00076076">
        <w:rPr>
          <w:rFonts w:ascii="Courier" w:hAnsi="Courier"/>
          <w:color w:val="0070C0"/>
          <w:sz w:val="18"/>
          <w:szCs w:val="18"/>
        </w:rPr>
        <w:t>(modeloT1_glm)</w:t>
      </w:r>
    </w:p>
    <w:p w14:paraId="66D01BAD" w14:textId="77777777" w:rsidR="00CC4691" w:rsidRPr="00076076" w:rsidRDefault="00CC4691" w:rsidP="00CC4691">
      <w:pPr>
        <w:jc w:val="both"/>
        <w:rPr>
          <w:rFonts w:ascii="Courier" w:hAnsi="Courier"/>
          <w:color w:val="0070C0"/>
          <w:sz w:val="18"/>
          <w:szCs w:val="18"/>
        </w:rPr>
      </w:pPr>
    </w:p>
    <w:p w14:paraId="58C29FBA" w14:textId="77777777" w:rsidR="00CC4691" w:rsidRPr="00076076" w:rsidRDefault="00CC4691" w:rsidP="00CC4691">
      <w:pPr>
        <w:jc w:val="both"/>
        <w:rPr>
          <w:rFonts w:ascii="Courier" w:hAnsi="Courier"/>
          <w:color w:val="0070C0"/>
          <w:sz w:val="18"/>
          <w:szCs w:val="18"/>
        </w:rPr>
      </w:pPr>
      <w:r w:rsidRPr="00076076">
        <w:rPr>
          <w:rFonts w:ascii="Courier" w:hAnsi="Courier"/>
          <w:color w:val="0070C0"/>
          <w:sz w:val="18"/>
          <w:szCs w:val="18"/>
        </w:rPr>
        <w:t>#                           2.5 %     97.5 %</w:t>
      </w:r>
    </w:p>
    <w:p w14:paraId="3D768148" w14:textId="77777777" w:rsidR="00CC4691" w:rsidRPr="00076076" w:rsidRDefault="00CC4691" w:rsidP="00CC4691">
      <w:pPr>
        <w:jc w:val="both"/>
        <w:rPr>
          <w:rFonts w:ascii="Courier" w:hAnsi="Courier"/>
          <w:color w:val="0070C0"/>
          <w:sz w:val="18"/>
          <w:szCs w:val="18"/>
        </w:rPr>
      </w:pPr>
      <w:r w:rsidRPr="00076076">
        <w:rPr>
          <w:rFonts w:ascii="Courier" w:hAnsi="Courier"/>
          <w:color w:val="0070C0"/>
          <w:sz w:val="18"/>
          <w:szCs w:val="18"/>
        </w:rPr>
        <w:t># (</w:t>
      </w:r>
      <w:proofErr w:type="spellStart"/>
      <w:proofErr w:type="gramStart"/>
      <w:r w:rsidRPr="00076076">
        <w:rPr>
          <w:rFonts w:ascii="Courier" w:hAnsi="Courier"/>
          <w:color w:val="0070C0"/>
          <w:sz w:val="18"/>
          <w:szCs w:val="18"/>
        </w:rPr>
        <w:t>Intercept</w:t>
      </w:r>
      <w:proofErr w:type="spellEnd"/>
      <w:r w:rsidRPr="00076076">
        <w:rPr>
          <w:rFonts w:ascii="Courier" w:hAnsi="Courier"/>
          <w:color w:val="0070C0"/>
          <w:sz w:val="18"/>
          <w:szCs w:val="18"/>
        </w:rPr>
        <w:t xml:space="preserve">)   </w:t>
      </w:r>
      <w:proofErr w:type="gramEnd"/>
      <w:r w:rsidRPr="00076076">
        <w:rPr>
          <w:rFonts w:ascii="Courier" w:hAnsi="Courier"/>
          <w:color w:val="0070C0"/>
          <w:sz w:val="18"/>
          <w:szCs w:val="18"/>
        </w:rPr>
        <w:t xml:space="preserve">      -4.06970581 -2.6590391</w:t>
      </w:r>
    </w:p>
    <w:p w14:paraId="064A716A" w14:textId="77777777" w:rsidR="00CC4691" w:rsidRPr="00076076" w:rsidRDefault="00CC4691" w:rsidP="00CC4691">
      <w:pPr>
        <w:jc w:val="both"/>
        <w:rPr>
          <w:rFonts w:ascii="Courier" w:hAnsi="Courier"/>
          <w:color w:val="0070C0"/>
          <w:sz w:val="18"/>
          <w:szCs w:val="18"/>
        </w:rPr>
      </w:pPr>
      <w:r w:rsidRPr="00076076">
        <w:rPr>
          <w:rFonts w:ascii="Courier" w:hAnsi="Courier"/>
          <w:color w:val="0070C0"/>
          <w:sz w:val="18"/>
          <w:szCs w:val="18"/>
        </w:rPr>
        <w:t xml:space="preserve"># INGRESOS_LN_OP       </w:t>
      </w:r>
      <w:proofErr w:type="gramStart"/>
      <w:r w:rsidRPr="00076076">
        <w:rPr>
          <w:rFonts w:ascii="Courier" w:hAnsi="Courier"/>
          <w:color w:val="0070C0"/>
          <w:sz w:val="18"/>
          <w:szCs w:val="18"/>
        </w:rPr>
        <w:t>0.17760899  0.2937466</w:t>
      </w:r>
      <w:proofErr w:type="gramEnd"/>
    </w:p>
    <w:p w14:paraId="70EDA335" w14:textId="77777777" w:rsidR="00CC4691" w:rsidRPr="00076076" w:rsidRDefault="00CC4691" w:rsidP="00CC4691">
      <w:pPr>
        <w:jc w:val="both"/>
        <w:rPr>
          <w:rFonts w:ascii="Courier" w:hAnsi="Courier"/>
          <w:color w:val="0070C0"/>
          <w:sz w:val="18"/>
          <w:szCs w:val="18"/>
        </w:rPr>
      </w:pPr>
      <w:r w:rsidRPr="00076076">
        <w:rPr>
          <w:rFonts w:ascii="Courier" w:hAnsi="Courier"/>
          <w:color w:val="0070C0"/>
          <w:sz w:val="18"/>
          <w:szCs w:val="18"/>
        </w:rPr>
        <w:t xml:space="preserve"># </w:t>
      </w:r>
      <w:proofErr w:type="spellStart"/>
      <w:r w:rsidRPr="00076076">
        <w:rPr>
          <w:rFonts w:ascii="Courier" w:hAnsi="Courier"/>
          <w:color w:val="0070C0"/>
          <w:sz w:val="18"/>
          <w:szCs w:val="18"/>
        </w:rPr>
        <w:t>Ebit_Cfo_</w:t>
      </w:r>
      <w:proofErr w:type="gramStart"/>
      <w:r w:rsidRPr="00076076">
        <w:rPr>
          <w:rFonts w:ascii="Courier" w:hAnsi="Courier"/>
          <w:color w:val="0070C0"/>
          <w:sz w:val="18"/>
          <w:szCs w:val="18"/>
        </w:rPr>
        <w:t>PositiveSI</w:t>
      </w:r>
      <w:proofErr w:type="spellEnd"/>
      <w:r w:rsidRPr="00076076">
        <w:rPr>
          <w:rFonts w:ascii="Courier" w:hAnsi="Courier"/>
          <w:color w:val="0070C0"/>
          <w:sz w:val="18"/>
          <w:szCs w:val="18"/>
        </w:rPr>
        <w:t xml:space="preserve">  0.06877964</w:t>
      </w:r>
      <w:proofErr w:type="gramEnd"/>
      <w:r w:rsidRPr="00076076">
        <w:rPr>
          <w:rFonts w:ascii="Courier" w:hAnsi="Courier"/>
          <w:color w:val="0070C0"/>
          <w:sz w:val="18"/>
          <w:szCs w:val="18"/>
        </w:rPr>
        <w:t xml:space="preserve">  0.8160433</w:t>
      </w:r>
    </w:p>
    <w:p w14:paraId="679B0ED4" w14:textId="77777777" w:rsidR="00CC4691" w:rsidRPr="003D222E" w:rsidRDefault="00CC4691" w:rsidP="00CC4691">
      <w:pPr>
        <w:jc w:val="both"/>
        <w:rPr>
          <w:rFonts w:ascii="Courier" w:hAnsi="Courier"/>
          <w:color w:val="0070C0"/>
          <w:sz w:val="18"/>
          <w:szCs w:val="18"/>
        </w:rPr>
      </w:pPr>
    </w:p>
    <w:p w14:paraId="4294CE7B" w14:textId="77777777" w:rsidR="00CC4691" w:rsidRPr="003D222E" w:rsidRDefault="00CC4691" w:rsidP="00CC4691">
      <w:pPr>
        <w:pStyle w:val="Prrafodelista"/>
        <w:numPr>
          <w:ilvl w:val="1"/>
          <w:numId w:val="1"/>
        </w:numPr>
        <w:jc w:val="both"/>
        <w:rPr>
          <w:b/>
          <w:bCs/>
          <w:sz w:val="18"/>
          <w:szCs w:val="18"/>
        </w:rPr>
      </w:pPr>
      <w:r w:rsidRPr="003D222E">
        <w:rPr>
          <w:b/>
          <w:bCs/>
          <w:sz w:val="18"/>
          <w:szCs w:val="18"/>
        </w:rPr>
        <w:t>Representación gráfica del modelo</w:t>
      </w:r>
      <w:r>
        <w:rPr>
          <w:b/>
          <w:bCs/>
          <w:sz w:val="18"/>
          <w:szCs w:val="18"/>
        </w:rPr>
        <w:t xml:space="preserve"> </w:t>
      </w:r>
      <w:proofErr w:type="spellStart"/>
      <w:r>
        <w:rPr>
          <w:b/>
          <w:bCs/>
          <w:sz w:val="18"/>
          <w:szCs w:val="18"/>
        </w:rPr>
        <w:t>Logit</w:t>
      </w:r>
      <w:proofErr w:type="spellEnd"/>
      <w:r>
        <w:rPr>
          <w:b/>
          <w:bCs/>
          <w:sz w:val="18"/>
          <w:szCs w:val="18"/>
        </w:rPr>
        <w:t xml:space="preserve"> 6</w:t>
      </w:r>
    </w:p>
    <w:p w14:paraId="61C21B00" w14:textId="77777777" w:rsidR="00CC4691" w:rsidRPr="003D222E" w:rsidRDefault="00CC4691" w:rsidP="00CC4691">
      <w:pPr>
        <w:jc w:val="both"/>
        <w:rPr>
          <w:b/>
          <w:bCs/>
          <w:sz w:val="18"/>
          <w:szCs w:val="18"/>
        </w:rPr>
      </w:pPr>
    </w:p>
    <w:p w14:paraId="6E92B26D" w14:textId="77777777" w:rsidR="00CC4691" w:rsidRPr="003D222E" w:rsidRDefault="00CC4691" w:rsidP="00CC4691">
      <w:pPr>
        <w:jc w:val="both"/>
        <w:rPr>
          <w:sz w:val="18"/>
          <w:szCs w:val="18"/>
        </w:rPr>
      </w:pPr>
      <w:r w:rsidRPr="003D222E">
        <w:rPr>
          <w:sz w:val="18"/>
          <w:szCs w:val="18"/>
        </w:rPr>
        <w:t xml:space="preserve">Al tratarse de un modelo con dos predictores, no se puede obtener una representación gráfica en 2D en la que se incluyan ambos predictores a la vez. Si es posible representar la curva del modelo logístico cuando se mantiene constante uno de los dos predictores. Por ejemplo, al representar las predicciones del modelo diferenciado entre </w:t>
      </w:r>
      <w:proofErr w:type="spellStart"/>
      <w:r w:rsidRPr="003D222E">
        <w:rPr>
          <w:sz w:val="18"/>
          <w:szCs w:val="18"/>
        </w:rPr>
        <w:t>Ebit_Cfo_Positive</w:t>
      </w:r>
      <w:proofErr w:type="spellEnd"/>
      <w:r w:rsidRPr="003D222E">
        <w:rPr>
          <w:sz w:val="18"/>
          <w:szCs w:val="18"/>
        </w:rPr>
        <w:t xml:space="preserve"> &gt;0 (SI) y &lt;0 (NO) (fijando el valor predictor de </w:t>
      </w:r>
      <w:proofErr w:type="spellStart"/>
      <w:r w:rsidRPr="003D222E">
        <w:rPr>
          <w:sz w:val="18"/>
          <w:szCs w:val="18"/>
        </w:rPr>
        <w:t>Ebit_Cfo_Positive</w:t>
      </w:r>
      <w:proofErr w:type="spellEnd"/>
      <w:r w:rsidRPr="003D222E">
        <w:rPr>
          <w:sz w:val="18"/>
          <w:szCs w:val="18"/>
        </w:rPr>
        <w:t xml:space="preserve">) se aprecia que la curva de </w:t>
      </w:r>
      <w:proofErr w:type="spellStart"/>
      <w:r w:rsidRPr="003D222E">
        <w:rPr>
          <w:sz w:val="18"/>
          <w:szCs w:val="18"/>
        </w:rPr>
        <w:t>Ebit_Cfo_Positive</w:t>
      </w:r>
      <w:proofErr w:type="spellEnd"/>
      <w:r w:rsidRPr="003D222E">
        <w:rPr>
          <w:sz w:val="18"/>
          <w:szCs w:val="18"/>
        </w:rPr>
        <w:t xml:space="preserve"> &gt;0 (SI) siempre está por encima. Esto se debe a que, como indica el coeficiente parcial de correlación del predictor </w:t>
      </w:r>
      <w:proofErr w:type="spellStart"/>
      <w:r w:rsidRPr="003D222E">
        <w:rPr>
          <w:sz w:val="18"/>
          <w:szCs w:val="18"/>
        </w:rPr>
        <w:t>Ebit_Cfo_Positive</w:t>
      </w:r>
      <w:proofErr w:type="spellEnd"/>
      <w:r w:rsidRPr="003D222E">
        <w:rPr>
          <w:sz w:val="18"/>
          <w:szCs w:val="18"/>
        </w:rPr>
        <w:t xml:space="preserve">, para un mismo ingreso operacional, el logaritmo de </w:t>
      </w:r>
      <w:proofErr w:type="spellStart"/>
      <w:r w:rsidRPr="003D222E">
        <w:rPr>
          <w:sz w:val="18"/>
          <w:szCs w:val="18"/>
        </w:rPr>
        <w:t>ODDs</w:t>
      </w:r>
      <w:proofErr w:type="spellEnd"/>
      <w:r w:rsidRPr="003D222E">
        <w:rPr>
          <w:sz w:val="18"/>
          <w:szCs w:val="18"/>
        </w:rPr>
        <w:t xml:space="preserve"> de la operación de factoring no vuelva a realizarse es 1,55645602</w:t>
      </w:r>
      <w:r w:rsidRPr="003D222E">
        <w:rPr>
          <w:rFonts w:eastAsiaTheme="minorEastAsia"/>
          <w:sz w:val="18"/>
          <w:szCs w:val="18"/>
        </w:rPr>
        <w:t xml:space="preserve"> </w:t>
      </w:r>
      <w:r w:rsidRPr="003D222E">
        <w:rPr>
          <w:sz w:val="18"/>
          <w:szCs w:val="18"/>
        </w:rPr>
        <w:t>veces mayor en la Modalidad de intereses anticipada.</w:t>
      </w:r>
    </w:p>
    <w:p w14:paraId="0CD4013A" w14:textId="77777777" w:rsidR="00CC4691" w:rsidRPr="003D222E" w:rsidRDefault="00CC4691" w:rsidP="00CC4691">
      <w:pPr>
        <w:jc w:val="both"/>
        <w:rPr>
          <w:sz w:val="18"/>
          <w:szCs w:val="18"/>
        </w:rPr>
      </w:pPr>
    </w:p>
    <w:p w14:paraId="3C3FCAD6"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##Representación gráfica del modelo</w:t>
      </w:r>
    </w:p>
    <w:p w14:paraId="7655597E" w14:textId="77777777" w:rsidR="00CC4691" w:rsidRPr="003D222E" w:rsidRDefault="00CC4691" w:rsidP="00CC4691">
      <w:pPr>
        <w:rPr>
          <w:rFonts w:ascii="Courier" w:hAnsi="Courier"/>
          <w:color w:val="0070C0"/>
          <w:sz w:val="18"/>
          <w:szCs w:val="18"/>
        </w:rPr>
      </w:pPr>
    </w:p>
    <w:p w14:paraId="43572A3D"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Para graficar los valores en </w:t>
      </w:r>
      <w:proofErr w:type="spellStart"/>
      <w:r w:rsidRPr="003D222E">
        <w:rPr>
          <w:rFonts w:ascii="Courier" w:hAnsi="Courier"/>
          <w:color w:val="0070C0"/>
          <w:sz w:val="18"/>
          <w:szCs w:val="18"/>
        </w:rPr>
        <w:t>ggplot</w:t>
      </w:r>
      <w:proofErr w:type="spellEnd"/>
      <w:r w:rsidRPr="003D222E">
        <w:rPr>
          <w:rFonts w:ascii="Courier" w:hAnsi="Courier"/>
          <w:color w:val="0070C0"/>
          <w:sz w:val="18"/>
          <w:szCs w:val="18"/>
        </w:rPr>
        <w:t xml:space="preserve"> junto con la curva, la variable respuesta</w:t>
      </w:r>
    </w:p>
    <w:p w14:paraId="01FC3C8E"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tiene que ser numérica en lugar de factor.</w:t>
      </w:r>
    </w:p>
    <w:p w14:paraId="44ABD79F" w14:textId="77777777" w:rsidR="00CC4691" w:rsidRPr="003D222E" w:rsidRDefault="00CC4691" w:rsidP="00CC4691">
      <w:pPr>
        <w:rPr>
          <w:rFonts w:ascii="Courier" w:hAnsi="Courier"/>
          <w:color w:val="0070C0"/>
          <w:sz w:val="18"/>
          <w:szCs w:val="18"/>
        </w:rPr>
      </w:pPr>
    </w:p>
    <w:p w14:paraId="0F7BC5E9" w14:textId="77777777" w:rsidR="00CC4691" w:rsidRPr="003D222E" w:rsidRDefault="00CC4691" w:rsidP="00CC4691">
      <w:pPr>
        <w:rPr>
          <w:rFonts w:ascii="Courier" w:hAnsi="Courier"/>
          <w:color w:val="0070C0"/>
          <w:sz w:val="18"/>
          <w:szCs w:val="18"/>
          <w:lang w:val="en-US"/>
        </w:rPr>
      </w:pPr>
      <w:proofErr w:type="spellStart"/>
      <w:r w:rsidRPr="003D222E">
        <w:rPr>
          <w:rFonts w:ascii="Courier" w:hAnsi="Courier"/>
          <w:color w:val="0070C0"/>
          <w:sz w:val="18"/>
          <w:szCs w:val="18"/>
          <w:lang w:val="en-US"/>
        </w:rPr>
        <w:t>data_Default$PREPAGO_BIN</w:t>
      </w:r>
      <w:proofErr w:type="spellEnd"/>
      <w:r w:rsidRPr="003D222E">
        <w:rPr>
          <w:rFonts w:ascii="Courier" w:hAnsi="Courier"/>
          <w:color w:val="0070C0"/>
          <w:sz w:val="18"/>
          <w:szCs w:val="18"/>
          <w:lang w:val="en-US"/>
        </w:rPr>
        <w:t xml:space="preserve"> &lt;- </w:t>
      </w:r>
      <w:proofErr w:type="spellStart"/>
      <w:r w:rsidRPr="003D222E">
        <w:rPr>
          <w:rFonts w:ascii="Courier" w:hAnsi="Courier"/>
          <w:color w:val="0070C0"/>
          <w:sz w:val="18"/>
          <w:szCs w:val="18"/>
          <w:lang w:val="en-US"/>
        </w:rPr>
        <w:t>as.numeric</w:t>
      </w:r>
      <w:proofErr w:type="spellEnd"/>
      <w:r w:rsidRPr="003D222E">
        <w:rPr>
          <w:rFonts w:ascii="Courier" w:hAnsi="Courier"/>
          <w:color w:val="0070C0"/>
          <w:sz w:val="18"/>
          <w:szCs w:val="18"/>
          <w:lang w:val="en-US"/>
        </w:rPr>
        <w:t>(</w:t>
      </w:r>
      <w:proofErr w:type="spellStart"/>
      <w:r w:rsidRPr="003D222E">
        <w:rPr>
          <w:rFonts w:ascii="Courier" w:hAnsi="Courier"/>
          <w:color w:val="0070C0"/>
          <w:sz w:val="18"/>
          <w:szCs w:val="18"/>
          <w:lang w:val="en-US"/>
        </w:rPr>
        <w:t>as.character</w:t>
      </w:r>
      <w:proofErr w:type="spellEnd"/>
      <w:r w:rsidRPr="003D222E">
        <w:rPr>
          <w:rFonts w:ascii="Courier" w:hAnsi="Courier"/>
          <w:color w:val="0070C0"/>
          <w:sz w:val="18"/>
          <w:szCs w:val="18"/>
          <w:lang w:val="en-US"/>
        </w:rPr>
        <w:t>(</w:t>
      </w:r>
      <w:proofErr w:type="spellStart"/>
      <w:r w:rsidRPr="003D222E">
        <w:rPr>
          <w:rFonts w:ascii="Courier" w:hAnsi="Courier"/>
          <w:color w:val="0070C0"/>
          <w:sz w:val="18"/>
          <w:szCs w:val="18"/>
          <w:lang w:val="en-US"/>
        </w:rPr>
        <w:t>data_Default$PREPAGO_BIN</w:t>
      </w:r>
      <w:proofErr w:type="spellEnd"/>
      <w:r w:rsidRPr="003D222E">
        <w:rPr>
          <w:rFonts w:ascii="Courier" w:hAnsi="Courier"/>
          <w:color w:val="0070C0"/>
          <w:sz w:val="18"/>
          <w:szCs w:val="18"/>
          <w:lang w:val="en-US"/>
        </w:rPr>
        <w:t>))</w:t>
      </w:r>
    </w:p>
    <w:p w14:paraId="1A642947" w14:textId="77777777" w:rsidR="00CC4691" w:rsidRPr="003D222E" w:rsidRDefault="00CC4691" w:rsidP="00CC4691">
      <w:pPr>
        <w:rPr>
          <w:rFonts w:ascii="Courier" w:hAnsi="Courier"/>
          <w:color w:val="0070C0"/>
          <w:sz w:val="18"/>
          <w:szCs w:val="18"/>
          <w:lang w:val="en-US"/>
        </w:rPr>
      </w:pPr>
    </w:p>
    <w:p w14:paraId="0F905406"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Se crea un </w:t>
      </w:r>
      <w:proofErr w:type="spellStart"/>
      <w:r w:rsidRPr="003D222E">
        <w:rPr>
          <w:rFonts w:ascii="Courier" w:hAnsi="Courier"/>
          <w:color w:val="0070C0"/>
          <w:sz w:val="18"/>
          <w:szCs w:val="18"/>
        </w:rPr>
        <w:t>dataframe</w:t>
      </w:r>
      <w:proofErr w:type="spellEnd"/>
      <w:r w:rsidRPr="003D222E">
        <w:rPr>
          <w:rFonts w:ascii="Courier" w:hAnsi="Courier"/>
          <w:color w:val="0070C0"/>
          <w:sz w:val="18"/>
          <w:szCs w:val="18"/>
        </w:rPr>
        <w:t xml:space="preserve"> que contenga la probabilidad de que las operaciones de </w:t>
      </w:r>
    </w:p>
    <w:p w14:paraId="2EF42BBE"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factoring entren en Default dada un determinado valor de Ingresos Operacionales</w:t>
      </w:r>
    </w:p>
    <w:p w14:paraId="683EEF63"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y siendo Anticipado el Vector con nuevos valores interpolados en el rango de observaciones.</w:t>
      </w:r>
    </w:p>
    <w:p w14:paraId="5172A139" w14:textId="77777777" w:rsidR="00CC4691" w:rsidRPr="003D222E" w:rsidRDefault="00CC4691" w:rsidP="00CC4691">
      <w:pPr>
        <w:rPr>
          <w:rFonts w:ascii="Courier" w:hAnsi="Courier"/>
          <w:color w:val="0070C0"/>
          <w:sz w:val="18"/>
          <w:szCs w:val="18"/>
        </w:rPr>
      </w:pP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 xml:space="preserve"> &lt;- </w:t>
      </w:r>
      <w:proofErr w:type="spellStart"/>
      <w:proofErr w:type="gramStart"/>
      <w:r w:rsidRPr="003D222E">
        <w:rPr>
          <w:rFonts w:ascii="Courier" w:hAnsi="Courier"/>
          <w:color w:val="0070C0"/>
          <w:sz w:val="18"/>
          <w:szCs w:val="18"/>
        </w:rPr>
        <w:t>seq</w:t>
      </w:r>
      <w:proofErr w:type="spellEnd"/>
      <w:r w:rsidRPr="003D222E">
        <w:rPr>
          <w:rFonts w:ascii="Courier" w:hAnsi="Courier"/>
          <w:color w:val="0070C0"/>
          <w:sz w:val="18"/>
          <w:szCs w:val="18"/>
        </w:rPr>
        <w:t>(</w:t>
      </w:r>
      <w:proofErr w:type="spellStart"/>
      <w:proofErr w:type="gramEnd"/>
      <w:r w:rsidRPr="003D222E">
        <w:rPr>
          <w:rFonts w:ascii="Courier" w:hAnsi="Courier"/>
          <w:color w:val="0070C0"/>
          <w:sz w:val="18"/>
          <w:szCs w:val="18"/>
        </w:rPr>
        <w:t>from</w:t>
      </w:r>
      <w:proofErr w:type="spellEnd"/>
      <w:r w:rsidRPr="003D222E">
        <w:rPr>
          <w:rFonts w:ascii="Courier" w:hAnsi="Courier"/>
          <w:color w:val="0070C0"/>
          <w:sz w:val="18"/>
          <w:szCs w:val="18"/>
        </w:rPr>
        <w:t xml:space="preserve"> = min(</w:t>
      </w:r>
      <w:proofErr w:type="spellStart"/>
      <w:r w:rsidRPr="003D222E">
        <w:rPr>
          <w:rFonts w:ascii="Courier" w:hAnsi="Courier"/>
          <w:color w:val="0070C0"/>
          <w:sz w:val="18"/>
          <w:szCs w:val="18"/>
        </w:rPr>
        <w:t>data_Default$INGRESOS_LN_OP</w:t>
      </w:r>
      <w:proofErr w:type="spellEnd"/>
      <w:r w:rsidRPr="003D222E">
        <w:rPr>
          <w:rFonts w:ascii="Courier" w:hAnsi="Courier"/>
          <w:color w:val="0070C0"/>
          <w:sz w:val="18"/>
          <w:szCs w:val="18"/>
        </w:rPr>
        <w:t>),</w:t>
      </w:r>
    </w:p>
    <w:p w14:paraId="359FF601"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t xml:space="preserve">                                     </w:t>
      </w:r>
      <w:r w:rsidRPr="003D222E">
        <w:rPr>
          <w:rFonts w:ascii="Courier" w:hAnsi="Courier"/>
          <w:color w:val="0070C0"/>
          <w:sz w:val="18"/>
          <w:szCs w:val="18"/>
          <w:lang w:val="en-US"/>
        </w:rPr>
        <w:t>to = max(</w:t>
      </w:r>
      <w:proofErr w:type="spellStart"/>
      <w:r w:rsidRPr="003D222E">
        <w:rPr>
          <w:rFonts w:ascii="Courier" w:hAnsi="Courier"/>
          <w:color w:val="0070C0"/>
          <w:sz w:val="18"/>
          <w:szCs w:val="18"/>
          <w:lang w:val="en-US"/>
        </w:rPr>
        <w:t>data_Default$INGRESOS_LN_OP</w:t>
      </w:r>
      <w:proofErr w:type="spellEnd"/>
      <w:r w:rsidRPr="003D222E">
        <w:rPr>
          <w:rFonts w:ascii="Courier" w:hAnsi="Courier"/>
          <w:color w:val="0070C0"/>
          <w:sz w:val="18"/>
          <w:szCs w:val="18"/>
          <w:lang w:val="en-US"/>
        </w:rPr>
        <w:t>), by = 0.5)</w:t>
      </w:r>
    </w:p>
    <w:p w14:paraId="54AD4639" w14:textId="77777777" w:rsidR="00CC4691" w:rsidRPr="003D222E" w:rsidRDefault="00CC4691" w:rsidP="00CC4691">
      <w:pPr>
        <w:rPr>
          <w:rFonts w:ascii="Courier" w:hAnsi="Courier"/>
          <w:color w:val="0070C0"/>
          <w:sz w:val="18"/>
          <w:szCs w:val="18"/>
        </w:rPr>
      </w:pPr>
      <w:proofErr w:type="spellStart"/>
      <w:r w:rsidRPr="003D222E">
        <w:rPr>
          <w:rFonts w:ascii="Courier" w:hAnsi="Courier"/>
          <w:color w:val="0070C0"/>
          <w:sz w:val="18"/>
          <w:szCs w:val="18"/>
        </w:rPr>
        <w:t>Ebit_Cfo_Positive</w:t>
      </w:r>
      <w:proofErr w:type="spellEnd"/>
      <w:r w:rsidRPr="003D222E">
        <w:rPr>
          <w:rFonts w:ascii="Courier" w:hAnsi="Courier"/>
          <w:color w:val="0070C0"/>
          <w:sz w:val="18"/>
          <w:szCs w:val="18"/>
        </w:rPr>
        <w:t xml:space="preserve">&lt;- </w:t>
      </w:r>
      <w:proofErr w:type="spellStart"/>
      <w:proofErr w:type="gramStart"/>
      <w:r w:rsidRPr="003D222E">
        <w:rPr>
          <w:rFonts w:ascii="Courier" w:hAnsi="Courier"/>
          <w:color w:val="0070C0"/>
          <w:sz w:val="18"/>
          <w:szCs w:val="18"/>
        </w:rPr>
        <w:t>as.factor</w:t>
      </w:r>
      <w:proofErr w:type="spellEnd"/>
      <w:proofErr w:type="gramEnd"/>
      <w:r w:rsidRPr="003D222E">
        <w:rPr>
          <w:rFonts w:ascii="Courier" w:hAnsi="Courier"/>
          <w:color w:val="0070C0"/>
          <w:sz w:val="18"/>
          <w:szCs w:val="18"/>
        </w:rPr>
        <w:t>(</w:t>
      </w:r>
      <w:proofErr w:type="spellStart"/>
      <w:r w:rsidRPr="003D222E">
        <w:rPr>
          <w:rFonts w:ascii="Courier" w:hAnsi="Courier"/>
          <w:color w:val="0070C0"/>
          <w:sz w:val="18"/>
          <w:szCs w:val="18"/>
        </w:rPr>
        <w:t>rep</w:t>
      </w:r>
      <w:proofErr w:type="spellEnd"/>
      <w:r w:rsidRPr="003D222E">
        <w:rPr>
          <w:rFonts w:ascii="Courier" w:hAnsi="Courier"/>
          <w:color w:val="0070C0"/>
          <w:sz w:val="18"/>
          <w:szCs w:val="18"/>
        </w:rPr>
        <w:t xml:space="preserve">(x = "SI", </w:t>
      </w:r>
      <w:proofErr w:type="spellStart"/>
      <w:r w:rsidRPr="003D222E">
        <w:rPr>
          <w:rFonts w:ascii="Courier" w:hAnsi="Courier"/>
          <w:color w:val="0070C0"/>
          <w:sz w:val="18"/>
          <w:szCs w:val="18"/>
        </w:rPr>
        <w:t>length</w:t>
      </w:r>
      <w:proofErr w:type="spellEnd"/>
      <w:r w:rsidRPr="003D222E">
        <w:rPr>
          <w:rFonts w:ascii="Courier" w:hAnsi="Courier"/>
          <w:color w:val="0070C0"/>
          <w:sz w:val="18"/>
          <w:szCs w:val="18"/>
        </w:rPr>
        <w:t>(</w:t>
      </w: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w:t>
      </w:r>
    </w:p>
    <w:p w14:paraId="166BEBF3" w14:textId="77777777" w:rsidR="00CC4691" w:rsidRPr="003D222E" w:rsidRDefault="00CC4691" w:rsidP="00CC4691">
      <w:pPr>
        <w:rPr>
          <w:rFonts w:ascii="Courier" w:hAnsi="Courier"/>
          <w:color w:val="0070C0"/>
          <w:sz w:val="18"/>
          <w:szCs w:val="18"/>
        </w:rPr>
      </w:pPr>
    </w:p>
    <w:p w14:paraId="45478AB1"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Predicciones de los nuevos puntos según el modelo. </w:t>
      </w:r>
      <w:proofErr w:type="spellStart"/>
      <w:r w:rsidRPr="003D222E">
        <w:rPr>
          <w:rFonts w:ascii="Courier" w:hAnsi="Courier"/>
          <w:color w:val="0070C0"/>
          <w:sz w:val="18"/>
          <w:szCs w:val="18"/>
        </w:rPr>
        <w:t>type</w:t>
      </w:r>
      <w:proofErr w:type="spellEnd"/>
      <w:r w:rsidRPr="003D222E">
        <w:rPr>
          <w:rFonts w:ascii="Courier" w:hAnsi="Courier"/>
          <w:color w:val="0070C0"/>
          <w:sz w:val="18"/>
          <w:szCs w:val="18"/>
        </w:rPr>
        <w:t xml:space="preserve"> = "response" devuelve</w:t>
      </w:r>
    </w:p>
    <w:p w14:paraId="64A071BB"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las predicciones en forma de probabilidad en lugar de en </w:t>
      </w:r>
      <w:proofErr w:type="spellStart"/>
      <w:r w:rsidRPr="003D222E">
        <w:rPr>
          <w:rFonts w:ascii="Courier" w:hAnsi="Courier"/>
          <w:color w:val="0070C0"/>
          <w:sz w:val="18"/>
          <w:szCs w:val="18"/>
        </w:rPr>
        <w:t>log_ODDs</w:t>
      </w:r>
      <w:proofErr w:type="spellEnd"/>
      <w:r w:rsidRPr="003D222E">
        <w:rPr>
          <w:rFonts w:ascii="Courier" w:hAnsi="Courier"/>
          <w:color w:val="0070C0"/>
          <w:sz w:val="18"/>
          <w:szCs w:val="18"/>
        </w:rPr>
        <w:t>.</w:t>
      </w:r>
    </w:p>
    <w:p w14:paraId="7A37ED12" w14:textId="77777777" w:rsidR="00CC4691" w:rsidRPr="003D222E" w:rsidRDefault="00CC4691" w:rsidP="00CC4691">
      <w:pPr>
        <w:rPr>
          <w:rFonts w:ascii="Courier" w:hAnsi="Courier"/>
          <w:color w:val="0070C0"/>
          <w:sz w:val="18"/>
          <w:szCs w:val="18"/>
        </w:rPr>
      </w:pPr>
    </w:p>
    <w:p w14:paraId="4E8EB915"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prediccionesModeloT1 &lt;- </w:t>
      </w:r>
      <w:proofErr w:type="spellStart"/>
      <w:proofErr w:type="gramStart"/>
      <w:r w:rsidRPr="003D222E">
        <w:rPr>
          <w:rFonts w:ascii="Courier" w:hAnsi="Courier"/>
          <w:color w:val="0070C0"/>
          <w:sz w:val="18"/>
          <w:szCs w:val="18"/>
        </w:rPr>
        <w:t>predict</w:t>
      </w:r>
      <w:proofErr w:type="spellEnd"/>
      <w:r w:rsidRPr="003D222E">
        <w:rPr>
          <w:rFonts w:ascii="Courier" w:hAnsi="Courier"/>
          <w:color w:val="0070C0"/>
          <w:sz w:val="18"/>
          <w:szCs w:val="18"/>
        </w:rPr>
        <w:t>(</w:t>
      </w:r>
      <w:proofErr w:type="spellStart"/>
      <w:proofErr w:type="gramEnd"/>
      <w:r w:rsidRPr="003D222E">
        <w:rPr>
          <w:rFonts w:ascii="Courier" w:hAnsi="Courier"/>
          <w:color w:val="0070C0"/>
          <w:sz w:val="18"/>
          <w:szCs w:val="18"/>
        </w:rPr>
        <w:t>object</w:t>
      </w:r>
      <w:proofErr w:type="spellEnd"/>
      <w:r w:rsidRPr="003D222E">
        <w:rPr>
          <w:rFonts w:ascii="Courier" w:hAnsi="Courier"/>
          <w:color w:val="0070C0"/>
          <w:sz w:val="18"/>
          <w:szCs w:val="18"/>
        </w:rPr>
        <w:t xml:space="preserve"> = modeloT1_glm,</w:t>
      </w:r>
    </w:p>
    <w:p w14:paraId="545F4A0C"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w:t>
      </w:r>
      <w:proofErr w:type="spellStart"/>
      <w:r w:rsidRPr="003D222E">
        <w:rPr>
          <w:rFonts w:ascii="Courier" w:hAnsi="Courier"/>
          <w:color w:val="0070C0"/>
          <w:sz w:val="18"/>
          <w:szCs w:val="18"/>
        </w:rPr>
        <w:t>newdata</w:t>
      </w:r>
      <w:proofErr w:type="spellEnd"/>
      <w:r w:rsidRPr="003D222E">
        <w:rPr>
          <w:rFonts w:ascii="Courier" w:hAnsi="Courier"/>
          <w:color w:val="0070C0"/>
          <w:sz w:val="18"/>
          <w:szCs w:val="18"/>
        </w:rPr>
        <w:t>=</w:t>
      </w:r>
      <w:proofErr w:type="spellStart"/>
      <w:proofErr w:type="gramStart"/>
      <w:r w:rsidRPr="003D222E">
        <w:rPr>
          <w:rFonts w:ascii="Courier" w:hAnsi="Courier"/>
          <w:color w:val="0070C0"/>
          <w:sz w:val="18"/>
          <w:szCs w:val="18"/>
        </w:rPr>
        <w:t>data.frame</w:t>
      </w:r>
      <w:proofErr w:type="spellEnd"/>
      <w:proofErr w:type="gramEnd"/>
      <w:r w:rsidRPr="003D222E">
        <w:rPr>
          <w:rFonts w:ascii="Courier" w:hAnsi="Courier"/>
          <w:color w:val="0070C0"/>
          <w:sz w:val="18"/>
          <w:szCs w:val="18"/>
        </w:rPr>
        <w:t>(INGRESOS_LN_OP=</w:t>
      </w: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w:t>
      </w:r>
    </w:p>
    <w:p w14:paraId="66A88C05"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t xml:space="preserve">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xml:space="preserve"> =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xml:space="preserve">), </w:t>
      </w:r>
    </w:p>
    <w:p w14:paraId="6B10779A"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lang w:val="en-US"/>
        </w:rPr>
        <w:t xml:space="preserve">                                </w:t>
      </w:r>
      <w:proofErr w:type="spellStart"/>
      <w:r w:rsidRPr="003D222E">
        <w:rPr>
          <w:rFonts w:ascii="Courier" w:hAnsi="Courier"/>
          <w:color w:val="0070C0"/>
          <w:sz w:val="18"/>
          <w:szCs w:val="18"/>
        </w:rPr>
        <w:t>type</w:t>
      </w:r>
      <w:proofErr w:type="spellEnd"/>
      <w:r w:rsidRPr="003D222E">
        <w:rPr>
          <w:rFonts w:ascii="Courier" w:hAnsi="Courier"/>
          <w:color w:val="0070C0"/>
          <w:sz w:val="18"/>
          <w:szCs w:val="18"/>
        </w:rPr>
        <w:t xml:space="preserve"> = "response")</w:t>
      </w:r>
    </w:p>
    <w:p w14:paraId="71C93C57" w14:textId="77777777" w:rsidR="00CC4691" w:rsidRPr="003D222E" w:rsidRDefault="00CC4691" w:rsidP="00CC4691">
      <w:pPr>
        <w:rPr>
          <w:rFonts w:ascii="Courier" w:hAnsi="Courier"/>
          <w:color w:val="0070C0"/>
          <w:sz w:val="18"/>
          <w:szCs w:val="18"/>
        </w:rPr>
      </w:pPr>
    </w:p>
    <w:p w14:paraId="501CB6F0"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Se crea un data </w:t>
      </w:r>
      <w:proofErr w:type="spellStart"/>
      <w:proofErr w:type="gramStart"/>
      <w:r w:rsidRPr="003D222E">
        <w:rPr>
          <w:rFonts w:ascii="Courier" w:hAnsi="Courier"/>
          <w:color w:val="0070C0"/>
          <w:sz w:val="18"/>
          <w:szCs w:val="18"/>
        </w:rPr>
        <w:t>frame</w:t>
      </w:r>
      <w:proofErr w:type="spellEnd"/>
      <w:proofErr w:type="gramEnd"/>
      <w:r w:rsidRPr="003D222E">
        <w:rPr>
          <w:rFonts w:ascii="Courier" w:hAnsi="Courier"/>
          <w:color w:val="0070C0"/>
          <w:sz w:val="18"/>
          <w:szCs w:val="18"/>
        </w:rPr>
        <w:t xml:space="preserve"> con los nuevos puntos y sus predicciones para graficar</w:t>
      </w:r>
    </w:p>
    <w:p w14:paraId="78A2ED3A"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la curva.</w:t>
      </w:r>
    </w:p>
    <w:p w14:paraId="1D73B452" w14:textId="77777777" w:rsidR="00CC4691" w:rsidRPr="003D222E" w:rsidRDefault="00CC4691" w:rsidP="00CC4691">
      <w:pPr>
        <w:rPr>
          <w:rFonts w:ascii="Courier" w:hAnsi="Courier"/>
          <w:color w:val="0070C0"/>
          <w:sz w:val="18"/>
          <w:szCs w:val="18"/>
        </w:rPr>
      </w:pPr>
    </w:p>
    <w:p w14:paraId="7AD97724" w14:textId="77777777" w:rsidR="00CC4691" w:rsidRPr="003D222E" w:rsidRDefault="00CC4691" w:rsidP="00CC4691">
      <w:pPr>
        <w:rPr>
          <w:rFonts w:ascii="Courier" w:hAnsi="Courier"/>
          <w:color w:val="0070C0"/>
          <w:sz w:val="18"/>
          <w:szCs w:val="18"/>
        </w:rPr>
      </w:pPr>
      <w:proofErr w:type="spellStart"/>
      <w:r w:rsidRPr="003D222E">
        <w:rPr>
          <w:rFonts w:ascii="Courier" w:hAnsi="Courier"/>
          <w:color w:val="0070C0"/>
          <w:sz w:val="18"/>
          <w:szCs w:val="18"/>
        </w:rPr>
        <w:t>datos_curva_SI</w:t>
      </w:r>
      <w:proofErr w:type="spellEnd"/>
      <w:r w:rsidRPr="003D222E">
        <w:rPr>
          <w:rFonts w:ascii="Courier" w:hAnsi="Courier"/>
          <w:color w:val="0070C0"/>
          <w:sz w:val="18"/>
          <w:szCs w:val="18"/>
        </w:rPr>
        <w:t xml:space="preserve"> &lt;- </w:t>
      </w:r>
      <w:proofErr w:type="spellStart"/>
      <w:proofErr w:type="gramStart"/>
      <w:r w:rsidRPr="003D222E">
        <w:rPr>
          <w:rFonts w:ascii="Courier" w:hAnsi="Courier"/>
          <w:color w:val="0070C0"/>
          <w:sz w:val="18"/>
          <w:szCs w:val="18"/>
        </w:rPr>
        <w:t>data.frame</w:t>
      </w:r>
      <w:proofErr w:type="spellEnd"/>
      <w:proofErr w:type="gramEnd"/>
      <w:r w:rsidRPr="003D222E">
        <w:rPr>
          <w:rFonts w:ascii="Courier" w:hAnsi="Courier"/>
          <w:color w:val="0070C0"/>
          <w:sz w:val="18"/>
          <w:szCs w:val="18"/>
        </w:rPr>
        <w:t xml:space="preserve">(INGRESOS_LN_OP = </w:t>
      </w: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 xml:space="preserve">, </w:t>
      </w:r>
    </w:p>
    <w:p w14:paraId="03BC999E"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t xml:space="preserve">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xml:space="preserve"> =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w:t>
      </w:r>
    </w:p>
    <w:p w14:paraId="755DE77C"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lang w:val="en-US"/>
        </w:rPr>
        <w:t xml:space="preserve">                              </w:t>
      </w:r>
      <w:r w:rsidRPr="003D222E">
        <w:rPr>
          <w:rFonts w:ascii="Courier" w:hAnsi="Courier"/>
          <w:color w:val="0070C0"/>
          <w:sz w:val="18"/>
          <w:szCs w:val="18"/>
        </w:rPr>
        <w:t>PREPAGO_BIN = prediccionesModeloT1)</w:t>
      </w:r>
    </w:p>
    <w:p w14:paraId="2E867CE1" w14:textId="77777777" w:rsidR="00CC4691" w:rsidRPr="003D222E" w:rsidRDefault="00CC4691" w:rsidP="00CC4691">
      <w:pPr>
        <w:rPr>
          <w:rFonts w:ascii="Courier" w:hAnsi="Courier"/>
          <w:color w:val="0070C0"/>
          <w:sz w:val="18"/>
          <w:szCs w:val="18"/>
        </w:rPr>
      </w:pPr>
    </w:p>
    <w:p w14:paraId="78718EE3"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Mismo proceso para vencido (</w:t>
      </w:r>
      <w:proofErr w:type="spellStart"/>
      <w:r w:rsidRPr="003D222E">
        <w:rPr>
          <w:rFonts w:ascii="Courier" w:hAnsi="Courier"/>
          <w:color w:val="0070C0"/>
          <w:sz w:val="18"/>
          <w:szCs w:val="18"/>
        </w:rPr>
        <w:t>Modalidad_int</w:t>
      </w:r>
      <w:proofErr w:type="spellEnd"/>
      <w:r w:rsidRPr="003D222E">
        <w:rPr>
          <w:rFonts w:ascii="Courier" w:hAnsi="Courier"/>
          <w:color w:val="0070C0"/>
          <w:sz w:val="18"/>
          <w:szCs w:val="18"/>
        </w:rPr>
        <w:t xml:space="preserve"> = 0).</w:t>
      </w:r>
    </w:p>
    <w:p w14:paraId="3783A1C9" w14:textId="77777777" w:rsidR="00CC4691" w:rsidRPr="003D222E" w:rsidRDefault="00CC4691" w:rsidP="00CC4691">
      <w:pPr>
        <w:rPr>
          <w:rFonts w:ascii="Courier" w:hAnsi="Courier"/>
          <w:color w:val="0070C0"/>
          <w:sz w:val="18"/>
          <w:szCs w:val="18"/>
        </w:rPr>
      </w:pPr>
    </w:p>
    <w:p w14:paraId="4FE277A8" w14:textId="77777777" w:rsidR="00CC4691" w:rsidRPr="003D222E" w:rsidRDefault="00CC4691" w:rsidP="00CC4691">
      <w:pPr>
        <w:rPr>
          <w:rFonts w:ascii="Courier" w:hAnsi="Courier"/>
          <w:color w:val="0070C0"/>
          <w:sz w:val="18"/>
          <w:szCs w:val="18"/>
        </w:rPr>
      </w:pP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 xml:space="preserve"> &lt;- </w:t>
      </w:r>
      <w:proofErr w:type="spellStart"/>
      <w:proofErr w:type="gramStart"/>
      <w:r w:rsidRPr="003D222E">
        <w:rPr>
          <w:rFonts w:ascii="Courier" w:hAnsi="Courier"/>
          <w:color w:val="0070C0"/>
          <w:sz w:val="18"/>
          <w:szCs w:val="18"/>
        </w:rPr>
        <w:t>seq</w:t>
      </w:r>
      <w:proofErr w:type="spellEnd"/>
      <w:r w:rsidRPr="003D222E">
        <w:rPr>
          <w:rFonts w:ascii="Courier" w:hAnsi="Courier"/>
          <w:color w:val="0070C0"/>
          <w:sz w:val="18"/>
          <w:szCs w:val="18"/>
        </w:rPr>
        <w:t>(</w:t>
      </w:r>
      <w:proofErr w:type="spellStart"/>
      <w:proofErr w:type="gramEnd"/>
      <w:r w:rsidRPr="003D222E">
        <w:rPr>
          <w:rFonts w:ascii="Courier" w:hAnsi="Courier"/>
          <w:color w:val="0070C0"/>
          <w:sz w:val="18"/>
          <w:szCs w:val="18"/>
        </w:rPr>
        <w:t>from</w:t>
      </w:r>
      <w:proofErr w:type="spellEnd"/>
      <w:r w:rsidRPr="003D222E">
        <w:rPr>
          <w:rFonts w:ascii="Courier" w:hAnsi="Courier"/>
          <w:color w:val="0070C0"/>
          <w:sz w:val="18"/>
          <w:szCs w:val="18"/>
        </w:rPr>
        <w:t xml:space="preserve"> = min(</w:t>
      </w:r>
      <w:proofErr w:type="spellStart"/>
      <w:r w:rsidRPr="003D222E">
        <w:rPr>
          <w:rFonts w:ascii="Courier" w:hAnsi="Courier"/>
          <w:color w:val="0070C0"/>
          <w:sz w:val="18"/>
          <w:szCs w:val="18"/>
        </w:rPr>
        <w:t>data_Default$INGRESOS_LN_OP</w:t>
      </w:r>
      <w:proofErr w:type="spellEnd"/>
      <w:r w:rsidRPr="003D222E">
        <w:rPr>
          <w:rFonts w:ascii="Courier" w:hAnsi="Courier"/>
          <w:color w:val="0070C0"/>
          <w:sz w:val="18"/>
          <w:szCs w:val="18"/>
        </w:rPr>
        <w:t>),</w:t>
      </w:r>
    </w:p>
    <w:p w14:paraId="3E15477E"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lastRenderedPageBreak/>
        <w:t xml:space="preserve">                                     </w:t>
      </w:r>
      <w:r w:rsidRPr="003D222E">
        <w:rPr>
          <w:rFonts w:ascii="Courier" w:hAnsi="Courier"/>
          <w:color w:val="0070C0"/>
          <w:sz w:val="18"/>
          <w:szCs w:val="18"/>
          <w:lang w:val="en-US"/>
        </w:rPr>
        <w:t>to = max(</w:t>
      </w:r>
      <w:proofErr w:type="spellStart"/>
      <w:r w:rsidRPr="003D222E">
        <w:rPr>
          <w:rFonts w:ascii="Courier" w:hAnsi="Courier"/>
          <w:color w:val="0070C0"/>
          <w:sz w:val="18"/>
          <w:szCs w:val="18"/>
          <w:lang w:val="en-US"/>
        </w:rPr>
        <w:t>data_Default$INGRESOS_LN_OP</w:t>
      </w:r>
      <w:proofErr w:type="spellEnd"/>
      <w:r w:rsidRPr="003D222E">
        <w:rPr>
          <w:rFonts w:ascii="Courier" w:hAnsi="Courier"/>
          <w:color w:val="0070C0"/>
          <w:sz w:val="18"/>
          <w:szCs w:val="18"/>
          <w:lang w:val="en-US"/>
        </w:rPr>
        <w:t>), by = 0.5)</w:t>
      </w:r>
    </w:p>
    <w:p w14:paraId="51646FFC" w14:textId="77777777" w:rsidR="00CC4691" w:rsidRPr="003D222E" w:rsidRDefault="00CC4691" w:rsidP="00CC4691">
      <w:pPr>
        <w:rPr>
          <w:rFonts w:ascii="Courier" w:hAnsi="Courier"/>
          <w:color w:val="0070C0"/>
          <w:sz w:val="18"/>
          <w:szCs w:val="18"/>
        </w:rPr>
      </w:pPr>
      <w:proofErr w:type="spellStart"/>
      <w:r w:rsidRPr="003D222E">
        <w:rPr>
          <w:rFonts w:ascii="Courier" w:hAnsi="Courier"/>
          <w:color w:val="0070C0"/>
          <w:sz w:val="18"/>
          <w:szCs w:val="18"/>
        </w:rPr>
        <w:t>Ebit_Cfo_Positive</w:t>
      </w:r>
      <w:proofErr w:type="spellEnd"/>
      <w:r w:rsidRPr="003D222E">
        <w:rPr>
          <w:rFonts w:ascii="Courier" w:hAnsi="Courier"/>
          <w:color w:val="0070C0"/>
          <w:sz w:val="18"/>
          <w:szCs w:val="18"/>
        </w:rPr>
        <w:t xml:space="preserve">&lt;- </w:t>
      </w:r>
      <w:proofErr w:type="spellStart"/>
      <w:proofErr w:type="gramStart"/>
      <w:r w:rsidRPr="003D222E">
        <w:rPr>
          <w:rFonts w:ascii="Courier" w:hAnsi="Courier"/>
          <w:color w:val="0070C0"/>
          <w:sz w:val="18"/>
          <w:szCs w:val="18"/>
        </w:rPr>
        <w:t>as.factor</w:t>
      </w:r>
      <w:proofErr w:type="spellEnd"/>
      <w:proofErr w:type="gramEnd"/>
      <w:r w:rsidRPr="003D222E">
        <w:rPr>
          <w:rFonts w:ascii="Courier" w:hAnsi="Courier"/>
          <w:color w:val="0070C0"/>
          <w:sz w:val="18"/>
          <w:szCs w:val="18"/>
        </w:rPr>
        <w:t>(</w:t>
      </w:r>
      <w:proofErr w:type="spellStart"/>
      <w:r w:rsidRPr="003D222E">
        <w:rPr>
          <w:rFonts w:ascii="Courier" w:hAnsi="Courier"/>
          <w:color w:val="0070C0"/>
          <w:sz w:val="18"/>
          <w:szCs w:val="18"/>
        </w:rPr>
        <w:t>rep</w:t>
      </w:r>
      <w:proofErr w:type="spellEnd"/>
      <w:r w:rsidRPr="003D222E">
        <w:rPr>
          <w:rFonts w:ascii="Courier" w:hAnsi="Courier"/>
          <w:color w:val="0070C0"/>
          <w:sz w:val="18"/>
          <w:szCs w:val="18"/>
        </w:rPr>
        <w:t xml:space="preserve">("NO", </w:t>
      </w:r>
      <w:proofErr w:type="spellStart"/>
      <w:r w:rsidRPr="003D222E">
        <w:rPr>
          <w:rFonts w:ascii="Courier" w:hAnsi="Courier"/>
          <w:color w:val="0070C0"/>
          <w:sz w:val="18"/>
          <w:szCs w:val="18"/>
        </w:rPr>
        <w:t>length</w:t>
      </w:r>
      <w:proofErr w:type="spellEnd"/>
      <w:r w:rsidRPr="003D222E">
        <w:rPr>
          <w:rFonts w:ascii="Courier" w:hAnsi="Courier"/>
          <w:color w:val="0070C0"/>
          <w:sz w:val="18"/>
          <w:szCs w:val="18"/>
        </w:rPr>
        <w:t>(</w:t>
      </w: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w:t>
      </w:r>
    </w:p>
    <w:p w14:paraId="1528EDC4" w14:textId="77777777" w:rsidR="00CC4691" w:rsidRPr="003D222E" w:rsidRDefault="00CC4691" w:rsidP="00CC4691">
      <w:pPr>
        <w:rPr>
          <w:rFonts w:ascii="Courier" w:hAnsi="Courier"/>
          <w:color w:val="0070C0"/>
          <w:sz w:val="18"/>
          <w:szCs w:val="18"/>
        </w:rPr>
      </w:pPr>
    </w:p>
    <w:p w14:paraId="5E363C29"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prediccionesModeloT1 &lt;- </w:t>
      </w:r>
      <w:proofErr w:type="spellStart"/>
      <w:proofErr w:type="gramStart"/>
      <w:r w:rsidRPr="003D222E">
        <w:rPr>
          <w:rFonts w:ascii="Courier" w:hAnsi="Courier"/>
          <w:color w:val="0070C0"/>
          <w:sz w:val="18"/>
          <w:szCs w:val="18"/>
        </w:rPr>
        <w:t>predict</w:t>
      </w:r>
      <w:proofErr w:type="spellEnd"/>
      <w:r w:rsidRPr="003D222E">
        <w:rPr>
          <w:rFonts w:ascii="Courier" w:hAnsi="Courier"/>
          <w:color w:val="0070C0"/>
          <w:sz w:val="18"/>
          <w:szCs w:val="18"/>
        </w:rPr>
        <w:t>(</w:t>
      </w:r>
      <w:proofErr w:type="spellStart"/>
      <w:proofErr w:type="gramEnd"/>
      <w:r w:rsidRPr="003D222E">
        <w:rPr>
          <w:rFonts w:ascii="Courier" w:hAnsi="Courier"/>
          <w:color w:val="0070C0"/>
          <w:sz w:val="18"/>
          <w:szCs w:val="18"/>
        </w:rPr>
        <w:t>object</w:t>
      </w:r>
      <w:proofErr w:type="spellEnd"/>
      <w:r w:rsidRPr="003D222E">
        <w:rPr>
          <w:rFonts w:ascii="Courier" w:hAnsi="Courier"/>
          <w:color w:val="0070C0"/>
          <w:sz w:val="18"/>
          <w:szCs w:val="18"/>
        </w:rPr>
        <w:t xml:space="preserve"> = modeloT1_glm,</w:t>
      </w:r>
    </w:p>
    <w:p w14:paraId="61AEE76E"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w:t>
      </w:r>
      <w:proofErr w:type="spellStart"/>
      <w:r w:rsidRPr="003D222E">
        <w:rPr>
          <w:rFonts w:ascii="Courier" w:hAnsi="Courier"/>
          <w:color w:val="0070C0"/>
          <w:sz w:val="18"/>
          <w:szCs w:val="18"/>
        </w:rPr>
        <w:t>newdata</w:t>
      </w:r>
      <w:proofErr w:type="spellEnd"/>
      <w:r w:rsidRPr="003D222E">
        <w:rPr>
          <w:rFonts w:ascii="Courier" w:hAnsi="Courier"/>
          <w:color w:val="0070C0"/>
          <w:sz w:val="18"/>
          <w:szCs w:val="18"/>
        </w:rPr>
        <w:t>=</w:t>
      </w:r>
      <w:proofErr w:type="spellStart"/>
      <w:proofErr w:type="gramStart"/>
      <w:r w:rsidRPr="003D222E">
        <w:rPr>
          <w:rFonts w:ascii="Courier" w:hAnsi="Courier"/>
          <w:color w:val="0070C0"/>
          <w:sz w:val="18"/>
          <w:szCs w:val="18"/>
        </w:rPr>
        <w:t>data.frame</w:t>
      </w:r>
      <w:proofErr w:type="spellEnd"/>
      <w:proofErr w:type="gramEnd"/>
      <w:r w:rsidRPr="003D222E">
        <w:rPr>
          <w:rFonts w:ascii="Courier" w:hAnsi="Courier"/>
          <w:color w:val="0070C0"/>
          <w:sz w:val="18"/>
          <w:szCs w:val="18"/>
        </w:rPr>
        <w:t>(INGRESOS_LN_OP=</w:t>
      </w: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w:t>
      </w:r>
    </w:p>
    <w:p w14:paraId="0DF14E71"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t xml:space="preserve">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xml:space="preserve"> =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xml:space="preserve">), </w:t>
      </w:r>
    </w:p>
    <w:p w14:paraId="7D5AF29B"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lang w:val="en-US"/>
        </w:rPr>
        <w:t xml:space="preserve">                                </w:t>
      </w:r>
      <w:proofErr w:type="spellStart"/>
      <w:r w:rsidRPr="003D222E">
        <w:rPr>
          <w:rFonts w:ascii="Courier" w:hAnsi="Courier"/>
          <w:color w:val="0070C0"/>
          <w:sz w:val="18"/>
          <w:szCs w:val="18"/>
        </w:rPr>
        <w:t>type</w:t>
      </w:r>
      <w:proofErr w:type="spellEnd"/>
      <w:r w:rsidRPr="003D222E">
        <w:rPr>
          <w:rFonts w:ascii="Courier" w:hAnsi="Courier"/>
          <w:color w:val="0070C0"/>
          <w:sz w:val="18"/>
          <w:szCs w:val="18"/>
        </w:rPr>
        <w:t xml:space="preserve"> = "response")</w:t>
      </w:r>
    </w:p>
    <w:p w14:paraId="251A0EEF" w14:textId="77777777" w:rsidR="00CC4691" w:rsidRPr="003D222E" w:rsidRDefault="00CC4691" w:rsidP="00CC4691">
      <w:pPr>
        <w:rPr>
          <w:rFonts w:ascii="Courier" w:hAnsi="Courier"/>
          <w:color w:val="0070C0"/>
          <w:sz w:val="18"/>
          <w:szCs w:val="18"/>
        </w:rPr>
      </w:pPr>
    </w:p>
    <w:p w14:paraId="73BBAC94" w14:textId="77777777" w:rsidR="00CC4691" w:rsidRPr="003D222E" w:rsidRDefault="00CC4691" w:rsidP="00CC4691">
      <w:pPr>
        <w:rPr>
          <w:rFonts w:ascii="Courier" w:hAnsi="Courier"/>
          <w:color w:val="0070C0"/>
          <w:sz w:val="18"/>
          <w:szCs w:val="18"/>
        </w:rPr>
      </w:pPr>
      <w:proofErr w:type="spellStart"/>
      <w:r w:rsidRPr="003D222E">
        <w:rPr>
          <w:rFonts w:ascii="Courier" w:hAnsi="Courier"/>
          <w:color w:val="0070C0"/>
          <w:sz w:val="18"/>
          <w:szCs w:val="18"/>
        </w:rPr>
        <w:t>datos_curva_NO</w:t>
      </w:r>
      <w:proofErr w:type="spellEnd"/>
      <w:r w:rsidRPr="003D222E">
        <w:rPr>
          <w:rFonts w:ascii="Courier" w:hAnsi="Courier"/>
          <w:color w:val="0070C0"/>
          <w:sz w:val="18"/>
          <w:szCs w:val="18"/>
        </w:rPr>
        <w:t xml:space="preserve"> &lt;- </w:t>
      </w:r>
      <w:proofErr w:type="spellStart"/>
      <w:proofErr w:type="gramStart"/>
      <w:r w:rsidRPr="003D222E">
        <w:rPr>
          <w:rFonts w:ascii="Courier" w:hAnsi="Courier"/>
          <w:color w:val="0070C0"/>
          <w:sz w:val="18"/>
          <w:szCs w:val="18"/>
        </w:rPr>
        <w:t>data.frame</w:t>
      </w:r>
      <w:proofErr w:type="spellEnd"/>
      <w:proofErr w:type="gramEnd"/>
      <w:r w:rsidRPr="003D222E">
        <w:rPr>
          <w:rFonts w:ascii="Courier" w:hAnsi="Courier"/>
          <w:color w:val="0070C0"/>
          <w:sz w:val="18"/>
          <w:szCs w:val="18"/>
        </w:rPr>
        <w:t xml:space="preserve">(INGRESOS_LN_OP = </w:t>
      </w:r>
      <w:proofErr w:type="spellStart"/>
      <w:r w:rsidRPr="003D222E">
        <w:rPr>
          <w:rFonts w:ascii="Courier" w:hAnsi="Courier"/>
          <w:color w:val="0070C0"/>
          <w:sz w:val="18"/>
          <w:szCs w:val="18"/>
        </w:rPr>
        <w:t>nuevos_valores_ingresos_LN_OP</w:t>
      </w:r>
      <w:proofErr w:type="spellEnd"/>
      <w:r w:rsidRPr="003D222E">
        <w:rPr>
          <w:rFonts w:ascii="Courier" w:hAnsi="Courier"/>
          <w:color w:val="0070C0"/>
          <w:sz w:val="18"/>
          <w:szCs w:val="18"/>
        </w:rPr>
        <w:t xml:space="preserve">, </w:t>
      </w:r>
    </w:p>
    <w:p w14:paraId="01D8AE18"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t xml:space="preserve">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xml:space="preserve"> =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w:t>
      </w:r>
    </w:p>
    <w:p w14:paraId="709B79CD"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lang w:val="en-US"/>
        </w:rPr>
        <w:t xml:space="preserve">                              </w:t>
      </w:r>
      <w:r w:rsidRPr="003D222E">
        <w:rPr>
          <w:rFonts w:ascii="Courier" w:hAnsi="Courier"/>
          <w:color w:val="0070C0"/>
          <w:sz w:val="18"/>
          <w:szCs w:val="18"/>
        </w:rPr>
        <w:t>PREPAGO_BIN = prediccionesModeloT1)</w:t>
      </w:r>
    </w:p>
    <w:p w14:paraId="179C9853"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Se unifican los dos </w:t>
      </w:r>
      <w:proofErr w:type="spellStart"/>
      <w:r w:rsidRPr="003D222E">
        <w:rPr>
          <w:rFonts w:ascii="Courier" w:hAnsi="Courier"/>
          <w:color w:val="0070C0"/>
          <w:sz w:val="18"/>
          <w:szCs w:val="18"/>
        </w:rPr>
        <w:t>dataframe</w:t>
      </w:r>
      <w:proofErr w:type="spellEnd"/>
      <w:r w:rsidRPr="003D222E">
        <w:rPr>
          <w:rFonts w:ascii="Courier" w:hAnsi="Courier"/>
          <w:color w:val="0070C0"/>
          <w:sz w:val="18"/>
          <w:szCs w:val="18"/>
        </w:rPr>
        <w:t>.</w:t>
      </w:r>
    </w:p>
    <w:p w14:paraId="6D8C7374" w14:textId="77777777" w:rsidR="00CC4691" w:rsidRPr="003D222E" w:rsidRDefault="00CC4691" w:rsidP="00CC4691">
      <w:pPr>
        <w:rPr>
          <w:rFonts w:ascii="Courier" w:hAnsi="Courier"/>
          <w:color w:val="0070C0"/>
          <w:sz w:val="18"/>
          <w:szCs w:val="18"/>
        </w:rPr>
      </w:pPr>
    </w:p>
    <w:p w14:paraId="40361809"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datos_curvaModeloT1 &lt;- </w:t>
      </w:r>
      <w:proofErr w:type="spellStart"/>
      <w:r w:rsidRPr="003D222E">
        <w:rPr>
          <w:rFonts w:ascii="Courier" w:hAnsi="Courier"/>
          <w:color w:val="0070C0"/>
          <w:sz w:val="18"/>
          <w:szCs w:val="18"/>
        </w:rPr>
        <w:t>rbind</w:t>
      </w:r>
      <w:proofErr w:type="spellEnd"/>
      <w:r w:rsidRPr="003D222E">
        <w:rPr>
          <w:rFonts w:ascii="Courier" w:hAnsi="Courier"/>
          <w:color w:val="0070C0"/>
          <w:sz w:val="18"/>
          <w:szCs w:val="18"/>
        </w:rPr>
        <w:t>(</w:t>
      </w:r>
      <w:proofErr w:type="spellStart"/>
      <w:r w:rsidRPr="003D222E">
        <w:rPr>
          <w:rFonts w:ascii="Courier" w:hAnsi="Courier"/>
          <w:color w:val="0070C0"/>
          <w:sz w:val="18"/>
          <w:szCs w:val="18"/>
        </w:rPr>
        <w:t>datos_curva_</w:t>
      </w:r>
      <w:proofErr w:type="gramStart"/>
      <w:r w:rsidRPr="003D222E">
        <w:rPr>
          <w:rFonts w:ascii="Courier" w:hAnsi="Courier"/>
          <w:color w:val="0070C0"/>
          <w:sz w:val="18"/>
          <w:szCs w:val="18"/>
        </w:rPr>
        <w:t>SI,datos</w:t>
      </w:r>
      <w:proofErr w:type="gramEnd"/>
      <w:r w:rsidRPr="003D222E">
        <w:rPr>
          <w:rFonts w:ascii="Courier" w:hAnsi="Courier"/>
          <w:color w:val="0070C0"/>
          <w:sz w:val="18"/>
          <w:szCs w:val="18"/>
        </w:rPr>
        <w:t>_curva_NO</w:t>
      </w:r>
      <w:proofErr w:type="spellEnd"/>
      <w:r w:rsidRPr="003D222E">
        <w:rPr>
          <w:rFonts w:ascii="Courier" w:hAnsi="Courier"/>
          <w:color w:val="0070C0"/>
          <w:sz w:val="18"/>
          <w:szCs w:val="18"/>
        </w:rPr>
        <w:t>)</w:t>
      </w:r>
    </w:p>
    <w:p w14:paraId="7644E483" w14:textId="77777777" w:rsidR="00CC4691" w:rsidRPr="003D222E" w:rsidRDefault="00CC4691" w:rsidP="00CC4691">
      <w:pPr>
        <w:rPr>
          <w:rFonts w:ascii="Courier" w:hAnsi="Courier"/>
          <w:color w:val="0070C0"/>
          <w:sz w:val="18"/>
          <w:szCs w:val="18"/>
          <w:lang w:val="en-US"/>
        </w:rPr>
      </w:pPr>
      <w:proofErr w:type="spellStart"/>
      <w:r w:rsidRPr="003D222E">
        <w:rPr>
          <w:rFonts w:ascii="Courier" w:hAnsi="Courier"/>
          <w:color w:val="0070C0"/>
          <w:sz w:val="18"/>
          <w:szCs w:val="18"/>
          <w:lang w:val="en-US"/>
        </w:rPr>
        <w:t>ggplot</w:t>
      </w:r>
      <w:proofErr w:type="spellEnd"/>
      <w:r w:rsidRPr="003D222E">
        <w:rPr>
          <w:rFonts w:ascii="Courier" w:hAnsi="Courier"/>
          <w:color w:val="0070C0"/>
          <w:sz w:val="18"/>
          <w:szCs w:val="18"/>
          <w:lang w:val="en-US"/>
        </w:rPr>
        <w:t xml:space="preserve">(data = </w:t>
      </w:r>
      <w:proofErr w:type="spellStart"/>
      <w:r w:rsidRPr="003D222E">
        <w:rPr>
          <w:rFonts w:ascii="Courier" w:hAnsi="Courier"/>
          <w:color w:val="0070C0"/>
          <w:sz w:val="18"/>
          <w:szCs w:val="18"/>
          <w:lang w:val="en-US"/>
        </w:rPr>
        <w:t>data_Default</w:t>
      </w:r>
      <w:proofErr w:type="spellEnd"/>
      <w:r w:rsidRPr="003D222E">
        <w:rPr>
          <w:rFonts w:ascii="Courier" w:hAnsi="Courier"/>
          <w:color w:val="0070C0"/>
          <w:sz w:val="18"/>
          <w:szCs w:val="18"/>
          <w:lang w:val="en-US"/>
        </w:rPr>
        <w:t xml:space="preserve">, </w:t>
      </w:r>
      <w:proofErr w:type="spellStart"/>
      <w:r w:rsidRPr="003D222E">
        <w:rPr>
          <w:rFonts w:ascii="Courier" w:hAnsi="Courier"/>
          <w:color w:val="0070C0"/>
          <w:sz w:val="18"/>
          <w:szCs w:val="18"/>
          <w:lang w:val="en-US"/>
        </w:rPr>
        <w:t>aes</w:t>
      </w:r>
      <w:proofErr w:type="spellEnd"/>
      <w:r w:rsidRPr="003D222E">
        <w:rPr>
          <w:rFonts w:ascii="Courier" w:hAnsi="Courier"/>
          <w:color w:val="0070C0"/>
          <w:sz w:val="18"/>
          <w:szCs w:val="18"/>
          <w:lang w:val="en-US"/>
        </w:rPr>
        <w:t xml:space="preserve">(x = INGRESOS_LN_OP, y = </w:t>
      </w:r>
      <w:proofErr w:type="spellStart"/>
      <w:r w:rsidRPr="003D222E">
        <w:rPr>
          <w:rFonts w:ascii="Courier" w:hAnsi="Courier"/>
          <w:color w:val="0070C0"/>
          <w:sz w:val="18"/>
          <w:szCs w:val="18"/>
          <w:lang w:val="en-US"/>
        </w:rPr>
        <w:t>as.numeric</w:t>
      </w:r>
      <w:proofErr w:type="spellEnd"/>
      <w:r w:rsidRPr="003D222E">
        <w:rPr>
          <w:rFonts w:ascii="Courier" w:hAnsi="Courier"/>
          <w:color w:val="0070C0"/>
          <w:sz w:val="18"/>
          <w:szCs w:val="18"/>
          <w:lang w:val="en-US"/>
        </w:rPr>
        <w:t>(PREPAGO_BIN),</w:t>
      </w:r>
    </w:p>
    <w:p w14:paraId="4BFF6E39"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lang w:val="en-US"/>
        </w:rPr>
        <w:t xml:space="preserve">                                color = </w:t>
      </w:r>
      <w:proofErr w:type="spellStart"/>
      <w:r w:rsidRPr="003D222E">
        <w:rPr>
          <w:rFonts w:ascii="Courier" w:hAnsi="Courier"/>
          <w:color w:val="0070C0"/>
          <w:sz w:val="18"/>
          <w:szCs w:val="18"/>
          <w:lang w:val="en-US"/>
        </w:rPr>
        <w:t>Ebit_Cfo_Positive</w:t>
      </w:r>
      <w:proofErr w:type="spellEnd"/>
      <w:r w:rsidRPr="003D222E">
        <w:rPr>
          <w:rFonts w:ascii="Courier" w:hAnsi="Courier"/>
          <w:color w:val="0070C0"/>
          <w:sz w:val="18"/>
          <w:szCs w:val="18"/>
          <w:lang w:val="en-US"/>
        </w:rPr>
        <w:t>)) +</w:t>
      </w:r>
    </w:p>
    <w:p w14:paraId="21346BA2"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lang w:val="en-US"/>
        </w:rPr>
        <w:t xml:space="preserve">        </w:t>
      </w:r>
      <w:proofErr w:type="spellStart"/>
      <w:r w:rsidRPr="003D222E">
        <w:rPr>
          <w:rFonts w:ascii="Courier" w:hAnsi="Courier"/>
          <w:color w:val="0070C0"/>
          <w:sz w:val="18"/>
          <w:szCs w:val="18"/>
          <w:lang w:val="en-US"/>
        </w:rPr>
        <w:t>geom_point</w:t>
      </w:r>
      <w:proofErr w:type="spellEnd"/>
      <w:r w:rsidRPr="003D222E">
        <w:rPr>
          <w:rFonts w:ascii="Courier" w:hAnsi="Courier"/>
          <w:color w:val="0070C0"/>
          <w:sz w:val="18"/>
          <w:szCs w:val="18"/>
          <w:lang w:val="en-US"/>
        </w:rPr>
        <w:t>() +</w:t>
      </w:r>
    </w:p>
    <w:p w14:paraId="7311E10B"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lang w:val="en-US"/>
        </w:rPr>
        <w:t xml:space="preserve">        </w:t>
      </w:r>
      <w:proofErr w:type="spellStart"/>
      <w:r w:rsidRPr="003D222E">
        <w:rPr>
          <w:rFonts w:ascii="Courier" w:hAnsi="Courier"/>
          <w:color w:val="0070C0"/>
          <w:sz w:val="18"/>
          <w:szCs w:val="18"/>
        </w:rPr>
        <w:t>geom_</w:t>
      </w:r>
      <w:proofErr w:type="gramStart"/>
      <w:r w:rsidRPr="003D222E">
        <w:rPr>
          <w:rFonts w:ascii="Courier" w:hAnsi="Courier"/>
          <w:color w:val="0070C0"/>
          <w:sz w:val="18"/>
          <w:szCs w:val="18"/>
        </w:rPr>
        <w:t>line</w:t>
      </w:r>
      <w:proofErr w:type="spellEnd"/>
      <w:r w:rsidRPr="003D222E">
        <w:rPr>
          <w:rFonts w:ascii="Courier" w:hAnsi="Courier"/>
          <w:color w:val="0070C0"/>
          <w:sz w:val="18"/>
          <w:szCs w:val="18"/>
        </w:rPr>
        <w:t>(</w:t>
      </w:r>
      <w:proofErr w:type="gramEnd"/>
      <w:r w:rsidRPr="003D222E">
        <w:rPr>
          <w:rFonts w:ascii="Courier" w:hAnsi="Courier"/>
          <w:color w:val="0070C0"/>
          <w:sz w:val="18"/>
          <w:szCs w:val="18"/>
        </w:rPr>
        <w:t xml:space="preserve">data = datos_curvaModeloT1, aes(y = PREPAGO_BIN)) + </w:t>
      </w:r>
    </w:p>
    <w:p w14:paraId="0FF34FDF"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w:t>
      </w:r>
      <w:proofErr w:type="spellStart"/>
      <w:r w:rsidRPr="003D222E">
        <w:rPr>
          <w:rFonts w:ascii="Courier" w:hAnsi="Courier"/>
          <w:color w:val="0070C0"/>
          <w:sz w:val="18"/>
          <w:szCs w:val="18"/>
        </w:rPr>
        <w:t>geom_</w:t>
      </w:r>
      <w:proofErr w:type="gramStart"/>
      <w:r w:rsidRPr="003D222E">
        <w:rPr>
          <w:rFonts w:ascii="Courier" w:hAnsi="Courier"/>
          <w:color w:val="0070C0"/>
          <w:sz w:val="18"/>
          <w:szCs w:val="18"/>
        </w:rPr>
        <w:t>line</w:t>
      </w:r>
      <w:proofErr w:type="spellEnd"/>
      <w:r w:rsidRPr="003D222E">
        <w:rPr>
          <w:rFonts w:ascii="Courier" w:hAnsi="Courier"/>
          <w:color w:val="0070C0"/>
          <w:sz w:val="18"/>
          <w:szCs w:val="18"/>
        </w:rPr>
        <w:t>(</w:t>
      </w:r>
      <w:proofErr w:type="gramEnd"/>
      <w:r w:rsidRPr="003D222E">
        <w:rPr>
          <w:rFonts w:ascii="Courier" w:hAnsi="Courier"/>
          <w:color w:val="0070C0"/>
          <w:sz w:val="18"/>
          <w:szCs w:val="18"/>
        </w:rPr>
        <w:t>data = datos_curvaModeloT1, aes(y = PREPAGO_BIN)) +</w:t>
      </w:r>
    </w:p>
    <w:p w14:paraId="044BCEA5"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w:t>
      </w:r>
      <w:proofErr w:type="spellStart"/>
      <w:r w:rsidRPr="003D222E">
        <w:rPr>
          <w:rFonts w:ascii="Courier" w:hAnsi="Courier"/>
          <w:color w:val="0070C0"/>
          <w:sz w:val="18"/>
          <w:szCs w:val="18"/>
        </w:rPr>
        <w:t>theme_</w:t>
      </w:r>
      <w:proofErr w:type="gramStart"/>
      <w:r w:rsidRPr="003D222E">
        <w:rPr>
          <w:rFonts w:ascii="Courier" w:hAnsi="Courier"/>
          <w:color w:val="0070C0"/>
          <w:sz w:val="18"/>
          <w:szCs w:val="18"/>
        </w:rPr>
        <w:t>bw</w:t>
      </w:r>
      <w:proofErr w:type="spellEnd"/>
      <w:r w:rsidRPr="003D222E">
        <w:rPr>
          <w:rFonts w:ascii="Courier" w:hAnsi="Courier"/>
          <w:color w:val="0070C0"/>
          <w:sz w:val="18"/>
          <w:szCs w:val="18"/>
        </w:rPr>
        <w:t>(</w:t>
      </w:r>
      <w:proofErr w:type="gramEnd"/>
      <w:r w:rsidRPr="003D222E">
        <w:rPr>
          <w:rFonts w:ascii="Courier" w:hAnsi="Courier"/>
          <w:color w:val="0070C0"/>
          <w:sz w:val="18"/>
          <w:szCs w:val="18"/>
        </w:rPr>
        <w:t>) +</w:t>
      </w:r>
    </w:p>
    <w:p w14:paraId="6B433EFE" w14:textId="77777777" w:rsidR="00CC4691" w:rsidRPr="003D222E" w:rsidRDefault="00CC4691" w:rsidP="00CC4691">
      <w:pPr>
        <w:rPr>
          <w:rFonts w:ascii="Courier" w:hAnsi="Courier"/>
          <w:color w:val="0070C0"/>
          <w:sz w:val="18"/>
          <w:szCs w:val="18"/>
        </w:rPr>
      </w:pPr>
      <w:r w:rsidRPr="003D222E">
        <w:rPr>
          <w:rFonts w:ascii="Courier" w:hAnsi="Courier"/>
          <w:color w:val="0070C0"/>
          <w:sz w:val="18"/>
          <w:szCs w:val="18"/>
        </w:rPr>
        <w:t xml:space="preserve">        </w:t>
      </w:r>
      <w:proofErr w:type="spellStart"/>
      <w:proofErr w:type="gramStart"/>
      <w:r w:rsidRPr="003D222E">
        <w:rPr>
          <w:rFonts w:ascii="Courier" w:hAnsi="Courier"/>
          <w:color w:val="0070C0"/>
          <w:sz w:val="18"/>
          <w:szCs w:val="18"/>
        </w:rPr>
        <w:t>labs</w:t>
      </w:r>
      <w:proofErr w:type="spellEnd"/>
      <w:r w:rsidRPr="003D222E">
        <w:rPr>
          <w:rFonts w:ascii="Courier" w:hAnsi="Courier"/>
          <w:color w:val="0070C0"/>
          <w:sz w:val="18"/>
          <w:szCs w:val="18"/>
        </w:rPr>
        <w:t>(</w:t>
      </w:r>
      <w:proofErr w:type="spellStart"/>
      <w:proofErr w:type="gramEnd"/>
      <w:r w:rsidRPr="003D222E">
        <w:rPr>
          <w:rFonts w:ascii="Courier" w:hAnsi="Courier"/>
          <w:color w:val="0070C0"/>
          <w:sz w:val="18"/>
          <w:szCs w:val="18"/>
        </w:rPr>
        <w:t>title</w:t>
      </w:r>
      <w:proofErr w:type="spellEnd"/>
      <w:r w:rsidRPr="003D222E">
        <w:rPr>
          <w:rFonts w:ascii="Courier" w:hAnsi="Courier"/>
          <w:color w:val="0070C0"/>
          <w:sz w:val="18"/>
          <w:szCs w:val="18"/>
        </w:rPr>
        <w:t xml:space="preserve"> = "P. PREPAGP_BIN en función de INGRESOS_LN_OP y </w:t>
      </w:r>
      <w:proofErr w:type="spellStart"/>
      <w:r w:rsidRPr="003D222E">
        <w:rPr>
          <w:rFonts w:ascii="Courier" w:hAnsi="Courier"/>
          <w:color w:val="0070C0"/>
          <w:sz w:val="18"/>
          <w:szCs w:val="18"/>
        </w:rPr>
        <w:t>Ebit_Cfo_Positive</w:t>
      </w:r>
      <w:proofErr w:type="spellEnd"/>
      <w:r w:rsidRPr="003D222E">
        <w:rPr>
          <w:rFonts w:ascii="Courier" w:hAnsi="Courier"/>
          <w:color w:val="0070C0"/>
          <w:sz w:val="18"/>
          <w:szCs w:val="18"/>
        </w:rPr>
        <w:t>",</w:t>
      </w:r>
    </w:p>
    <w:p w14:paraId="0DD4992D"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rPr>
        <w:t xml:space="preserve">             </w:t>
      </w:r>
      <w:r w:rsidRPr="003D222E">
        <w:rPr>
          <w:rFonts w:ascii="Courier" w:hAnsi="Courier"/>
          <w:color w:val="0070C0"/>
          <w:sz w:val="18"/>
          <w:szCs w:val="18"/>
          <w:lang w:val="en-US"/>
        </w:rPr>
        <w:t>y = "P(PREPAGP_BIN)") +</w:t>
      </w:r>
    </w:p>
    <w:p w14:paraId="3005136A" w14:textId="77777777" w:rsidR="00CC4691" w:rsidRPr="003D222E" w:rsidRDefault="00CC4691" w:rsidP="00CC4691">
      <w:pPr>
        <w:rPr>
          <w:rFonts w:ascii="Courier" w:hAnsi="Courier"/>
          <w:color w:val="0070C0"/>
          <w:sz w:val="18"/>
          <w:szCs w:val="18"/>
          <w:lang w:val="en-US"/>
        </w:rPr>
      </w:pPr>
      <w:r w:rsidRPr="003D222E">
        <w:rPr>
          <w:rFonts w:ascii="Courier" w:hAnsi="Courier"/>
          <w:color w:val="0070C0"/>
          <w:sz w:val="18"/>
          <w:szCs w:val="18"/>
          <w:lang w:val="en-US"/>
        </w:rPr>
        <w:t xml:space="preserve">        theme(</w:t>
      </w:r>
      <w:proofErr w:type="spellStart"/>
      <w:r w:rsidRPr="003D222E">
        <w:rPr>
          <w:rFonts w:ascii="Courier" w:hAnsi="Courier"/>
          <w:color w:val="0070C0"/>
          <w:sz w:val="18"/>
          <w:szCs w:val="18"/>
          <w:lang w:val="en-US"/>
        </w:rPr>
        <w:t>plot.title</w:t>
      </w:r>
      <w:proofErr w:type="spellEnd"/>
      <w:r w:rsidRPr="003D222E">
        <w:rPr>
          <w:rFonts w:ascii="Courier" w:hAnsi="Courier"/>
          <w:color w:val="0070C0"/>
          <w:sz w:val="18"/>
          <w:szCs w:val="18"/>
          <w:lang w:val="en-US"/>
        </w:rPr>
        <w:t xml:space="preserve"> = </w:t>
      </w:r>
      <w:proofErr w:type="spellStart"/>
      <w:r w:rsidRPr="003D222E">
        <w:rPr>
          <w:rFonts w:ascii="Courier" w:hAnsi="Courier"/>
          <w:color w:val="0070C0"/>
          <w:sz w:val="18"/>
          <w:szCs w:val="18"/>
          <w:lang w:val="en-US"/>
        </w:rPr>
        <w:t>element_text</w:t>
      </w:r>
      <w:proofErr w:type="spellEnd"/>
      <w:r w:rsidRPr="003D222E">
        <w:rPr>
          <w:rFonts w:ascii="Courier" w:hAnsi="Courier"/>
          <w:color w:val="0070C0"/>
          <w:sz w:val="18"/>
          <w:szCs w:val="18"/>
          <w:lang w:val="en-US"/>
        </w:rPr>
        <w:t>(size = 10))</w:t>
      </w:r>
    </w:p>
    <w:p w14:paraId="4166A626" w14:textId="77777777" w:rsidR="00CC4691" w:rsidRDefault="00CC4691" w:rsidP="00CC4691">
      <w:pPr>
        <w:rPr>
          <w:rFonts w:ascii="Courier" w:hAnsi="Courier"/>
          <w:color w:val="0070C0"/>
          <w:sz w:val="22"/>
          <w:szCs w:val="22"/>
          <w:lang w:val="en-US"/>
        </w:rPr>
      </w:pPr>
    </w:p>
    <w:p w14:paraId="1A00D3F4" w14:textId="77777777" w:rsidR="00CC4691" w:rsidRPr="00701324" w:rsidRDefault="00CC4691" w:rsidP="00CC4691">
      <w:pPr>
        <w:jc w:val="center"/>
        <w:rPr>
          <w:sz w:val="18"/>
          <w:szCs w:val="18"/>
        </w:rPr>
      </w:pPr>
      <w:r w:rsidRPr="00D56955">
        <w:rPr>
          <w:sz w:val="18"/>
          <w:szCs w:val="18"/>
        </w:rPr>
        <w:t xml:space="preserve">Ilustración </w:t>
      </w:r>
      <w:r>
        <w:rPr>
          <w:sz w:val="18"/>
          <w:szCs w:val="18"/>
        </w:rPr>
        <w:t>7</w:t>
      </w:r>
      <w:r w:rsidRPr="00D56955">
        <w:rPr>
          <w:sz w:val="18"/>
          <w:szCs w:val="18"/>
        </w:rPr>
        <w:t>.</w:t>
      </w:r>
      <w:r>
        <w:rPr>
          <w:sz w:val="18"/>
          <w:szCs w:val="18"/>
        </w:rPr>
        <w:t xml:space="preserve"> Representación gráfica del</w:t>
      </w:r>
      <w:r w:rsidRPr="00D56955">
        <w:rPr>
          <w:sz w:val="18"/>
          <w:szCs w:val="18"/>
        </w:rPr>
        <w:t xml:space="preserve"> </w:t>
      </w:r>
      <w:r>
        <w:rPr>
          <w:sz w:val="18"/>
          <w:szCs w:val="18"/>
        </w:rPr>
        <w:t xml:space="preserve">Modelo </w:t>
      </w:r>
      <w:proofErr w:type="spellStart"/>
      <w:r>
        <w:rPr>
          <w:sz w:val="18"/>
          <w:szCs w:val="18"/>
        </w:rPr>
        <w:t>Logit</w:t>
      </w:r>
      <w:proofErr w:type="spellEnd"/>
      <w:r>
        <w:rPr>
          <w:sz w:val="18"/>
          <w:szCs w:val="18"/>
        </w:rPr>
        <w:t xml:space="preserve"> 6</w:t>
      </w:r>
    </w:p>
    <w:p w14:paraId="2CCFEA72" w14:textId="77777777" w:rsidR="00CC4691" w:rsidRPr="002B24A7" w:rsidRDefault="00CC4691" w:rsidP="00CC4691">
      <w:pPr>
        <w:rPr>
          <w:rFonts w:ascii="Courier" w:hAnsi="Courier"/>
          <w:color w:val="0070C0"/>
          <w:sz w:val="22"/>
          <w:szCs w:val="22"/>
          <w:lang w:val="es-CO"/>
        </w:rPr>
      </w:pPr>
    </w:p>
    <w:p w14:paraId="3F61D0BC" w14:textId="77777777" w:rsidR="00CC4691" w:rsidRPr="004B0A40" w:rsidRDefault="00CC4691" w:rsidP="00CC4691">
      <w:pPr>
        <w:jc w:val="center"/>
        <w:rPr>
          <w:rFonts w:ascii="Courier" w:hAnsi="Courier"/>
          <w:color w:val="0070C0"/>
          <w:sz w:val="22"/>
          <w:szCs w:val="22"/>
          <w:lang w:val="en-US"/>
        </w:rPr>
      </w:pPr>
      <w:r w:rsidRPr="00E64C1B">
        <w:rPr>
          <w:rFonts w:ascii="Courier" w:hAnsi="Courier"/>
          <w:noProof/>
          <w:color w:val="0070C0"/>
          <w:sz w:val="22"/>
          <w:szCs w:val="22"/>
          <w:lang w:val="en-US"/>
        </w:rPr>
        <w:drawing>
          <wp:inline distT="0" distB="0" distL="0" distR="0" wp14:anchorId="7238F12E" wp14:editId="0D8960C2">
            <wp:extent cx="3474720" cy="2165114"/>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4823" cy="2171409"/>
                    </a:xfrm>
                    <a:prstGeom prst="rect">
                      <a:avLst/>
                    </a:prstGeom>
                  </pic:spPr>
                </pic:pic>
              </a:graphicData>
            </a:graphic>
          </wp:inline>
        </w:drawing>
      </w:r>
    </w:p>
    <w:p w14:paraId="2691946A" w14:textId="77777777" w:rsidR="00CC4691" w:rsidRDefault="00CC4691" w:rsidP="00CC4691">
      <w:pPr>
        <w:jc w:val="center"/>
        <w:rPr>
          <w:sz w:val="18"/>
          <w:szCs w:val="18"/>
        </w:rPr>
      </w:pPr>
    </w:p>
    <w:p w14:paraId="39F7715D" w14:textId="77777777" w:rsidR="00CC4691" w:rsidRPr="00E25038" w:rsidRDefault="00CC4691" w:rsidP="00CC4691">
      <w:pPr>
        <w:jc w:val="center"/>
        <w:rPr>
          <w:sz w:val="18"/>
          <w:szCs w:val="18"/>
        </w:rPr>
      </w:pPr>
      <w:r w:rsidRPr="00E25038">
        <w:rPr>
          <w:sz w:val="18"/>
          <w:szCs w:val="18"/>
        </w:rPr>
        <w:t>Fuente: Elaboración propia Utilizando “R Versión 4.2.1”</w:t>
      </w:r>
    </w:p>
    <w:p w14:paraId="64C4C1DE" w14:textId="77777777" w:rsidR="00CC4691" w:rsidRPr="00E25038" w:rsidRDefault="00CC4691" w:rsidP="00CC4691">
      <w:pPr>
        <w:rPr>
          <w:b/>
          <w:bCs/>
          <w:sz w:val="18"/>
          <w:szCs w:val="18"/>
        </w:rPr>
      </w:pPr>
    </w:p>
    <w:p w14:paraId="6B4E4D9E" w14:textId="77777777" w:rsidR="00CC4691" w:rsidRPr="00582CAC" w:rsidRDefault="00CC4691" w:rsidP="00CC4691">
      <w:pPr>
        <w:pStyle w:val="Prrafodelista"/>
        <w:numPr>
          <w:ilvl w:val="1"/>
          <w:numId w:val="1"/>
        </w:numPr>
        <w:rPr>
          <w:b/>
          <w:bCs/>
          <w:sz w:val="18"/>
          <w:szCs w:val="18"/>
        </w:rPr>
      </w:pPr>
      <w:r w:rsidRPr="00582CAC">
        <w:rPr>
          <w:b/>
          <w:bCs/>
          <w:sz w:val="18"/>
          <w:szCs w:val="18"/>
        </w:rPr>
        <w:t>Evaluación del Modelo</w:t>
      </w:r>
      <w:r>
        <w:rPr>
          <w:b/>
          <w:bCs/>
          <w:sz w:val="18"/>
          <w:szCs w:val="18"/>
        </w:rPr>
        <w:t xml:space="preserve"> </w:t>
      </w:r>
      <w:proofErr w:type="spellStart"/>
      <w:r>
        <w:rPr>
          <w:b/>
          <w:bCs/>
          <w:sz w:val="18"/>
          <w:szCs w:val="18"/>
        </w:rPr>
        <w:t>Logit</w:t>
      </w:r>
      <w:proofErr w:type="spellEnd"/>
      <w:r>
        <w:rPr>
          <w:b/>
          <w:bCs/>
          <w:sz w:val="18"/>
          <w:szCs w:val="18"/>
        </w:rPr>
        <w:t xml:space="preserve"> 6</w:t>
      </w:r>
    </w:p>
    <w:p w14:paraId="36049CC9" w14:textId="77777777" w:rsidR="00CC4691" w:rsidRPr="00E25038" w:rsidRDefault="00CC4691" w:rsidP="00CC4691">
      <w:pPr>
        <w:rPr>
          <w:sz w:val="18"/>
          <w:szCs w:val="18"/>
        </w:rPr>
      </w:pPr>
    </w:p>
    <w:p w14:paraId="69FFA48E" w14:textId="77777777" w:rsidR="00CC4691" w:rsidRPr="00E25038" w:rsidRDefault="00CC4691" w:rsidP="00CC4691">
      <w:pPr>
        <w:rPr>
          <w:sz w:val="18"/>
          <w:szCs w:val="18"/>
        </w:rPr>
      </w:pPr>
      <w:proofErr w:type="spellStart"/>
      <w:r w:rsidRPr="00E25038">
        <w:rPr>
          <w:sz w:val="18"/>
          <w:szCs w:val="18"/>
        </w:rPr>
        <w:t>Likelihood</w:t>
      </w:r>
      <w:proofErr w:type="spellEnd"/>
      <w:r w:rsidRPr="00E25038">
        <w:rPr>
          <w:sz w:val="18"/>
          <w:szCs w:val="18"/>
        </w:rPr>
        <w:t xml:space="preserve"> ratio:</w:t>
      </w:r>
    </w:p>
    <w:p w14:paraId="0F58DE1D" w14:textId="77777777" w:rsidR="00CC4691" w:rsidRPr="00E25038" w:rsidRDefault="00CC4691" w:rsidP="00CC4691">
      <w:pPr>
        <w:jc w:val="both"/>
        <w:rPr>
          <w:rFonts w:ascii="Courier" w:hAnsi="Courier"/>
          <w:color w:val="0070C0"/>
          <w:sz w:val="18"/>
          <w:szCs w:val="18"/>
        </w:rPr>
      </w:pPr>
    </w:p>
    <w:p w14:paraId="5F4DC20B" w14:textId="77777777" w:rsidR="00CC4691" w:rsidRPr="00E25038" w:rsidRDefault="00CC4691" w:rsidP="00CC4691">
      <w:pPr>
        <w:jc w:val="both"/>
        <w:rPr>
          <w:rFonts w:ascii="Courier" w:hAnsi="Courier"/>
          <w:color w:val="0070C0"/>
          <w:sz w:val="18"/>
          <w:szCs w:val="18"/>
        </w:rPr>
      </w:pPr>
      <w:r w:rsidRPr="00E25038">
        <w:rPr>
          <w:rFonts w:ascii="Courier" w:hAnsi="Courier"/>
          <w:color w:val="0070C0"/>
          <w:sz w:val="18"/>
          <w:szCs w:val="18"/>
        </w:rPr>
        <w:t># Diferencia de residuos</w:t>
      </w:r>
    </w:p>
    <w:p w14:paraId="451A1316" w14:textId="77777777" w:rsidR="00CC4691" w:rsidRPr="00E25038" w:rsidRDefault="00CC4691" w:rsidP="00CC4691">
      <w:pPr>
        <w:jc w:val="both"/>
        <w:rPr>
          <w:rFonts w:ascii="Courier" w:hAnsi="Courier"/>
          <w:color w:val="0070C0"/>
          <w:sz w:val="18"/>
          <w:szCs w:val="18"/>
        </w:rPr>
      </w:pPr>
      <w:proofErr w:type="spellStart"/>
      <w:r w:rsidRPr="00E25038">
        <w:rPr>
          <w:rFonts w:ascii="Courier" w:hAnsi="Courier"/>
          <w:color w:val="0070C0"/>
          <w:sz w:val="18"/>
          <w:szCs w:val="18"/>
        </w:rPr>
        <w:t>dif_residuos</w:t>
      </w:r>
      <w:proofErr w:type="spellEnd"/>
      <w:r w:rsidRPr="00E25038">
        <w:rPr>
          <w:rFonts w:ascii="Courier" w:hAnsi="Courier"/>
          <w:color w:val="0070C0"/>
          <w:sz w:val="18"/>
          <w:szCs w:val="18"/>
        </w:rPr>
        <w:t xml:space="preserve"> &lt;- modeloT1_glm$</w:t>
      </w:r>
      <w:proofErr w:type="gramStart"/>
      <w:r w:rsidRPr="00E25038">
        <w:rPr>
          <w:rFonts w:ascii="Courier" w:hAnsi="Courier"/>
          <w:color w:val="0070C0"/>
          <w:sz w:val="18"/>
          <w:szCs w:val="18"/>
        </w:rPr>
        <w:t>null.deviance</w:t>
      </w:r>
      <w:proofErr w:type="gramEnd"/>
      <w:r w:rsidRPr="00E25038">
        <w:rPr>
          <w:rFonts w:ascii="Courier" w:hAnsi="Courier"/>
          <w:color w:val="0070C0"/>
          <w:sz w:val="18"/>
          <w:szCs w:val="18"/>
        </w:rPr>
        <w:t xml:space="preserve"> - modeloT1_glm$deviance</w:t>
      </w:r>
    </w:p>
    <w:p w14:paraId="145B0CD6" w14:textId="77777777" w:rsidR="00CC4691" w:rsidRPr="00E25038" w:rsidRDefault="00CC4691" w:rsidP="00CC4691">
      <w:pPr>
        <w:jc w:val="both"/>
        <w:rPr>
          <w:rFonts w:ascii="Courier" w:hAnsi="Courier"/>
          <w:color w:val="0070C0"/>
          <w:sz w:val="18"/>
          <w:szCs w:val="18"/>
        </w:rPr>
      </w:pPr>
    </w:p>
    <w:p w14:paraId="0408190E" w14:textId="77777777" w:rsidR="00CC4691" w:rsidRPr="00E25038" w:rsidRDefault="00CC4691" w:rsidP="00CC4691">
      <w:pPr>
        <w:jc w:val="both"/>
        <w:rPr>
          <w:rFonts w:ascii="Courier" w:hAnsi="Courier"/>
          <w:color w:val="0070C0"/>
          <w:sz w:val="18"/>
          <w:szCs w:val="18"/>
        </w:rPr>
      </w:pPr>
      <w:r w:rsidRPr="00E25038">
        <w:rPr>
          <w:rFonts w:ascii="Courier" w:hAnsi="Courier"/>
          <w:color w:val="0070C0"/>
          <w:sz w:val="18"/>
          <w:szCs w:val="18"/>
        </w:rPr>
        <w:t># Grados libertad</w:t>
      </w:r>
    </w:p>
    <w:p w14:paraId="45B5E11D" w14:textId="77777777" w:rsidR="00CC4691" w:rsidRPr="009C18C5" w:rsidRDefault="00CC4691" w:rsidP="00CC4691">
      <w:pPr>
        <w:jc w:val="both"/>
        <w:rPr>
          <w:rFonts w:ascii="Courier" w:hAnsi="Courier"/>
          <w:color w:val="0070C0"/>
          <w:sz w:val="18"/>
          <w:szCs w:val="18"/>
          <w:lang w:val="en-US"/>
        </w:rPr>
      </w:pPr>
      <w:proofErr w:type="spellStart"/>
      <w:r w:rsidRPr="009C18C5">
        <w:rPr>
          <w:rFonts w:ascii="Courier" w:hAnsi="Courier"/>
          <w:color w:val="0070C0"/>
          <w:sz w:val="18"/>
          <w:szCs w:val="18"/>
          <w:lang w:val="en-US"/>
        </w:rPr>
        <w:t>df</w:t>
      </w:r>
      <w:proofErr w:type="spellEnd"/>
      <w:r w:rsidRPr="009C18C5">
        <w:rPr>
          <w:rFonts w:ascii="Courier" w:hAnsi="Courier"/>
          <w:color w:val="0070C0"/>
          <w:sz w:val="18"/>
          <w:szCs w:val="18"/>
          <w:lang w:val="en-US"/>
        </w:rPr>
        <w:t xml:space="preserve"> &lt;- modeloT1_glm$df.null - modeloT1_glm$df.residual</w:t>
      </w:r>
    </w:p>
    <w:p w14:paraId="6D89E3C2" w14:textId="77777777" w:rsidR="00CC4691" w:rsidRPr="009C18C5" w:rsidRDefault="00CC4691" w:rsidP="00CC4691">
      <w:pPr>
        <w:jc w:val="both"/>
        <w:rPr>
          <w:rFonts w:ascii="Courier" w:hAnsi="Courier"/>
          <w:color w:val="0070C0"/>
          <w:sz w:val="18"/>
          <w:szCs w:val="18"/>
          <w:lang w:val="en-US"/>
        </w:rPr>
      </w:pPr>
    </w:p>
    <w:p w14:paraId="5DF37B97" w14:textId="77777777" w:rsidR="00CC4691" w:rsidRPr="00BB0160" w:rsidRDefault="00CC4691" w:rsidP="00CC4691">
      <w:pPr>
        <w:jc w:val="both"/>
        <w:rPr>
          <w:rFonts w:ascii="Courier" w:hAnsi="Courier"/>
          <w:color w:val="0070C0"/>
          <w:sz w:val="18"/>
          <w:szCs w:val="18"/>
          <w:lang w:val="en-US"/>
        </w:rPr>
      </w:pPr>
      <w:r w:rsidRPr="00BB0160">
        <w:rPr>
          <w:rFonts w:ascii="Courier" w:hAnsi="Courier"/>
          <w:color w:val="0070C0"/>
          <w:sz w:val="18"/>
          <w:szCs w:val="18"/>
          <w:lang w:val="en-US"/>
        </w:rPr>
        <w:t># p-value</w:t>
      </w:r>
    </w:p>
    <w:p w14:paraId="60D94245" w14:textId="77777777" w:rsidR="00CC4691" w:rsidRPr="00FE67E5" w:rsidRDefault="00CC4691" w:rsidP="00CC4691">
      <w:pPr>
        <w:jc w:val="both"/>
        <w:rPr>
          <w:rFonts w:ascii="Courier" w:hAnsi="Courier"/>
          <w:color w:val="0070C0"/>
          <w:sz w:val="18"/>
          <w:szCs w:val="18"/>
          <w:lang w:val="en-US"/>
        </w:rPr>
      </w:pPr>
      <w:proofErr w:type="spellStart"/>
      <w:r w:rsidRPr="00FE67E5">
        <w:rPr>
          <w:rFonts w:ascii="Courier" w:hAnsi="Courier"/>
          <w:color w:val="0070C0"/>
          <w:sz w:val="18"/>
          <w:szCs w:val="18"/>
          <w:lang w:val="en-US"/>
        </w:rPr>
        <w:t>p_value</w:t>
      </w:r>
      <w:proofErr w:type="spellEnd"/>
      <w:r w:rsidRPr="00FE67E5">
        <w:rPr>
          <w:rFonts w:ascii="Courier" w:hAnsi="Courier"/>
          <w:color w:val="0070C0"/>
          <w:sz w:val="18"/>
          <w:szCs w:val="18"/>
          <w:lang w:val="en-US"/>
        </w:rPr>
        <w:t xml:space="preserve"> &lt;- </w:t>
      </w:r>
      <w:proofErr w:type="spellStart"/>
      <w:r w:rsidRPr="00FE67E5">
        <w:rPr>
          <w:rFonts w:ascii="Courier" w:hAnsi="Courier"/>
          <w:color w:val="0070C0"/>
          <w:sz w:val="18"/>
          <w:szCs w:val="18"/>
          <w:lang w:val="en-US"/>
        </w:rPr>
        <w:t>pchisq</w:t>
      </w:r>
      <w:proofErr w:type="spellEnd"/>
      <w:r w:rsidRPr="00FE67E5">
        <w:rPr>
          <w:rFonts w:ascii="Courier" w:hAnsi="Courier"/>
          <w:color w:val="0070C0"/>
          <w:sz w:val="18"/>
          <w:szCs w:val="18"/>
          <w:lang w:val="en-US"/>
        </w:rPr>
        <w:t xml:space="preserve">(q = </w:t>
      </w:r>
      <w:proofErr w:type="spellStart"/>
      <w:r w:rsidRPr="00FE67E5">
        <w:rPr>
          <w:rFonts w:ascii="Courier" w:hAnsi="Courier"/>
          <w:color w:val="0070C0"/>
          <w:sz w:val="18"/>
          <w:szCs w:val="18"/>
          <w:lang w:val="en-US"/>
        </w:rPr>
        <w:t>dif_residuos,df</w:t>
      </w:r>
      <w:proofErr w:type="spellEnd"/>
      <w:r w:rsidRPr="00FE67E5">
        <w:rPr>
          <w:rFonts w:ascii="Courier" w:hAnsi="Courier"/>
          <w:color w:val="0070C0"/>
          <w:sz w:val="18"/>
          <w:szCs w:val="18"/>
          <w:lang w:val="en-US"/>
        </w:rPr>
        <w:t xml:space="preserve"> = </w:t>
      </w:r>
      <w:proofErr w:type="spellStart"/>
      <w:r w:rsidRPr="00FE67E5">
        <w:rPr>
          <w:rFonts w:ascii="Courier" w:hAnsi="Courier"/>
          <w:color w:val="0070C0"/>
          <w:sz w:val="18"/>
          <w:szCs w:val="18"/>
          <w:lang w:val="en-US"/>
        </w:rPr>
        <w:t>df</w:t>
      </w:r>
      <w:proofErr w:type="spellEnd"/>
      <w:r w:rsidRPr="00FE67E5">
        <w:rPr>
          <w:rFonts w:ascii="Courier" w:hAnsi="Courier"/>
          <w:color w:val="0070C0"/>
          <w:sz w:val="18"/>
          <w:szCs w:val="18"/>
          <w:lang w:val="en-US"/>
        </w:rPr>
        <w:t xml:space="preserve">, </w:t>
      </w:r>
      <w:proofErr w:type="spellStart"/>
      <w:r w:rsidRPr="00FE67E5">
        <w:rPr>
          <w:rFonts w:ascii="Courier" w:hAnsi="Courier"/>
          <w:color w:val="0070C0"/>
          <w:sz w:val="18"/>
          <w:szCs w:val="18"/>
          <w:lang w:val="en-US"/>
        </w:rPr>
        <w:t>lower.tail</w:t>
      </w:r>
      <w:proofErr w:type="spellEnd"/>
      <w:r w:rsidRPr="00FE67E5">
        <w:rPr>
          <w:rFonts w:ascii="Courier" w:hAnsi="Courier"/>
          <w:color w:val="0070C0"/>
          <w:sz w:val="18"/>
          <w:szCs w:val="18"/>
          <w:lang w:val="en-US"/>
        </w:rPr>
        <w:t xml:space="preserve"> = FALSE)</w:t>
      </w:r>
    </w:p>
    <w:p w14:paraId="09D038EC" w14:textId="77777777" w:rsidR="00CC4691" w:rsidRPr="00E25038" w:rsidRDefault="00CC4691" w:rsidP="00CC4691">
      <w:pPr>
        <w:jc w:val="both"/>
        <w:rPr>
          <w:rFonts w:ascii="Courier" w:hAnsi="Courier"/>
          <w:color w:val="0070C0"/>
          <w:sz w:val="18"/>
          <w:szCs w:val="18"/>
        </w:rPr>
      </w:pPr>
      <w:proofErr w:type="gramStart"/>
      <w:r w:rsidRPr="00E25038">
        <w:rPr>
          <w:rFonts w:ascii="Courier" w:hAnsi="Courier"/>
          <w:color w:val="0070C0"/>
          <w:sz w:val="18"/>
          <w:szCs w:val="18"/>
        </w:rPr>
        <w:t>paste(</w:t>
      </w:r>
      <w:proofErr w:type="gramEnd"/>
      <w:r w:rsidRPr="00E25038">
        <w:rPr>
          <w:rFonts w:ascii="Courier" w:hAnsi="Courier"/>
          <w:color w:val="0070C0"/>
          <w:sz w:val="18"/>
          <w:szCs w:val="18"/>
        </w:rPr>
        <w:t>"Diferencia de residuos:", round(</w:t>
      </w:r>
      <w:proofErr w:type="spellStart"/>
      <w:r w:rsidRPr="00E25038">
        <w:rPr>
          <w:rFonts w:ascii="Courier" w:hAnsi="Courier"/>
          <w:color w:val="0070C0"/>
          <w:sz w:val="18"/>
          <w:szCs w:val="18"/>
        </w:rPr>
        <w:t>dif_residuos</w:t>
      </w:r>
      <w:proofErr w:type="spellEnd"/>
      <w:r w:rsidRPr="00E25038">
        <w:rPr>
          <w:rFonts w:ascii="Courier" w:hAnsi="Courier"/>
          <w:color w:val="0070C0"/>
          <w:sz w:val="18"/>
          <w:szCs w:val="18"/>
        </w:rPr>
        <w:t>, 4))</w:t>
      </w:r>
    </w:p>
    <w:p w14:paraId="14245FC6" w14:textId="77777777" w:rsidR="00CC4691" w:rsidRDefault="00CC4691" w:rsidP="00CC4691">
      <w:pPr>
        <w:jc w:val="both"/>
        <w:rPr>
          <w:rFonts w:ascii="Courier" w:hAnsi="Courier"/>
          <w:color w:val="0070C0"/>
          <w:sz w:val="18"/>
          <w:szCs w:val="18"/>
        </w:rPr>
      </w:pPr>
    </w:p>
    <w:p w14:paraId="527ADE95" w14:textId="77777777" w:rsidR="00CC4691" w:rsidRPr="00E25038" w:rsidRDefault="00CC4691" w:rsidP="00CC4691">
      <w:pPr>
        <w:jc w:val="both"/>
        <w:rPr>
          <w:rFonts w:ascii="Courier" w:hAnsi="Courier"/>
          <w:color w:val="0070C0"/>
          <w:sz w:val="18"/>
          <w:szCs w:val="18"/>
        </w:rPr>
      </w:pPr>
      <w:r w:rsidRPr="00E25038">
        <w:rPr>
          <w:rFonts w:ascii="Courier" w:hAnsi="Courier"/>
          <w:color w:val="0070C0"/>
          <w:sz w:val="18"/>
          <w:szCs w:val="18"/>
        </w:rPr>
        <w:t>## [1] "Diferencia de residuos: 33.7579"</w:t>
      </w:r>
    </w:p>
    <w:p w14:paraId="4EB9E80C" w14:textId="77777777" w:rsidR="00CC4691" w:rsidRPr="00E25038" w:rsidRDefault="00CC4691" w:rsidP="00CC4691">
      <w:pPr>
        <w:jc w:val="both"/>
        <w:rPr>
          <w:rFonts w:ascii="Courier" w:hAnsi="Courier"/>
          <w:color w:val="0070C0"/>
          <w:sz w:val="18"/>
          <w:szCs w:val="18"/>
        </w:rPr>
      </w:pPr>
      <w:proofErr w:type="gramStart"/>
      <w:r w:rsidRPr="00E25038">
        <w:rPr>
          <w:rFonts w:ascii="Courier" w:hAnsi="Courier"/>
          <w:color w:val="0070C0"/>
          <w:sz w:val="18"/>
          <w:szCs w:val="18"/>
        </w:rPr>
        <w:t>paste(</w:t>
      </w:r>
      <w:proofErr w:type="gramEnd"/>
      <w:r w:rsidRPr="00E25038">
        <w:rPr>
          <w:rFonts w:ascii="Courier" w:hAnsi="Courier"/>
          <w:color w:val="0070C0"/>
          <w:sz w:val="18"/>
          <w:szCs w:val="18"/>
        </w:rPr>
        <w:t xml:space="preserve">"Grados de libertad:", </w:t>
      </w:r>
      <w:proofErr w:type="spellStart"/>
      <w:r w:rsidRPr="00E25038">
        <w:rPr>
          <w:rFonts w:ascii="Courier" w:hAnsi="Courier"/>
          <w:color w:val="0070C0"/>
          <w:sz w:val="18"/>
          <w:szCs w:val="18"/>
        </w:rPr>
        <w:t>df</w:t>
      </w:r>
      <w:proofErr w:type="spellEnd"/>
      <w:r w:rsidRPr="00E25038">
        <w:rPr>
          <w:rFonts w:ascii="Courier" w:hAnsi="Courier"/>
          <w:color w:val="0070C0"/>
          <w:sz w:val="18"/>
          <w:szCs w:val="18"/>
        </w:rPr>
        <w:t>)</w:t>
      </w:r>
    </w:p>
    <w:p w14:paraId="4D08001B" w14:textId="77777777" w:rsidR="00CC4691" w:rsidRPr="00E25038" w:rsidRDefault="00CC4691" w:rsidP="00CC4691">
      <w:pPr>
        <w:jc w:val="both"/>
        <w:rPr>
          <w:rFonts w:ascii="Courier" w:hAnsi="Courier"/>
          <w:color w:val="0070C0"/>
          <w:sz w:val="18"/>
          <w:szCs w:val="18"/>
        </w:rPr>
      </w:pPr>
    </w:p>
    <w:p w14:paraId="46F8ED4A" w14:textId="77777777" w:rsidR="00CC4691" w:rsidRPr="00E25038" w:rsidRDefault="00CC4691" w:rsidP="00CC4691">
      <w:pPr>
        <w:jc w:val="both"/>
        <w:rPr>
          <w:rFonts w:ascii="Courier" w:hAnsi="Courier"/>
          <w:color w:val="0070C0"/>
          <w:sz w:val="18"/>
          <w:szCs w:val="18"/>
        </w:rPr>
      </w:pPr>
      <w:r w:rsidRPr="00E25038">
        <w:rPr>
          <w:rFonts w:ascii="Courier" w:hAnsi="Courier"/>
          <w:color w:val="0070C0"/>
          <w:sz w:val="18"/>
          <w:szCs w:val="18"/>
        </w:rPr>
        <w:t>## [1] "Grados de libertad: 2"</w:t>
      </w:r>
    </w:p>
    <w:p w14:paraId="56B415C9" w14:textId="77777777" w:rsidR="00CC4691" w:rsidRPr="00BB0160" w:rsidRDefault="00CC4691" w:rsidP="00CC4691">
      <w:pPr>
        <w:jc w:val="both"/>
        <w:rPr>
          <w:rFonts w:ascii="Courier" w:hAnsi="Courier"/>
          <w:color w:val="0070C0"/>
          <w:sz w:val="18"/>
          <w:szCs w:val="18"/>
          <w:lang w:val="es-CO"/>
        </w:rPr>
      </w:pPr>
      <w:r w:rsidRPr="00BB0160">
        <w:rPr>
          <w:rFonts w:ascii="Courier" w:hAnsi="Courier"/>
          <w:color w:val="0070C0"/>
          <w:sz w:val="18"/>
          <w:szCs w:val="18"/>
          <w:lang w:val="es-CO"/>
        </w:rPr>
        <w:t>paste("p-</w:t>
      </w:r>
      <w:proofErr w:type="spellStart"/>
      <w:r w:rsidRPr="00BB0160">
        <w:rPr>
          <w:rFonts w:ascii="Courier" w:hAnsi="Courier"/>
          <w:color w:val="0070C0"/>
          <w:sz w:val="18"/>
          <w:szCs w:val="18"/>
          <w:lang w:val="es-CO"/>
        </w:rPr>
        <w:t>value</w:t>
      </w:r>
      <w:proofErr w:type="spellEnd"/>
      <w:r w:rsidRPr="00BB0160">
        <w:rPr>
          <w:rFonts w:ascii="Courier" w:hAnsi="Courier"/>
          <w:color w:val="0070C0"/>
          <w:sz w:val="18"/>
          <w:szCs w:val="18"/>
          <w:lang w:val="es-CO"/>
        </w:rPr>
        <w:t>:", round(</w:t>
      </w:r>
      <w:proofErr w:type="spellStart"/>
      <w:r w:rsidRPr="00BB0160">
        <w:rPr>
          <w:rFonts w:ascii="Courier" w:hAnsi="Courier"/>
          <w:color w:val="0070C0"/>
          <w:sz w:val="18"/>
          <w:szCs w:val="18"/>
          <w:lang w:val="es-CO"/>
        </w:rPr>
        <w:t>p_value</w:t>
      </w:r>
      <w:proofErr w:type="spellEnd"/>
      <w:r w:rsidRPr="00BB0160">
        <w:rPr>
          <w:rFonts w:ascii="Courier" w:hAnsi="Courier"/>
          <w:color w:val="0070C0"/>
          <w:sz w:val="18"/>
          <w:szCs w:val="18"/>
          <w:lang w:val="es-CO"/>
        </w:rPr>
        <w:t>, 4))</w:t>
      </w:r>
    </w:p>
    <w:p w14:paraId="55B49B0E" w14:textId="77777777" w:rsidR="00CC4691" w:rsidRPr="00BB0160" w:rsidRDefault="00CC4691" w:rsidP="00CC4691">
      <w:pPr>
        <w:jc w:val="both"/>
        <w:rPr>
          <w:rFonts w:ascii="Courier" w:hAnsi="Courier"/>
          <w:color w:val="0070C0"/>
          <w:sz w:val="18"/>
          <w:szCs w:val="18"/>
          <w:lang w:val="es-CO"/>
        </w:rPr>
      </w:pPr>
    </w:p>
    <w:p w14:paraId="0CAD5C87" w14:textId="77777777" w:rsidR="00CC4691" w:rsidRPr="00E25038" w:rsidRDefault="00CC4691" w:rsidP="00CC4691">
      <w:pPr>
        <w:jc w:val="both"/>
        <w:rPr>
          <w:rFonts w:ascii="Courier" w:hAnsi="Courier"/>
          <w:color w:val="0070C0"/>
          <w:sz w:val="18"/>
          <w:szCs w:val="18"/>
        </w:rPr>
      </w:pPr>
      <w:r w:rsidRPr="00E25038">
        <w:rPr>
          <w:rFonts w:ascii="Courier" w:hAnsi="Courier"/>
          <w:color w:val="0070C0"/>
          <w:sz w:val="18"/>
          <w:szCs w:val="18"/>
        </w:rPr>
        <w:t>## [1] "p-</w:t>
      </w:r>
      <w:proofErr w:type="spellStart"/>
      <w:r w:rsidRPr="00E25038">
        <w:rPr>
          <w:rFonts w:ascii="Courier" w:hAnsi="Courier"/>
          <w:color w:val="0070C0"/>
          <w:sz w:val="18"/>
          <w:szCs w:val="18"/>
        </w:rPr>
        <w:t>value</w:t>
      </w:r>
      <w:proofErr w:type="spellEnd"/>
      <w:r w:rsidRPr="00E25038">
        <w:rPr>
          <w:rFonts w:ascii="Courier" w:hAnsi="Courier"/>
          <w:color w:val="0070C0"/>
          <w:sz w:val="18"/>
          <w:szCs w:val="18"/>
        </w:rPr>
        <w:t>: 0"</w:t>
      </w:r>
    </w:p>
    <w:p w14:paraId="71C364DB" w14:textId="77777777" w:rsidR="00CC4691" w:rsidRPr="00E25038" w:rsidRDefault="00CC4691" w:rsidP="00CC4691">
      <w:pPr>
        <w:jc w:val="both"/>
        <w:rPr>
          <w:rFonts w:ascii="Courier" w:hAnsi="Courier"/>
          <w:color w:val="0070C0"/>
          <w:sz w:val="18"/>
          <w:szCs w:val="18"/>
        </w:rPr>
      </w:pPr>
    </w:p>
    <w:p w14:paraId="70012023" w14:textId="77777777" w:rsidR="00CC4691" w:rsidRPr="001E2D07" w:rsidRDefault="00CC4691" w:rsidP="00CC4691">
      <w:pPr>
        <w:jc w:val="both"/>
      </w:pPr>
      <w:r w:rsidRPr="00857F3B">
        <w:t xml:space="preserve">El modelo </w:t>
      </w:r>
      <w:r>
        <w:t>en conjunto si es significativo y acorde con los P-</w:t>
      </w:r>
      <w:proofErr w:type="spellStart"/>
      <w:r>
        <w:t>values</w:t>
      </w:r>
      <w:proofErr w:type="spellEnd"/>
      <w:r>
        <w:t xml:space="preserve"> mostrados en el </w:t>
      </w:r>
      <w:proofErr w:type="spellStart"/>
      <w:proofErr w:type="gramStart"/>
      <w:r w:rsidRPr="0092070C">
        <w:rPr>
          <w:rFonts w:ascii="Courier" w:hAnsi="Courier"/>
          <w:color w:val="156082" w:themeColor="accent1"/>
          <w:sz w:val="21"/>
          <w:szCs w:val="21"/>
        </w:rPr>
        <w:t>su</w:t>
      </w:r>
      <w:r>
        <w:rPr>
          <w:rFonts w:ascii="Courier" w:hAnsi="Courier"/>
          <w:color w:val="156082" w:themeColor="accent1"/>
          <w:sz w:val="21"/>
          <w:szCs w:val="21"/>
        </w:rPr>
        <w:t>m</w:t>
      </w:r>
      <w:r w:rsidRPr="0092070C">
        <w:rPr>
          <w:rFonts w:ascii="Courier" w:hAnsi="Courier"/>
          <w:color w:val="156082" w:themeColor="accent1"/>
          <w:sz w:val="21"/>
          <w:szCs w:val="21"/>
        </w:rPr>
        <w:t>mary</w:t>
      </w:r>
      <w:proofErr w:type="spellEnd"/>
      <w:r w:rsidRPr="0092070C">
        <w:rPr>
          <w:rFonts w:ascii="Courier" w:hAnsi="Courier"/>
          <w:color w:val="156082" w:themeColor="accent1"/>
          <w:sz w:val="21"/>
          <w:szCs w:val="21"/>
        </w:rPr>
        <w:t>(</w:t>
      </w:r>
      <w:proofErr w:type="gramEnd"/>
      <w:r w:rsidRPr="0092070C">
        <w:rPr>
          <w:rFonts w:ascii="Courier" w:hAnsi="Courier"/>
          <w:color w:val="156082" w:themeColor="accent1"/>
          <w:sz w:val="21"/>
          <w:szCs w:val="21"/>
        </w:rPr>
        <w:t>)</w:t>
      </w:r>
      <w:r>
        <w:t>, también es significativa la contribución al modelo de ambos predictores.</w:t>
      </w:r>
    </w:p>
    <w:p w14:paraId="763AE535" w14:textId="77777777" w:rsidR="00CC4691" w:rsidRPr="00771B17" w:rsidRDefault="00CC4691" w:rsidP="00CC4691">
      <w:pPr>
        <w:jc w:val="both"/>
        <w:rPr>
          <w:rFonts w:ascii="Courier" w:hAnsi="Courier"/>
          <w:color w:val="0070C0"/>
        </w:rPr>
      </w:pPr>
    </w:p>
    <w:p w14:paraId="4C782441" w14:textId="77777777" w:rsidR="00CC4691" w:rsidRPr="006D7DC3" w:rsidRDefault="00CC4691" w:rsidP="00CC4691">
      <w:pPr>
        <w:pStyle w:val="Prrafodelista"/>
        <w:numPr>
          <w:ilvl w:val="2"/>
          <w:numId w:val="1"/>
        </w:numPr>
        <w:jc w:val="both"/>
        <w:rPr>
          <w:b/>
          <w:bCs/>
          <w:sz w:val="18"/>
          <w:szCs w:val="18"/>
        </w:rPr>
      </w:pPr>
      <w:r w:rsidRPr="006D7DC3">
        <w:rPr>
          <w:b/>
          <w:bCs/>
          <w:sz w:val="18"/>
          <w:szCs w:val="18"/>
        </w:rPr>
        <w:t>Comparación de las predicciones con las observaciones</w:t>
      </w:r>
    </w:p>
    <w:p w14:paraId="3813B126" w14:textId="77777777" w:rsidR="00CC4691" w:rsidRPr="009C18C5" w:rsidRDefault="00CC4691" w:rsidP="00CC4691">
      <w:pPr>
        <w:jc w:val="both"/>
        <w:rPr>
          <w:b/>
          <w:bCs/>
          <w:sz w:val="18"/>
          <w:szCs w:val="18"/>
        </w:rPr>
      </w:pPr>
    </w:p>
    <w:p w14:paraId="667FC8FB" w14:textId="77777777" w:rsidR="00CC4691" w:rsidRPr="009C18C5" w:rsidRDefault="00CC4691" w:rsidP="00CC4691">
      <w:pPr>
        <w:jc w:val="both"/>
        <w:rPr>
          <w:sz w:val="18"/>
          <w:szCs w:val="18"/>
        </w:rPr>
      </w:pPr>
      <w:r w:rsidRPr="009C18C5">
        <w:rPr>
          <w:sz w:val="18"/>
          <w:szCs w:val="18"/>
        </w:rPr>
        <w:t xml:space="preserve">Para este estudio de va a emplear un </w:t>
      </w:r>
      <w:proofErr w:type="spellStart"/>
      <w:r w:rsidRPr="009C18C5">
        <w:rPr>
          <w:sz w:val="18"/>
          <w:szCs w:val="18"/>
        </w:rPr>
        <w:t>threshold</w:t>
      </w:r>
      <w:proofErr w:type="spellEnd"/>
      <w:r w:rsidRPr="009C18C5">
        <w:rPr>
          <w:sz w:val="18"/>
          <w:szCs w:val="18"/>
        </w:rPr>
        <w:t xml:space="preserve"> de 0.5. Si la probabilidad predicha de Default es superior a 0,5, se asigna valor de 0 (Prepaga), si es menor se asigna el valor de 1 (No Prepaga).</w:t>
      </w:r>
    </w:p>
    <w:p w14:paraId="4F4E3EA4" w14:textId="77777777" w:rsidR="00CC4691" w:rsidRPr="009C18C5" w:rsidRDefault="00CC4691" w:rsidP="00CC4691">
      <w:pPr>
        <w:jc w:val="both"/>
        <w:rPr>
          <w:rFonts w:ascii="Courier" w:hAnsi="Courier"/>
          <w:color w:val="0070C0"/>
          <w:sz w:val="18"/>
          <w:szCs w:val="18"/>
        </w:rPr>
      </w:pPr>
    </w:p>
    <w:p w14:paraId="07C60448" w14:textId="77777777" w:rsidR="00CC4691" w:rsidRPr="009C18C5" w:rsidRDefault="00CC4691" w:rsidP="00CC4691">
      <w:pPr>
        <w:jc w:val="both"/>
        <w:rPr>
          <w:rFonts w:ascii="Courier" w:hAnsi="Courier"/>
          <w:color w:val="0070C0"/>
          <w:sz w:val="18"/>
          <w:szCs w:val="18"/>
          <w:lang w:val="en-US"/>
        </w:rPr>
      </w:pPr>
      <w:proofErr w:type="spellStart"/>
      <w:r w:rsidRPr="009C18C5">
        <w:rPr>
          <w:rFonts w:ascii="Courier" w:hAnsi="Courier"/>
          <w:color w:val="0070C0"/>
          <w:sz w:val="18"/>
          <w:szCs w:val="18"/>
          <w:lang w:val="en-US"/>
        </w:rPr>
        <w:t>predicciones</w:t>
      </w:r>
      <w:proofErr w:type="spellEnd"/>
      <w:r w:rsidRPr="009C18C5">
        <w:rPr>
          <w:rFonts w:ascii="Courier" w:hAnsi="Courier"/>
          <w:color w:val="0070C0"/>
          <w:sz w:val="18"/>
          <w:szCs w:val="18"/>
          <w:lang w:val="en-US"/>
        </w:rPr>
        <w:t xml:space="preserve"> &lt;- </w:t>
      </w:r>
      <w:proofErr w:type="spellStart"/>
      <w:r w:rsidRPr="009C18C5">
        <w:rPr>
          <w:rFonts w:ascii="Courier" w:hAnsi="Courier"/>
          <w:color w:val="0070C0"/>
          <w:sz w:val="18"/>
          <w:szCs w:val="18"/>
          <w:lang w:val="en-US"/>
        </w:rPr>
        <w:t>ifelse</w:t>
      </w:r>
      <w:proofErr w:type="spellEnd"/>
      <w:r w:rsidRPr="009C18C5">
        <w:rPr>
          <w:rFonts w:ascii="Courier" w:hAnsi="Courier"/>
          <w:color w:val="0070C0"/>
          <w:sz w:val="18"/>
          <w:szCs w:val="18"/>
          <w:lang w:val="en-US"/>
        </w:rPr>
        <w:t>(test = modeloT1_glm$fitted.values &gt; 0.5, yes = 1, no = 0)</w:t>
      </w:r>
    </w:p>
    <w:p w14:paraId="529EE472" w14:textId="77777777" w:rsidR="00CC4691" w:rsidRPr="009C18C5" w:rsidRDefault="00CC4691" w:rsidP="00CC4691">
      <w:pPr>
        <w:jc w:val="both"/>
        <w:rPr>
          <w:rFonts w:ascii="Courier" w:hAnsi="Courier"/>
          <w:color w:val="0070C0"/>
          <w:sz w:val="18"/>
          <w:szCs w:val="18"/>
        </w:rPr>
      </w:pPr>
      <w:proofErr w:type="spellStart"/>
      <w:r w:rsidRPr="009C18C5">
        <w:rPr>
          <w:rFonts w:ascii="Courier" w:hAnsi="Courier"/>
          <w:color w:val="0070C0"/>
          <w:sz w:val="18"/>
          <w:szCs w:val="18"/>
        </w:rPr>
        <w:t>matriz_confusion</w:t>
      </w:r>
      <w:proofErr w:type="spellEnd"/>
      <w:r w:rsidRPr="009C18C5">
        <w:rPr>
          <w:rFonts w:ascii="Courier" w:hAnsi="Courier"/>
          <w:color w:val="0070C0"/>
          <w:sz w:val="18"/>
          <w:szCs w:val="18"/>
        </w:rPr>
        <w:t xml:space="preserve"> &lt;- </w:t>
      </w:r>
      <w:proofErr w:type="gramStart"/>
      <w:r w:rsidRPr="009C18C5">
        <w:rPr>
          <w:rFonts w:ascii="Courier" w:hAnsi="Courier"/>
          <w:color w:val="0070C0"/>
          <w:sz w:val="18"/>
          <w:szCs w:val="18"/>
        </w:rPr>
        <w:t>table(</w:t>
      </w:r>
      <w:proofErr w:type="gramEnd"/>
      <w:r w:rsidRPr="009C18C5">
        <w:rPr>
          <w:rFonts w:ascii="Courier" w:hAnsi="Courier"/>
          <w:color w:val="0070C0"/>
          <w:sz w:val="18"/>
          <w:szCs w:val="18"/>
        </w:rPr>
        <w:t>modeloT1_glm$model$PREPAGO_BIN, predicciones,</w:t>
      </w:r>
    </w:p>
    <w:p w14:paraId="34AEBC49" w14:textId="77777777" w:rsidR="00CC4691" w:rsidRPr="009C18C5" w:rsidRDefault="00CC4691" w:rsidP="00CC4691">
      <w:pPr>
        <w:jc w:val="both"/>
        <w:rPr>
          <w:rFonts w:ascii="Courier" w:hAnsi="Courier"/>
          <w:color w:val="0070C0"/>
          <w:sz w:val="18"/>
          <w:szCs w:val="18"/>
        </w:rPr>
      </w:pPr>
      <w:r w:rsidRPr="009C18C5">
        <w:rPr>
          <w:rFonts w:ascii="Courier" w:hAnsi="Courier"/>
          <w:color w:val="0070C0"/>
          <w:sz w:val="18"/>
          <w:szCs w:val="18"/>
        </w:rPr>
        <w:t xml:space="preserve">                          </w:t>
      </w:r>
      <w:proofErr w:type="spellStart"/>
      <w:r w:rsidRPr="009C18C5">
        <w:rPr>
          <w:rFonts w:ascii="Courier" w:hAnsi="Courier"/>
          <w:color w:val="0070C0"/>
          <w:sz w:val="18"/>
          <w:szCs w:val="18"/>
        </w:rPr>
        <w:t>dnn</w:t>
      </w:r>
      <w:proofErr w:type="spellEnd"/>
      <w:r w:rsidRPr="009C18C5">
        <w:rPr>
          <w:rFonts w:ascii="Courier" w:hAnsi="Courier"/>
          <w:color w:val="0070C0"/>
          <w:sz w:val="18"/>
          <w:szCs w:val="18"/>
        </w:rPr>
        <w:t xml:space="preserve"> = </w:t>
      </w:r>
      <w:proofErr w:type="gramStart"/>
      <w:r w:rsidRPr="009C18C5">
        <w:rPr>
          <w:rFonts w:ascii="Courier" w:hAnsi="Courier"/>
          <w:color w:val="0070C0"/>
          <w:sz w:val="18"/>
          <w:szCs w:val="18"/>
        </w:rPr>
        <w:t>c(</w:t>
      </w:r>
      <w:proofErr w:type="gramEnd"/>
      <w:r w:rsidRPr="009C18C5">
        <w:rPr>
          <w:rFonts w:ascii="Courier" w:hAnsi="Courier"/>
          <w:color w:val="0070C0"/>
          <w:sz w:val="18"/>
          <w:szCs w:val="18"/>
        </w:rPr>
        <w:t>"observaciones", "predicciones"))</w:t>
      </w:r>
    </w:p>
    <w:p w14:paraId="2E7A1250" w14:textId="77777777" w:rsidR="00CC4691" w:rsidRPr="009C18C5" w:rsidRDefault="00CC4691" w:rsidP="00CC4691">
      <w:pPr>
        <w:jc w:val="both"/>
        <w:rPr>
          <w:rFonts w:ascii="Courier" w:hAnsi="Courier"/>
          <w:color w:val="0070C0"/>
          <w:sz w:val="18"/>
          <w:szCs w:val="18"/>
        </w:rPr>
      </w:pPr>
      <w:proofErr w:type="spellStart"/>
      <w:r w:rsidRPr="009C18C5">
        <w:rPr>
          <w:rFonts w:ascii="Courier" w:hAnsi="Courier"/>
          <w:color w:val="0070C0"/>
          <w:sz w:val="18"/>
          <w:szCs w:val="18"/>
        </w:rPr>
        <w:t>matriz_confusion</w:t>
      </w:r>
      <w:proofErr w:type="spellEnd"/>
    </w:p>
    <w:p w14:paraId="1C1D6014" w14:textId="77777777" w:rsidR="00CC4691" w:rsidRPr="009C18C5" w:rsidRDefault="00CC4691" w:rsidP="00CC4691">
      <w:pPr>
        <w:jc w:val="both"/>
        <w:rPr>
          <w:rFonts w:ascii="Courier" w:hAnsi="Courier"/>
          <w:color w:val="0070C0"/>
          <w:sz w:val="18"/>
          <w:szCs w:val="18"/>
        </w:rPr>
      </w:pPr>
    </w:p>
    <w:p w14:paraId="2DFBB104" w14:textId="77777777" w:rsidR="00CC4691" w:rsidRPr="009C18C5" w:rsidRDefault="00CC4691" w:rsidP="00CC4691">
      <w:pPr>
        <w:jc w:val="both"/>
        <w:rPr>
          <w:rFonts w:ascii="Courier" w:hAnsi="Courier"/>
          <w:color w:val="0070C0"/>
          <w:sz w:val="18"/>
          <w:szCs w:val="18"/>
        </w:rPr>
      </w:pPr>
      <w:r w:rsidRPr="009C18C5">
        <w:rPr>
          <w:rFonts w:ascii="Courier" w:hAnsi="Courier"/>
          <w:color w:val="0070C0"/>
          <w:sz w:val="18"/>
          <w:szCs w:val="18"/>
        </w:rPr>
        <w:t>#                       predicciones</w:t>
      </w:r>
    </w:p>
    <w:p w14:paraId="2BC2A073" w14:textId="77777777" w:rsidR="00CC4691" w:rsidRPr="009C18C5" w:rsidRDefault="00CC4691" w:rsidP="00CC4691">
      <w:pPr>
        <w:jc w:val="both"/>
        <w:rPr>
          <w:rFonts w:ascii="Courier" w:hAnsi="Courier"/>
          <w:color w:val="0070C0"/>
          <w:sz w:val="18"/>
          <w:szCs w:val="18"/>
        </w:rPr>
      </w:pPr>
      <w:r w:rsidRPr="009C18C5">
        <w:rPr>
          <w:rFonts w:ascii="Courier" w:hAnsi="Courier"/>
          <w:color w:val="0070C0"/>
          <w:sz w:val="18"/>
          <w:szCs w:val="18"/>
        </w:rPr>
        <w:t># observaciones         0    1</w:t>
      </w:r>
    </w:p>
    <w:p w14:paraId="649225E1" w14:textId="77777777" w:rsidR="00CC4691" w:rsidRPr="009C18C5" w:rsidRDefault="00CC4691" w:rsidP="00CC4691">
      <w:pPr>
        <w:jc w:val="both"/>
        <w:rPr>
          <w:rFonts w:ascii="Courier" w:hAnsi="Courier"/>
          <w:color w:val="0070C0"/>
          <w:sz w:val="18"/>
          <w:szCs w:val="18"/>
        </w:rPr>
      </w:pPr>
      <w:r w:rsidRPr="009C18C5">
        <w:rPr>
          <w:rFonts w:ascii="Courier" w:hAnsi="Courier"/>
          <w:color w:val="0070C0"/>
          <w:sz w:val="18"/>
          <w:szCs w:val="18"/>
        </w:rPr>
        <w:t xml:space="preserve">#             0         </w:t>
      </w:r>
      <w:proofErr w:type="gramStart"/>
      <w:r w:rsidRPr="009C18C5">
        <w:rPr>
          <w:rFonts w:ascii="Courier" w:hAnsi="Courier"/>
          <w:color w:val="0070C0"/>
          <w:sz w:val="18"/>
          <w:szCs w:val="18"/>
        </w:rPr>
        <w:t>827  59</w:t>
      </w:r>
      <w:proofErr w:type="gramEnd"/>
    </w:p>
    <w:p w14:paraId="55C41B3A" w14:textId="77777777" w:rsidR="00CC4691" w:rsidRPr="009C18C5" w:rsidRDefault="00CC4691" w:rsidP="00CC4691">
      <w:pPr>
        <w:jc w:val="both"/>
        <w:rPr>
          <w:rFonts w:ascii="Courier" w:hAnsi="Courier"/>
          <w:color w:val="0070C0"/>
          <w:sz w:val="18"/>
          <w:szCs w:val="18"/>
        </w:rPr>
      </w:pPr>
      <w:r w:rsidRPr="009C18C5">
        <w:rPr>
          <w:rFonts w:ascii="Courier" w:hAnsi="Courier"/>
          <w:color w:val="0070C0"/>
          <w:sz w:val="18"/>
          <w:szCs w:val="18"/>
        </w:rPr>
        <w:t xml:space="preserve">#             1         </w:t>
      </w:r>
      <w:proofErr w:type="gramStart"/>
      <w:r w:rsidRPr="009C18C5">
        <w:rPr>
          <w:rFonts w:ascii="Courier" w:hAnsi="Courier"/>
          <w:color w:val="0070C0"/>
          <w:sz w:val="18"/>
          <w:szCs w:val="18"/>
        </w:rPr>
        <w:t>409  70</w:t>
      </w:r>
      <w:proofErr w:type="gramEnd"/>
    </w:p>
    <w:p w14:paraId="5F556EE3" w14:textId="77777777" w:rsidR="00CC4691" w:rsidRPr="009C18C5" w:rsidRDefault="00CC4691" w:rsidP="00CC4691">
      <w:pPr>
        <w:jc w:val="both"/>
        <w:rPr>
          <w:rFonts w:ascii="Courier" w:hAnsi="Courier"/>
          <w:color w:val="0070C0"/>
          <w:sz w:val="18"/>
          <w:szCs w:val="18"/>
        </w:rPr>
      </w:pPr>
    </w:p>
    <w:p w14:paraId="6B8BED1A" w14:textId="77777777" w:rsidR="00CC4691" w:rsidRPr="009C18C5" w:rsidRDefault="00CC4691" w:rsidP="00CC4691">
      <w:pPr>
        <w:jc w:val="both"/>
        <w:rPr>
          <w:rFonts w:ascii="Courier" w:hAnsi="Courier"/>
          <w:color w:val="0070C0"/>
          <w:sz w:val="18"/>
          <w:szCs w:val="18"/>
        </w:rPr>
      </w:pPr>
      <w:proofErr w:type="spellStart"/>
      <w:r w:rsidRPr="009C18C5">
        <w:rPr>
          <w:rFonts w:ascii="Courier" w:hAnsi="Courier"/>
          <w:color w:val="0070C0"/>
          <w:sz w:val="18"/>
          <w:szCs w:val="18"/>
        </w:rPr>
        <w:t>library</w:t>
      </w:r>
      <w:proofErr w:type="spellEnd"/>
      <w:r w:rsidRPr="009C18C5">
        <w:rPr>
          <w:rFonts w:ascii="Courier" w:hAnsi="Courier"/>
          <w:color w:val="0070C0"/>
          <w:sz w:val="18"/>
          <w:szCs w:val="18"/>
        </w:rPr>
        <w:t>(</w:t>
      </w:r>
      <w:proofErr w:type="spellStart"/>
      <w:r w:rsidRPr="009C18C5">
        <w:rPr>
          <w:rFonts w:ascii="Courier" w:hAnsi="Courier"/>
          <w:color w:val="0070C0"/>
          <w:sz w:val="18"/>
          <w:szCs w:val="18"/>
        </w:rPr>
        <w:t>vcd</w:t>
      </w:r>
      <w:proofErr w:type="spellEnd"/>
      <w:r w:rsidRPr="009C18C5">
        <w:rPr>
          <w:rFonts w:ascii="Courier" w:hAnsi="Courier"/>
          <w:color w:val="0070C0"/>
          <w:sz w:val="18"/>
          <w:szCs w:val="18"/>
        </w:rPr>
        <w:t>)</w:t>
      </w:r>
    </w:p>
    <w:p w14:paraId="7213FB33" w14:textId="77777777" w:rsidR="00CC4691" w:rsidRPr="00BB0160" w:rsidRDefault="00CC4691" w:rsidP="00CC4691">
      <w:pPr>
        <w:jc w:val="both"/>
        <w:rPr>
          <w:rFonts w:ascii="Courier" w:hAnsi="Courier"/>
          <w:color w:val="0070C0"/>
          <w:sz w:val="18"/>
          <w:szCs w:val="18"/>
          <w:lang w:val="es-CO"/>
        </w:rPr>
      </w:pPr>
      <w:proofErr w:type="spellStart"/>
      <w:r w:rsidRPr="00BB0160">
        <w:rPr>
          <w:rFonts w:ascii="Courier" w:hAnsi="Courier"/>
          <w:color w:val="0070C0"/>
          <w:sz w:val="18"/>
          <w:szCs w:val="18"/>
          <w:lang w:val="es-CO"/>
        </w:rPr>
        <w:t>mosaic</w:t>
      </w:r>
      <w:proofErr w:type="spellEnd"/>
      <w:r w:rsidRPr="00BB0160">
        <w:rPr>
          <w:rFonts w:ascii="Courier" w:hAnsi="Courier"/>
          <w:color w:val="0070C0"/>
          <w:sz w:val="18"/>
          <w:szCs w:val="18"/>
          <w:lang w:val="es-CO"/>
        </w:rPr>
        <w:t>(</w:t>
      </w:r>
      <w:proofErr w:type="spellStart"/>
      <w:r w:rsidRPr="00BB0160">
        <w:rPr>
          <w:rFonts w:ascii="Courier" w:hAnsi="Courier"/>
          <w:color w:val="0070C0"/>
          <w:sz w:val="18"/>
          <w:szCs w:val="18"/>
          <w:lang w:val="es-CO"/>
        </w:rPr>
        <w:t>matriz_confusion</w:t>
      </w:r>
      <w:proofErr w:type="spellEnd"/>
      <w:r w:rsidRPr="00BB0160">
        <w:rPr>
          <w:rFonts w:ascii="Courier" w:hAnsi="Courier"/>
          <w:color w:val="0070C0"/>
          <w:sz w:val="18"/>
          <w:szCs w:val="18"/>
          <w:lang w:val="es-CO"/>
        </w:rPr>
        <w:t xml:space="preserve">, </w:t>
      </w:r>
      <w:proofErr w:type="spellStart"/>
      <w:r w:rsidRPr="00BB0160">
        <w:rPr>
          <w:rFonts w:ascii="Courier" w:hAnsi="Courier"/>
          <w:color w:val="0070C0"/>
          <w:sz w:val="18"/>
          <w:szCs w:val="18"/>
          <w:lang w:val="es-CO"/>
        </w:rPr>
        <w:t>shade</w:t>
      </w:r>
      <w:proofErr w:type="spellEnd"/>
      <w:r w:rsidRPr="00BB0160">
        <w:rPr>
          <w:rFonts w:ascii="Courier" w:hAnsi="Courier"/>
          <w:color w:val="0070C0"/>
          <w:sz w:val="18"/>
          <w:szCs w:val="18"/>
          <w:lang w:val="es-CO"/>
        </w:rPr>
        <w:t xml:space="preserve"> = T, </w:t>
      </w:r>
      <w:proofErr w:type="spellStart"/>
      <w:r w:rsidRPr="00BB0160">
        <w:rPr>
          <w:rFonts w:ascii="Courier" w:hAnsi="Courier"/>
          <w:color w:val="0070C0"/>
          <w:sz w:val="18"/>
          <w:szCs w:val="18"/>
          <w:lang w:val="es-CO"/>
        </w:rPr>
        <w:t>colorize</w:t>
      </w:r>
      <w:proofErr w:type="spellEnd"/>
      <w:r w:rsidRPr="00BB0160">
        <w:rPr>
          <w:rFonts w:ascii="Courier" w:hAnsi="Courier"/>
          <w:color w:val="0070C0"/>
          <w:sz w:val="18"/>
          <w:szCs w:val="18"/>
          <w:lang w:val="es-CO"/>
        </w:rPr>
        <w:t xml:space="preserve"> = T,</w:t>
      </w:r>
    </w:p>
    <w:p w14:paraId="0398BE01" w14:textId="77777777" w:rsidR="00CC4691" w:rsidRPr="009C18C5" w:rsidRDefault="00CC4691" w:rsidP="00CC4691">
      <w:pPr>
        <w:jc w:val="both"/>
        <w:rPr>
          <w:rFonts w:ascii="Courier" w:hAnsi="Courier"/>
          <w:color w:val="0070C0"/>
          <w:sz w:val="18"/>
          <w:szCs w:val="18"/>
          <w:lang w:val="en-US"/>
        </w:rPr>
      </w:pPr>
      <w:r w:rsidRPr="00BB0160">
        <w:rPr>
          <w:rFonts w:ascii="Courier" w:hAnsi="Courier"/>
          <w:color w:val="0070C0"/>
          <w:sz w:val="18"/>
          <w:szCs w:val="18"/>
          <w:lang w:val="es-CO"/>
        </w:rPr>
        <w:t xml:space="preserve">       </w:t>
      </w:r>
      <w:proofErr w:type="spellStart"/>
      <w:r w:rsidRPr="009C18C5">
        <w:rPr>
          <w:rFonts w:ascii="Courier" w:hAnsi="Courier"/>
          <w:color w:val="0070C0"/>
          <w:sz w:val="18"/>
          <w:szCs w:val="18"/>
          <w:lang w:val="en-US"/>
        </w:rPr>
        <w:t>gp</w:t>
      </w:r>
      <w:proofErr w:type="spellEnd"/>
      <w:r w:rsidRPr="009C18C5">
        <w:rPr>
          <w:rFonts w:ascii="Courier" w:hAnsi="Courier"/>
          <w:color w:val="0070C0"/>
          <w:sz w:val="18"/>
          <w:szCs w:val="18"/>
          <w:lang w:val="en-US"/>
        </w:rPr>
        <w:t xml:space="preserve"> = </w:t>
      </w:r>
      <w:proofErr w:type="spellStart"/>
      <w:r w:rsidRPr="009C18C5">
        <w:rPr>
          <w:rFonts w:ascii="Courier" w:hAnsi="Courier"/>
          <w:color w:val="0070C0"/>
          <w:sz w:val="18"/>
          <w:szCs w:val="18"/>
          <w:lang w:val="en-US"/>
        </w:rPr>
        <w:t>gpar</w:t>
      </w:r>
      <w:proofErr w:type="spellEnd"/>
      <w:r w:rsidRPr="009C18C5">
        <w:rPr>
          <w:rFonts w:ascii="Courier" w:hAnsi="Courier"/>
          <w:color w:val="0070C0"/>
          <w:sz w:val="18"/>
          <w:szCs w:val="18"/>
          <w:lang w:val="en-US"/>
        </w:rPr>
        <w:t>(fill = matrix(c("green3", "red2", "red2", "green3"), 2, 2)))</w:t>
      </w:r>
    </w:p>
    <w:p w14:paraId="15BDE430" w14:textId="77777777" w:rsidR="00CC4691" w:rsidRDefault="00CC4691" w:rsidP="00CC4691">
      <w:pPr>
        <w:jc w:val="both"/>
        <w:rPr>
          <w:rFonts w:ascii="Courier" w:hAnsi="Courier"/>
          <w:color w:val="0070C0"/>
          <w:lang w:val="en-US"/>
        </w:rPr>
      </w:pPr>
    </w:p>
    <w:p w14:paraId="30E7C547" w14:textId="77777777" w:rsidR="00CC4691" w:rsidRDefault="00CC4691" w:rsidP="00CC4691">
      <w:pPr>
        <w:jc w:val="both"/>
        <w:rPr>
          <w:rFonts w:ascii="Courier" w:hAnsi="Courier"/>
          <w:color w:val="0070C0"/>
          <w:lang w:val="en-US"/>
        </w:rPr>
      </w:pPr>
    </w:p>
    <w:p w14:paraId="46880557" w14:textId="77777777" w:rsidR="00CC4691" w:rsidRDefault="00CC4691" w:rsidP="00CC4691">
      <w:pPr>
        <w:jc w:val="both"/>
        <w:rPr>
          <w:rFonts w:ascii="Courier" w:hAnsi="Courier"/>
          <w:color w:val="0070C0"/>
          <w:lang w:val="en-US"/>
        </w:rPr>
      </w:pPr>
    </w:p>
    <w:p w14:paraId="6B41BE8F" w14:textId="77777777" w:rsidR="00CC4691" w:rsidRPr="00701324" w:rsidRDefault="00CC4691" w:rsidP="00CC4691">
      <w:pPr>
        <w:jc w:val="center"/>
        <w:rPr>
          <w:sz w:val="18"/>
          <w:szCs w:val="18"/>
        </w:rPr>
      </w:pPr>
      <w:r w:rsidRPr="00D56955">
        <w:rPr>
          <w:sz w:val="18"/>
          <w:szCs w:val="18"/>
        </w:rPr>
        <w:t xml:space="preserve">Ilustración </w:t>
      </w:r>
      <w:r>
        <w:rPr>
          <w:sz w:val="18"/>
          <w:szCs w:val="18"/>
        </w:rPr>
        <w:t>8</w:t>
      </w:r>
      <w:r w:rsidRPr="00D56955">
        <w:rPr>
          <w:sz w:val="18"/>
          <w:szCs w:val="18"/>
        </w:rPr>
        <w:t>.</w:t>
      </w:r>
      <w:r>
        <w:rPr>
          <w:sz w:val="18"/>
          <w:szCs w:val="18"/>
        </w:rPr>
        <w:t xml:space="preserve"> Representación gráfica comparación de las predicciones</w:t>
      </w:r>
    </w:p>
    <w:p w14:paraId="543859A0" w14:textId="77777777" w:rsidR="00CC4691" w:rsidRPr="007F031D" w:rsidRDefault="00CC4691" w:rsidP="00CC4691">
      <w:pPr>
        <w:jc w:val="both"/>
        <w:rPr>
          <w:rFonts w:ascii="Courier" w:hAnsi="Courier"/>
          <w:color w:val="0070C0"/>
        </w:rPr>
      </w:pPr>
    </w:p>
    <w:p w14:paraId="10D33BB3" w14:textId="77777777" w:rsidR="00CC4691" w:rsidRDefault="00CC4691" w:rsidP="00CC4691">
      <w:pPr>
        <w:jc w:val="center"/>
      </w:pPr>
      <w:r>
        <w:fldChar w:fldCharType="begin"/>
      </w:r>
      <w:r>
        <w:instrText xml:space="preserve"> INCLUDEPICTURE "http://127.0.0.1:54845/graphics/6aa8a319-cc0d-47a9-99eb-aec046fbed92.png" \* MERGEFORMATINET </w:instrText>
      </w:r>
      <w:r>
        <w:fldChar w:fldCharType="separate"/>
      </w:r>
      <w:r>
        <w:rPr>
          <w:noProof/>
        </w:rPr>
        <mc:AlternateContent>
          <mc:Choice Requires="wps">
            <w:drawing>
              <wp:inline distT="0" distB="0" distL="0" distR="0" wp14:anchorId="6A51AD71" wp14:editId="5A77C661">
                <wp:extent cx="307975" cy="307975"/>
                <wp:effectExtent l="0" t="0" r="0" b="0"/>
                <wp:docPr id="18" name="Rectá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01F10" id="Rectángulo 18"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r w:rsidRPr="004C1CEC">
        <w:rPr>
          <w:noProof/>
        </w:rPr>
        <w:drawing>
          <wp:inline distT="0" distB="0" distL="0" distR="0" wp14:anchorId="40025A85" wp14:editId="35576DA5">
            <wp:extent cx="2585040" cy="1610751"/>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6933" cy="1643086"/>
                    </a:xfrm>
                    <a:prstGeom prst="rect">
                      <a:avLst/>
                    </a:prstGeom>
                  </pic:spPr>
                </pic:pic>
              </a:graphicData>
            </a:graphic>
          </wp:inline>
        </w:drawing>
      </w:r>
    </w:p>
    <w:p w14:paraId="12A5FD13" w14:textId="77777777" w:rsidR="00CC4691" w:rsidRPr="00BE7766" w:rsidRDefault="00CC4691" w:rsidP="00CC4691">
      <w:pPr>
        <w:jc w:val="center"/>
        <w:rPr>
          <w:sz w:val="16"/>
          <w:szCs w:val="16"/>
        </w:rPr>
      </w:pPr>
      <w:r w:rsidRPr="00BE7766">
        <w:rPr>
          <w:sz w:val="18"/>
          <w:szCs w:val="18"/>
        </w:rPr>
        <w:t xml:space="preserve">Fuente: Elaboración propia </w:t>
      </w:r>
      <w:r w:rsidRPr="00BE7766">
        <w:rPr>
          <w:sz w:val="16"/>
          <w:szCs w:val="16"/>
        </w:rPr>
        <w:t>Utilizando “R Versión 4.2.1”</w:t>
      </w:r>
    </w:p>
    <w:p w14:paraId="04EA7A7A" w14:textId="77777777" w:rsidR="00CC4691" w:rsidRDefault="00CC4691" w:rsidP="00CC4691">
      <w:pPr>
        <w:jc w:val="both"/>
        <w:rPr>
          <w:rFonts w:ascii="Courier" w:hAnsi="Courier"/>
          <w:color w:val="0070C0"/>
        </w:rPr>
      </w:pPr>
    </w:p>
    <w:p w14:paraId="3269531E" w14:textId="77777777" w:rsidR="00CC4691" w:rsidRPr="00E54E51" w:rsidRDefault="00CC4691" w:rsidP="00CC4691">
      <w:pPr>
        <w:pStyle w:val="Prrafodelista"/>
        <w:numPr>
          <w:ilvl w:val="2"/>
          <w:numId w:val="1"/>
        </w:numPr>
        <w:jc w:val="both"/>
        <w:rPr>
          <w:b/>
          <w:bCs/>
          <w:sz w:val="18"/>
          <w:szCs w:val="18"/>
        </w:rPr>
      </w:pPr>
      <w:r w:rsidRPr="00E54E51">
        <w:rPr>
          <w:b/>
          <w:bCs/>
          <w:sz w:val="18"/>
          <w:szCs w:val="18"/>
        </w:rPr>
        <w:t>Interpretación de la evaluación del modelo</w:t>
      </w:r>
    </w:p>
    <w:p w14:paraId="0DA6739A" w14:textId="77777777" w:rsidR="00CC4691" w:rsidRPr="007F031D" w:rsidRDefault="00CC4691" w:rsidP="00CC4691">
      <w:pPr>
        <w:jc w:val="both"/>
        <w:rPr>
          <w:rFonts w:ascii="Courier" w:hAnsi="Courier"/>
          <w:color w:val="0070C0"/>
        </w:rPr>
      </w:pPr>
    </w:p>
    <w:p w14:paraId="45AD9C48" w14:textId="22945C17" w:rsidR="00CC4691" w:rsidRPr="007F031D" w:rsidRDefault="00CC4691" w:rsidP="00CC4691">
      <w:pPr>
        <w:jc w:val="both"/>
        <w:rPr>
          <w:rFonts w:eastAsiaTheme="minorEastAsia"/>
          <w:sz w:val="18"/>
          <w:szCs w:val="18"/>
        </w:rPr>
      </w:pPr>
      <w:r w:rsidRPr="007F031D">
        <w:rPr>
          <w:sz w:val="18"/>
          <w:szCs w:val="18"/>
        </w:rPr>
        <w:t xml:space="preserve">El modelo es capaz de clasificar correctamente </w:t>
      </w:r>
      <m:oMath>
        <m:f>
          <m:fPr>
            <m:ctrlPr>
              <w:rPr>
                <w:rFonts w:ascii="Cambria Math" w:hAnsi="Cambria Math"/>
                <w:i/>
                <w:sz w:val="18"/>
                <w:szCs w:val="18"/>
              </w:rPr>
            </m:ctrlPr>
          </m:fPr>
          <m:num>
            <m:r>
              <w:rPr>
                <w:rFonts w:ascii="Cambria Math" w:hAnsi="Cambria Math"/>
                <w:sz w:val="18"/>
                <w:szCs w:val="18"/>
              </w:rPr>
              <m:t>827+70</m:t>
            </m:r>
          </m:num>
          <m:den>
            <m:r>
              <w:rPr>
                <w:rFonts w:ascii="Cambria Math" w:hAnsi="Cambria Math"/>
                <w:sz w:val="18"/>
                <w:szCs w:val="18"/>
              </w:rPr>
              <m:t>827+70+409+59</m:t>
            </m:r>
          </m:den>
        </m:f>
        <m:r>
          <w:rPr>
            <w:rFonts w:ascii="Cambria Math" w:hAnsi="Cambria Math"/>
            <w:sz w:val="18"/>
            <w:szCs w:val="18"/>
          </w:rPr>
          <m:t>=0,657143(65,71%)</m:t>
        </m:r>
      </m:oMath>
      <w:r w:rsidRPr="007F031D">
        <w:rPr>
          <w:rFonts w:eastAsiaTheme="minorEastAsia"/>
          <w:sz w:val="18"/>
          <w:szCs w:val="18"/>
        </w:rPr>
        <w:t xml:space="preserve"> de las observaciones de entrenamiento. Si se analiza en detalle cómo se distribuye el error, se aprecia que el modelo ha sido capaz de identificar correctamente el 65,71% de las operaciones de factoring que no vuelva a realizarse (PREPAGO_BIN). El porcentaje de falsos positivos es 34,29%. Sin embargo, se </w:t>
      </w:r>
      <w:r w:rsidR="004B753E" w:rsidRPr="007F031D">
        <w:rPr>
          <w:rFonts w:eastAsiaTheme="minorEastAsia"/>
          <w:sz w:val="18"/>
          <w:szCs w:val="18"/>
        </w:rPr>
        <w:t>analizará</w:t>
      </w:r>
      <w:r w:rsidRPr="007F031D">
        <w:rPr>
          <w:rFonts w:eastAsiaTheme="minorEastAsia"/>
          <w:sz w:val="18"/>
          <w:szCs w:val="18"/>
        </w:rPr>
        <w:t xml:space="preserve"> por el método de </w:t>
      </w:r>
      <w:proofErr w:type="spellStart"/>
      <w:r w:rsidRPr="007F031D">
        <w:rPr>
          <w:rFonts w:eastAsiaTheme="minorEastAsia"/>
          <w:sz w:val="18"/>
          <w:szCs w:val="18"/>
        </w:rPr>
        <w:t>threshold</w:t>
      </w:r>
      <w:proofErr w:type="spellEnd"/>
      <w:r w:rsidRPr="007F031D">
        <w:rPr>
          <w:rFonts w:eastAsiaTheme="minorEastAsia"/>
          <w:sz w:val="18"/>
          <w:szCs w:val="18"/>
        </w:rPr>
        <w:t xml:space="preserve"> para observar la consistencia.</w:t>
      </w:r>
    </w:p>
    <w:p w14:paraId="30515EFB" w14:textId="77777777" w:rsidR="00CC4691" w:rsidRPr="007F031D" w:rsidRDefault="00CC4691" w:rsidP="00CC4691">
      <w:pPr>
        <w:jc w:val="both"/>
        <w:rPr>
          <w:rFonts w:eastAsiaTheme="minorEastAsia"/>
          <w:sz w:val="18"/>
          <w:szCs w:val="18"/>
        </w:rPr>
      </w:pPr>
    </w:p>
    <w:p w14:paraId="3CB5A172" w14:textId="77777777" w:rsidR="00CC4691" w:rsidRPr="007F031D" w:rsidRDefault="00CC4691" w:rsidP="00CC4691">
      <w:pPr>
        <w:jc w:val="both"/>
        <w:rPr>
          <w:rFonts w:ascii="Courier" w:eastAsiaTheme="minorEastAsia" w:hAnsi="Courier"/>
          <w:color w:val="156082" w:themeColor="accent1"/>
          <w:sz w:val="18"/>
          <w:szCs w:val="18"/>
          <w:lang w:val="en-US"/>
        </w:rPr>
      </w:pPr>
      <w:proofErr w:type="spellStart"/>
      <w:r w:rsidRPr="007F031D">
        <w:rPr>
          <w:rFonts w:ascii="Courier" w:eastAsiaTheme="minorEastAsia" w:hAnsi="Courier"/>
          <w:color w:val="156082" w:themeColor="accent1"/>
          <w:sz w:val="18"/>
          <w:szCs w:val="18"/>
          <w:lang w:val="en-US"/>
        </w:rPr>
        <w:t>predicciones</w:t>
      </w:r>
      <w:proofErr w:type="spellEnd"/>
      <w:r w:rsidRPr="007F031D">
        <w:rPr>
          <w:rFonts w:ascii="Courier" w:eastAsiaTheme="minorEastAsia" w:hAnsi="Courier"/>
          <w:color w:val="156082" w:themeColor="accent1"/>
          <w:sz w:val="18"/>
          <w:szCs w:val="18"/>
          <w:lang w:val="en-US"/>
        </w:rPr>
        <w:t xml:space="preserve"> &lt;- </w:t>
      </w:r>
      <w:proofErr w:type="spellStart"/>
      <w:r w:rsidRPr="007F031D">
        <w:rPr>
          <w:rFonts w:ascii="Courier" w:eastAsiaTheme="minorEastAsia" w:hAnsi="Courier"/>
          <w:color w:val="156082" w:themeColor="accent1"/>
          <w:sz w:val="18"/>
          <w:szCs w:val="18"/>
          <w:lang w:val="en-US"/>
        </w:rPr>
        <w:t>ifelse</w:t>
      </w:r>
      <w:proofErr w:type="spellEnd"/>
      <w:r w:rsidRPr="007F031D">
        <w:rPr>
          <w:rFonts w:ascii="Courier" w:eastAsiaTheme="minorEastAsia" w:hAnsi="Courier"/>
          <w:color w:val="156082" w:themeColor="accent1"/>
          <w:sz w:val="18"/>
          <w:szCs w:val="18"/>
          <w:lang w:val="en-US"/>
        </w:rPr>
        <w:t>(test = modeloT1_glm$fitted.values &gt; 0.45, yes = 1, no = 0)</w:t>
      </w:r>
    </w:p>
    <w:p w14:paraId="1EFF5939" w14:textId="77777777" w:rsidR="00CC4691" w:rsidRPr="007F031D" w:rsidRDefault="00CC4691" w:rsidP="00CC4691">
      <w:pPr>
        <w:jc w:val="both"/>
        <w:rPr>
          <w:rFonts w:ascii="Courier" w:eastAsiaTheme="minorEastAsia" w:hAnsi="Courier"/>
          <w:color w:val="156082" w:themeColor="accent1"/>
          <w:sz w:val="18"/>
          <w:szCs w:val="18"/>
        </w:rPr>
      </w:pPr>
      <w:proofErr w:type="spellStart"/>
      <w:r w:rsidRPr="007F031D">
        <w:rPr>
          <w:rFonts w:ascii="Courier" w:eastAsiaTheme="minorEastAsia" w:hAnsi="Courier"/>
          <w:color w:val="156082" w:themeColor="accent1"/>
          <w:sz w:val="18"/>
          <w:szCs w:val="18"/>
        </w:rPr>
        <w:t>matriz_confusion</w:t>
      </w:r>
      <w:proofErr w:type="spellEnd"/>
      <w:r w:rsidRPr="007F031D">
        <w:rPr>
          <w:rFonts w:ascii="Courier" w:eastAsiaTheme="minorEastAsia" w:hAnsi="Courier"/>
          <w:color w:val="156082" w:themeColor="accent1"/>
          <w:sz w:val="18"/>
          <w:szCs w:val="18"/>
        </w:rPr>
        <w:t xml:space="preserve"> &lt;- </w:t>
      </w:r>
      <w:proofErr w:type="gramStart"/>
      <w:r w:rsidRPr="007F031D">
        <w:rPr>
          <w:rFonts w:ascii="Courier" w:eastAsiaTheme="minorEastAsia" w:hAnsi="Courier"/>
          <w:color w:val="156082" w:themeColor="accent1"/>
          <w:sz w:val="18"/>
          <w:szCs w:val="18"/>
        </w:rPr>
        <w:t>table(</w:t>
      </w:r>
      <w:proofErr w:type="gramEnd"/>
      <w:r w:rsidRPr="007F031D">
        <w:rPr>
          <w:rFonts w:ascii="Courier" w:eastAsiaTheme="minorEastAsia" w:hAnsi="Courier"/>
          <w:color w:val="156082" w:themeColor="accent1"/>
          <w:sz w:val="18"/>
          <w:szCs w:val="18"/>
        </w:rPr>
        <w:t>modeloT1_glm$model$PREPAGO_BIN, predicciones,</w:t>
      </w:r>
    </w:p>
    <w:p w14:paraId="450EAC22" w14:textId="77777777" w:rsidR="00CC4691" w:rsidRPr="007F031D" w:rsidRDefault="00CC4691" w:rsidP="00CC4691">
      <w:pPr>
        <w:jc w:val="both"/>
        <w:rPr>
          <w:rFonts w:ascii="Courier" w:eastAsiaTheme="minorEastAsia" w:hAnsi="Courier"/>
          <w:color w:val="156082" w:themeColor="accent1"/>
          <w:sz w:val="18"/>
          <w:szCs w:val="18"/>
        </w:rPr>
      </w:pPr>
      <w:r w:rsidRPr="007F031D">
        <w:rPr>
          <w:rFonts w:ascii="Courier" w:eastAsiaTheme="minorEastAsia" w:hAnsi="Courier"/>
          <w:color w:val="156082" w:themeColor="accent1"/>
          <w:sz w:val="18"/>
          <w:szCs w:val="18"/>
        </w:rPr>
        <w:t xml:space="preserve">                          </w:t>
      </w:r>
      <w:proofErr w:type="spellStart"/>
      <w:r w:rsidRPr="007F031D">
        <w:rPr>
          <w:rFonts w:ascii="Courier" w:eastAsiaTheme="minorEastAsia" w:hAnsi="Courier"/>
          <w:color w:val="156082" w:themeColor="accent1"/>
          <w:sz w:val="18"/>
          <w:szCs w:val="18"/>
        </w:rPr>
        <w:t>dnn</w:t>
      </w:r>
      <w:proofErr w:type="spellEnd"/>
      <w:r w:rsidRPr="007F031D">
        <w:rPr>
          <w:rFonts w:ascii="Courier" w:eastAsiaTheme="minorEastAsia" w:hAnsi="Courier"/>
          <w:color w:val="156082" w:themeColor="accent1"/>
          <w:sz w:val="18"/>
          <w:szCs w:val="18"/>
        </w:rPr>
        <w:t xml:space="preserve"> = </w:t>
      </w:r>
      <w:proofErr w:type="gramStart"/>
      <w:r w:rsidRPr="007F031D">
        <w:rPr>
          <w:rFonts w:ascii="Courier" w:eastAsiaTheme="minorEastAsia" w:hAnsi="Courier"/>
          <w:color w:val="156082" w:themeColor="accent1"/>
          <w:sz w:val="18"/>
          <w:szCs w:val="18"/>
        </w:rPr>
        <w:t>c(</w:t>
      </w:r>
      <w:proofErr w:type="gramEnd"/>
      <w:r w:rsidRPr="007F031D">
        <w:rPr>
          <w:rFonts w:ascii="Courier" w:eastAsiaTheme="minorEastAsia" w:hAnsi="Courier"/>
          <w:color w:val="156082" w:themeColor="accent1"/>
          <w:sz w:val="18"/>
          <w:szCs w:val="18"/>
        </w:rPr>
        <w:t>"observaciones", "predicciones"))</w:t>
      </w:r>
    </w:p>
    <w:p w14:paraId="5EEE78AE" w14:textId="77777777" w:rsidR="00CC4691" w:rsidRPr="007F031D" w:rsidRDefault="00CC4691" w:rsidP="00CC4691">
      <w:pPr>
        <w:jc w:val="both"/>
        <w:rPr>
          <w:rFonts w:ascii="Courier" w:eastAsiaTheme="minorEastAsia" w:hAnsi="Courier"/>
          <w:color w:val="156082" w:themeColor="accent1"/>
          <w:sz w:val="18"/>
          <w:szCs w:val="18"/>
        </w:rPr>
      </w:pPr>
      <w:proofErr w:type="spellStart"/>
      <w:r w:rsidRPr="007F031D">
        <w:rPr>
          <w:rFonts w:ascii="Courier" w:eastAsiaTheme="minorEastAsia" w:hAnsi="Courier"/>
          <w:color w:val="156082" w:themeColor="accent1"/>
          <w:sz w:val="18"/>
          <w:szCs w:val="18"/>
        </w:rPr>
        <w:t>matriz_confusion</w:t>
      </w:r>
      <w:proofErr w:type="spellEnd"/>
    </w:p>
    <w:p w14:paraId="7D988D5D" w14:textId="77777777" w:rsidR="00CC4691" w:rsidRPr="007F031D" w:rsidRDefault="00CC4691" w:rsidP="00CC4691">
      <w:pPr>
        <w:jc w:val="both"/>
        <w:rPr>
          <w:rFonts w:ascii="Courier" w:eastAsiaTheme="minorEastAsia" w:hAnsi="Courier"/>
          <w:color w:val="156082" w:themeColor="accent1"/>
          <w:sz w:val="18"/>
          <w:szCs w:val="18"/>
        </w:rPr>
      </w:pPr>
    </w:p>
    <w:p w14:paraId="6074270A" w14:textId="77777777" w:rsidR="00CC4691" w:rsidRPr="007F031D" w:rsidRDefault="00CC4691" w:rsidP="00CC4691">
      <w:pPr>
        <w:jc w:val="both"/>
        <w:rPr>
          <w:rFonts w:ascii="Courier" w:eastAsiaTheme="minorEastAsia" w:hAnsi="Courier"/>
          <w:color w:val="156082" w:themeColor="accent1"/>
          <w:sz w:val="18"/>
          <w:szCs w:val="18"/>
        </w:rPr>
      </w:pPr>
      <w:r w:rsidRPr="007F031D">
        <w:rPr>
          <w:rFonts w:ascii="Courier" w:eastAsiaTheme="minorEastAsia" w:hAnsi="Courier"/>
          <w:color w:val="156082" w:themeColor="accent1"/>
          <w:sz w:val="18"/>
          <w:szCs w:val="18"/>
        </w:rPr>
        <w:t>#                       predicciones</w:t>
      </w:r>
    </w:p>
    <w:p w14:paraId="630A8705" w14:textId="77777777" w:rsidR="00CC4691" w:rsidRPr="007F031D" w:rsidRDefault="00CC4691" w:rsidP="00CC4691">
      <w:pPr>
        <w:jc w:val="both"/>
        <w:rPr>
          <w:rFonts w:ascii="Courier" w:eastAsiaTheme="minorEastAsia" w:hAnsi="Courier"/>
          <w:color w:val="156082" w:themeColor="accent1"/>
          <w:sz w:val="18"/>
          <w:szCs w:val="18"/>
        </w:rPr>
      </w:pPr>
      <w:r w:rsidRPr="007F031D">
        <w:rPr>
          <w:rFonts w:ascii="Courier" w:eastAsiaTheme="minorEastAsia" w:hAnsi="Courier"/>
          <w:color w:val="156082" w:themeColor="accent1"/>
          <w:sz w:val="18"/>
          <w:szCs w:val="18"/>
        </w:rPr>
        <w:t># observaciones         0   1</w:t>
      </w:r>
    </w:p>
    <w:p w14:paraId="25EAA33C" w14:textId="77777777" w:rsidR="00CC4691" w:rsidRPr="007F031D" w:rsidRDefault="00CC4691" w:rsidP="00CC4691">
      <w:pPr>
        <w:jc w:val="both"/>
        <w:rPr>
          <w:rFonts w:ascii="Courier" w:eastAsiaTheme="minorEastAsia" w:hAnsi="Courier"/>
          <w:color w:val="156082" w:themeColor="accent1"/>
          <w:sz w:val="18"/>
          <w:szCs w:val="18"/>
        </w:rPr>
      </w:pPr>
      <w:r w:rsidRPr="007F031D">
        <w:rPr>
          <w:rFonts w:ascii="Courier" w:eastAsiaTheme="minorEastAsia" w:hAnsi="Courier"/>
          <w:color w:val="156082" w:themeColor="accent1"/>
          <w:sz w:val="18"/>
          <w:szCs w:val="18"/>
        </w:rPr>
        <w:t>#             0         776 110</w:t>
      </w:r>
    </w:p>
    <w:p w14:paraId="48BE00DB" w14:textId="3F549D3D" w:rsidR="00CC4691" w:rsidRPr="007F031D" w:rsidRDefault="00CC4691" w:rsidP="00CC4691">
      <w:pPr>
        <w:jc w:val="both"/>
        <w:rPr>
          <w:rFonts w:eastAsiaTheme="minorEastAsia"/>
          <w:sz w:val="18"/>
          <w:szCs w:val="18"/>
        </w:rPr>
      </w:pPr>
      <w:r w:rsidRPr="007F031D">
        <w:rPr>
          <w:rFonts w:ascii="Courier" w:eastAsiaTheme="minorEastAsia" w:hAnsi="Courier"/>
          <w:color w:val="156082" w:themeColor="accent1"/>
          <w:sz w:val="18"/>
          <w:szCs w:val="18"/>
        </w:rPr>
        <w:t>#             1         350 129</w:t>
      </w:r>
    </w:p>
    <w:p w14:paraId="3C33BF08" w14:textId="77777777" w:rsidR="00CC4691" w:rsidRPr="00857F9C" w:rsidRDefault="00CC4691" w:rsidP="00CC4691">
      <w:pPr>
        <w:pStyle w:val="Prrafodelista"/>
        <w:numPr>
          <w:ilvl w:val="2"/>
          <w:numId w:val="1"/>
        </w:numPr>
        <w:rPr>
          <w:rFonts w:eastAsiaTheme="minorEastAsia"/>
          <w:b/>
          <w:bCs/>
          <w:sz w:val="18"/>
          <w:szCs w:val="18"/>
        </w:rPr>
      </w:pPr>
      <w:r w:rsidRPr="00857F9C">
        <w:rPr>
          <w:rFonts w:eastAsiaTheme="minorEastAsia"/>
          <w:b/>
          <w:bCs/>
          <w:sz w:val="18"/>
          <w:szCs w:val="18"/>
        </w:rPr>
        <w:lastRenderedPageBreak/>
        <w:t>Conclusión</w:t>
      </w:r>
    </w:p>
    <w:p w14:paraId="283457D8" w14:textId="77777777" w:rsidR="00CC4691" w:rsidRPr="007F031D" w:rsidRDefault="00CC4691" w:rsidP="00CC4691">
      <w:pPr>
        <w:rPr>
          <w:rFonts w:eastAsiaTheme="minorEastAsia"/>
          <w:sz w:val="18"/>
          <w:szCs w:val="18"/>
        </w:rPr>
      </w:pPr>
    </w:p>
    <w:p w14:paraId="7B1ACD4F" w14:textId="77777777" w:rsidR="00CC4691" w:rsidRPr="007F031D" w:rsidRDefault="00CC4691" w:rsidP="00CC4691">
      <w:pPr>
        <w:jc w:val="both"/>
        <w:rPr>
          <w:rFonts w:eastAsiaTheme="minorEastAsia"/>
          <w:sz w:val="18"/>
          <w:szCs w:val="18"/>
        </w:rPr>
      </w:pPr>
      <w:r w:rsidRPr="007F031D">
        <w:rPr>
          <w:rFonts w:eastAsiaTheme="minorEastAsia"/>
          <w:sz w:val="18"/>
          <w:szCs w:val="18"/>
        </w:rPr>
        <w:t xml:space="preserve">El modelo logístico creado para predecir la probabilidad de que una operación de Factoring no vuelva a realizarse a partir de los ingresos operaciones y la </w:t>
      </w:r>
      <w:proofErr w:type="spellStart"/>
      <w:r w:rsidRPr="007F031D">
        <w:rPr>
          <w:rFonts w:eastAsiaTheme="minorEastAsia"/>
          <w:sz w:val="18"/>
          <w:szCs w:val="18"/>
        </w:rPr>
        <w:t>Ebit_Cfo_Positive</w:t>
      </w:r>
      <w:proofErr w:type="spellEnd"/>
      <w:r w:rsidRPr="007F031D">
        <w:rPr>
          <w:rFonts w:eastAsiaTheme="minorEastAsia"/>
          <w:sz w:val="18"/>
          <w:szCs w:val="18"/>
        </w:rPr>
        <w:t xml:space="preserve"> es en conjunto significativo acorde al </w:t>
      </w:r>
      <w:proofErr w:type="spellStart"/>
      <w:r w:rsidRPr="007F031D">
        <w:rPr>
          <w:rFonts w:eastAsiaTheme="minorEastAsia"/>
          <w:sz w:val="18"/>
          <w:szCs w:val="18"/>
        </w:rPr>
        <w:t>Likelihood</w:t>
      </w:r>
      <w:proofErr w:type="spellEnd"/>
      <w:r w:rsidRPr="007F031D">
        <w:rPr>
          <w:rFonts w:eastAsiaTheme="minorEastAsia"/>
          <w:sz w:val="18"/>
          <w:szCs w:val="18"/>
        </w:rPr>
        <w:t xml:space="preserve"> ratio (p-</w:t>
      </w:r>
      <w:proofErr w:type="spellStart"/>
      <w:r w:rsidRPr="007F031D">
        <w:rPr>
          <w:rFonts w:eastAsiaTheme="minorEastAsia"/>
          <w:sz w:val="18"/>
          <w:szCs w:val="18"/>
        </w:rPr>
        <w:t>value</w:t>
      </w:r>
      <w:proofErr w:type="spellEnd"/>
      <w:r w:rsidRPr="007F031D">
        <w:rPr>
          <w:rFonts w:eastAsiaTheme="minorEastAsia"/>
          <w:sz w:val="18"/>
          <w:szCs w:val="18"/>
        </w:rPr>
        <w:t xml:space="preserve"> = 0). El p-</w:t>
      </w:r>
      <w:proofErr w:type="spellStart"/>
      <w:r w:rsidRPr="007F031D">
        <w:rPr>
          <w:rFonts w:eastAsiaTheme="minorEastAsia"/>
          <w:sz w:val="18"/>
          <w:szCs w:val="18"/>
        </w:rPr>
        <w:t>value</w:t>
      </w:r>
      <w:proofErr w:type="spellEnd"/>
      <w:r w:rsidRPr="007F031D">
        <w:rPr>
          <w:rFonts w:eastAsiaTheme="minorEastAsia"/>
          <w:sz w:val="18"/>
          <w:szCs w:val="18"/>
        </w:rPr>
        <w:t xml:space="preserve"> de ambos predictores es significativo (INGRESOS_LN_OP = </w:t>
      </w:r>
      <w:r w:rsidRPr="007F031D">
        <w:rPr>
          <w:sz w:val="18"/>
          <w:szCs w:val="18"/>
        </w:rPr>
        <w:t>1.8e-15</w:t>
      </w:r>
      <w:r w:rsidRPr="007F031D">
        <w:rPr>
          <w:rFonts w:eastAsiaTheme="minorEastAsia"/>
          <w:sz w:val="18"/>
          <w:szCs w:val="18"/>
        </w:rPr>
        <w:t xml:space="preserve">, </w:t>
      </w:r>
      <w:proofErr w:type="spellStart"/>
      <w:r w:rsidRPr="007F031D">
        <w:rPr>
          <w:rFonts w:eastAsiaTheme="minorEastAsia"/>
          <w:sz w:val="18"/>
          <w:szCs w:val="18"/>
        </w:rPr>
        <w:t>Ebit_Cfo_</w:t>
      </w:r>
      <w:proofErr w:type="gramStart"/>
      <w:r w:rsidRPr="007F031D">
        <w:rPr>
          <w:rFonts w:eastAsiaTheme="minorEastAsia"/>
          <w:sz w:val="18"/>
          <w:szCs w:val="18"/>
        </w:rPr>
        <w:t>PositiveSI</w:t>
      </w:r>
      <w:proofErr w:type="spellEnd"/>
      <w:r w:rsidRPr="007F031D">
        <w:rPr>
          <w:rFonts w:eastAsiaTheme="minorEastAsia"/>
          <w:sz w:val="18"/>
          <w:szCs w:val="18"/>
        </w:rPr>
        <w:t xml:space="preserve">  =</w:t>
      </w:r>
      <w:proofErr w:type="gramEnd"/>
      <w:r w:rsidRPr="007F031D">
        <w:rPr>
          <w:rFonts w:eastAsiaTheme="minorEastAsia"/>
          <w:sz w:val="18"/>
          <w:szCs w:val="18"/>
        </w:rPr>
        <w:t xml:space="preserve"> </w:t>
      </w:r>
      <w:r w:rsidRPr="007F031D">
        <w:rPr>
          <w:sz w:val="18"/>
          <w:szCs w:val="18"/>
        </w:rPr>
        <w:t>0.0203</w:t>
      </w:r>
      <w:r w:rsidRPr="007F031D">
        <w:rPr>
          <w:rFonts w:eastAsiaTheme="minorEastAsia"/>
          <w:sz w:val="18"/>
          <w:szCs w:val="18"/>
        </w:rPr>
        <w:t>). La ratio de error obtenido empleando las observaciones con las que se ha entrenado el modelo muestra un porcentaje de falsos negativos bajo.</w:t>
      </w:r>
    </w:p>
    <w:p w14:paraId="4E4359B7" w14:textId="77777777" w:rsidR="00CC4691" w:rsidRPr="007F031D" w:rsidRDefault="00CC4691" w:rsidP="00CC4691">
      <w:pPr>
        <w:jc w:val="both"/>
        <w:rPr>
          <w:rFonts w:eastAsiaTheme="minorEastAsia"/>
          <w:sz w:val="18"/>
          <w:szCs w:val="18"/>
        </w:rPr>
      </w:pPr>
    </w:p>
    <w:p w14:paraId="08D5B1CD" w14:textId="77777777" w:rsidR="00CC4691" w:rsidRPr="00857F9C" w:rsidRDefault="00CC4691" w:rsidP="00CC4691">
      <w:pPr>
        <w:pStyle w:val="Prrafodelista"/>
        <w:numPr>
          <w:ilvl w:val="0"/>
          <w:numId w:val="1"/>
        </w:numPr>
        <w:jc w:val="both"/>
        <w:rPr>
          <w:rFonts w:eastAsiaTheme="minorEastAsia"/>
          <w:b/>
          <w:bCs/>
          <w:sz w:val="18"/>
          <w:szCs w:val="18"/>
        </w:rPr>
      </w:pPr>
      <w:r w:rsidRPr="00857F9C">
        <w:rPr>
          <w:rFonts w:eastAsiaTheme="minorEastAsia"/>
          <w:b/>
          <w:bCs/>
          <w:sz w:val="18"/>
          <w:szCs w:val="18"/>
        </w:rPr>
        <w:t>Calcular las probabilidades:</w:t>
      </w:r>
    </w:p>
    <w:p w14:paraId="0912C3AB" w14:textId="77777777" w:rsidR="00CC4691" w:rsidRPr="007F031D" w:rsidRDefault="00CC4691" w:rsidP="00CC4691">
      <w:pPr>
        <w:jc w:val="both"/>
        <w:rPr>
          <w:rFonts w:eastAsiaTheme="minorEastAsia"/>
          <w:b/>
          <w:bCs/>
          <w:sz w:val="18"/>
          <w:szCs w:val="18"/>
        </w:rPr>
      </w:pPr>
    </w:p>
    <w:p w14:paraId="2FE92175" w14:textId="77777777" w:rsidR="00CC4691" w:rsidRPr="007F031D" w:rsidRDefault="00CC4691" w:rsidP="00CC4691">
      <w:pPr>
        <w:jc w:val="both"/>
        <w:rPr>
          <w:rFonts w:ascii="Courier" w:eastAsiaTheme="minorEastAsia" w:hAnsi="Courier"/>
          <w:color w:val="156082" w:themeColor="accent1"/>
          <w:sz w:val="18"/>
          <w:szCs w:val="18"/>
        </w:rPr>
      </w:pPr>
      <w:r w:rsidRPr="007F031D">
        <w:rPr>
          <w:rFonts w:ascii="Courier" w:eastAsiaTheme="minorEastAsia" w:hAnsi="Courier"/>
          <w:color w:val="156082" w:themeColor="accent1"/>
          <w:sz w:val="18"/>
          <w:szCs w:val="18"/>
        </w:rPr>
        <w:t>View(modeloT1_glm)</w:t>
      </w:r>
    </w:p>
    <w:p w14:paraId="1DB55109" w14:textId="77777777" w:rsidR="00CC4691" w:rsidRPr="007F031D" w:rsidRDefault="00CC4691" w:rsidP="00CC4691">
      <w:pPr>
        <w:jc w:val="both"/>
        <w:rPr>
          <w:rFonts w:ascii="Courier" w:eastAsiaTheme="minorEastAsia" w:hAnsi="Courier"/>
          <w:color w:val="156082" w:themeColor="accent1"/>
          <w:sz w:val="18"/>
          <w:szCs w:val="18"/>
          <w:lang w:val="en-US"/>
        </w:rPr>
      </w:pPr>
      <w:r w:rsidRPr="007F031D">
        <w:rPr>
          <w:rFonts w:ascii="Courier" w:eastAsiaTheme="minorEastAsia" w:hAnsi="Courier"/>
          <w:color w:val="156082" w:themeColor="accent1"/>
          <w:sz w:val="18"/>
          <w:szCs w:val="18"/>
          <w:lang w:val="en-US"/>
        </w:rPr>
        <w:t>modeloT1_glm$fitted.values</w:t>
      </w:r>
    </w:p>
    <w:p w14:paraId="4FF27D57" w14:textId="77777777" w:rsidR="00CC4691" w:rsidRPr="007F031D" w:rsidRDefault="00CC4691" w:rsidP="00CC4691">
      <w:pPr>
        <w:jc w:val="both"/>
        <w:rPr>
          <w:rFonts w:ascii="Courier" w:eastAsiaTheme="minorEastAsia" w:hAnsi="Courier"/>
          <w:color w:val="156082" w:themeColor="accent1"/>
          <w:sz w:val="18"/>
          <w:szCs w:val="18"/>
          <w:lang w:val="en-US"/>
        </w:rPr>
      </w:pPr>
    </w:p>
    <w:p w14:paraId="24BF5FDA" w14:textId="77777777" w:rsidR="00CC4691" w:rsidRPr="007F031D" w:rsidRDefault="00CC4691" w:rsidP="00CC4691">
      <w:pPr>
        <w:jc w:val="both"/>
        <w:rPr>
          <w:rFonts w:ascii="Courier" w:eastAsiaTheme="minorEastAsia" w:hAnsi="Courier"/>
          <w:color w:val="156082" w:themeColor="accent1"/>
          <w:sz w:val="18"/>
          <w:szCs w:val="18"/>
          <w:lang w:val="en-US"/>
        </w:rPr>
      </w:pPr>
      <w:r w:rsidRPr="007F031D">
        <w:rPr>
          <w:rFonts w:ascii="Courier" w:eastAsiaTheme="minorEastAsia" w:hAnsi="Courier"/>
          <w:color w:val="156082" w:themeColor="accent1"/>
          <w:sz w:val="18"/>
          <w:szCs w:val="18"/>
          <w:lang w:val="en-US"/>
        </w:rPr>
        <w:t>predict_modeloT1_glm &lt;- predict(modeloT1_glm, type = "response")</w:t>
      </w:r>
    </w:p>
    <w:p w14:paraId="5CCD0197" w14:textId="77777777" w:rsidR="00CC4691" w:rsidRPr="00FE67E5" w:rsidRDefault="00CC4691" w:rsidP="00CC4691">
      <w:pPr>
        <w:jc w:val="both"/>
        <w:rPr>
          <w:rFonts w:ascii="Courier" w:eastAsiaTheme="minorEastAsia" w:hAnsi="Courier"/>
          <w:color w:val="156082" w:themeColor="accent1"/>
          <w:sz w:val="18"/>
          <w:szCs w:val="18"/>
          <w:lang w:val="es-ES"/>
        </w:rPr>
      </w:pPr>
      <w:r w:rsidRPr="00FE67E5">
        <w:rPr>
          <w:rFonts w:ascii="Courier" w:eastAsiaTheme="minorEastAsia" w:hAnsi="Courier"/>
          <w:color w:val="156082" w:themeColor="accent1"/>
          <w:sz w:val="18"/>
          <w:szCs w:val="18"/>
          <w:lang w:val="es-ES"/>
        </w:rPr>
        <w:t>View(predict_modeloT1_glm)</w:t>
      </w:r>
    </w:p>
    <w:p w14:paraId="3FC2DE10" w14:textId="77777777" w:rsidR="00CC4691" w:rsidRPr="00FE67E5" w:rsidRDefault="00CC4691" w:rsidP="00CC4691">
      <w:pPr>
        <w:jc w:val="both"/>
        <w:rPr>
          <w:rFonts w:ascii="Courier" w:eastAsiaTheme="minorEastAsia" w:hAnsi="Courier"/>
          <w:color w:val="156082" w:themeColor="accent1"/>
          <w:sz w:val="18"/>
          <w:szCs w:val="18"/>
          <w:lang w:val="es-ES"/>
        </w:rPr>
      </w:pPr>
    </w:p>
    <w:p w14:paraId="31CDEE58" w14:textId="77777777" w:rsidR="00CC4691" w:rsidRPr="00B21498" w:rsidRDefault="00CC4691" w:rsidP="00CC4691">
      <w:pPr>
        <w:jc w:val="both"/>
        <w:rPr>
          <w:rFonts w:ascii="Courier" w:eastAsiaTheme="minorEastAsia" w:hAnsi="Courier"/>
          <w:color w:val="156082" w:themeColor="accent1"/>
          <w:sz w:val="18"/>
          <w:szCs w:val="18"/>
          <w:lang w:val="es-CO"/>
        </w:rPr>
      </w:pPr>
      <w:r w:rsidRPr="00B21498">
        <w:rPr>
          <w:rFonts w:ascii="Courier" w:eastAsiaTheme="minorEastAsia" w:hAnsi="Courier"/>
          <w:color w:val="156082" w:themeColor="accent1"/>
          <w:sz w:val="18"/>
          <w:szCs w:val="18"/>
          <w:lang w:val="es-CO"/>
        </w:rPr>
        <w:t xml:space="preserve">Nota: </w:t>
      </w:r>
      <w:r w:rsidRPr="00E24282">
        <w:rPr>
          <w:rFonts w:ascii="Courier" w:eastAsiaTheme="minorEastAsia" w:hAnsi="Courier"/>
          <w:color w:val="156082" w:themeColor="accent1"/>
          <w:sz w:val="18"/>
          <w:szCs w:val="18"/>
        </w:rPr>
        <w:t>BD en Anexo Excel</w:t>
      </w:r>
      <w:r>
        <w:rPr>
          <w:rFonts w:ascii="Courier" w:eastAsiaTheme="minorEastAsia" w:hAnsi="Courier"/>
          <w:color w:val="156082" w:themeColor="accent1"/>
          <w:sz w:val="18"/>
          <w:szCs w:val="18"/>
        </w:rPr>
        <w:t xml:space="preserve"> (anexo 7)</w:t>
      </w:r>
      <w:r w:rsidRPr="00B21498">
        <w:rPr>
          <w:rFonts w:ascii="Courier" w:eastAsiaTheme="minorEastAsia" w:hAnsi="Courier"/>
          <w:color w:val="156082" w:themeColor="accent1"/>
          <w:sz w:val="18"/>
          <w:szCs w:val="18"/>
          <w:lang w:val="es-CO"/>
        </w:rPr>
        <w:t>.</w:t>
      </w:r>
    </w:p>
    <w:p w14:paraId="054DF37B" w14:textId="77777777" w:rsidR="003C6E01" w:rsidRPr="0052594C" w:rsidRDefault="003C6E01" w:rsidP="0052594C">
      <w:pPr>
        <w:jc w:val="center"/>
        <w:rPr>
          <w:b/>
          <w:bCs/>
          <w:sz w:val="24"/>
          <w:szCs w:val="24"/>
        </w:rPr>
      </w:pPr>
    </w:p>
    <w:sectPr w:rsidR="003C6E01" w:rsidRPr="0052594C" w:rsidSect="0052594C">
      <w:pgSz w:w="12240" w:h="15840"/>
      <w:pgMar w:top="1417" w:right="1418" w:bottom="1417"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D0676"/>
    <w:multiLevelType w:val="multilevel"/>
    <w:tmpl w:val="3DDEF55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417DEE"/>
    <w:multiLevelType w:val="hybridMultilevel"/>
    <w:tmpl w:val="71BE2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3325047">
    <w:abstractNumId w:val="0"/>
  </w:num>
  <w:num w:numId="2" w16cid:durableId="141027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revisionView w:inkAnnotation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4C"/>
    <w:rsid w:val="003C6E01"/>
    <w:rsid w:val="00425A54"/>
    <w:rsid w:val="004B753E"/>
    <w:rsid w:val="0052594C"/>
    <w:rsid w:val="00532E6C"/>
    <w:rsid w:val="007F3AD4"/>
    <w:rsid w:val="00A046D3"/>
    <w:rsid w:val="00A158BE"/>
    <w:rsid w:val="00A4044C"/>
    <w:rsid w:val="00B12028"/>
    <w:rsid w:val="00B70608"/>
    <w:rsid w:val="00CC46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2B2E"/>
  <w15:chartTrackingRefBased/>
  <w15:docId w15:val="{34DCA768-99F5-A14F-A9D8-15FBA917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4C"/>
    <w:rPr>
      <w:rFonts w:ascii="Times New Roman" w:eastAsia="Times New Roman" w:hAnsi="Times New Roman" w:cs="Times New Roman"/>
      <w:kern w:val="0"/>
      <w:sz w:val="20"/>
      <w:szCs w:val="20"/>
      <w:lang w:val="es-ES_tradnl"/>
      <w14:ligatures w14:val="none"/>
    </w:rPr>
  </w:style>
  <w:style w:type="paragraph" w:styleId="Ttulo1">
    <w:name w:val="heading 1"/>
    <w:basedOn w:val="Normal"/>
    <w:next w:val="Normal"/>
    <w:link w:val="Ttulo1Car"/>
    <w:uiPriority w:val="9"/>
    <w:qFormat/>
    <w:rsid w:val="00525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5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59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59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59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594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94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94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94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594C"/>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52594C"/>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52594C"/>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52594C"/>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52594C"/>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52594C"/>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52594C"/>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52594C"/>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52594C"/>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52594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94C"/>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52594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94C"/>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52594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2594C"/>
    <w:rPr>
      <w:i/>
      <w:iCs/>
      <w:color w:val="404040" w:themeColor="text1" w:themeTint="BF"/>
      <w:lang w:val="es-ES_tradnl"/>
    </w:rPr>
  </w:style>
  <w:style w:type="paragraph" w:styleId="Prrafodelista">
    <w:name w:val="List Paragraph"/>
    <w:basedOn w:val="Normal"/>
    <w:uiPriority w:val="34"/>
    <w:qFormat/>
    <w:rsid w:val="0052594C"/>
    <w:pPr>
      <w:ind w:left="720"/>
      <w:contextualSpacing/>
    </w:pPr>
  </w:style>
  <w:style w:type="character" w:styleId="nfasisintenso">
    <w:name w:val="Intense Emphasis"/>
    <w:basedOn w:val="Fuentedeprrafopredeter"/>
    <w:uiPriority w:val="21"/>
    <w:qFormat/>
    <w:rsid w:val="0052594C"/>
    <w:rPr>
      <w:i/>
      <w:iCs/>
      <w:color w:val="0F4761" w:themeColor="accent1" w:themeShade="BF"/>
    </w:rPr>
  </w:style>
  <w:style w:type="paragraph" w:styleId="Citadestacada">
    <w:name w:val="Intense Quote"/>
    <w:basedOn w:val="Normal"/>
    <w:next w:val="Normal"/>
    <w:link w:val="CitadestacadaCar"/>
    <w:uiPriority w:val="30"/>
    <w:qFormat/>
    <w:rsid w:val="00525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594C"/>
    <w:rPr>
      <w:i/>
      <w:iCs/>
      <w:color w:val="0F4761" w:themeColor="accent1" w:themeShade="BF"/>
      <w:lang w:val="es-ES_tradnl"/>
    </w:rPr>
  </w:style>
  <w:style w:type="character" w:styleId="Referenciaintensa">
    <w:name w:val="Intense Reference"/>
    <w:basedOn w:val="Fuentedeprrafopredeter"/>
    <w:uiPriority w:val="32"/>
    <w:qFormat/>
    <w:rsid w:val="005259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8DA82372DEC7408C8D37C375B7C67C"/>
        <w:category>
          <w:name w:val="General"/>
          <w:gallery w:val="placeholder"/>
        </w:category>
        <w:types>
          <w:type w:val="bbPlcHdr"/>
        </w:types>
        <w:behaviors>
          <w:behavior w:val="content"/>
        </w:behaviors>
        <w:guid w:val="{F1D21805-7339-224C-BE86-50A358964809}"/>
      </w:docPartPr>
      <w:docPartBody>
        <w:p w:rsidR="00E04608" w:rsidRDefault="00E04608" w:rsidP="00E04608">
          <w:pPr>
            <w:pStyle w:val="268DA82372DEC7408C8D37C375B7C67C"/>
          </w:pPr>
          <w:r>
            <w:rPr>
              <w:rStyle w:val="Textodelmarcadordeposicin"/>
            </w:rPr>
            <w:t>Elija una escuela.</w:t>
          </w:r>
        </w:p>
      </w:docPartBody>
    </w:docPart>
    <w:docPart>
      <w:docPartPr>
        <w:name w:val="562BEAC001D59D43AE5CC4A74684115B"/>
        <w:category>
          <w:name w:val="General"/>
          <w:gallery w:val="placeholder"/>
        </w:category>
        <w:types>
          <w:type w:val="bbPlcHdr"/>
        </w:types>
        <w:behaviors>
          <w:behavior w:val="content"/>
        </w:behaviors>
        <w:guid w:val="{D464D1BB-2681-3B4F-BEC2-828ABAB17907}"/>
      </w:docPartPr>
      <w:docPartBody>
        <w:p w:rsidR="00E04608" w:rsidRDefault="00E04608" w:rsidP="00E04608">
          <w:pPr>
            <w:pStyle w:val="562BEAC001D59D43AE5CC4A74684115B"/>
          </w:pPr>
          <w:r>
            <w:rPr>
              <w:rStyle w:val="Textodelmarcadordeposicin"/>
            </w:rPr>
            <w:t>Elija un programa académico.</w:t>
          </w:r>
        </w:p>
      </w:docPartBody>
    </w:docPart>
    <w:docPart>
      <w:docPartPr>
        <w:name w:val="0DA11B37C601AF409E402EC31E3B3B3F"/>
        <w:category>
          <w:name w:val="General"/>
          <w:gallery w:val="placeholder"/>
        </w:category>
        <w:types>
          <w:type w:val="bbPlcHdr"/>
        </w:types>
        <w:behaviors>
          <w:behavior w:val="content"/>
        </w:behaviors>
        <w:guid w:val="{9B9BDAC6-5C3B-BC40-A1BA-2A68B8DE4877}"/>
      </w:docPartPr>
      <w:docPartBody>
        <w:p w:rsidR="00E04608" w:rsidRDefault="00E04608" w:rsidP="00E04608">
          <w:pPr>
            <w:pStyle w:val="0DA11B37C601AF409E402EC31E3B3B3F"/>
          </w:pPr>
          <w:r>
            <w:rPr>
              <w:rStyle w:val="Textodelmarcadordeposicin"/>
            </w:rPr>
            <w:t>Elija una ciudad</w:t>
          </w:r>
          <w:r w:rsidRPr="006902B8">
            <w:rPr>
              <w:rStyle w:val="Textodelmarcadordeposicin"/>
            </w:rPr>
            <w:t>.</w:t>
          </w:r>
        </w:p>
      </w:docPartBody>
    </w:docPart>
    <w:docPart>
      <w:docPartPr>
        <w:name w:val="0A4483A8A8EE3549BD7812BCDA06D2F4"/>
        <w:category>
          <w:name w:val="General"/>
          <w:gallery w:val="placeholder"/>
        </w:category>
        <w:types>
          <w:type w:val="bbPlcHdr"/>
        </w:types>
        <w:behaviors>
          <w:behavior w:val="content"/>
        </w:behaviors>
        <w:guid w:val="{D4362EC3-255D-FD4B-B972-CFC7037B4A08}"/>
      </w:docPartPr>
      <w:docPartBody>
        <w:p w:rsidR="00E04608" w:rsidRDefault="00E04608" w:rsidP="00E04608">
          <w:pPr>
            <w:pStyle w:val="0A4483A8A8EE3549BD7812BCDA06D2F4"/>
          </w:pPr>
          <w:r>
            <w:rPr>
              <w:rStyle w:val="Textodelmarcadordeposicin"/>
            </w:rPr>
            <w:t>Elija un año</w:t>
          </w:r>
          <w:r w:rsidRPr="006902B8">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08"/>
    <w:rsid w:val="00E04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4608"/>
    <w:rPr>
      <w:color w:val="808080"/>
    </w:rPr>
  </w:style>
  <w:style w:type="paragraph" w:customStyle="1" w:styleId="268DA82372DEC7408C8D37C375B7C67C">
    <w:name w:val="268DA82372DEC7408C8D37C375B7C67C"/>
    <w:rsid w:val="00E04608"/>
  </w:style>
  <w:style w:type="paragraph" w:customStyle="1" w:styleId="562BEAC001D59D43AE5CC4A74684115B">
    <w:name w:val="562BEAC001D59D43AE5CC4A74684115B"/>
    <w:rsid w:val="00E04608"/>
  </w:style>
  <w:style w:type="paragraph" w:customStyle="1" w:styleId="0DA11B37C601AF409E402EC31E3B3B3F">
    <w:name w:val="0DA11B37C601AF409E402EC31E3B3B3F"/>
    <w:rsid w:val="00E04608"/>
  </w:style>
  <w:style w:type="paragraph" w:customStyle="1" w:styleId="0A4483A8A8EE3549BD7812BCDA06D2F4">
    <w:name w:val="0A4483A8A8EE3549BD7812BCDA06D2F4"/>
    <w:rsid w:val="00E04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4047</Words>
  <Characters>22259</Characters>
  <Application>Microsoft Office Word</Application>
  <DocSecurity>0</DocSecurity>
  <Lines>185</Lines>
  <Paragraphs>52</Paragraphs>
  <ScaleCrop>false</ScaleCrop>
  <Company/>
  <LinksUpToDate>false</LinksUpToDate>
  <CharactersWithSpaces>26254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Madrigal M</dc:creator>
  <cp:keywords/>
  <dc:description/>
  <cp:lastModifiedBy>Juan Gabriel Madrigal M</cp:lastModifiedBy>
  <cp:revision>5</cp:revision>
  <dcterms:created xsi:type="dcterms:W3CDTF">2024-02-01T02:15:00Z</dcterms:created>
  <dcterms:modified xsi:type="dcterms:W3CDTF">2024-02-01T02:29:00Z</dcterms:modified>
</cp:coreProperties>
</file>