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551A8" w14:textId="49DF51EC" w:rsidR="008E5955" w:rsidRDefault="008E5955" w:rsidP="008E5955">
      <w:pPr>
        <w:pStyle w:val="paragraphscx266719850"/>
        <w:spacing w:before="2" w:after="2"/>
        <w:textAlignment w:val="baseline"/>
        <w:rPr>
          <w:rFonts w:ascii="Tahoma" w:hAnsi="Tahoma" w:cs="Times New Roman"/>
          <w:b/>
          <w:bCs/>
          <w:sz w:val="12"/>
          <w:szCs w:val="12"/>
        </w:rPr>
      </w:pPr>
      <w:r>
        <w:rPr>
          <w:rStyle w:val="normaltextrunscx266719850"/>
          <w:rFonts w:ascii="Arial" w:hAnsi="Arial" w:cs="Times New Roman"/>
          <w:b/>
          <w:bCs/>
          <w:sz w:val="32"/>
          <w:szCs w:val="32"/>
        </w:rPr>
        <w:t>Stereotactic laser ablation of symptomatic cavernous malformations: imaging and clinical outcomes</w:t>
      </w:r>
    </w:p>
    <w:p w14:paraId="4FC4B651" w14:textId="77777777" w:rsidR="008E5955" w:rsidRDefault="008E5955" w:rsidP="008E5955">
      <w:pPr>
        <w:spacing w:beforeLines="1" w:before="2" w:afterLines="1" w:after="2"/>
        <w:textAlignment w:val="baseline"/>
        <w:rPr>
          <w:rFonts w:ascii="Times New Roman" w:hAnsi="Times New Roman" w:cs="Times New Roman"/>
          <w:b/>
          <w:bCs/>
        </w:rPr>
      </w:pPr>
    </w:p>
    <w:p w14:paraId="0895FB8C" w14:textId="7CDFDADC" w:rsidR="001721FC" w:rsidRDefault="001721FC" w:rsidP="008E5955">
      <w:pPr>
        <w:spacing w:beforeLines="1" w:before="2" w:afterLines="1" w:after="2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Authors: Malcolm, Stern, Drane, Gross, Willie</w:t>
      </w:r>
      <w:bookmarkStart w:id="0" w:name="_GoBack"/>
      <w:bookmarkEnd w:id="0"/>
    </w:p>
    <w:p w14:paraId="74018322" w14:textId="77777777" w:rsidR="008E5955" w:rsidRDefault="008E5955" w:rsidP="00B07613">
      <w:pPr>
        <w:spacing w:beforeLines="1" w:before="2" w:afterLines="1" w:after="2"/>
        <w:ind w:firstLine="640"/>
        <w:textAlignment w:val="baseline"/>
        <w:rPr>
          <w:rFonts w:ascii="Times New Roman" w:hAnsi="Times New Roman" w:cs="Times New Roman"/>
          <w:b/>
          <w:bCs/>
        </w:rPr>
      </w:pPr>
    </w:p>
    <w:p w14:paraId="36711D31" w14:textId="307B092E" w:rsidR="00B07613" w:rsidRPr="00B07613" w:rsidRDefault="00B07613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  <w:b/>
          <w:bCs/>
        </w:rPr>
        <w:t xml:space="preserve">INTRODUCTION: </w:t>
      </w:r>
      <w:r w:rsidR="004536A9">
        <w:rPr>
          <w:rFonts w:ascii="Times New Roman" w:hAnsi="Times New Roman" w:cs="Times New Roman"/>
        </w:rPr>
        <w:t>MRI</w:t>
      </w:r>
      <w:r w:rsidR="00794703" w:rsidRPr="00B07613">
        <w:rPr>
          <w:rFonts w:ascii="Times New Roman" w:hAnsi="Times New Roman" w:cs="Times New Roman"/>
        </w:rPr>
        <w:t xml:space="preserve">-guided laser interstitial thermal therapy </w:t>
      </w:r>
      <w:r w:rsidR="004536A9">
        <w:rPr>
          <w:rFonts w:ascii="Times New Roman" w:hAnsi="Times New Roman" w:cs="Times New Roman"/>
        </w:rPr>
        <w:t xml:space="preserve">(stereotactic laser ablation, SLA) </w:t>
      </w:r>
      <w:r w:rsidR="00794703" w:rsidRPr="00B07613">
        <w:rPr>
          <w:rFonts w:ascii="Times New Roman" w:hAnsi="Times New Roman" w:cs="Times New Roman"/>
        </w:rPr>
        <w:t>is a novel</w:t>
      </w:r>
      <w:r w:rsidR="00794703">
        <w:rPr>
          <w:rFonts w:ascii="Times New Roman" w:hAnsi="Times New Roman" w:cs="Times New Roman"/>
        </w:rPr>
        <w:t>,</w:t>
      </w:r>
      <w:r w:rsidR="00794703" w:rsidRPr="00B07613">
        <w:rPr>
          <w:rFonts w:ascii="Times New Roman" w:hAnsi="Times New Roman" w:cs="Times New Roman"/>
        </w:rPr>
        <w:t xml:space="preserve"> minimally invasive </w:t>
      </w:r>
      <w:r w:rsidR="008E5955">
        <w:rPr>
          <w:rFonts w:ascii="Times New Roman" w:hAnsi="Times New Roman" w:cs="Times New Roman"/>
        </w:rPr>
        <w:t>treatment of</w:t>
      </w:r>
      <w:r w:rsidRPr="00B07613">
        <w:rPr>
          <w:rFonts w:ascii="Times New Roman" w:hAnsi="Times New Roman" w:cs="Times New Roman"/>
        </w:rPr>
        <w:t xml:space="preserve"> </w:t>
      </w:r>
      <w:r w:rsidR="00794703">
        <w:rPr>
          <w:rFonts w:ascii="Times New Roman" w:hAnsi="Times New Roman" w:cs="Times New Roman"/>
        </w:rPr>
        <w:t xml:space="preserve">symptomatic </w:t>
      </w:r>
      <w:r w:rsidRPr="00B07613">
        <w:rPr>
          <w:rFonts w:ascii="Times New Roman" w:hAnsi="Times New Roman" w:cs="Times New Roman"/>
        </w:rPr>
        <w:t>cerebral cavernous malformations (CCMs)</w:t>
      </w:r>
      <w:r w:rsidR="00794703">
        <w:rPr>
          <w:rFonts w:ascii="Times New Roman" w:hAnsi="Times New Roman" w:cs="Times New Roman"/>
        </w:rPr>
        <w:t xml:space="preserve">. </w:t>
      </w:r>
      <w:r w:rsidRPr="00B07613">
        <w:rPr>
          <w:rFonts w:ascii="Times New Roman" w:hAnsi="Times New Roman" w:cs="Times New Roman"/>
        </w:rPr>
        <w:t xml:space="preserve">We describe </w:t>
      </w:r>
      <w:r>
        <w:rPr>
          <w:rFonts w:ascii="Times New Roman" w:hAnsi="Times New Roman" w:cs="Times New Roman"/>
        </w:rPr>
        <w:t xml:space="preserve">clinical/imaging outcomes of </w:t>
      </w:r>
      <w:r w:rsidR="004536A9">
        <w:rPr>
          <w:rFonts w:ascii="Times New Roman" w:hAnsi="Times New Roman" w:cs="Times New Roman"/>
        </w:rPr>
        <w:t>the largest series of SLA</w:t>
      </w:r>
      <w:r w:rsidRPr="00B07613">
        <w:rPr>
          <w:rFonts w:ascii="Times New Roman" w:hAnsi="Times New Roman" w:cs="Times New Roman"/>
        </w:rPr>
        <w:t xml:space="preserve"> </w:t>
      </w:r>
      <w:r w:rsidR="004536A9">
        <w:rPr>
          <w:rFonts w:ascii="Times New Roman" w:hAnsi="Times New Roman" w:cs="Times New Roman"/>
        </w:rPr>
        <w:t>for</w:t>
      </w:r>
      <w:r w:rsidRPr="00B07613">
        <w:rPr>
          <w:rFonts w:ascii="Times New Roman" w:hAnsi="Times New Roman" w:cs="Times New Roman"/>
        </w:rPr>
        <w:t xml:space="preserve"> CCMs to date.</w:t>
      </w:r>
    </w:p>
    <w:p w14:paraId="15972628" w14:textId="7A273ACE" w:rsidR="00B07613" w:rsidRPr="00B07613" w:rsidRDefault="1FAE83A7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1FAE83A7">
        <w:rPr>
          <w:rFonts w:ascii="Times New Roman" w:eastAsia="Times New Roman" w:hAnsi="Times New Roman" w:cs="Times New Roman"/>
          <w:b/>
          <w:bCs/>
        </w:rPr>
        <w:t xml:space="preserve">METHODS: </w:t>
      </w:r>
      <w:r w:rsidRPr="1FAE83A7">
        <w:rPr>
          <w:rFonts w:ascii="Times New Roman" w:eastAsia="Times New Roman" w:hAnsi="Times New Roman" w:cs="Times New Roman"/>
        </w:rPr>
        <w:t>Twenty consecutive patients with presumed CCM and medically refractory epilepsy, intractable headaches, or aggressive natural history (bleeding, neurological deficit) underwent anatomic MRI</w:t>
      </w:r>
      <w:r w:rsidR="006C1C83">
        <w:rPr>
          <w:rFonts w:ascii="Times New Roman" w:hAnsi="Times New Roman" w:cs="Times New Roman"/>
        </w:rPr>
        <w:t>.</w:t>
      </w:r>
      <w:r w:rsidRPr="1FAE83A7">
        <w:rPr>
          <w:rFonts w:ascii="Times New Roman" w:eastAsia="Times New Roman" w:hAnsi="Times New Roman" w:cs="Times New Roman"/>
        </w:rPr>
        <w:t xml:space="preserve"> </w:t>
      </w:r>
      <w:r w:rsidR="006C1C83">
        <w:rPr>
          <w:rFonts w:ascii="Times New Roman" w:hAnsi="Times New Roman" w:cs="Times New Roman"/>
        </w:rPr>
        <w:t>E</w:t>
      </w:r>
      <w:r w:rsidRPr="1FAE83A7">
        <w:rPr>
          <w:rFonts w:ascii="Times New Roman" w:eastAsia="Times New Roman" w:hAnsi="Times New Roman" w:cs="Times New Roman"/>
        </w:rPr>
        <w:t xml:space="preserve">pilepsy patients also underwent functional MRI, EEG, PET, and neuropsychometric testing. Patients underwent stereotactic twist-drill craniostomy and insertion of a saline-cooled laser fiber delivering 980-nm diode laser energy (Visualase, Medtronic); </w:t>
      </w:r>
      <w:commentRangeStart w:id="1"/>
      <w:r w:rsidRPr="1FAE83A7">
        <w:rPr>
          <w:rFonts w:ascii="Times New Roman" w:eastAsia="Times New Roman" w:hAnsi="Times New Roman" w:cs="Times New Roman"/>
        </w:rPr>
        <w:t>one large thalamic CCM underwent 3 distinct stereotactic trajectories</w:t>
      </w:r>
      <w:commentRangeEnd w:id="1"/>
      <w:r w:rsidR="006C1C83">
        <w:rPr>
          <w:rStyle w:val="CommentReference"/>
        </w:rPr>
        <w:commentReference w:id="1"/>
      </w:r>
      <w:r w:rsidRPr="1FAE83A7">
        <w:rPr>
          <w:rFonts w:ascii="Times New Roman" w:eastAsia="Times New Roman" w:hAnsi="Times New Roman" w:cs="Times New Roman"/>
        </w:rPr>
        <w:t>. MRI provided accuracy confirmation and near-real-time thermography.  Patients underwent clinical and imaging follow-up.</w:t>
      </w:r>
    </w:p>
    <w:p w14:paraId="39ADFDF5" w14:textId="195D3224" w:rsidR="00B07613" w:rsidRPr="00B07613" w:rsidRDefault="00B07613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  <w:b/>
          <w:bCs/>
        </w:rPr>
        <w:t>RESULTS:</w:t>
      </w:r>
      <w:r w:rsidRPr="00B07613">
        <w:rPr>
          <w:rFonts w:ascii="Times New Roman" w:hAnsi="Times New Roman" w:cs="Times New Roman"/>
        </w:rPr>
        <w:t xml:space="preserve"> </w:t>
      </w:r>
      <w:r w:rsidR="004536A9">
        <w:rPr>
          <w:rFonts w:ascii="Times New Roman" w:hAnsi="Times New Roman" w:cs="Times New Roman"/>
        </w:rPr>
        <w:t>CCM</w:t>
      </w:r>
      <w:r w:rsidRPr="00B07613">
        <w:rPr>
          <w:rFonts w:ascii="Times New Roman" w:hAnsi="Times New Roman" w:cs="Times New Roman"/>
        </w:rPr>
        <w:t xml:space="preserve"> locations </w:t>
      </w:r>
      <w:r w:rsidRPr="00FA5E74">
        <w:rPr>
          <w:rFonts w:ascii="Times New Roman" w:hAnsi="Times New Roman" w:cs="Times New Roman"/>
        </w:rPr>
        <w:t xml:space="preserve">were </w:t>
      </w:r>
      <w:r w:rsidR="004536A9" w:rsidRPr="0022595E">
        <w:rPr>
          <w:rFonts w:ascii="Times New Roman" w:hAnsi="Times New Roman"/>
        </w:rPr>
        <w:t>temporal (</w:t>
      </w:r>
      <w:r w:rsidR="001B0115" w:rsidRPr="00FA5E74">
        <w:rPr>
          <w:rFonts w:ascii="Times New Roman" w:hAnsi="Times New Roman" w:cs="Times New Roman"/>
        </w:rPr>
        <w:t>11</w:t>
      </w:r>
      <w:r w:rsidR="004536A9" w:rsidRPr="0022595E">
        <w:rPr>
          <w:rFonts w:ascii="Times New Roman" w:hAnsi="Times New Roman"/>
        </w:rPr>
        <w:t>)</w:t>
      </w:r>
      <w:r w:rsidRPr="0022595E">
        <w:rPr>
          <w:rFonts w:ascii="Times New Roman" w:hAnsi="Times New Roman"/>
        </w:rPr>
        <w:t xml:space="preserve">, frontal </w:t>
      </w:r>
      <w:r w:rsidR="004536A9" w:rsidRPr="0022595E">
        <w:rPr>
          <w:rFonts w:ascii="Times New Roman" w:hAnsi="Times New Roman"/>
        </w:rPr>
        <w:t>(</w:t>
      </w:r>
      <w:r w:rsidR="001B0115" w:rsidRPr="00FA5E74">
        <w:rPr>
          <w:rFonts w:ascii="Times New Roman" w:hAnsi="Times New Roman" w:cs="Times New Roman"/>
        </w:rPr>
        <w:t>4</w:t>
      </w:r>
      <w:r w:rsidR="004536A9" w:rsidRPr="0022595E">
        <w:rPr>
          <w:rFonts w:ascii="Times New Roman" w:hAnsi="Times New Roman"/>
        </w:rPr>
        <w:t>)</w:t>
      </w:r>
      <w:r w:rsidRPr="0022595E">
        <w:rPr>
          <w:rFonts w:ascii="Times New Roman" w:hAnsi="Times New Roman"/>
        </w:rPr>
        <w:t xml:space="preserve">, parietal </w:t>
      </w:r>
      <w:r w:rsidR="004536A9" w:rsidRPr="0022595E">
        <w:rPr>
          <w:rFonts w:ascii="Times New Roman" w:hAnsi="Times New Roman"/>
        </w:rPr>
        <w:t>(</w:t>
      </w:r>
      <w:r w:rsidR="00936E48" w:rsidRPr="00FA5E74">
        <w:rPr>
          <w:rFonts w:ascii="Times New Roman" w:hAnsi="Times New Roman" w:cs="Times New Roman"/>
        </w:rPr>
        <w:t>2</w:t>
      </w:r>
      <w:r w:rsidRPr="0022595E">
        <w:rPr>
          <w:rFonts w:ascii="Times New Roman" w:hAnsi="Times New Roman"/>
        </w:rPr>
        <w:t>),</w:t>
      </w:r>
      <w:r w:rsidRPr="00FA5E74">
        <w:rPr>
          <w:rFonts w:ascii="Times New Roman" w:hAnsi="Times New Roman" w:cs="Times New Roman"/>
        </w:rPr>
        <w:t xml:space="preserve"> thalamic (2), and pallidal (1). </w:t>
      </w:r>
      <w:r w:rsidR="00E5246F" w:rsidRPr="00FA5E74">
        <w:rPr>
          <w:rFonts w:ascii="Times New Roman" w:hAnsi="Times New Roman" w:cs="Times New Roman"/>
        </w:rPr>
        <w:t xml:space="preserve">Complications </w:t>
      </w:r>
      <w:r w:rsidR="006C1C83" w:rsidRPr="00FA5E74">
        <w:rPr>
          <w:rFonts w:ascii="Times New Roman" w:hAnsi="Times New Roman" w:cs="Times New Roman"/>
        </w:rPr>
        <w:t>occurred only in subcortical cases, and</w:t>
      </w:r>
      <w:r w:rsidR="00E5246F" w:rsidRPr="00FA5E74">
        <w:rPr>
          <w:rFonts w:ascii="Times New Roman" w:hAnsi="Times New Roman" w:cs="Times New Roman"/>
        </w:rPr>
        <w:t xml:space="preserve"> </w:t>
      </w:r>
      <w:r w:rsidR="00E5246F" w:rsidRPr="00FA5E74">
        <w:rPr>
          <w:rFonts w:ascii="Times New Roman" w:hAnsi="Times New Roman" w:cs="Times New Roman"/>
        </w:rPr>
        <w:t xml:space="preserve">included transient </w:t>
      </w:r>
      <w:r w:rsidR="004536A9" w:rsidRPr="00FA5E74">
        <w:rPr>
          <w:rFonts w:ascii="Times New Roman" w:hAnsi="Times New Roman" w:cs="Times New Roman"/>
        </w:rPr>
        <w:t xml:space="preserve">scalp </w:t>
      </w:r>
      <w:r w:rsidR="00E5246F" w:rsidRPr="00FA5E74">
        <w:rPr>
          <w:rFonts w:ascii="Times New Roman" w:hAnsi="Times New Roman" w:cs="Times New Roman"/>
        </w:rPr>
        <w:t>numbness (thalamus</w:t>
      </w:r>
      <w:r w:rsidR="006C1C83" w:rsidRPr="00FA5E74">
        <w:rPr>
          <w:rFonts w:ascii="Times New Roman" w:hAnsi="Times New Roman" w:cs="Times New Roman"/>
        </w:rPr>
        <w:t>,</w:t>
      </w:r>
      <w:r w:rsidR="00E5246F" w:rsidRPr="00FA5E74">
        <w:rPr>
          <w:rFonts w:ascii="Times New Roman" w:hAnsi="Times New Roman" w:cs="Times New Roman"/>
        </w:rPr>
        <w:t xml:space="preserve"> n</w:t>
      </w:r>
      <w:r w:rsidR="00E5246F">
        <w:rPr>
          <w:rFonts w:ascii="Times New Roman" w:hAnsi="Times New Roman" w:cs="Times New Roman"/>
        </w:rPr>
        <w:t>=1), transient hemiparesis associated with hemorrhage (pallidum</w:t>
      </w:r>
      <w:r w:rsidR="006C1C83">
        <w:rPr>
          <w:rFonts w:ascii="Times New Roman" w:hAnsi="Times New Roman" w:cs="Times New Roman"/>
        </w:rPr>
        <w:t>,</w:t>
      </w:r>
      <w:r w:rsidR="00E5246F">
        <w:rPr>
          <w:rFonts w:ascii="Times New Roman" w:hAnsi="Times New Roman" w:cs="Times New Roman"/>
        </w:rPr>
        <w:t xml:space="preserve"> n=1), </w:t>
      </w:r>
      <w:r w:rsidR="006C1C83">
        <w:rPr>
          <w:rFonts w:ascii="Times New Roman" w:hAnsi="Times New Roman" w:cs="Times New Roman"/>
        </w:rPr>
        <w:t xml:space="preserve">and </w:t>
      </w:r>
      <w:r w:rsidR="00E5246F">
        <w:rPr>
          <w:rFonts w:ascii="Times New Roman" w:hAnsi="Times New Roman" w:cs="Times New Roman"/>
        </w:rPr>
        <w:t>worsening hemiparesis persistent at early follow</w:t>
      </w:r>
      <w:r w:rsidR="006C1C83">
        <w:rPr>
          <w:rFonts w:ascii="Times New Roman" w:hAnsi="Times New Roman" w:cs="Times New Roman"/>
        </w:rPr>
        <w:t>-</w:t>
      </w:r>
      <w:r w:rsidR="00E5246F">
        <w:rPr>
          <w:rFonts w:ascii="Times New Roman" w:hAnsi="Times New Roman" w:cs="Times New Roman"/>
        </w:rPr>
        <w:t>up (thalamus</w:t>
      </w:r>
      <w:r w:rsidR="006C1C83">
        <w:rPr>
          <w:rFonts w:ascii="Times New Roman" w:hAnsi="Times New Roman" w:cs="Times New Roman"/>
        </w:rPr>
        <w:t>,</w:t>
      </w:r>
      <w:r w:rsidR="00E5246F">
        <w:rPr>
          <w:rFonts w:ascii="Times New Roman" w:hAnsi="Times New Roman" w:cs="Times New Roman"/>
        </w:rPr>
        <w:t xml:space="preserve"> n=1). </w:t>
      </w:r>
      <w:r w:rsidRPr="00B07613">
        <w:rPr>
          <w:rFonts w:ascii="Times New Roman" w:hAnsi="Times New Roman" w:cs="Times New Roman"/>
        </w:rPr>
        <w:t>Eleven of 12 epileptic patients with &gt;</w:t>
      </w:r>
      <w:r>
        <w:rPr>
          <w:rFonts w:ascii="Times New Roman" w:hAnsi="Times New Roman" w:cs="Times New Roman"/>
        </w:rPr>
        <w:t>1-year</w:t>
      </w:r>
      <w:r w:rsidR="00E5246F">
        <w:rPr>
          <w:rFonts w:ascii="Times New Roman" w:hAnsi="Times New Roman" w:cs="Times New Roman"/>
        </w:rPr>
        <w:t xml:space="preserve"> follow-up were</w:t>
      </w:r>
      <w:r w:rsidRPr="00B07613">
        <w:rPr>
          <w:rFonts w:ascii="Times New Roman" w:hAnsi="Times New Roman" w:cs="Times New Roman"/>
        </w:rPr>
        <w:t xml:space="preserve"> seizure</w:t>
      </w:r>
      <w:r w:rsidR="006C1C83">
        <w:rPr>
          <w:rFonts w:ascii="Times New Roman" w:hAnsi="Times New Roman" w:cs="Times New Roman"/>
        </w:rPr>
        <w:t>-</w:t>
      </w:r>
      <w:r w:rsidRPr="00B07613">
        <w:rPr>
          <w:rFonts w:ascii="Times New Roman" w:hAnsi="Times New Roman" w:cs="Times New Roman"/>
        </w:rPr>
        <w:t>free (92% Engel class 1 outcome)</w:t>
      </w:r>
      <w:r w:rsidR="00EE216D">
        <w:rPr>
          <w:rFonts w:ascii="Times New Roman" w:hAnsi="Times New Roman" w:cs="Times New Roman"/>
        </w:rPr>
        <w:t xml:space="preserve"> from ablation alone</w:t>
      </w:r>
      <w:r w:rsidRPr="00B07613">
        <w:rPr>
          <w:rFonts w:ascii="Times New Roman" w:hAnsi="Times New Roman" w:cs="Times New Roman"/>
        </w:rPr>
        <w:t xml:space="preserve">.  </w:t>
      </w:r>
      <w:r w:rsidR="00EE216D">
        <w:rPr>
          <w:rFonts w:ascii="Times New Roman" w:hAnsi="Times New Roman" w:cs="Times New Roman"/>
        </w:rPr>
        <w:t xml:space="preserve">All 6 remaining </w:t>
      </w:r>
      <w:r w:rsidRPr="00B07613">
        <w:rPr>
          <w:rFonts w:ascii="Times New Roman" w:hAnsi="Times New Roman" w:cs="Times New Roman"/>
        </w:rPr>
        <w:t>epilepsy patients with &lt;</w:t>
      </w:r>
      <w:r>
        <w:rPr>
          <w:rFonts w:ascii="Times New Roman" w:hAnsi="Times New Roman" w:cs="Times New Roman"/>
        </w:rPr>
        <w:t>1-year</w:t>
      </w:r>
      <w:r w:rsidRPr="00B07613">
        <w:rPr>
          <w:rFonts w:ascii="Times New Roman" w:hAnsi="Times New Roman" w:cs="Times New Roman"/>
        </w:rPr>
        <w:t xml:space="preserve"> follow-up </w:t>
      </w:r>
      <w:r w:rsidR="00EE216D">
        <w:rPr>
          <w:rFonts w:ascii="Times New Roman" w:hAnsi="Times New Roman" w:cs="Times New Roman"/>
        </w:rPr>
        <w:t>were</w:t>
      </w:r>
      <w:r w:rsidRPr="00B0761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ei</w:t>
      </w:r>
      <w:r w:rsidRPr="00FA5E74">
        <w:rPr>
          <w:rFonts w:ascii="Times New Roman" w:hAnsi="Times New Roman" w:cs="Times New Roman"/>
        </w:rPr>
        <w:t>zure</w:t>
      </w:r>
      <w:r w:rsidR="006C1C83" w:rsidRPr="00FA5E74">
        <w:rPr>
          <w:rFonts w:ascii="Times New Roman" w:hAnsi="Times New Roman" w:cs="Times New Roman"/>
        </w:rPr>
        <w:t>-</w:t>
      </w:r>
      <w:r w:rsidRPr="00FA5E74">
        <w:rPr>
          <w:rFonts w:ascii="Times New Roman" w:hAnsi="Times New Roman" w:cs="Times New Roman"/>
        </w:rPr>
        <w:t>free</w:t>
      </w:r>
      <w:r w:rsidR="00EE216D" w:rsidRPr="00FA5E74">
        <w:rPr>
          <w:rFonts w:ascii="Times New Roman" w:hAnsi="Times New Roman" w:cs="Times New Roman"/>
        </w:rPr>
        <w:t xml:space="preserve"> at last follow</w:t>
      </w:r>
      <w:r w:rsidR="006C1C83" w:rsidRPr="00FA5E74">
        <w:rPr>
          <w:rFonts w:ascii="Times New Roman" w:hAnsi="Times New Roman" w:cs="Times New Roman"/>
        </w:rPr>
        <w:t>-</w:t>
      </w:r>
      <w:r w:rsidR="00EE216D" w:rsidRPr="00FA5E74">
        <w:rPr>
          <w:rFonts w:ascii="Times New Roman" w:hAnsi="Times New Roman" w:cs="Times New Roman"/>
        </w:rPr>
        <w:t>up. Both</w:t>
      </w:r>
      <w:r w:rsidR="006C1C83" w:rsidRPr="00FA5E74">
        <w:rPr>
          <w:rFonts w:ascii="Times New Roman" w:hAnsi="Times New Roman" w:cs="Times New Roman"/>
        </w:rPr>
        <w:t xml:space="preserve"> </w:t>
      </w:r>
      <w:r w:rsidR="00EE216D" w:rsidRPr="00FA5E74">
        <w:rPr>
          <w:rFonts w:ascii="Times New Roman" w:hAnsi="Times New Roman" w:cs="Times New Roman"/>
        </w:rPr>
        <w:t>h</w:t>
      </w:r>
      <w:r w:rsidRPr="00FA5E74">
        <w:rPr>
          <w:rFonts w:ascii="Times New Roman" w:hAnsi="Times New Roman" w:cs="Times New Roman"/>
        </w:rPr>
        <w:t xml:space="preserve">eadache patients with </w:t>
      </w:r>
      <w:r w:rsidR="00EE216D" w:rsidRPr="00FA5E74">
        <w:rPr>
          <w:rFonts w:ascii="Times New Roman" w:hAnsi="Times New Roman" w:cs="Times New Roman"/>
        </w:rPr>
        <w:t>&gt;</w:t>
      </w:r>
      <w:r w:rsidR="00E5246F" w:rsidRPr="00FA5E74">
        <w:rPr>
          <w:rFonts w:ascii="Times New Roman" w:hAnsi="Times New Roman" w:cs="Times New Roman"/>
        </w:rPr>
        <w:t>1-year</w:t>
      </w:r>
      <w:r w:rsidRPr="00FA5E74">
        <w:rPr>
          <w:rFonts w:ascii="Times New Roman" w:hAnsi="Times New Roman" w:cs="Times New Roman"/>
        </w:rPr>
        <w:t xml:space="preserve"> follow-up </w:t>
      </w:r>
      <w:r w:rsidR="00EE216D" w:rsidRPr="00FA5E74">
        <w:rPr>
          <w:rFonts w:ascii="Times New Roman" w:hAnsi="Times New Roman" w:cs="Times New Roman"/>
        </w:rPr>
        <w:t xml:space="preserve">were </w:t>
      </w:r>
      <w:r w:rsidR="00E5246F" w:rsidRPr="00FA5E74">
        <w:rPr>
          <w:rFonts w:ascii="Times New Roman" w:hAnsi="Times New Roman" w:cs="Times New Roman"/>
        </w:rPr>
        <w:t>improved</w:t>
      </w:r>
      <w:r w:rsidRPr="00FA5E74">
        <w:rPr>
          <w:rFonts w:ascii="Times New Roman" w:hAnsi="Times New Roman" w:cs="Times New Roman"/>
        </w:rPr>
        <w:t>. </w:t>
      </w:r>
      <w:r w:rsidR="00EE216D" w:rsidRPr="0022595E">
        <w:rPr>
          <w:rFonts w:ascii="Times New Roman" w:hAnsi="Times New Roman"/>
        </w:rPr>
        <w:t xml:space="preserve">All </w:t>
      </w:r>
      <w:r w:rsidR="006032F5" w:rsidRPr="00FA5E74">
        <w:rPr>
          <w:rFonts w:ascii="Times New Roman" w:hAnsi="Times New Roman" w:cs="Times New Roman"/>
        </w:rPr>
        <w:t>ten</w:t>
      </w:r>
      <w:r w:rsidR="00E5246F" w:rsidRPr="00FA5E74">
        <w:rPr>
          <w:rFonts w:ascii="Times New Roman" w:hAnsi="Times New Roman" w:cs="Times New Roman"/>
        </w:rPr>
        <w:t xml:space="preserve"> </w:t>
      </w:r>
      <w:r w:rsidR="008E5955" w:rsidRPr="00FA5E74">
        <w:rPr>
          <w:rFonts w:ascii="Times New Roman" w:hAnsi="Times New Roman" w:cs="Times New Roman"/>
        </w:rPr>
        <w:t>CCM</w:t>
      </w:r>
      <w:r w:rsidR="006032F5" w:rsidRPr="00FA5E74">
        <w:rPr>
          <w:rFonts w:ascii="Times New Roman" w:hAnsi="Times New Roman" w:cs="Times New Roman"/>
        </w:rPr>
        <w:t>s</w:t>
      </w:r>
      <w:r w:rsidR="00E5246F" w:rsidRPr="00FA5E74">
        <w:rPr>
          <w:rFonts w:ascii="Times New Roman" w:hAnsi="Times New Roman" w:cs="Times New Roman"/>
        </w:rPr>
        <w:t xml:space="preserve"> </w:t>
      </w:r>
      <w:r w:rsidR="008E5955" w:rsidRPr="00FA5E74">
        <w:rPr>
          <w:rFonts w:ascii="Times New Roman" w:hAnsi="Times New Roman" w:cs="Times New Roman"/>
        </w:rPr>
        <w:t xml:space="preserve">with postoperative imaging &gt;6 mo </w:t>
      </w:r>
      <w:r w:rsidR="00E5246F" w:rsidRPr="00FA5E74">
        <w:rPr>
          <w:rFonts w:ascii="Times New Roman" w:hAnsi="Times New Roman" w:cs="Times New Roman"/>
        </w:rPr>
        <w:t>reveal</w:t>
      </w:r>
      <w:r w:rsidR="008E5955" w:rsidRPr="00FA5E74">
        <w:rPr>
          <w:rFonts w:ascii="Times New Roman" w:hAnsi="Times New Roman" w:cs="Times New Roman"/>
        </w:rPr>
        <w:t>ed</w:t>
      </w:r>
      <w:r w:rsidR="00E5246F" w:rsidRPr="00FA5E74">
        <w:rPr>
          <w:rFonts w:ascii="Times New Roman" w:hAnsi="Times New Roman" w:cs="Times New Roman"/>
        </w:rPr>
        <w:t xml:space="preserve"> </w:t>
      </w:r>
      <w:r w:rsidR="008E5955" w:rsidRPr="00FA5E74">
        <w:rPr>
          <w:rFonts w:ascii="Times New Roman" w:hAnsi="Times New Roman" w:cs="Times New Roman"/>
        </w:rPr>
        <w:t xml:space="preserve">clear </w:t>
      </w:r>
      <w:r w:rsidR="00E5246F" w:rsidRPr="00FA5E74">
        <w:rPr>
          <w:rFonts w:ascii="Times New Roman" w:hAnsi="Times New Roman" w:cs="Times New Roman"/>
        </w:rPr>
        <w:t>involution.</w:t>
      </w:r>
    </w:p>
    <w:p w14:paraId="3FB80CB8" w14:textId="2A156853" w:rsidR="00B07613" w:rsidRPr="00B07613" w:rsidRDefault="00B07613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  <w:b/>
          <w:bCs/>
        </w:rPr>
        <w:t xml:space="preserve">CONCLUSION: </w:t>
      </w:r>
      <w:r w:rsidRPr="00B07613">
        <w:rPr>
          <w:rFonts w:ascii="Times New Roman" w:hAnsi="Times New Roman" w:cs="Times New Roman"/>
        </w:rPr>
        <w:t>Minimally invasive MR-guided ablation of s</w:t>
      </w:r>
      <w:r w:rsidR="008E5955">
        <w:rPr>
          <w:rFonts w:ascii="Times New Roman" w:hAnsi="Times New Roman" w:cs="Times New Roman"/>
        </w:rPr>
        <w:t>ymptomatic CCMs is an</w:t>
      </w:r>
      <w:r w:rsidRPr="00B07613">
        <w:rPr>
          <w:rFonts w:ascii="Times New Roman" w:hAnsi="Times New Roman" w:cs="Times New Roman"/>
        </w:rPr>
        <w:t xml:space="preserve"> effective alternative to </w:t>
      </w:r>
      <w:r w:rsidR="008E5955">
        <w:rPr>
          <w:rFonts w:ascii="Times New Roman" w:hAnsi="Times New Roman" w:cs="Times New Roman"/>
        </w:rPr>
        <w:t>open resection. Neurological complications</w:t>
      </w:r>
      <w:r w:rsidR="00794703">
        <w:rPr>
          <w:rFonts w:ascii="Times New Roman" w:hAnsi="Times New Roman" w:cs="Times New Roman"/>
        </w:rPr>
        <w:t xml:space="preserve"> </w:t>
      </w:r>
      <w:r w:rsidR="008E5955">
        <w:rPr>
          <w:rFonts w:ascii="Times New Roman" w:hAnsi="Times New Roman" w:cs="Times New Roman"/>
        </w:rPr>
        <w:t xml:space="preserve">were </w:t>
      </w:r>
      <w:r w:rsidR="00794703">
        <w:rPr>
          <w:rFonts w:ascii="Times New Roman" w:hAnsi="Times New Roman" w:cs="Times New Roman"/>
        </w:rPr>
        <w:t>location</w:t>
      </w:r>
      <w:r w:rsidR="008E5955">
        <w:rPr>
          <w:rFonts w:ascii="Times New Roman" w:hAnsi="Times New Roman" w:cs="Times New Roman"/>
        </w:rPr>
        <w:t>-dependent</w:t>
      </w:r>
      <w:r w:rsidRPr="00B07613">
        <w:rPr>
          <w:rFonts w:ascii="Times New Roman" w:hAnsi="Times New Roman" w:cs="Times New Roman"/>
        </w:rPr>
        <w:t xml:space="preserve">. </w:t>
      </w:r>
      <w:r w:rsidR="008E5955">
        <w:rPr>
          <w:rFonts w:ascii="Times New Roman" w:hAnsi="Times New Roman" w:cs="Times New Roman"/>
        </w:rPr>
        <w:t>Operative hemorrhage rate was 1/20 (5</w:t>
      </w:r>
      <w:r w:rsidR="008E5955">
        <w:rPr>
          <w:rFonts w:ascii="Times New Roman" w:hAnsi="Times New Roman" w:cs="Times New Roman"/>
        </w:rPr>
        <w:t>%)</w:t>
      </w:r>
      <w:r w:rsidR="006C1C83">
        <w:rPr>
          <w:rFonts w:ascii="Times New Roman" w:hAnsi="Times New Roman" w:cs="Times New Roman"/>
        </w:rPr>
        <w:t>, and 0/17 cortical cases</w:t>
      </w:r>
      <w:r w:rsidR="008E5955">
        <w:rPr>
          <w:rFonts w:ascii="Times New Roman" w:hAnsi="Times New Roman" w:cs="Times New Roman"/>
        </w:rPr>
        <w:t>.</w:t>
      </w:r>
      <w:r w:rsidR="008E5955">
        <w:rPr>
          <w:rFonts w:ascii="Times New Roman" w:hAnsi="Times New Roman" w:cs="Times New Roman"/>
        </w:rPr>
        <w:t xml:space="preserve"> A</w:t>
      </w:r>
      <w:r w:rsidRPr="00B07613">
        <w:rPr>
          <w:rFonts w:ascii="Times New Roman" w:hAnsi="Times New Roman" w:cs="Times New Roman"/>
        </w:rPr>
        <w:t>dditional experience and longer follow-up are needed.</w:t>
      </w:r>
    </w:p>
    <w:p w14:paraId="44A25594" w14:textId="77777777" w:rsidR="00B07613" w:rsidRPr="00B07613" w:rsidRDefault="00B07613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</w:rPr>
        <w:t> </w:t>
      </w:r>
    </w:p>
    <w:p w14:paraId="3FE75A2F" w14:textId="77777777" w:rsidR="00B07613" w:rsidRPr="00B07613" w:rsidRDefault="00B07613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  <w:b/>
          <w:bCs/>
        </w:rPr>
        <w:t xml:space="preserve">KEYWORDS: </w:t>
      </w:r>
      <w:r w:rsidRPr="00B07613">
        <w:rPr>
          <w:rFonts w:ascii="Times New Roman" w:hAnsi="Times New Roman" w:cs="Times New Roman"/>
        </w:rPr>
        <w:t>Cavernous malformation; epilepsy; headaches; magnetic resonance imaging; stereotactic laser ablation; laser interstitial thermal therapy </w:t>
      </w:r>
    </w:p>
    <w:p w14:paraId="3BD4B1D2" w14:textId="77777777" w:rsidR="00B07613" w:rsidRPr="00B07613" w:rsidRDefault="00B07613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</w:rPr>
        <w:t> </w:t>
      </w:r>
    </w:p>
    <w:p w14:paraId="74946F2F" w14:textId="77777777" w:rsidR="00B07613" w:rsidRPr="00B07613" w:rsidRDefault="00B07613" w:rsidP="00B07613">
      <w:pPr>
        <w:spacing w:beforeLines="1" w:before="2" w:afterLines="1" w:after="2"/>
        <w:ind w:firstLine="64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  <w:b/>
          <w:bCs/>
        </w:rPr>
        <w:t>LEARNING POINTS:</w:t>
      </w:r>
      <w:r w:rsidRPr="00B07613">
        <w:rPr>
          <w:rFonts w:ascii="Times New Roman" w:hAnsi="Times New Roman" w:cs="Times New Roman"/>
        </w:rPr>
        <w:t> </w:t>
      </w:r>
    </w:p>
    <w:p w14:paraId="23976E32" w14:textId="3916E90F" w:rsidR="00B07613" w:rsidRPr="00B07613" w:rsidRDefault="00B07613" w:rsidP="00B07613">
      <w:pPr>
        <w:numPr>
          <w:ilvl w:val="0"/>
          <w:numId w:val="1"/>
        </w:numPr>
        <w:spacing w:beforeLines="1" w:before="2" w:afterLines="1" w:after="2"/>
        <w:ind w:left="1360" w:firstLine="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</w:rPr>
        <w:t>Cerebral cavernous malformations (CCMs) are ideal candidates for stereotactic laser ablation due to their minimal blood flow, lobular shape, and susceptibility to thermocoagulation</w:t>
      </w:r>
      <w:r w:rsidR="00500556">
        <w:rPr>
          <w:rFonts w:ascii="Times New Roman" w:hAnsi="Times New Roman" w:cs="Times New Roman"/>
        </w:rPr>
        <w:t>.</w:t>
      </w:r>
    </w:p>
    <w:p w14:paraId="5BC8520F" w14:textId="124FF812" w:rsidR="00B07613" w:rsidRPr="00B07613" w:rsidRDefault="00FA5E74" w:rsidP="00B07613">
      <w:pPr>
        <w:numPr>
          <w:ilvl w:val="0"/>
          <w:numId w:val="1"/>
        </w:numPr>
        <w:spacing w:beforeLines="1" w:before="2" w:afterLines="1" w:after="2"/>
        <w:ind w:left="1360" w:firstLine="0"/>
        <w:textAlignment w:val="baseline"/>
        <w:rPr>
          <w:rFonts w:ascii="Tahoma" w:hAnsi="Tahoma" w:cs="Times New Roman"/>
          <w:sz w:val="12"/>
          <w:szCs w:val="12"/>
        </w:rPr>
      </w:pPr>
      <w:r>
        <w:rPr>
          <w:rFonts w:ascii="Times New Roman" w:hAnsi="Times New Roman" w:cs="Times New Roman"/>
        </w:rPr>
        <w:t>Twenty</w:t>
      </w:r>
      <w:r w:rsidR="00B07613" w:rsidRPr="00B07613">
        <w:rPr>
          <w:rFonts w:ascii="Times New Roman" w:hAnsi="Times New Roman" w:cs="Times New Roman"/>
        </w:rPr>
        <w:t xml:space="preserve"> </w:t>
      </w:r>
      <w:r w:rsidR="00B07613" w:rsidRPr="00B07613">
        <w:rPr>
          <w:rFonts w:ascii="Times New Roman" w:hAnsi="Times New Roman" w:cs="Times New Roman"/>
        </w:rPr>
        <w:t>consecutive</w:t>
      </w:r>
      <w:r w:rsidR="00B07613" w:rsidRPr="00B07613">
        <w:rPr>
          <w:rFonts w:ascii="Times New Roman" w:hAnsi="Times New Roman" w:cs="Times New Roman"/>
        </w:rPr>
        <w:t xml:space="preserve"> patients with medication-refractory epilepsy or intractable seizures confirmed to be concordant with CCM location underwent laser ablation</w:t>
      </w:r>
      <w:r w:rsidR="00500556">
        <w:rPr>
          <w:rFonts w:ascii="Times New Roman" w:hAnsi="Times New Roman" w:cs="Times New Roman"/>
        </w:rPr>
        <w:t>.</w:t>
      </w:r>
    </w:p>
    <w:p w14:paraId="5D274CE4" w14:textId="20EC7BB2" w:rsidR="00B07613" w:rsidRPr="00B07613" w:rsidRDefault="00B07613" w:rsidP="00B07613">
      <w:pPr>
        <w:numPr>
          <w:ilvl w:val="0"/>
          <w:numId w:val="1"/>
        </w:numPr>
        <w:spacing w:beforeLines="1" w:before="2" w:afterLines="1" w:after="2"/>
        <w:ind w:left="1360" w:firstLine="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</w:rPr>
        <w:t xml:space="preserve">Out of 12 epileptic patients with one year follow-up, 11 are seizure free (92% Engel class 1).  One </w:t>
      </w:r>
      <w:r w:rsidR="00FA5E74">
        <w:rPr>
          <w:rFonts w:ascii="Times New Roman" w:hAnsi="Times New Roman" w:cs="Times New Roman"/>
        </w:rPr>
        <w:t>went on to resection</w:t>
      </w:r>
      <w:r w:rsidR="00500556">
        <w:rPr>
          <w:rFonts w:ascii="Times New Roman" w:hAnsi="Times New Roman" w:cs="Times New Roman"/>
        </w:rPr>
        <w:t xml:space="preserve"> and afterward was seizure free</w:t>
      </w:r>
      <w:r w:rsidRPr="00B07613">
        <w:rPr>
          <w:rFonts w:ascii="Times New Roman" w:hAnsi="Times New Roman" w:cs="Times New Roman"/>
        </w:rPr>
        <w:t>.</w:t>
      </w:r>
    </w:p>
    <w:p w14:paraId="0E38B59E" w14:textId="444AC3D9" w:rsidR="00B07613" w:rsidRPr="00B07613" w:rsidRDefault="00B07613" w:rsidP="00B07613">
      <w:pPr>
        <w:numPr>
          <w:ilvl w:val="0"/>
          <w:numId w:val="1"/>
        </w:numPr>
        <w:spacing w:beforeLines="1" w:before="2" w:afterLines="1" w:after="2"/>
        <w:ind w:left="1360" w:firstLine="0"/>
        <w:textAlignment w:val="baseline"/>
        <w:rPr>
          <w:rFonts w:ascii="Tahoma" w:hAnsi="Tahoma" w:cs="Times New Roman"/>
          <w:sz w:val="12"/>
          <w:szCs w:val="12"/>
        </w:rPr>
      </w:pPr>
      <w:r w:rsidRPr="00B07613">
        <w:rPr>
          <w:rFonts w:ascii="Times New Roman" w:hAnsi="Times New Roman" w:cs="Times New Roman"/>
        </w:rPr>
        <w:t>No significant lasting perioperative complications</w:t>
      </w:r>
      <w:r w:rsidR="006C1C83">
        <w:rPr>
          <w:rFonts w:ascii="Times New Roman" w:hAnsi="Times New Roman" w:cs="Times New Roman"/>
        </w:rPr>
        <w:t xml:space="preserve"> occurred</w:t>
      </w:r>
      <w:r w:rsidRPr="00B07613">
        <w:rPr>
          <w:rFonts w:ascii="Times New Roman" w:hAnsi="Times New Roman" w:cs="Times New Roman"/>
        </w:rPr>
        <w:t>.</w:t>
      </w:r>
    </w:p>
    <w:p w14:paraId="3500B891" w14:textId="77777777" w:rsidR="00B07613" w:rsidRDefault="00B07613"/>
    <w:sectPr w:rsidR="00B07613" w:rsidSect="00B07613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oss, Robert" w:date="2016-10-25T13:53:00Z" w:initials="GR">
    <w:p w14:paraId="58405779" w14:textId="775AF923" w:rsidR="006C1C83" w:rsidRDefault="006C1C83">
      <w:pPr>
        <w:pStyle w:val="CommentText"/>
      </w:pPr>
      <w:r>
        <w:rPr>
          <w:rStyle w:val="CommentReference"/>
        </w:rPr>
        <w:annotationRef/>
      </w:r>
      <w:r>
        <w:t>This implies that all other patients did not undergo multiple tracks, but at</w:t>
      </w:r>
      <w:r w:rsidR="00500556">
        <w:t xml:space="preserve"> </w:t>
      </w:r>
      <w:r>
        <w:t>least one other did.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4057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2329E"/>
    <w:multiLevelType w:val="multilevel"/>
    <w:tmpl w:val="488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oss, Robert">
    <w15:presenceInfo w15:providerId="None" w15:userId="Gross,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07613"/>
    <w:rsid w:val="001721FC"/>
    <w:rsid w:val="001B0115"/>
    <w:rsid w:val="001E3C3E"/>
    <w:rsid w:val="001F6B2C"/>
    <w:rsid w:val="0022595E"/>
    <w:rsid w:val="004536A9"/>
    <w:rsid w:val="00500556"/>
    <w:rsid w:val="006032F5"/>
    <w:rsid w:val="006C1C83"/>
    <w:rsid w:val="00794703"/>
    <w:rsid w:val="008E5955"/>
    <w:rsid w:val="00936E48"/>
    <w:rsid w:val="00B07613"/>
    <w:rsid w:val="00D044AC"/>
    <w:rsid w:val="00D65502"/>
    <w:rsid w:val="00E5246F"/>
    <w:rsid w:val="00EE216D"/>
    <w:rsid w:val="00FA5E74"/>
    <w:rsid w:val="1FAE83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551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13"/>
    <w:pPr>
      <w:spacing w:beforeLines="1" w:afterLines="1"/>
      <w:ind w:left="720"/>
      <w:contextualSpacing/>
    </w:pPr>
    <w:rPr>
      <w:rFonts w:ascii="Times" w:hAnsi="Times"/>
      <w:sz w:val="20"/>
      <w:szCs w:val="20"/>
    </w:rPr>
  </w:style>
  <w:style w:type="paragraph" w:customStyle="1" w:styleId="paragraphscx223591315">
    <w:name w:val="paragraph scx223591315"/>
    <w:basedOn w:val="Normal"/>
    <w:rsid w:val="00B07613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extrunscx223591315">
    <w:name w:val="textrun scx223591315"/>
    <w:basedOn w:val="DefaultParagraphFont"/>
    <w:rsid w:val="00B07613"/>
  </w:style>
  <w:style w:type="character" w:customStyle="1" w:styleId="normaltextrunscx223591315">
    <w:name w:val="normaltextrun scx223591315"/>
    <w:basedOn w:val="DefaultParagraphFont"/>
    <w:rsid w:val="00B07613"/>
  </w:style>
  <w:style w:type="character" w:customStyle="1" w:styleId="eopscx223591315">
    <w:name w:val="eop scx223591315"/>
    <w:basedOn w:val="DefaultParagraphFont"/>
    <w:rsid w:val="00B07613"/>
  </w:style>
  <w:style w:type="character" w:customStyle="1" w:styleId="spellingerrorscx223591315">
    <w:name w:val="spellingerror scx223591315"/>
    <w:basedOn w:val="DefaultParagraphFont"/>
    <w:rsid w:val="00B07613"/>
  </w:style>
  <w:style w:type="paragraph" w:customStyle="1" w:styleId="paragraphscx266719850">
    <w:name w:val="paragraph scx266719850"/>
    <w:basedOn w:val="Normal"/>
    <w:rsid w:val="008E5955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normaltextrunscx266719850">
    <w:name w:val="normaltextrun scx266719850"/>
    <w:basedOn w:val="DefaultParagraphFont"/>
    <w:rsid w:val="008E5955"/>
  </w:style>
  <w:style w:type="character" w:customStyle="1" w:styleId="eopscx266719850">
    <w:name w:val="eop scx266719850"/>
    <w:basedOn w:val="DefaultParagraphFont"/>
    <w:rsid w:val="008E5955"/>
  </w:style>
  <w:style w:type="paragraph" w:styleId="BalloonText">
    <w:name w:val="Balloon Text"/>
    <w:basedOn w:val="Normal"/>
    <w:link w:val="BalloonTextChar"/>
    <w:uiPriority w:val="99"/>
    <w:semiHidden/>
    <w:unhideWhenUsed/>
    <w:rsid w:val="00FA5E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7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5E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E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E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E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E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18B82A-FDE3-394B-B61D-F1D49D2F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 School of Medicine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Willie</dc:creator>
  <cp:keywords/>
  <cp:lastModifiedBy>James Malcolm</cp:lastModifiedBy>
  <cp:revision>5</cp:revision>
  <dcterms:created xsi:type="dcterms:W3CDTF">2016-10-24T21:36:00Z</dcterms:created>
  <dcterms:modified xsi:type="dcterms:W3CDTF">2016-10-25T19:27:00Z</dcterms:modified>
</cp:coreProperties>
</file>