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FC" w:rsidRPr="00094633" w:rsidRDefault="005A60FC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r w:rsidRPr="00094633">
        <w:rPr>
          <w:rFonts w:ascii="Tahoma" w:hAnsi="Tahoma" w:cs="Tahoma"/>
          <w:b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79DA55E" wp14:editId="55DDE927">
            <wp:simplePos x="0" y="0"/>
            <wp:positionH relativeFrom="margin">
              <wp:posOffset>3810</wp:posOffset>
            </wp:positionH>
            <wp:positionV relativeFrom="paragraph">
              <wp:posOffset>70485</wp:posOffset>
            </wp:positionV>
            <wp:extent cx="2247900" cy="1275080"/>
            <wp:effectExtent l="0" t="0" r="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rma_Ingenieria_bn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633">
        <w:rPr>
          <w:rFonts w:ascii="Tahoma" w:hAnsi="Tahoma" w:cs="Tahoma"/>
          <w:b/>
          <w:sz w:val="16"/>
          <w:szCs w:val="16"/>
        </w:rPr>
        <w:t>UNIVERSIDAD DE LOS ANDES</w:t>
      </w:r>
    </w:p>
    <w:p w:rsidR="005A60FC" w:rsidRPr="00094633" w:rsidRDefault="005A60FC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r w:rsidRPr="00094633">
        <w:rPr>
          <w:rFonts w:ascii="Tahoma" w:hAnsi="Tahoma" w:cs="Tahoma"/>
          <w:b/>
          <w:sz w:val="16"/>
          <w:szCs w:val="16"/>
        </w:rPr>
        <w:t>FACULTAD DE INGENIERÍA</w:t>
      </w:r>
    </w:p>
    <w:p w:rsidR="005A60FC" w:rsidRPr="00094633" w:rsidRDefault="005A60FC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r w:rsidRPr="00094633">
        <w:rPr>
          <w:rFonts w:ascii="Tahoma" w:hAnsi="Tahoma" w:cs="Tahoma"/>
          <w:b/>
          <w:sz w:val="16"/>
          <w:szCs w:val="16"/>
        </w:rPr>
        <w:t>DEPARTAMENTO DE SISTEMAS Y COMPUTACIÓN</w:t>
      </w:r>
    </w:p>
    <w:p w:rsidR="005A60FC" w:rsidRPr="00094633" w:rsidRDefault="005A60FC" w:rsidP="005A60FC">
      <w:pPr>
        <w:jc w:val="center"/>
        <w:rPr>
          <w:rFonts w:ascii="Tahoma" w:hAnsi="Tahoma" w:cs="Tahoma"/>
          <w:b/>
          <w:sz w:val="16"/>
          <w:szCs w:val="16"/>
        </w:rPr>
      </w:pPr>
      <w:r w:rsidRPr="00094633">
        <w:rPr>
          <w:rFonts w:ascii="Tahoma" w:hAnsi="Tahoma" w:cs="Tahoma"/>
          <w:b/>
          <w:sz w:val="16"/>
          <w:szCs w:val="16"/>
        </w:rPr>
        <w:t>INFRAESTRUCTURA DE COMUNICACIONES</w:t>
      </w:r>
    </w:p>
    <w:p w:rsidR="005A60FC" w:rsidRPr="00094633" w:rsidRDefault="005A60FC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r w:rsidRPr="00094633">
        <w:rPr>
          <w:rFonts w:ascii="Tahoma" w:hAnsi="Tahoma" w:cs="Tahoma"/>
          <w:b/>
          <w:sz w:val="16"/>
          <w:szCs w:val="16"/>
        </w:rPr>
        <w:t>Profesor: Harold Enrique Castro Barrera</w:t>
      </w:r>
    </w:p>
    <w:p w:rsidR="005A60FC" w:rsidRPr="00094633" w:rsidRDefault="00DC78B5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hyperlink r:id="rId9" w:history="1">
        <w:r w:rsidR="005A60FC" w:rsidRPr="00094633">
          <w:rPr>
            <w:rStyle w:val="Hipervnculo"/>
            <w:rFonts w:ascii="Tahoma" w:hAnsi="Tahoma" w:cs="Tahoma"/>
            <w:b/>
            <w:color w:val="0F243E" w:themeColor="text2" w:themeShade="80"/>
            <w:sz w:val="16"/>
            <w:szCs w:val="16"/>
          </w:rPr>
          <w:t>hcastro@uniandes.edu.co</w:t>
        </w:r>
      </w:hyperlink>
    </w:p>
    <w:p w:rsidR="005A60FC" w:rsidRPr="00094633" w:rsidRDefault="005A60FC" w:rsidP="005A60FC">
      <w:pPr>
        <w:spacing w:line="276" w:lineRule="auto"/>
        <w:jc w:val="center"/>
        <w:rPr>
          <w:rFonts w:ascii="Tahoma" w:hAnsi="Tahoma" w:cs="Tahoma"/>
          <w:b/>
          <w:sz w:val="16"/>
          <w:szCs w:val="16"/>
        </w:rPr>
      </w:pPr>
      <w:proofErr w:type="spellStart"/>
      <w:r w:rsidRPr="00094633">
        <w:rPr>
          <w:rFonts w:ascii="Tahoma" w:hAnsi="Tahoma" w:cs="Tahoma"/>
          <w:b/>
          <w:sz w:val="16"/>
          <w:szCs w:val="16"/>
        </w:rPr>
        <w:t>Asist</w:t>
      </w:r>
      <w:proofErr w:type="spellEnd"/>
      <w:r w:rsidRPr="00094633">
        <w:rPr>
          <w:rFonts w:ascii="Tahoma" w:hAnsi="Tahoma" w:cs="Tahoma"/>
          <w:b/>
          <w:sz w:val="16"/>
          <w:szCs w:val="16"/>
        </w:rPr>
        <w:t>. De laboratorio: Laura María Ruiz Gómez</w:t>
      </w:r>
    </w:p>
    <w:p w:rsidR="005A60FC" w:rsidRPr="00094633" w:rsidRDefault="00DC78B5" w:rsidP="005A60FC">
      <w:pPr>
        <w:jc w:val="center"/>
        <w:rPr>
          <w:rFonts w:ascii="Tahoma" w:hAnsi="Tahoma" w:cs="Tahoma"/>
          <w:b/>
          <w:color w:val="0F243E" w:themeColor="text2" w:themeShade="80"/>
          <w:sz w:val="16"/>
          <w:szCs w:val="16"/>
        </w:rPr>
      </w:pPr>
      <w:hyperlink r:id="rId10" w:history="1">
        <w:r w:rsidR="005A60FC" w:rsidRPr="00094633">
          <w:rPr>
            <w:rStyle w:val="Hipervnculo"/>
            <w:rFonts w:ascii="Tahoma" w:hAnsi="Tahoma" w:cs="Tahoma"/>
            <w:b/>
            <w:sz w:val="16"/>
            <w:szCs w:val="16"/>
          </w:rPr>
          <w:t>lm.ruizg@uniandes.edu.co</w:t>
        </w:r>
      </w:hyperlink>
    </w:p>
    <w:p w:rsidR="005A60FC" w:rsidRPr="00094633" w:rsidRDefault="005A60FC" w:rsidP="005A60FC">
      <w:pPr>
        <w:jc w:val="center"/>
        <w:rPr>
          <w:rFonts w:ascii="Tahoma" w:hAnsi="Tahoma" w:cs="Tahoma"/>
          <w:b/>
          <w:color w:val="0F243E" w:themeColor="text2" w:themeShade="80"/>
          <w:sz w:val="16"/>
          <w:szCs w:val="16"/>
        </w:rPr>
      </w:pPr>
    </w:p>
    <w:tbl>
      <w:tblPr>
        <w:tblW w:w="9740" w:type="dxa"/>
        <w:jc w:val="center"/>
        <w:tblLook w:val="01E0" w:firstRow="1" w:lastRow="1" w:firstColumn="1" w:lastColumn="1" w:noHBand="0" w:noVBand="0"/>
      </w:tblPr>
      <w:tblGrid>
        <w:gridCol w:w="9774"/>
      </w:tblGrid>
      <w:tr w:rsidR="005A60FC" w:rsidRPr="006D490F" w:rsidTr="005A60FC">
        <w:trPr>
          <w:trHeight w:val="1007"/>
          <w:jc w:val="center"/>
        </w:trPr>
        <w:tc>
          <w:tcPr>
            <w:tcW w:w="9740" w:type="dxa"/>
            <w:shd w:val="clear" w:color="auto" w:fill="CCCCCC"/>
          </w:tcPr>
          <w:p w:rsidR="005A60FC" w:rsidRPr="006D490F" w:rsidRDefault="005A60FC" w:rsidP="00B66347">
            <w:pPr>
              <w:jc w:val="both"/>
              <w:rPr>
                <w:rFonts w:ascii="Tahoma" w:hAnsi="Tahoma" w:cs="Tahoma"/>
                <w:sz w:val="22"/>
              </w:rPr>
            </w:pPr>
          </w:p>
          <w:tbl>
            <w:tblPr>
              <w:tblW w:w="9558" w:type="dxa"/>
              <w:tblLook w:val="01E0" w:firstRow="1" w:lastRow="1" w:firstColumn="1" w:lastColumn="1" w:noHBand="0" w:noVBand="0"/>
            </w:tblPr>
            <w:tblGrid>
              <w:gridCol w:w="9558"/>
            </w:tblGrid>
            <w:tr w:rsidR="005A60FC" w:rsidRPr="006D490F" w:rsidTr="00B66347">
              <w:trPr>
                <w:trHeight w:val="550"/>
              </w:trPr>
              <w:tc>
                <w:tcPr>
                  <w:tcW w:w="9558" w:type="dxa"/>
                  <w:shd w:val="clear" w:color="auto" w:fill="CCCCCC"/>
                </w:tcPr>
                <w:p w:rsidR="005A60FC" w:rsidRPr="005A60FC" w:rsidRDefault="005A60FC" w:rsidP="006B1E10">
                  <w:pPr>
                    <w:jc w:val="center"/>
                    <w:rPr>
                      <w:rFonts w:ascii="Tahoma" w:hAnsi="Tahoma" w:cs="Tahoma"/>
                      <w:b/>
                      <w:sz w:val="28"/>
                      <w:szCs w:val="28"/>
                    </w:rPr>
                  </w:pPr>
                  <w:r w:rsidRPr="005A60FC">
                    <w:rPr>
                      <w:rFonts w:ascii="Tahoma" w:hAnsi="Tahoma" w:cs="Tahoma"/>
                      <w:b/>
                      <w:sz w:val="28"/>
                      <w:szCs w:val="28"/>
                    </w:rPr>
                    <w:t xml:space="preserve">INFORME DE LABORATORIO 5 – ANÁLISIS DE COMUNICACIÓN POR SOCKETS TCP </w:t>
                  </w:r>
                </w:p>
              </w:tc>
            </w:tr>
            <w:tr w:rsidR="005A60FC" w:rsidRPr="006D490F" w:rsidTr="00B66347">
              <w:trPr>
                <w:trHeight w:val="263"/>
              </w:trPr>
              <w:tc>
                <w:tcPr>
                  <w:tcW w:w="9558" w:type="dxa"/>
                  <w:shd w:val="clear" w:color="auto" w:fill="CCCCCC"/>
                </w:tcPr>
                <w:p w:rsidR="005A60FC" w:rsidRPr="006D490F" w:rsidRDefault="005A60FC" w:rsidP="00B66347">
                  <w:pPr>
                    <w:rPr>
                      <w:rFonts w:ascii="Tahoma" w:hAnsi="Tahoma" w:cs="Tahoma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5A60FC" w:rsidRPr="006D490F" w:rsidRDefault="005A60FC" w:rsidP="00B66347">
            <w:pPr>
              <w:jc w:val="center"/>
              <w:rPr>
                <w:rFonts w:ascii="Tahoma" w:hAnsi="Tahoma" w:cs="Tahoma"/>
                <w:b/>
                <w:szCs w:val="28"/>
              </w:rPr>
            </w:pPr>
          </w:p>
        </w:tc>
      </w:tr>
    </w:tbl>
    <w:p w:rsidR="005A60FC" w:rsidRPr="006D490F" w:rsidRDefault="005A60FC" w:rsidP="005A60FC">
      <w:pPr>
        <w:jc w:val="both"/>
        <w:rPr>
          <w:rFonts w:ascii="Tahoma" w:hAnsi="Tahoma" w:cs="Tahoma"/>
          <w:sz w:val="22"/>
        </w:rPr>
      </w:pPr>
    </w:p>
    <w:p w:rsidR="005A60FC" w:rsidRDefault="005A60FC" w:rsidP="005A60F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Nombres</w:t>
      </w:r>
      <w:proofErr w:type="gramStart"/>
      <w:r>
        <w:rPr>
          <w:rFonts w:ascii="Tahoma" w:hAnsi="Tahoma" w:cs="Tahoma"/>
          <w:b/>
          <w:sz w:val="22"/>
          <w:szCs w:val="22"/>
        </w:rPr>
        <w:t>:  -</w:t>
      </w:r>
      <w:proofErr w:type="gramEnd"/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Códigos: -</w:t>
      </w:r>
      <w:r>
        <w:rPr>
          <w:rFonts w:ascii="Tahoma" w:hAnsi="Tahoma" w:cs="Tahoma"/>
          <w:b/>
          <w:sz w:val="22"/>
          <w:szCs w:val="22"/>
        </w:rPr>
        <w:tab/>
      </w:r>
    </w:p>
    <w:p w:rsidR="005A60FC" w:rsidRPr="004350EB" w:rsidRDefault="005A60FC" w:rsidP="005A60FC">
      <w:pPr>
        <w:pStyle w:val="Prrafodelista"/>
        <w:numPr>
          <w:ilvl w:val="0"/>
          <w:numId w:val="1"/>
        </w:numPr>
        <w:contextualSpacing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                                                                                        -</w:t>
      </w:r>
    </w:p>
    <w:p w:rsidR="001813B4" w:rsidRPr="00F87734" w:rsidRDefault="001813B4" w:rsidP="00F8773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sz w:val="22"/>
        </w:rPr>
      </w:pPr>
      <w:r w:rsidRPr="00F87734">
        <w:rPr>
          <w:rFonts w:ascii="Tahoma" w:hAnsi="Tahoma" w:cs="Tahoma"/>
          <w:b/>
          <w:sz w:val="22"/>
        </w:rPr>
        <w:t>Describa el proceso para determinar el número máximo de conexiones.</w:t>
      </w:r>
    </w:p>
    <w:p w:rsidR="00997904" w:rsidRDefault="00997904" w:rsidP="00997904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:rsidR="00997904" w:rsidRPr="00F87734" w:rsidRDefault="00997904" w:rsidP="00F87734">
      <w:pPr>
        <w:jc w:val="both"/>
        <w:rPr>
          <w:rFonts w:ascii="Tahoma" w:hAnsi="Tahoma" w:cs="Tahoma"/>
          <w:b/>
          <w:sz w:val="22"/>
        </w:rPr>
      </w:pPr>
    </w:p>
    <w:p w:rsidR="00F87734" w:rsidRDefault="00F87734" w:rsidP="00F8773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sz w:val="22"/>
        </w:rPr>
      </w:pPr>
      <w:r w:rsidRPr="00F87734">
        <w:rPr>
          <w:rFonts w:ascii="Tahoma" w:hAnsi="Tahoma" w:cs="Tahoma"/>
          <w:b/>
          <w:sz w:val="22"/>
        </w:rPr>
        <w:t>Cambie el tamaño del buffer a un 10% de su tamaño inicial y realice la transferencia de un archivo, vuelva a modificar el tamaño del buffer a un 500% del tamaño inicial y</w:t>
      </w:r>
      <w:r>
        <w:t xml:space="preserve"> </w:t>
      </w:r>
      <w:r w:rsidRPr="00F87734">
        <w:rPr>
          <w:rFonts w:ascii="Tahoma" w:hAnsi="Tahoma" w:cs="Tahoma"/>
          <w:b/>
          <w:sz w:val="22"/>
        </w:rPr>
        <w:t>realice la transferencia de un archivo. Describa los cambios observados, haga el análisis comparativo de las dos situaciones y concluya determinando cual es el valor adecuado para su diseño.</w:t>
      </w:r>
    </w:p>
    <w:p w:rsidR="00F87734" w:rsidRDefault="00F87734" w:rsidP="00F87734">
      <w:pPr>
        <w:jc w:val="both"/>
        <w:rPr>
          <w:rFonts w:ascii="Tahoma" w:hAnsi="Tahoma" w:cs="Tahoma"/>
          <w:b/>
          <w:sz w:val="22"/>
        </w:rPr>
      </w:pPr>
    </w:p>
    <w:p w:rsidR="00F87734" w:rsidRPr="00F87734" w:rsidRDefault="00F87734" w:rsidP="00F87734">
      <w:pPr>
        <w:jc w:val="both"/>
        <w:rPr>
          <w:rFonts w:ascii="Tahoma" w:hAnsi="Tahoma" w:cs="Tahoma"/>
          <w:b/>
          <w:sz w:val="22"/>
        </w:rPr>
      </w:pPr>
    </w:p>
    <w:p w:rsidR="00F87734" w:rsidRDefault="00F87734" w:rsidP="00F8773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Modifique el tamaño de los mensajes a un 10% del valor inicial y realice la transferencia de un archivo, luego a un 200% del valor inicial y realice la transferencia de un archivo, describa los cambios observados,  realice el análisis comparativo de las dos situaciones y concluya determinando cual es el valor adecuado para su diseño.</w:t>
      </w:r>
    </w:p>
    <w:p w:rsidR="00F87734" w:rsidRDefault="00F87734" w:rsidP="00F87734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:rsidR="00F87734" w:rsidRPr="008B740E" w:rsidRDefault="00F87734" w:rsidP="00F87734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:rsidR="00F87734" w:rsidRDefault="00F87734" w:rsidP="00F8773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Cambie los valores de las preferencias iniciales, describa los cambios percibidos, realice el análisis comparativo de las diferentes situaciones y concluya determinando cual es el valor adecuado para su diseño. P</w:t>
      </w:r>
      <w:r w:rsidRPr="00D8379D">
        <w:rPr>
          <w:rFonts w:ascii="Tahoma" w:hAnsi="Tahoma" w:cs="Tahoma"/>
          <w:b/>
          <w:sz w:val="22"/>
        </w:rPr>
        <w:t xml:space="preserve">ara esta prueba use </w:t>
      </w:r>
      <w:r>
        <w:rPr>
          <w:rFonts w:ascii="Tahoma" w:hAnsi="Tahoma" w:cs="Tahoma"/>
          <w:b/>
          <w:sz w:val="22"/>
        </w:rPr>
        <w:t>la transferencia d</w:t>
      </w:r>
      <w:r w:rsidRPr="00D8379D">
        <w:rPr>
          <w:rFonts w:ascii="Tahoma" w:hAnsi="Tahoma" w:cs="Tahoma"/>
          <w:b/>
          <w:sz w:val="22"/>
        </w:rPr>
        <w:t>el archivo de tamaño grande.</w:t>
      </w:r>
    </w:p>
    <w:p w:rsidR="00F87734" w:rsidRDefault="00F87734" w:rsidP="00F87734">
      <w:pPr>
        <w:jc w:val="both"/>
        <w:rPr>
          <w:rFonts w:ascii="Tahoma" w:hAnsi="Tahoma" w:cs="Tahoma"/>
          <w:b/>
          <w:sz w:val="22"/>
        </w:rPr>
      </w:pPr>
    </w:p>
    <w:p w:rsidR="00F87734" w:rsidRPr="00F87734" w:rsidRDefault="00F87734" w:rsidP="00F87734">
      <w:pPr>
        <w:jc w:val="both"/>
        <w:rPr>
          <w:rFonts w:ascii="Tahoma" w:hAnsi="Tahoma" w:cs="Tahoma"/>
          <w:b/>
          <w:sz w:val="22"/>
        </w:rPr>
      </w:pPr>
    </w:p>
    <w:p w:rsidR="00F87734" w:rsidRDefault="00F87734" w:rsidP="00F8773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sz w:val="22"/>
        </w:rPr>
      </w:pPr>
      <w:r w:rsidRPr="00D9204E">
        <w:rPr>
          <w:rFonts w:ascii="Tahoma" w:hAnsi="Tahoma" w:cs="Tahoma"/>
          <w:b/>
          <w:sz w:val="22"/>
        </w:rPr>
        <w:t>Para esta parte de la práctica, se deberá hacer una descripción del diseño e implementación de cada conjunto de pruebas. Así mismo, se solicita la muestra de resultados, a</w:t>
      </w:r>
      <w:r>
        <w:rPr>
          <w:rFonts w:ascii="Tahoma" w:hAnsi="Tahoma" w:cs="Tahoma"/>
          <w:b/>
          <w:sz w:val="22"/>
        </w:rPr>
        <w:t>nálisis y conclusiones para el</w:t>
      </w:r>
      <w:r w:rsidRPr="00D9204E">
        <w:rPr>
          <w:rFonts w:ascii="Tahoma" w:hAnsi="Tahoma" w:cs="Tahoma"/>
          <w:b/>
          <w:sz w:val="22"/>
        </w:rPr>
        <w:t xml:space="preserve"> grupo</w:t>
      </w:r>
      <w:r>
        <w:rPr>
          <w:rFonts w:ascii="Tahoma" w:hAnsi="Tahoma" w:cs="Tahoma"/>
          <w:b/>
          <w:sz w:val="22"/>
        </w:rPr>
        <w:t xml:space="preserve"> de pruebas</w:t>
      </w:r>
      <w:r w:rsidRPr="00D9204E">
        <w:rPr>
          <w:rFonts w:ascii="Tahoma" w:hAnsi="Tahoma" w:cs="Tahoma"/>
          <w:b/>
          <w:sz w:val="22"/>
        </w:rPr>
        <w:t>. Apoyarse en las gráficas necesarias para sustentar lo anterior.</w:t>
      </w:r>
    </w:p>
    <w:p w:rsidR="00F87734" w:rsidRPr="00F87734" w:rsidRDefault="00F87734" w:rsidP="00F87734">
      <w:pPr>
        <w:jc w:val="both"/>
        <w:rPr>
          <w:rFonts w:ascii="Tahoma" w:hAnsi="Tahoma" w:cs="Tahoma"/>
          <w:b/>
          <w:sz w:val="22"/>
        </w:rPr>
      </w:pPr>
      <w:bookmarkStart w:id="0" w:name="_GoBack"/>
      <w:bookmarkEnd w:id="0"/>
    </w:p>
    <w:p w:rsidR="00F87734" w:rsidRPr="00D9204E" w:rsidRDefault="00F87734" w:rsidP="00F8773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b/>
          <w:sz w:val="22"/>
        </w:rPr>
      </w:pPr>
      <w:r w:rsidRPr="00D9204E">
        <w:rPr>
          <w:rFonts w:ascii="Tahoma" w:hAnsi="Tahoma" w:cs="Tahoma"/>
          <w:b/>
          <w:sz w:val="22"/>
        </w:rPr>
        <w:lastRenderedPageBreak/>
        <w:t xml:space="preserve">Analizar las aplicaciones </w:t>
      </w:r>
      <w:proofErr w:type="spellStart"/>
      <w:r w:rsidRPr="00D9204E">
        <w:rPr>
          <w:rFonts w:ascii="Tahoma" w:hAnsi="Tahoma" w:cs="Tahoma"/>
          <w:b/>
          <w:sz w:val="22"/>
        </w:rPr>
        <w:t>Waze</w:t>
      </w:r>
      <w:proofErr w:type="spellEnd"/>
      <w:r w:rsidRPr="00D9204E">
        <w:rPr>
          <w:rStyle w:val="Refdenotaalpie"/>
          <w:rFonts w:ascii="Tahoma" w:hAnsi="Tahoma"/>
          <w:b/>
          <w:sz w:val="22"/>
        </w:rPr>
        <w:footnoteReference w:id="1"/>
      </w:r>
      <w:r w:rsidRPr="00D9204E">
        <w:rPr>
          <w:rFonts w:ascii="Tahoma" w:hAnsi="Tahoma" w:cs="Tahoma"/>
          <w:b/>
          <w:sz w:val="22"/>
        </w:rPr>
        <w:t xml:space="preserve">, </w:t>
      </w:r>
      <w:proofErr w:type="spellStart"/>
      <w:r w:rsidRPr="00D9204E">
        <w:rPr>
          <w:rFonts w:ascii="Tahoma" w:hAnsi="Tahoma" w:cs="Tahoma"/>
          <w:b/>
          <w:sz w:val="22"/>
        </w:rPr>
        <w:t>Netflix</w:t>
      </w:r>
      <w:proofErr w:type="spellEnd"/>
      <w:r w:rsidRPr="00D9204E">
        <w:rPr>
          <w:rStyle w:val="Refdenotaalpie"/>
          <w:rFonts w:ascii="Tahoma" w:hAnsi="Tahoma"/>
          <w:b/>
          <w:sz w:val="22"/>
        </w:rPr>
        <w:footnoteReference w:id="2"/>
      </w:r>
      <w:r w:rsidRPr="00D9204E">
        <w:rPr>
          <w:rFonts w:ascii="Tahoma" w:hAnsi="Tahoma" w:cs="Tahoma"/>
          <w:b/>
          <w:sz w:val="22"/>
        </w:rPr>
        <w:t xml:space="preserve">, y </w:t>
      </w:r>
      <w:proofErr w:type="spellStart"/>
      <w:r w:rsidRPr="00D9204E">
        <w:rPr>
          <w:rFonts w:ascii="Tahoma" w:hAnsi="Tahoma" w:cs="Tahoma"/>
          <w:b/>
          <w:sz w:val="22"/>
        </w:rPr>
        <w:t>Skype</w:t>
      </w:r>
      <w:proofErr w:type="spellEnd"/>
      <w:r w:rsidRPr="00D9204E">
        <w:rPr>
          <w:rStyle w:val="Refdenotaalpie"/>
          <w:rFonts w:ascii="Tahoma" w:hAnsi="Tahoma"/>
          <w:b/>
          <w:sz w:val="22"/>
        </w:rPr>
        <w:footnoteReference w:id="3"/>
      </w:r>
      <w:r w:rsidRPr="00D9204E">
        <w:rPr>
          <w:rFonts w:ascii="Tahoma" w:hAnsi="Tahoma" w:cs="Tahoma"/>
          <w:b/>
          <w:sz w:val="22"/>
        </w:rPr>
        <w:t>. De acuerdo a los análisis efectuados en la práctica y a referencias adicionales, argumentar cuál es el tipo de comunicación empleada por la aplicación.</w:t>
      </w:r>
    </w:p>
    <w:p w:rsidR="00F87734" w:rsidRPr="00F87734" w:rsidRDefault="00F87734" w:rsidP="00F87734">
      <w:pPr>
        <w:pStyle w:val="Prrafodelista"/>
        <w:ind w:left="720"/>
        <w:jc w:val="both"/>
        <w:rPr>
          <w:rFonts w:ascii="Tahoma" w:hAnsi="Tahoma" w:cs="Tahoma"/>
          <w:b/>
          <w:sz w:val="22"/>
        </w:rPr>
      </w:pPr>
    </w:p>
    <w:p w:rsidR="00997904" w:rsidRDefault="00997904" w:rsidP="00997904">
      <w:pPr>
        <w:jc w:val="both"/>
        <w:rPr>
          <w:rFonts w:ascii="Tahoma" w:hAnsi="Tahoma" w:cs="Tahoma"/>
          <w:b/>
          <w:sz w:val="22"/>
        </w:rPr>
      </w:pPr>
    </w:p>
    <w:p w:rsidR="005A60FC" w:rsidRDefault="005A60FC"/>
    <w:sectPr w:rsidR="005A6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8B5" w:rsidRDefault="00DC78B5" w:rsidP="005A60FC">
      <w:r>
        <w:separator/>
      </w:r>
    </w:p>
  </w:endnote>
  <w:endnote w:type="continuationSeparator" w:id="0">
    <w:p w:rsidR="00DC78B5" w:rsidRDefault="00DC78B5" w:rsidP="005A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8B5" w:rsidRDefault="00DC78B5" w:rsidP="005A60FC">
      <w:r>
        <w:separator/>
      </w:r>
    </w:p>
  </w:footnote>
  <w:footnote w:type="continuationSeparator" w:id="0">
    <w:p w:rsidR="00DC78B5" w:rsidRDefault="00DC78B5" w:rsidP="005A60FC">
      <w:r>
        <w:continuationSeparator/>
      </w:r>
    </w:p>
  </w:footnote>
  <w:footnote w:id="1">
    <w:p w:rsidR="00F87734" w:rsidRPr="00C64D64" w:rsidRDefault="00F87734" w:rsidP="00F87734">
      <w:pPr>
        <w:pStyle w:val="Textonotapie"/>
        <w:rPr>
          <w:rFonts w:ascii="Arial" w:hAnsi="Arial" w:cs="Arial"/>
          <w:sz w:val="18"/>
          <w:szCs w:val="18"/>
        </w:rPr>
      </w:pPr>
      <w:r w:rsidRPr="00C64D64">
        <w:rPr>
          <w:rStyle w:val="Refdenotaalpie"/>
          <w:rFonts w:ascii="Arial" w:hAnsi="Arial" w:cs="Arial"/>
          <w:sz w:val="18"/>
          <w:szCs w:val="18"/>
        </w:rPr>
        <w:footnoteRef/>
      </w:r>
      <w:r w:rsidRPr="00C64D64">
        <w:rPr>
          <w:rFonts w:ascii="Arial" w:hAnsi="Arial" w:cs="Arial"/>
          <w:sz w:val="18"/>
          <w:szCs w:val="18"/>
        </w:rPr>
        <w:t xml:space="preserve"> Página oficial: </w:t>
      </w:r>
      <w:hyperlink r:id="rId1" w:history="1">
        <w:r w:rsidRPr="00C64D64">
          <w:rPr>
            <w:rStyle w:val="Hipervnculo"/>
            <w:rFonts w:ascii="Arial" w:hAnsi="Arial" w:cs="Arial"/>
            <w:sz w:val="18"/>
            <w:szCs w:val="18"/>
          </w:rPr>
          <w:t>https://www.waze.com/es/</w:t>
        </w:r>
      </w:hyperlink>
      <w:r w:rsidRPr="00C64D64">
        <w:rPr>
          <w:rFonts w:ascii="Arial" w:hAnsi="Arial" w:cs="Arial"/>
          <w:sz w:val="18"/>
          <w:szCs w:val="18"/>
        </w:rPr>
        <w:t xml:space="preserve"> </w:t>
      </w:r>
    </w:p>
  </w:footnote>
  <w:footnote w:id="2">
    <w:p w:rsidR="00F87734" w:rsidRPr="00C64D64" w:rsidRDefault="00F87734" w:rsidP="00F87734">
      <w:pPr>
        <w:pStyle w:val="Textonotapie"/>
        <w:rPr>
          <w:rFonts w:ascii="Arial" w:hAnsi="Arial" w:cs="Arial"/>
          <w:sz w:val="18"/>
          <w:szCs w:val="18"/>
        </w:rPr>
      </w:pPr>
      <w:r w:rsidRPr="00C64D64">
        <w:rPr>
          <w:rStyle w:val="Refdenotaalpie"/>
          <w:rFonts w:ascii="Arial" w:hAnsi="Arial" w:cs="Arial"/>
          <w:sz w:val="18"/>
          <w:szCs w:val="18"/>
        </w:rPr>
        <w:footnoteRef/>
      </w:r>
      <w:r w:rsidRPr="00C64D64">
        <w:rPr>
          <w:rFonts w:ascii="Arial" w:hAnsi="Arial" w:cs="Arial"/>
          <w:sz w:val="18"/>
          <w:szCs w:val="18"/>
        </w:rPr>
        <w:t xml:space="preserve"> Página oficial: </w:t>
      </w:r>
      <w:r>
        <w:rPr>
          <w:rFonts w:ascii="Arial" w:hAnsi="Arial" w:cs="Arial"/>
          <w:sz w:val="18"/>
          <w:szCs w:val="18"/>
        </w:rPr>
        <w:t xml:space="preserve"> </w:t>
      </w:r>
      <w:hyperlink r:id="rId2" w:history="1">
        <w:r w:rsidRPr="00E21A1A">
          <w:rPr>
            <w:rStyle w:val="Hipervnculo"/>
            <w:rFonts w:ascii="Arial" w:hAnsi="Arial" w:cs="Arial"/>
            <w:sz w:val="18"/>
            <w:szCs w:val="18"/>
          </w:rPr>
          <w:t>https://www.netflix.com/co/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</w:footnote>
  <w:footnote w:id="3">
    <w:p w:rsidR="00F87734" w:rsidRDefault="00F87734" w:rsidP="00F87734">
      <w:pPr>
        <w:pStyle w:val="Textonotapie"/>
      </w:pPr>
      <w:r w:rsidRPr="00C64D64">
        <w:rPr>
          <w:rStyle w:val="Refdenotaalpie"/>
          <w:rFonts w:ascii="Arial" w:hAnsi="Arial" w:cs="Arial"/>
          <w:sz w:val="18"/>
          <w:szCs w:val="18"/>
        </w:rPr>
        <w:footnoteRef/>
      </w:r>
      <w:r w:rsidRPr="00C64D64">
        <w:rPr>
          <w:rFonts w:ascii="Arial" w:hAnsi="Arial" w:cs="Arial"/>
          <w:sz w:val="18"/>
          <w:szCs w:val="18"/>
        </w:rPr>
        <w:t xml:space="preserve"> Página oficial: </w:t>
      </w:r>
      <w:hyperlink r:id="rId3" w:history="1">
        <w:r w:rsidRPr="00C64D64">
          <w:rPr>
            <w:rStyle w:val="Hipervnculo"/>
            <w:rFonts w:ascii="Arial" w:hAnsi="Arial" w:cs="Arial"/>
            <w:sz w:val="18"/>
            <w:szCs w:val="18"/>
          </w:rPr>
          <w:t>http://www.skype.com/en/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0F58"/>
    <w:multiLevelType w:val="hybridMultilevel"/>
    <w:tmpl w:val="C9F2FA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B4900"/>
    <w:multiLevelType w:val="hybridMultilevel"/>
    <w:tmpl w:val="890E5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4D61"/>
    <w:multiLevelType w:val="hybridMultilevel"/>
    <w:tmpl w:val="93FA4C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56C2B"/>
    <w:multiLevelType w:val="hybridMultilevel"/>
    <w:tmpl w:val="D492A380"/>
    <w:lvl w:ilvl="0" w:tplc="BAF6FDF8">
      <w:start w:val="1"/>
      <w:numFmt w:val="bullet"/>
      <w:lvlText w:val="-"/>
      <w:lvlJc w:val="left"/>
      <w:pPr>
        <w:ind w:left="1590" w:hanging="360"/>
      </w:pPr>
      <w:rPr>
        <w:rFonts w:ascii="Tahoma" w:eastAsia="Times New Roman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630A5169"/>
    <w:multiLevelType w:val="hybridMultilevel"/>
    <w:tmpl w:val="1B282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FC"/>
    <w:rsid w:val="000B2508"/>
    <w:rsid w:val="001813B4"/>
    <w:rsid w:val="004B7B40"/>
    <w:rsid w:val="004E6B02"/>
    <w:rsid w:val="005A60FC"/>
    <w:rsid w:val="00662A10"/>
    <w:rsid w:val="006B1E10"/>
    <w:rsid w:val="006C3498"/>
    <w:rsid w:val="00997904"/>
    <w:rsid w:val="00A7229D"/>
    <w:rsid w:val="00DC78B5"/>
    <w:rsid w:val="00F8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A60FC"/>
    <w:rPr>
      <w:rFonts w:ascii="Verdana" w:hAnsi="Verdana" w:cs="Times New Roman"/>
      <w:color w:val="11274E"/>
      <w:sz w:val="20"/>
      <w:szCs w:val="20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5A60FC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rsid w:val="005A60F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60FC"/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rsid w:val="005A60FC"/>
    <w:rPr>
      <w:rFonts w:cs="Times New Roman"/>
      <w:vertAlign w:val="superscript"/>
    </w:rPr>
  </w:style>
  <w:style w:type="character" w:customStyle="1" w:styleId="allowtextselection">
    <w:name w:val="allowtextselection"/>
    <w:basedOn w:val="Fuentedeprrafopredeter"/>
    <w:rsid w:val="006C34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A60FC"/>
    <w:rPr>
      <w:rFonts w:ascii="Verdana" w:hAnsi="Verdana" w:cs="Times New Roman"/>
      <w:color w:val="11274E"/>
      <w:sz w:val="20"/>
      <w:szCs w:val="20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5A60FC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rsid w:val="005A60F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60FC"/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rsid w:val="005A60FC"/>
    <w:rPr>
      <w:rFonts w:cs="Times New Roman"/>
      <w:vertAlign w:val="superscript"/>
    </w:rPr>
  </w:style>
  <w:style w:type="character" w:customStyle="1" w:styleId="allowtextselection">
    <w:name w:val="allowtextselection"/>
    <w:basedOn w:val="Fuentedeprrafopredeter"/>
    <w:rsid w:val="006C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m.ruizg@uniandes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castro@uniandes.edu.c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kype.com/en/" TargetMode="External"/><Relationship Id="rId2" Type="http://schemas.openxmlformats.org/officeDocument/2006/relationships/hyperlink" Target="https://www.netflix.com/co/" TargetMode="External"/><Relationship Id="rId1" Type="http://schemas.openxmlformats.org/officeDocument/2006/relationships/hyperlink" Target="https://www.waze.com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</dc:creator>
  <cp:lastModifiedBy>EQUIPO-H</cp:lastModifiedBy>
  <cp:revision>4</cp:revision>
  <cp:lastPrinted>2016-09-09T17:53:00Z</cp:lastPrinted>
  <dcterms:created xsi:type="dcterms:W3CDTF">2016-02-26T20:31:00Z</dcterms:created>
  <dcterms:modified xsi:type="dcterms:W3CDTF">2017-03-10T22:38:00Z</dcterms:modified>
</cp:coreProperties>
</file>