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2523A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libri-Bold" w:hAnsi="Calibri-Bold" w:cs="Calibri-Bold"/>
          <w:b/>
          <w:bCs/>
          <w:color w:val="365F92"/>
          <w:sz w:val="28"/>
          <w:szCs w:val="28"/>
        </w:rPr>
      </w:pPr>
      <w:r>
        <w:rPr>
          <w:rFonts w:ascii="Calibri-Bold" w:hAnsi="Calibri-Bold" w:cs="Calibri-Bold"/>
          <w:b/>
          <w:bCs/>
          <w:color w:val="365F92"/>
          <w:sz w:val="28"/>
          <w:szCs w:val="28"/>
        </w:rPr>
        <w:t>Lista de Exercícios</w:t>
      </w:r>
    </w:p>
    <w:p w14:paraId="0DC92A81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-Bold" w:hAnsi="Cambria-Bold" w:cs="Cambria-Bold"/>
          <w:b/>
          <w:bCs/>
          <w:color w:val="000000"/>
        </w:rPr>
      </w:pPr>
      <w:r>
        <w:rPr>
          <w:rFonts w:ascii="Cambria-Bold" w:hAnsi="Cambria-Bold" w:cs="Cambria-Bold"/>
          <w:b/>
          <w:bCs/>
          <w:color w:val="000000"/>
        </w:rPr>
        <w:t>1) Gerador Linear Congruente</w:t>
      </w:r>
    </w:p>
    <w:p w14:paraId="79704983" w14:textId="7B97E48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Considere um gerador linear congruente definido por:</w:t>
      </w:r>
    </w:p>
    <w:p w14:paraId="0D271132" w14:textId="1A17EE88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n+1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a</m:t>
              </m:r>
              <m:sSub>
                <m:sSub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sSubPr>
                <m:e>
                  <m:r>
                    <w:rPr>
                      <w:rFonts w:ascii="Cambria Math" w:hAnsi="Cambria Math" w:cs="Cambria"/>
                      <w:color w:val="000000"/>
                    </w:rPr>
                    <m:t>X</m:t>
                  </m:r>
                </m:e>
                <m:sub>
                  <m:r>
                    <w:rPr>
                      <w:rFonts w:ascii="Cambria Math" w:hAnsi="Cambria Math" w:cs="Cambria"/>
                      <w:color w:val="000000"/>
                    </w:rPr>
                    <m:t>n</m:t>
                  </m:r>
                </m:sub>
              </m:sSub>
              <m:r>
                <w:rPr>
                  <w:rFonts w:ascii="Cambria Math" w:hAnsi="Cambria Math" w:cs="Cambria"/>
                  <w:color w:val="000000"/>
                </w:rPr>
                <m:t>+c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m</m:t>
          </m:r>
        </m:oMath>
      </m:oMathPara>
    </w:p>
    <w:p w14:paraId="02C39977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com </w:t>
      </w:r>
      <w:proofErr w:type="spellStart"/>
      <w:r>
        <w:rPr>
          <w:rFonts w:ascii="Cambria" w:hAnsi="Cambria" w:cs="Cambria"/>
          <w:color w:val="000000"/>
        </w:rPr>
        <w:t>parametros</w:t>
      </w:r>
      <w:proofErr w:type="spellEnd"/>
      <w:r>
        <w:rPr>
          <w:rFonts w:ascii="Cambria" w:hAnsi="Cambria" w:cs="Cambria"/>
          <w:color w:val="000000"/>
        </w:rPr>
        <w:t>:</w:t>
      </w:r>
    </w:p>
    <w:p w14:paraId="24E314F1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a = 11</w:t>
      </w:r>
    </w:p>
    <w:p w14:paraId="36A7298F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c = 7</w:t>
      </w:r>
    </w:p>
    <w:p w14:paraId="45F232C8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m = 32</w:t>
      </w:r>
    </w:p>
    <w:p w14:paraId="779308B5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>X</w:t>
      </w:r>
      <w:r>
        <w:rPr>
          <w:rFonts w:ascii="Cambria" w:hAnsi="Cambria" w:cs="Cambria"/>
          <w:color w:val="000000"/>
          <w:sz w:val="14"/>
          <w:szCs w:val="14"/>
        </w:rPr>
        <w:t xml:space="preserve">0 </w:t>
      </w:r>
      <w:r>
        <w:rPr>
          <w:rFonts w:ascii="Cambria" w:hAnsi="Cambria" w:cs="Cambria"/>
          <w:color w:val="000000"/>
        </w:rPr>
        <w:t>= 5</w:t>
      </w:r>
    </w:p>
    <w:p w14:paraId="5EC1F0BA" w14:textId="67FF0245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a) Calcule os 10 primeiros </w:t>
      </w:r>
      <w:proofErr w:type="spellStart"/>
      <w:r>
        <w:rPr>
          <w:rFonts w:ascii="Cambria" w:hAnsi="Cambria" w:cs="Cambria"/>
          <w:color w:val="000000"/>
        </w:rPr>
        <w:t>numeros</w:t>
      </w:r>
      <w:proofErr w:type="spellEnd"/>
      <w:r>
        <w:rPr>
          <w:rFonts w:ascii="Cambria" w:hAnsi="Cambria" w:cs="Cambria"/>
          <w:color w:val="000000"/>
        </w:rPr>
        <w:t xml:space="preserve"> gerados pela </w:t>
      </w:r>
      <w:r w:rsidR="00281FE3">
        <w:rPr>
          <w:rFonts w:ascii="Cambria" w:hAnsi="Cambria" w:cs="Cambria"/>
          <w:color w:val="000000"/>
        </w:rPr>
        <w:t>sequência</w:t>
      </w:r>
      <w:r>
        <w:rPr>
          <w:rFonts w:ascii="Cambria" w:hAnsi="Cambria" w:cs="Cambria"/>
          <w:color w:val="000000"/>
        </w:rPr>
        <w:t>.</w:t>
      </w:r>
    </w:p>
    <w:p w14:paraId="513CFBD7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b) Determine o </w:t>
      </w:r>
      <w:proofErr w:type="spellStart"/>
      <w:r>
        <w:rPr>
          <w:rFonts w:ascii="Cambria" w:hAnsi="Cambria" w:cs="Cambria"/>
          <w:color w:val="000000"/>
        </w:rPr>
        <w:t>periodo</w:t>
      </w:r>
      <w:proofErr w:type="spellEnd"/>
      <w:r>
        <w:rPr>
          <w:rFonts w:ascii="Cambria" w:hAnsi="Cambria" w:cs="Cambria"/>
          <w:color w:val="000000"/>
        </w:rPr>
        <w:t xml:space="preserve"> do gerador.</w:t>
      </w:r>
    </w:p>
    <w:p w14:paraId="2B965301" w14:textId="77777777" w:rsid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c) Verifique se o gerador satisfaz o </w:t>
      </w:r>
      <w:proofErr w:type="spellStart"/>
      <w:r>
        <w:rPr>
          <w:rFonts w:ascii="Cambria" w:hAnsi="Cambria" w:cs="Cambria"/>
          <w:color w:val="000000"/>
        </w:rPr>
        <w:t>periodo</w:t>
      </w:r>
      <w:proofErr w:type="spellEnd"/>
      <w:r>
        <w:rPr>
          <w:rFonts w:ascii="Cambria" w:hAnsi="Cambria" w:cs="Cambria"/>
          <w:color w:val="000000"/>
        </w:rPr>
        <w:t xml:space="preserve"> </w:t>
      </w:r>
      <w:proofErr w:type="spellStart"/>
      <w:r>
        <w:rPr>
          <w:rFonts w:ascii="Cambria" w:hAnsi="Cambria" w:cs="Cambria"/>
          <w:color w:val="000000"/>
        </w:rPr>
        <w:t>maximo</w:t>
      </w:r>
      <w:proofErr w:type="spellEnd"/>
      <w:r>
        <w:rPr>
          <w:rFonts w:ascii="Cambria" w:hAnsi="Cambria" w:cs="Cambria"/>
          <w:color w:val="000000"/>
        </w:rPr>
        <w:t>.</w:t>
      </w:r>
    </w:p>
    <w:p w14:paraId="2648BA2C" w14:textId="781B63BB" w:rsidR="002E4AAD" w:rsidRDefault="00E03979" w:rsidP="00E03979">
      <w:pPr>
        <w:rPr>
          <w:rFonts w:ascii="Cambria" w:hAnsi="Cambria" w:cs="Cambria"/>
          <w:color w:val="000000"/>
        </w:rPr>
      </w:pPr>
      <w:r>
        <w:rPr>
          <w:rFonts w:ascii="Cambria" w:hAnsi="Cambria" w:cs="Cambria"/>
          <w:color w:val="000000"/>
        </w:rPr>
        <w:t xml:space="preserve">d) Discuta </w:t>
      </w:r>
      <w:proofErr w:type="spellStart"/>
      <w:r>
        <w:rPr>
          <w:rFonts w:ascii="Cambria" w:hAnsi="Cambria" w:cs="Cambria"/>
          <w:color w:val="000000"/>
        </w:rPr>
        <w:t>limitacoes</w:t>
      </w:r>
      <w:proofErr w:type="spellEnd"/>
      <w:r>
        <w:rPr>
          <w:rFonts w:ascii="Cambria" w:hAnsi="Cambria" w:cs="Cambria"/>
          <w:color w:val="000000"/>
        </w:rPr>
        <w:t xml:space="preserve"> desse gerador para </w:t>
      </w:r>
      <w:proofErr w:type="spellStart"/>
      <w:r>
        <w:rPr>
          <w:rFonts w:ascii="Cambria" w:hAnsi="Cambria" w:cs="Cambria"/>
          <w:color w:val="000000"/>
        </w:rPr>
        <w:t>simulacoes</w:t>
      </w:r>
      <w:proofErr w:type="spellEnd"/>
      <w:r>
        <w:rPr>
          <w:rFonts w:ascii="Cambria" w:hAnsi="Cambria" w:cs="Cambria"/>
          <w:color w:val="000000"/>
        </w:rPr>
        <w:t xml:space="preserve"> de Monte Carlo em larga escala.</w:t>
      </w:r>
    </w:p>
    <w:p w14:paraId="4DCDE323" w14:textId="6E8F8643" w:rsidR="00E03979" w:rsidRDefault="00E03979" w:rsidP="00E03979">
      <w:pPr>
        <w:rPr>
          <w:rFonts w:ascii="Cambria" w:hAnsi="Cambria" w:cs="Cambria"/>
          <w:color w:val="000000"/>
        </w:rPr>
      </w:pPr>
    </w:p>
    <w:p w14:paraId="131E9C4C" w14:textId="668024A0" w:rsidR="00E03979" w:rsidRDefault="00E03979" w:rsidP="00E03979">
      <w:pPr>
        <w:rPr>
          <w:rFonts w:ascii="Cambria" w:hAnsi="Cambria" w:cs="Cambria"/>
          <w:color w:val="000000"/>
        </w:rPr>
      </w:pPr>
      <w:proofErr w:type="spellStart"/>
      <w:r>
        <w:rPr>
          <w:rFonts w:ascii="Cambria" w:hAnsi="Cambria" w:cs="Cambria"/>
          <w:color w:val="000000"/>
        </w:rPr>
        <w:t>Respuestas</w:t>
      </w:r>
      <w:proofErr w:type="spellEnd"/>
      <w:r>
        <w:rPr>
          <w:rFonts w:ascii="Cambria" w:hAnsi="Cambria" w:cs="Cambria"/>
          <w:color w:val="000000"/>
        </w:rPr>
        <w:t xml:space="preserve">: </w:t>
      </w:r>
    </w:p>
    <w:p w14:paraId="4FFB0FCD" w14:textId="185E7E94" w:rsidR="00E03979" w:rsidRPr="00E03979" w:rsidRDefault="00E03979" w:rsidP="00E03979">
      <w:pPr>
        <w:pStyle w:val="PargrafodaLista"/>
        <w:numPr>
          <w:ilvl w:val="0"/>
          <w:numId w:val="1"/>
        </w:numPr>
        <w:jc w:val="both"/>
      </w:pPr>
      <m:oMath>
        <m:sSub>
          <m:sSubPr>
            <m:ctrlPr>
              <w:rPr>
                <w:rFonts w:ascii="Cambria Math" w:hAnsi="Cambria Math" w:cs="Cambria"/>
                <w:i/>
                <w:color w:val="000000"/>
              </w:rPr>
            </m:ctrlPr>
          </m:sSubPr>
          <m:e>
            <m:r>
              <w:rPr>
                <w:rFonts w:ascii="Cambria Math" w:hAnsi="Cambria Math" w:cs="Cambria"/>
                <w:color w:val="000000"/>
              </w:rPr>
              <m:t>X</m:t>
            </m:r>
          </m:e>
          <m:sub>
            <m:d>
              <m:d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dPr>
              <m:e>
                <m:r>
                  <w:rPr>
                    <w:rFonts w:ascii="Cambria Math" w:hAnsi="Cambria Math" w:cs="Cambria"/>
                    <w:color w:val="000000"/>
                  </w:rPr>
                  <m:t>n+1</m:t>
                </m:r>
              </m:e>
            </m:d>
            <m:r>
              <w:rPr>
                <w:rFonts w:ascii="Cambria Math" w:hAnsi="Cambria Math" w:cs="Cambria"/>
                <w:color w:val="000000"/>
              </w:rPr>
              <m:t xml:space="preserve"> </m:t>
            </m:r>
          </m:sub>
        </m:sSub>
        <m:r>
          <w:rPr>
            <w:rFonts w:ascii="Cambria Math" w:hAnsi="Cambria Math" w:cs="Cambria"/>
            <w:color w:val="000000"/>
          </w:rPr>
          <m:t>=</m:t>
        </m:r>
        <m:d>
          <m:dPr>
            <m:ctrlPr>
              <w:rPr>
                <w:rFonts w:ascii="Cambria Math" w:hAnsi="Cambria Math" w:cs="Cambria"/>
                <w:i/>
                <w:color w:val="000000"/>
              </w:rPr>
            </m:ctrlPr>
          </m:dPr>
          <m:e>
            <m:r>
              <w:rPr>
                <w:rFonts w:ascii="Cambria Math" w:hAnsi="Cambria Math" w:cs="Cambria"/>
                <w:color w:val="000000"/>
              </w:rPr>
              <m:t>11</m:t>
            </m:r>
            <m:sSub>
              <m:sSubPr>
                <m:ctrlPr>
                  <w:rPr>
                    <w:rFonts w:ascii="Cambria Math" w:hAnsi="Cambria Math" w:cs="Cambria"/>
                    <w:i/>
                    <w:color w:val="000000"/>
                  </w:rPr>
                </m:ctrlPr>
              </m:sSubPr>
              <m:e>
                <m:r>
                  <w:rPr>
                    <w:rFonts w:ascii="Cambria Math" w:hAnsi="Cambria Math" w:cs="Cambria"/>
                    <w:color w:val="000000"/>
                  </w:rPr>
                  <m:t>X</m:t>
                </m:r>
              </m:e>
              <m:sub>
                <m:r>
                  <w:rPr>
                    <w:rFonts w:ascii="Cambria Math" w:hAnsi="Cambria Math" w:cs="Cambria"/>
                    <w:color w:val="000000"/>
                  </w:rPr>
                  <m:t>n</m:t>
                </m:r>
              </m:sub>
            </m:sSub>
            <m:r>
              <w:rPr>
                <w:rFonts w:ascii="Cambria Math" w:hAnsi="Cambria Math" w:cs="Cambria"/>
                <w:color w:val="000000"/>
              </w:rPr>
              <m:t>+</m:t>
            </m:r>
            <m:r>
              <w:rPr>
                <w:rFonts w:ascii="Cambria Math" w:hAnsi="Cambria Math" w:cs="Cambria"/>
                <w:color w:val="000000"/>
              </w:rPr>
              <m:t>7</m:t>
            </m:r>
          </m:e>
        </m:d>
        <m:r>
          <w:rPr>
            <w:rFonts w:ascii="Cambria Math" w:hAnsi="Cambria Math" w:cs="Cambria"/>
            <w:color w:val="000000"/>
          </w:rPr>
          <m:t xml:space="preserve"> mod </m:t>
        </m:r>
        <m:r>
          <w:rPr>
            <w:rFonts w:ascii="Cambria Math" w:hAnsi="Cambria Math" w:cs="Cambria"/>
            <w:color w:val="000000"/>
          </w:rPr>
          <m:t>32</m:t>
        </m:r>
      </m:oMath>
    </w:p>
    <w:p w14:paraId="617B6382" w14:textId="1626FA5B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5</m:t>
          </m:r>
        </m:oMath>
      </m:oMathPara>
    </w:p>
    <w:p w14:paraId="21B13E4A" w14:textId="16FDB8A6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*5+</m:t>
              </m:r>
              <m:r>
                <w:rPr>
                  <w:rFonts w:ascii="Cambria Math" w:hAnsi="Cambria Math" w:cs="Cambria"/>
                  <w:color w:val="000000"/>
                </w:rPr>
                <m:t>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=30</m:t>
          </m:r>
        </m:oMath>
      </m:oMathPara>
    </w:p>
    <w:p w14:paraId="1BCA274C" w14:textId="71202FEF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*30</m:t>
              </m:r>
              <m:r>
                <w:rPr>
                  <w:rFonts w:ascii="Cambria Math" w:hAnsi="Cambria Math" w:cs="Cambria"/>
                  <w:color w:val="000000"/>
                </w:rPr>
                <m:t>+</m:t>
              </m:r>
              <m:r>
                <w:rPr>
                  <w:rFonts w:ascii="Cambria Math" w:hAnsi="Cambria Math" w:cs="Cambria"/>
                  <w:color w:val="000000"/>
                </w:rPr>
                <m:t>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=17</m:t>
          </m:r>
        </m:oMath>
      </m:oMathPara>
    </w:p>
    <w:p w14:paraId="34AF1793" w14:textId="2B7D00A7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*17</m:t>
              </m:r>
              <m:r>
                <w:rPr>
                  <w:rFonts w:ascii="Cambria Math" w:hAnsi="Cambria Math" w:cs="Cambria"/>
                  <w:color w:val="000000"/>
                </w:rPr>
                <m:t>+</m:t>
              </m:r>
              <m:r>
                <w:rPr>
                  <w:rFonts w:ascii="Cambria Math" w:hAnsi="Cambria Math" w:cs="Cambria"/>
                  <w:color w:val="000000"/>
                </w:rPr>
                <m:t>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=2</m:t>
          </m:r>
        </m:oMath>
      </m:oMathPara>
    </w:p>
    <w:p w14:paraId="66F4E957" w14:textId="6E0049B3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*2</m:t>
              </m:r>
              <m:r>
                <w:rPr>
                  <w:rFonts w:ascii="Cambria Math" w:hAnsi="Cambria Math" w:cs="Cambria"/>
                  <w:color w:val="000000"/>
                </w:rPr>
                <m:t>+</m:t>
              </m:r>
              <m:r>
                <w:rPr>
                  <w:rFonts w:ascii="Cambria Math" w:hAnsi="Cambria Math" w:cs="Cambria"/>
                  <w:color w:val="000000"/>
                </w:rPr>
                <m:t>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=29</m:t>
          </m:r>
        </m:oMath>
      </m:oMathPara>
    </w:p>
    <w:p w14:paraId="70941F0B" w14:textId="64911941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*29+7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=6</m:t>
          </m:r>
        </m:oMath>
      </m:oMathPara>
    </w:p>
    <w:p w14:paraId="138F7977" w14:textId="54DF8B1E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*6</m:t>
              </m:r>
              <m:r>
                <w:rPr>
                  <w:rFonts w:ascii="Cambria Math" w:hAnsi="Cambria Math" w:cs="Cambria"/>
                  <w:color w:val="000000"/>
                </w:rPr>
                <m:t>+</m:t>
              </m:r>
              <m:r>
                <w:rPr>
                  <w:rFonts w:ascii="Cambria Math" w:hAnsi="Cambria Math" w:cs="Cambria"/>
                  <w:color w:val="000000"/>
                </w:rPr>
                <m:t>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=9</m:t>
          </m:r>
        </m:oMath>
      </m:oMathPara>
    </w:p>
    <w:p w14:paraId="75334BA0" w14:textId="5A849181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*9</m:t>
              </m:r>
              <m:r>
                <w:rPr>
                  <w:rFonts w:ascii="Cambria Math" w:hAnsi="Cambria Math" w:cs="Cambria"/>
                  <w:color w:val="000000"/>
                </w:rPr>
                <m:t>+</m:t>
              </m:r>
              <m:r>
                <w:rPr>
                  <w:rFonts w:ascii="Cambria Math" w:hAnsi="Cambria Math" w:cs="Cambria"/>
                  <w:color w:val="000000"/>
                </w:rPr>
                <m:t>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=10</m:t>
          </m:r>
        </m:oMath>
      </m:oMathPara>
    </w:p>
    <w:p w14:paraId="759E4EB2" w14:textId="53C12BBF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 10</m:t>
              </m:r>
              <m:r>
                <w:rPr>
                  <w:rFonts w:ascii="Cambria Math" w:hAnsi="Cambria Math" w:cs="Cambria"/>
                  <w:color w:val="000000"/>
                </w:rPr>
                <m:t>+</m:t>
              </m:r>
              <m:r>
                <w:rPr>
                  <w:rFonts w:ascii="Cambria Math" w:hAnsi="Cambria Math" w:cs="Cambria"/>
                  <w:color w:val="000000"/>
                </w:rPr>
                <m:t>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=21</m:t>
          </m:r>
        </m:oMath>
      </m:oMathPara>
    </w:p>
    <w:p w14:paraId="122AAFF0" w14:textId="156FEF88" w:rsidR="00E03979" w:rsidRPr="006642E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d>
            <m:d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dPr>
            <m:e>
              <m:r>
                <w:rPr>
                  <w:rFonts w:ascii="Cambria Math" w:hAnsi="Cambria Math" w:cs="Cambria"/>
                  <w:color w:val="000000"/>
                </w:rPr>
                <m:t>11</m:t>
              </m:r>
              <m:r>
                <w:rPr>
                  <w:rFonts w:ascii="Cambria Math" w:hAnsi="Cambria Math" w:cs="Cambria"/>
                  <w:color w:val="000000"/>
                </w:rPr>
                <m:t>*21</m:t>
              </m:r>
              <m:r>
                <w:rPr>
                  <w:rFonts w:ascii="Cambria Math" w:hAnsi="Cambria Math" w:cs="Cambria"/>
                  <w:color w:val="000000"/>
                </w:rPr>
                <m:t>+</m:t>
              </m:r>
              <m:r>
                <w:rPr>
                  <w:rFonts w:ascii="Cambria Math" w:hAnsi="Cambria Math" w:cs="Cambria"/>
                  <w:color w:val="000000"/>
                </w:rPr>
                <m:t>7</m:t>
              </m:r>
            </m:e>
          </m:d>
          <m:r>
            <w:rPr>
              <w:rFonts w:ascii="Cambria Math" w:hAnsi="Cambria Math" w:cs="Cambria"/>
              <w:color w:val="000000"/>
            </w:rPr>
            <m:t xml:space="preserve"> mod </m:t>
          </m:r>
          <m:r>
            <w:rPr>
              <w:rFonts w:ascii="Cambria Math" w:hAnsi="Cambria Math" w:cs="Cambria"/>
              <w:color w:val="000000"/>
            </w:rPr>
            <m:t>3</m:t>
          </m:r>
          <m:r>
            <w:rPr>
              <w:rFonts w:ascii="Cambria Math" w:hAnsi="Cambria Math" w:cs="Cambria"/>
              <w:color w:val="000000"/>
            </w:rPr>
            <m:t>2</m:t>
          </m:r>
          <m:r>
            <w:rPr>
              <w:rFonts w:ascii="Cambria Math" w:hAnsi="Cambria Math" w:cs="Cambria"/>
              <w:color w:val="000000"/>
            </w:rPr>
            <m:t>=14</m:t>
          </m:r>
        </m:oMath>
      </m:oMathPara>
    </w:p>
    <w:p w14:paraId="0244F586" w14:textId="2A8BC33D" w:rsidR="006642E9" w:rsidRDefault="006642E9" w:rsidP="00E0397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4DFD84F2" w14:textId="3D5CC85D" w:rsidR="006642E9" w:rsidRDefault="006642E9" w:rsidP="006642E9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proofErr w:type="spellStart"/>
      <w:r>
        <w:rPr>
          <w:rFonts w:ascii="Cambria" w:hAnsi="Cambria" w:cs="Cambria"/>
          <w:color w:val="000000"/>
        </w:rPr>
        <w:t>P</w:t>
      </w:r>
      <w:r>
        <w:rPr>
          <w:rFonts w:ascii="Cambria" w:hAnsi="Cambria" w:cs="Cambria"/>
          <w:color w:val="000000"/>
        </w:rPr>
        <w:t>eriodo</w:t>
      </w:r>
      <w:proofErr w:type="spellEnd"/>
      <w:r>
        <w:rPr>
          <w:rFonts w:ascii="Cambria" w:hAnsi="Cambria" w:cs="Cambria"/>
          <w:color w:val="000000"/>
        </w:rPr>
        <w:t xml:space="preserve"> do gerador</w:t>
      </w:r>
      <w:r w:rsidR="00281FE3">
        <w:rPr>
          <w:rFonts w:ascii="Cambria" w:hAnsi="Cambria" w:cs="Cambria"/>
          <w:color w:val="000000"/>
        </w:rPr>
        <w:t xml:space="preserve"> [</w:t>
      </w:r>
      <w:r w:rsidR="00281FE3" w:rsidRPr="00281FE3">
        <w:rPr>
          <w:rFonts w:ascii="Cambria" w:hAnsi="Cambria" w:cs="Cambria"/>
          <w:color w:val="000000"/>
        </w:rPr>
        <w:t>T = 16</w:t>
      </w:r>
      <w:r w:rsidR="00281FE3">
        <w:rPr>
          <w:rFonts w:ascii="Cambria" w:hAnsi="Cambria" w:cs="Cambria"/>
          <w:color w:val="000000"/>
        </w:rPr>
        <w:t>]</w:t>
      </w:r>
    </w:p>
    <w:p w14:paraId="3E576FA5" w14:textId="77777777" w:rsidR="006642E9" w:rsidRDefault="006642E9" w:rsidP="006642E9">
      <w:pPr>
        <w:pStyle w:val="PargrafodaLista"/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0B24F095" w14:textId="232E3296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  <w:sectPr w:rsidR="006642E9" w:rsidRPr="006642E9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3D69B0B9" w14:textId="1AAD7317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5AFDB7AA" w14:textId="77777777" w:rsid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 Math" w:hAnsi="Cambria Math" w:cs="Cambria"/>
          <w:color w:val="000000"/>
          <w:oMath/>
        </w:rPr>
        <w:sectPr w:rsidR="006642E9" w:rsidSect="006642E9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1A01B07" w14:textId="549E610B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5</m:t>
          </m:r>
        </m:oMath>
      </m:oMathPara>
    </w:p>
    <w:p w14:paraId="0639BD8E" w14:textId="4B6E24B0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30</m:t>
          </m:r>
        </m:oMath>
      </m:oMathPara>
    </w:p>
    <w:p w14:paraId="7029942D" w14:textId="021FE2DF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</m:t>
          </m:r>
          <m:r>
            <w:rPr>
              <w:rFonts w:ascii="Cambria Math" w:hAnsi="Cambria Math" w:cs="Cambria"/>
              <w:color w:val="000000"/>
            </w:rPr>
            <m:t>7</m:t>
          </m:r>
        </m:oMath>
      </m:oMathPara>
    </w:p>
    <w:p w14:paraId="062666E8" w14:textId="1C4F37BE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</m:t>
          </m:r>
        </m:oMath>
      </m:oMathPara>
    </w:p>
    <w:p w14:paraId="0A467CC5" w14:textId="261A2661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29</m:t>
          </m:r>
        </m:oMath>
      </m:oMathPara>
    </w:p>
    <w:p w14:paraId="4D2D44AB" w14:textId="543F241D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6</m:t>
          </m:r>
        </m:oMath>
      </m:oMathPara>
    </w:p>
    <w:p w14:paraId="5CB02950" w14:textId="15595450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9</m:t>
          </m:r>
        </m:oMath>
      </m:oMathPara>
    </w:p>
    <w:p w14:paraId="6D2DD00E" w14:textId="1F044A7F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10</m:t>
          </m:r>
        </m:oMath>
      </m:oMathPara>
    </w:p>
    <w:p w14:paraId="11939BCE" w14:textId="02AA9DEB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21</m:t>
          </m:r>
        </m:oMath>
      </m:oMathPara>
    </w:p>
    <w:p w14:paraId="66CCE4E8" w14:textId="51ED1FCB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14</m:t>
          </m:r>
        </m:oMath>
      </m:oMathPara>
    </w:p>
    <w:p w14:paraId="590E9E9A" w14:textId="1C88A196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</m:t>
          </m:r>
        </m:oMath>
      </m:oMathPara>
    </w:p>
    <w:p w14:paraId="209F30EB" w14:textId="25457FD8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18</m:t>
          </m:r>
        </m:oMath>
      </m:oMathPara>
    </w:p>
    <w:p w14:paraId="39E982FE" w14:textId="00CB8B2E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13</m:t>
          </m:r>
        </m:oMath>
      </m:oMathPara>
    </w:p>
    <w:p w14:paraId="7440F8D5" w14:textId="77077626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22</m:t>
          </m:r>
        </m:oMath>
      </m:oMathPara>
    </w:p>
    <w:p w14:paraId="6356693F" w14:textId="5B672DF9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25</m:t>
          </m:r>
        </m:oMath>
      </m:oMathPara>
    </w:p>
    <w:p w14:paraId="14A029E0" w14:textId="01CEBE53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26</m:t>
          </m:r>
        </m:oMath>
      </m:oMathPara>
    </w:p>
    <w:p w14:paraId="0F309D94" w14:textId="77777777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5708DBCE" w14:textId="7EE46D48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5</m:t>
          </m:r>
        </m:oMath>
      </m:oMathPara>
    </w:p>
    <w:p w14:paraId="09E551DE" w14:textId="1C415CC4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</m:t>
                  </m:r>
                  <m:r>
                    <w:rPr>
                      <w:rFonts w:ascii="Cambria Math" w:hAnsi="Cambria Math" w:cs="Cambria"/>
                      <w:color w:val="000000"/>
                    </w:rPr>
                    <m:t>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30</m:t>
          </m:r>
        </m:oMath>
      </m:oMathPara>
    </w:p>
    <w:p w14:paraId="3D8277EF" w14:textId="79F2E471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=17</m:t>
          </m:r>
        </m:oMath>
      </m:oMathPara>
    </w:p>
    <w:p w14:paraId="513FCDD6" w14:textId="7700B19E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19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</m:t>
          </m:r>
        </m:oMath>
      </m:oMathPara>
    </w:p>
    <w:p w14:paraId="17C8658F" w14:textId="5B1F2494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29</m:t>
          </m:r>
        </m:oMath>
      </m:oMathPara>
    </w:p>
    <w:p w14:paraId="7DECD81E" w14:textId="490DCA4F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6</m:t>
          </m:r>
        </m:oMath>
      </m:oMathPara>
    </w:p>
    <w:p w14:paraId="022BE772" w14:textId="2B9888DA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22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9</m:t>
          </m:r>
        </m:oMath>
      </m:oMathPara>
    </w:p>
    <w:p w14:paraId="695AAD4B" w14:textId="351BEB05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23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10</m:t>
          </m:r>
        </m:oMath>
      </m:oMathPara>
    </w:p>
    <w:p w14:paraId="56B70EE2" w14:textId="3BAFC521" w:rsidR="006642E9" w:rsidRPr="00E0397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24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21</m:t>
          </m:r>
        </m:oMath>
      </m:oMathPara>
    </w:p>
    <w:p w14:paraId="47C2CF84" w14:textId="3F9AD3FD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25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14</m:t>
          </m:r>
        </m:oMath>
      </m:oMathPara>
    </w:p>
    <w:p w14:paraId="179FC582" w14:textId="754DBA43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26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</m:t>
          </m:r>
        </m:oMath>
      </m:oMathPara>
    </w:p>
    <w:p w14:paraId="6768DBCC" w14:textId="4EFFD49E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27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18</m:t>
          </m:r>
        </m:oMath>
      </m:oMathPara>
    </w:p>
    <w:p w14:paraId="3CC51D91" w14:textId="1BB03870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28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13</m:t>
          </m:r>
        </m:oMath>
      </m:oMathPara>
    </w:p>
    <w:p w14:paraId="710C1233" w14:textId="2E442EE1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29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22</m:t>
          </m:r>
        </m:oMath>
      </m:oMathPara>
    </w:p>
    <w:p w14:paraId="77231626" w14:textId="010B690A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30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25</m:t>
          </m:r>
        </m:oMath>
      </m:oMathPara>
    </w:p>
    <w:p w14:paraId="1815B81A" w14:textId="582C50ED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 w:cs="Cambria"/>
                  <w:i/>
                  <w:color w:val="000000"/>
                </w:rPr>
              </m:ctrlPr>
            </m:sSubPr>
            <m:e>
              <m:r>
                <w:rPr>
                  <w:rFonts w:ascii="Cambria Math" w:hAnsi="Cambria Math" w:cs="Cambria"/>
                  <w:color w:val="000000"/>
                </w:rPr>
                <m:t>X</m:t>
              </m:r>
            </m:e>
            <m:sub>
              <m:d>
                <m:dPr>
                  <m:ctrlPr>
                    <w:rPr>
                      <w:rFonts w:ascii="Cambria Math" w:hAnsi="Cambria Math" w:cs="Cambria"/>
                      <w:i/>
                      <w:color w:val="000000"/>
                    </w:rPr>
                  </m:ctrlPr>
                </m:dPr>
                <m:e>
                  <m:r>
                    <w:rPr>
                      <w:rFonts w:ascii="Cambria Math" w:hAnsi="Cambria Math" w:cs="Cambria"/>
                      <w:color w:val="000000"/>
                    </w:rPr>
                    <m:t>31</m:t>
                  </m:r>
                </m:e>
              </m:d>
              <m:r>
                <w:rPr>
                  <w:rFonts w:ascii="Cambria Math" w:hAnsi="Cambria Math" w:cs="Cambria"/>
                  <w:color w:val="000000"/>
                </w:rPr>
                <m:t xml:space="preserve"> </m:t>
              </m:r>
            </m:sub>
          </m:sSub>
          <m:r>
            <w:rPr>
              <w:rFonts w:ascii="Cambria Math" w:hAnsi="Cambria Math" w:cs="Cambria"/>
              <w:color w:val="000000"/>
            </w:rPr>
            <m:t>=</m:t>
          </m:r>
          <m:r>
            <w:rPr>
              <w:rFonts w:ascii="Cambria Math" w:hAnsi="Cambria Math" w:cs="Cambria"/>
              <w:color w:val="000000"/>
            </w:rPr>
            <m:t>26</m:t>
          </m:r>
        </m:oMath>
      </m:oMathPara>
    </w:p>
    <w:p w14:paraId="0685F02C" w14:textId="77777777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74274470" w14:textId="77777777" w:rsid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  <w:sectPr w:rsidR="006642E9" w:rsidSect="006642E9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14:paraId="6E2FA01C" w14:textId="527BD856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41400A07" w14:textId="77777777" w:rsid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  <w:sectPr w:rsidR="006642E9" w:rsidSect="006642E9">
          <w:type w:val="continuous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C699251" w14:textId="77777777" w:rsidR="00281FE3" w:rsidRPr="00281FE3" w:rsidRDefault="00281FE3" w:rsidP="00281F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  <w:r w:rsidRPr="00281FE3">
        <w:rPr>
          <w:rFonts w:ascii="Cambria" w:hAnsi="Cambria" w:cs="Cambria"/>
          <w:color w:val="000000"/>
        </w:rPr>
        <w:lastRenderedPageBreak/>
        <w:t xml:space="preserve">Verifique se o gerador satisfaz o </w:t>
      </w:r>
      <w:proofErr w:type="spellStart"/>
      <w:r w:rsidRPr="00281FE3">
        <w:rPr>
          <w:rFonts w:ascii="Cambria" w:hAnsi="Cambria" w:cs="Cambria"/>
          <w:color w:val="000000"/>
        </w:rPr>
        <w:t>periodo</w:t>
      </w:r>
      <w:proofErr w:type="spellEnd"/>
      <w:r w:rsidRPr="00281FE3">
        <w:rPr>
          <w:rFonts w:ascii="Cambria" w:hAnsi="Cambria" w:cs="Cambria"/>
          <w:color w:val="000000"/>
        </w:rPr>
        <w:t xml:space="preserve"> </w:t>
      </w:r>
      <w:proofErr w:type="spellStart"/>
      <w:r w:rsidRPr="00281FE3">
        <w:rPr>
          <w:rFonts w:ascii="Cambria" w:hAnsi="Cambria" w:cs="Cambria"/>
          <w:color w:val="000000"/>
        </w:rPr>
        <w:t>maximo</w:t>
      </w:r>
      <w:proofErr w:type="spellEnd"/>
      <w:r w:rsidRPr="00281FE3">
        <w:rPr>
          <w:rFonts w:ascii="Cambria" w:hAnsi="Cambria" w:cs="Cambria"/>
          <w:color w:val="000000"/>
        </w:rPr>
        <w:t>.</w:t>
      </w:r>
    </w:p>
    <w:p w14:paraId="1D038248" w14:textId="7777777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55579060" w14:textId="363689B8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>
        <w:rPr>
          <w:rFonts w:ascii="Cambria" w:eastAsiaTheme="minorEastAsia" w:hAnsi="Cambria" w:cs="Cambria"/>
          <w:color w:val="000000"/>
        </w:rPr>
        <w:t>P</w:t>
      </w:r>
      <w:r w:rsidRPr="00281FE3">
        <w:rPr>
          <w:rFonts w:ascii="Cambria" w:eastAsiaTheme="minorEastAsia" w:hAnsi="Cambria" w:cs="Cambria"/>
          <w:color w:val="000000"/>
        </w:rPr>
        <w:t>eríodo máximo teórico</w:t>
      </w:r>
      <w:r>
        <w:rPr>
          <w:rFonts w:ascii="Cambria" w:eastAsiaTheme="minorEastAsia" w:hAnsi="Cambria" w:cs="Cambria"/>
          <w:color w:val="000000"/>
        </w:rPr>
        <w:t xml:space="preserve"> m = 32</w:t>
      </w:r>
    </w:p>
    <w:p w14:paraId="654E3AF9" w14:textId="0539483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355F3BB4" w14:textId="7777777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 xml:space="preserve">T &lt; m </w:t>
      </w:r>
    </w:p>
    <w:p w14:paraId="315E4498" w14:textId="1DDD3B7A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16 &lt; 32</w:t>
      </w:r>
    </w:p>
    <w:p w14:paraId="087A39B6" w14:textId="77777777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01940CB9" w14:textId="4B3F83BF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Portanto, conclui-se que o gerador não satisfaz a condição de período máximo.</w:t>
      </w:r>
    </w:p>
    <w:p w14:paraId="5EAE1AB7" w14:textId="5843C0A3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3A42051B" w14:textId="69DA8A6F" w:rsidR="00281FE3" w:rsidRPr="00281FE3" w:rsidRDefault="00281FE3" w:rsidP="00281FE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  <w:proofErr w:type="spellStart"/>
      <w:r>
        <w:rPr>
          <w:rFonts w:ascii="Cambria" w:hAnsi="Cambria" w:cs="Cambria"/>
          <w:color w:val="000000"/>
        </w:rPr>
        <w:t>L</w:t>
      </w:r>
      <w:r>
        <w:rPr>
          <w:rFonts w:ascii="Cambria" w:hAnsi="Cambria" w:cs="Cambria"/>
          <w:color w:val="000000"/>
        </w:rPr>
        <w:t>imitacoes</w:t>
      </w:r>
      <w:proofErr w:type="spellEnd"/>
      <w:r>
        <w:rPr>
          <w:rFonts w:ascii="Cambria" w:hAnsi="Cambria" w:cs="Cambria"/>
          <w:color w:val="000000"/>
        </w:rPr>
        <w:t xml:space="preserve"> desse gerador para </w:t>
      </w:r>
      <w:proofErr w:type="spellStart"/>
      <w:r>
        <w:rPr>
          <w:rFonts w:ascii="Cambria" w:hAnsi="Cambria" w:cs="Cambria"/>
          <w:color w:val="000000"/>
        </w:rPr>
        <w:t>simulacoes</w:t>
      </w:r>
      <w:proofErr w:type="spellEnd"/>
      <w:r>
        <w:rPr>
          <w:rFonts w:ascii="Cambria" w:hAnsi="Cambria" w:cs="Cambria"/>
          <w:color w:val="000000"/>
        </w:rPr>
        <w:t xml:space="preserve"> de Monte Carlo em larga escala</w:t>
      </w:r>
      <w:r>
        <w:rPr>
          <w:rFonts w:ascii="Cambria" w:hAnsi="Cambria" w:cs="Cambria"/>
          <w:color w:val="000000"/>
        </w:rPr>
        <w:t>.</w:t>
      </w:r>
    </w:p>
    <w:p w14:paraId="1C0ACE3E" w14:textId="77777777" w:rsid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0237D422" w14:textId="7EF1C476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O gerador analisado apresenta limitações relevantes que comprometem sua utilização em aplicações mais exigentes. Em particular, destaca-se que o período obtido é relativamente curto, o que implica repetição rápida da sequência gerada.</w:t>
      </w:r>
    </w:p>
    <w:p w14:paraId="32D1BBAC" w14:textId="77777777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33198C7B" w14:textId="77777777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Além disso, a qualidade estatística dos números produzidos é limitada, podendo haver correlações entre valores consecutivos. Esse comportamento reduz a aleatoriedade efetiva da sequência.</w:t>
      </w:r>
    </w:p>
    <w:p w14:paraId="762F10BD" w14:textId="77777777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06A21C7F" w14:textId="77777777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Outro aspecto importante é que a escolha dos parâmetros não atende às condições necessárias para garantir período máximo, o que impacta negativamente o desempenho do gerador.</w:t>
      </w:r>
    </w:p>
    <w:p w14:paraId="142BF51A" w14:textId="77777777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</w:p>
    <w:p w14:paraId="7FFDC652" w14:textId="7566AC6D" w:rsidR="00281FE3" w:rsidRPr="00281FE3" w:rsidRDefault="00281FE3" w:rsidP="00281FE3">
      <w:pPr>
        <w:autoSpaceDE w:val="0"/>
        <w:autoSpaceDN w:val="0"/>
        <w:adjustRightInd w:val="0"/>
        <w:spacing w:after="0" w:line="240" w:lineRule="auto"/>
        <w:ind w:left="360"/>
        <w:rPr>
          <w:rFonts w:ascii="Cambria" w:eastAsiaTheme="minorEastAsia" w:hAnsi="Cambria" w:cs="Cambria"/>
          <w:color w:val="000000"/>
        </w:rPr>
      </w:pPr>
      <w:r w:rsidRPr="00281FE3">
        <w:rPr>
          <w:rFonts w:ascii="Cambria" w:eastAsiaTheme="minorEastAsia" w:hAnsi="Cambria" w:cs="Cambria"/>
          <w:color w:val="000000"/>
        </w:rPr>
        <w:t>Dessa forma, conclui-se que este gerador não é adequado para simulações de Monte Carlo em larga escala, nas quais são requeridas sequências longas e com boas propriedades estatísticas.</w:t>
      </w:r>
    </w:p>
    <w:p w14:paraId="36B5EB05" w14:textId="77777777" w:rsidR="006642E9" w:rsidRPr="006642E9" w:rsidRDefault="006642E9" w:rsidP="006642E9">
      <w:pPr>
        <w:autoSpaceDE w:val="0"/>
        <w:autoSpaceDN w:val="0"/>
        <w:adjustRightInd w:val="0"/>
        <w:spacing w:after="0" w:line="240" w:lineRule="auto"/>
        <w:rPr>
          <w:rFonts w:ascii="Cambria" w:eastAsiaTheme="minorEastAsia" w:hAnsi="Cambria" w:cs="Cambria"/>
          <w:color w:val="000000"/>
        </w:rPr>
      </w:pPr>
    </w:p>
    <w:p w14:paraId="15AB276F" w14:textId="77777777" w:rsidR="00E03979" w:rsidRPr="00E03979" w:rsidRDefault="00E03979" w:rsidP="00E03979">
      <w:pPr>
        <w:autoSpaceDE w:val="0"/>
        <w:autoSpaceDN w:val="0"/>
        <w:adjustRightInd w:val="0"/>
        <w:spacing w:after="0" w:line="240" w:lineRule="auto"/>
        <w:rPr>
          <w:rFonts w:ascii="Cambria" w:hAnsi="Cambria" w:cs="Cambria"/>
          <w:color w:val="000000"/>
        </w:rPr>
      </w:pPr>
    </w:p>
    <w:p w14:paraId="2D15A8A5" w14:textId="77777777" w:rsidR="00E03979" w:rsidRDefault="00E03979" w:rsidP="00281FE3"/>
    <w:sectPr w:rsidR="00E03979" w:rsidSect="006642E9"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-Bold">
    <w:altName w:val="Cambria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62E6ADF"/>
    <w:multiLevelType w:val="hybridMultilevel"/>
    <w:tmpl w:val="8BB88464"/>
    <w:lvl w:ilvl="0" w:tplc="703645E4">
      <w:start w:val="1"/>
      <w:numFmt w:val="lowerLetter"/>
      <w:lvlText w:val="%1)"/>
      <w:lvlJc w:val="left"/>
      <w:pPr>
        <w:ind w:left="720" w:hanging="360"/>
      </w:pPr>
      <w:rPr>
        <w:rFonts w:ascii="Cambria" w:hAnsi="Cambria" w:cs="Cambria" w:hint="default"/>
        <w:color w:val="00000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3979"/>
    <w:rsid w:val="00281FE3"/>
    <w:rsid w:val="002E4AAD"/>
    <w:rsid w:val="006642E9"/>
    <w:rsid w:val="00E039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E48D"/>
  <w15:chartTrackingRefBased/>
  <w15:docId w15:val="{0814EDB0-DEBC-4C5F-A5A0-71E0C794C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1FE3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E03979"/>
    <w:rPr>
      <w:color w:val="808080"/>
    </w:rPr>
  </w:style>
  <w:style w:type="paragraph" w:styleId="PargrafodaLista">
    <w:name w:val="List Paragraph"/>
    <w:basedOn w:val="Normal"/>
    <w:uiPriority w:val="34"/>
    <w:qFormat/>
    <w:rsid w:val="00E039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9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1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3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8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03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8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3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660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0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44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355</Words>
  <Characters>1919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Antonio García Ocaña</dc:creator>
  <cp:keywords/>
  <dc:description/>
  <cp:lastModifiedBy>José Antonio García Ocaña</cp:lastModifiedBy>
  <cp:revision>1</cp:revision>
  <dcterms:created xsi:type="dcterms:W3CDTF">2026-03-24T14:03:00Z</dcterms:created>
  <dcterms:modified xsi:type="dcterms:W3CDTF">2026-03-24T14:32:00Z</dcterms:modified>
</cp:coreProperties>
</file>