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C7052" w14:textId="6854E3C4" w:rsid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28"/>
          <w:szCs w:val="28"/>
        </w:rPr>
      </w:pPr>
    </w:p>
    <w:p w14:paraId="5B7B4C37" w14:textId="77777777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1D151D09" w14:textId="77777777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1D32C93" w14:textId="77777777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495E1FA7" w14:textId="77777777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AED5C58" w14:textId="77777777" w:rsidR="00E00779" w:rsidRP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42"/>
          <w:szCs w:val="42"/>
        </w:rPr>
      </w:pPr>
    </w:p>
    <w:p w14:paraId="1BB2C626" w14:textId="1AB77417" w:rsidR="00E00779" w:rsidRPr="00DC337E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DC337E">
        <w:rPr>
          <w:rFonts w:ascii="Calibri-Bold" w:hAnsi="Calibri-Bold" w:cs="Calibri-Bold"/>
          <w:b/>
          <w:bCs/>
          <w:sz w:val="42"/>
          <w:szCs w:val="42"/>
        </w:rPr>
        <w:t>TP547 - Princípios de Simulação de Sistemas de Comunicação</w:t>
      </w:r>
    </w:p>
    <w:p w14:paraId="623A8FC7" w14:textId="788C1D4A" w:rsidR="00E00779" w:rsidRPr="00DC337E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324C85DD" w14:textId="77777777" w:rsidR="00E00779" w:rsidRPr="00DC337E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5F7BE0EC" w14:textId="16D39721" w:rsidR="00E00779" w:rsidRPr="00DC337E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DC337E">
        <w:rPr>
          <w:rFonts w:ascii="Calibri-Bold" w:hAnsi="Calibri-Bold" w:cs="Calibri-Bold"/>
          <w:b/>
          <w:bCs/>
          <w:sz w:val="42"/>
          <w:szCs w:val="42"/>
        </w:rPr>
        <w:t>Trabalho 1</w:t>
      </w:r>
    </w:p>
    <w:p w14:paraId="4E598C3A" w14:textId="77777777" w:rsidR="00E00779" w:rsidRPr="00DC337E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</w:p>
    <w:p w14:paraId="0572523A" w14:textId="6FE62065" w:rsidR="00E03979" w:rsidRPr="00DC337E" w:rsidRDefault="00E039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38"/>
          <w:szCs w:val="38"/>
        </w:rPr>
      </w:pPr>
      <w:r w:rsidRPr="00DC337E">
        <w:rPr>
          <w:rFonts w:ascii="Calibri-Bold" w:hAnsi="Calibri-Bold" w:cs="Calibri-Bold"/>
          <w:b/>
          <w:bCs/>
          <w:sz w:val="38"/>
          <w:szCs w:val="38"/>
        </w:rPr>
        <w:t>Lista de Exercícios</w:t>
      </w:r>
    </w:p>
    <w:p w14:paraId="6A75B840" w14:textId="412A6F4D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3FCC713" w14:textId="636DDF2B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0B01BEA3" w14:textId="77777777" w:rsidR="00E00779" w:rsidRPr="00E00779" w:rsidRDefault="00E00779" w:rsidP="00DC337E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7E7F349" w14:textId="5C233DCC" w:rsid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</w:p>
    <w:p w14:paraId="4F06B385" w14:textId="72E0CBBE" w:rsidR="00E00779" w:rsidRP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Autores: </w:t>
      </w:r>
    </w:p>
    <w:p w14:paraId="34F51DF7" w14:textId="1F857516" w:rsidR="00E00779" w:rsidRPr="00E00779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Alfredo </w:t>
      </w:r>
      <w:proofErr w:type="spellStart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>Jesús</w:t>
      </w:r>
      <w:proofErr w:type="spellEnd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 </w:t>
      </w:r>
      <w:proofErr w:type="spellStart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>Arbolaez</w:t>
      </w:r>
      <w:proofErr w:type="spellEnd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 </w:t>
      </w:r>
      <w:proofErr w:type="spellStart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>Fundora</w:t>
      </w:r>
      <w:proofErr w:type="spellEnd"/>
    </w:p>
    <w:p w14:paraId="5DE99047" w14:textId="45CD2B8C" w:rsidR="00E00779" w:rsidRPr="00E00779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>José Antonio García Ocaña</w:t>
      </w:r>
    </w:p>
    <w:p w14:paraId="0B944A07" w14:textId="77777777" w:rsidR="00E00779" w:rsidRP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</w:p>
    <w:p w14:paraId="4973DCC9" w14:textId="44805595" w:rsidR="00E00779" w:rsidRP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proofErr w:type="spellStart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>Github</w:t>
      </w:r>
      <w:proofErr w:type="spellEnd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: </w:t>
      </w:r>
      <w:hyperlink r:id="rId7" w:history="1">
        <w:proofErr w:type="spellStart"/>
        <w:r w:rsidRPr="00E00779">
          <w:rPr>
            <w:rStyle w:val="Hyperlink"/>
            <w:sz w:val="28"/>
            <w:szCs w:val="28"/>
          </w:rPr>
          <w:t>jgocana</w:t>
        </w:r>
        <w:proofErr w:type="spellEnd"/>
        <w:r w:rsidRPr="00E00779">
          <w:rPr>
            <w:rStyle w:val="Hyperlink"/>
            <w:sz w:val="28"/>
            <w:szCs w:val="28"/>
          </w:rPr>
          <w:t>/Trabal</w:t>
        </w:r>
        <w:r w:rsidRPr="00E00779">
          <w:rPr>
            <w:rStyle w:val="Hyperlink"/>
            <w:sz w:val="28"/>
            <w:szCs w:val="28"/>
          </w:rPr>
          <w:t>h</w:t>
        </w:r>
        <w:r w:rsidRPr="00E00779">
          <w:rPr>
            <w:rStyle w:val="Hyperlink"/>
            <w:sz w:val="28"/>
            <w:szCs w:val="28"/>
          </w:rPr>
          <w:t>o</w:t>
        </w:r>
        <w:r w:rsidRPr="00E00779">
          <w:rPr>
            <w:rStyle w:val="Hyperlink"/>
            <w:sz w:val="28"/>
            <w:szCs w:val="28"/>
          </w:rPr>
          <w:t>s</w:t>
        </w:r>
        <w:r w:rsidRPr="00E00779">
          <w:rPr>
            <w:rStyle w:val="Hyperlink"/>
            <w:sz w:val="28"/>
            <w:szCs w:val="28"/>
          </w:rPr>
          <w:t>-TP-547: Trabalhos</w:t>
        </w:r>
        <w:r w:rsidRPr="00E00779">
          <w:rPr>
            <w:rStyle w:val="Hyperlink"/>
            <w:sz w:val="28"/>
            <w:szCs w:val="28"/>
          </w:rPr>
          <w:t xml:space="preserve"> </w:t>
        </w:r>
        <w:r w:rsidRPr="00E00779">
          <w:rPr>
            <w:rStyle w:val="Hyperlink"/>
            <w:sz w:val="28"/>
            <w:szCs w:val="28"/>
          </w:rPr>
          <w:t>TP 547</w:t>
        </w:r>
      </w:hyperlink>
    </w:p>
    <w:p w14:paraId="350051F5" w14:textId="77777777" w:rsidR="00E00779" w:rsidRDefault="00E00779">
      <w:pPr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br w:type="page"/>
      </w:r>
    </w:p>
    <w:p w14:paraId="0DC92A81" w14:textId="7CE9EB99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lastRenderedPageBreak/>
        <w:t>1) Gerador Linear Congruente</w:t>
      </w:r>
    </w:p>
    <w:p w14:paraId="0D271132" w14:textId="35E7D0E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Considere um gerador linear congruente definido por</w:t>
      </w:r>
      <w:r w:rsidR="00AB5C8B">
        <w:rPr>
          <w:rFonts w:ascii="Cambria" w:hAnsi="Cambria" w:cs="Cambria"/>
          <w:color w:val="000000"/>
        </w:rPr>
        <w:t>:</w:t>
      </w:r>
      <w:r w:rsidR="00AB5C8B">
        <w:rPr>
          <w:rFonts w:ascii="Cambria" w:hAnsi="Cambria" w:cs="Cambria"/>
          <w:color w:val="000000"/>
        </w:rPr>
        <w:tab/>
        <w:t xml:space="preserve"> </w:t>
      </w:r>
      <m:oMath>
        <m:sSub>
          <m:sSubPr>
            <m:ctrlPr>
              <w:rPr>
                <w:rFonts w:ascii="Cambria Math" w:hAnsi="Cambria Math" w:cs="Cambria"/>
                <w:i/>
                <w:color w:val="000000"/>
              </w:rPr>
            </m:ctrlPr>
          </m:sSubPr>
          <m:e>
            <m:r>
              <w:rPr>
                <w:rFonts w:ascii="Cambria Math" w:hAnsi="Cambria Math" w:cs="Cambria"/>
                <w:color w:val="000000"/>
              </w:rPr>
              <m:t>X</m:t>
            </m:r>
          </m:e>
          <m:sub>
            <m:d>
              <m:d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Cambria"/>
                    <w:color w:val="000000"/>
                  </w:rPr>
                  <m:t>n+1</m:t>
                </m:r>
              </m:e>
            </m:d>
            <m:r>
              <w:rPr>
                <w:rFonts w:ascii="Cambria Math" w:hAnsi="Cambria Math" w:cs="Cambria"/>
                <w:color w:val="000000"/>
              </w:rPr>
              <m:t xml:space="preserve"> </m:t>
            </m:r>
          </m:sub>
        </m:sSub>
        <m:r>
          <w:rPr>
            <w:rFonts w:ascii="Cambria Math" w:hAnsi="Cambria Math" w:cs="Cambria"/>
            <w:color w:val="000000"/>
          </w:rPr>
          <m:t>=</m:t>
        </m:r>
        <m:d>
          <m:dPr>
            <m:ctrlPr>
              <w:rPr>
                <w:rFonts w:ascii="Cambria Math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hAnsi="Cambria Math" w:cs="Cambria"/>
                <w:color w:val="000000"/>
              </w:rPr>
              <m:t>a</m:t>
            </m:r>
            <m:sSub>
              <m:sSub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 w:cs="Cambria"/>
                    <w:color w:val="000000"/>
                  </w:rPr>
                  <m:t>X</m:t>
                </m:r>
              </m:e>
              <m:sub>
                <m:r>
                  <w:rPr>
                    <w:rFonts w:ascii="Cambria Math" w:hAnsi="Cambria Math" w:cs="Cambria"/>
                    <w:color w:val="000000"/>
                  </w:rPr>
                  <m:t>n</m:t>
                </m:r>
              </m:sub>
            </m:sSub>
            <m:r>
              <w:rPr>
                <w:rFonts w:ascii="Cambria Math" w:hAnsi="Cambria Math" w:cs="Cambria"/>
                <w:color w:val="000000"/>
              </w:rPr>
              <m:t>+c</m:t>
            </m:r>
          </m:e>
        </m:d>
        <m:r>
          <w:rPr>
            <w:rFonts w:ascii="Cambria Math" w:hAnsi="Cambria Math" w:cs="Cambria"/>
            <w:color w:val="000000"/>
          </w:rPr>
          <m:t xml:space="preserve"> mod m</m:t>
        </m:r>
      </m:oMath>
    </w:p>
    <w:p w14:paraId="02C39977" w14:textId="7265712B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com </w:t>
      </w:r>
      <w:r w:rsidR="00D24513">
        <w:rPr>
          <w:rFonts w:ascii="Cambria" w:hAnsi="Cambria" w:cs="Cambria"/>
          <w:color w:val="000000"/>
        </w:rPr>
        <w:t>parâmetros</w:t>
      </w:r>
      <w:r>
        <w:rPr>
          <w:rFonts w:ascii="Cambria" w:hAnsi="Cambria" w:cs="Cambria"/>
          <w:color w:val="000000"/>
        </w:rPr>
        <w:t>:</w:t>
      </w:r>
    </w:p>
    <w:p w14:paraId="24E314F1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 = 11</w:t>
      </w:r>
    </w:p>
    <w:p w14:paraId="36A7298F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 = 7</w:t>
      </w:r>
    </w:p>
    <w:p w14:paraId="45F232C8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m = 32</w:t>
      </w:r>
    </w:p>
    <w:p w14:paraId="779308B5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X</w:t>
      </w:r>
      <w:r>
        <w:rPr>
          <w:rFonts w:ascii="Cambria" w:hAnsi="Cambria" w:cs="Cambria"/>
          <w:color w:val="000000"/>
          <w:sz w:val="14"/>
          <w:szCs w:val="14"/>
        </w:rPr>
        <w:t xml:space="preserve">0 </w:t>
      </w:r>
      <w:r>
        <w:rPr>
          <w:rFonts w:ascii="Cambria" w:hAnsi="Cambria" w:cs="Cambria"/>
          <w:color w:val="000000"/>
        </w:rPr>
        <w:t>= 5</w:t>
      </w:r>
    </w:p>
    <w:p w14:paraId="5EC1F0BA" w14:textId="6929E364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a) Calcule os 10 primeiros </w:t>
      </w:r>
      <w:r w:rsidR="00D24513">
        <w:rPr>
          <w:rFonts w:ascii="Cambria" w:hAnsi="Cambria" w:cs="Cambria"/>
          <w:color w:val="000000"/>
        </w:rPr>
        <w:t>números</w:t>
      </w:r>
      <w:r>
        <w:rPr>
          <w:rFonts w:ascii="Cambria" w:hAnsi="Cambria" w:cs="Cambria"/>
          <w:color w:val="000000"/>
        </w:rPr>
        <w:t xml:space="preserve"> gerados pela </w:t>
      </w:r>
      <w:r w:rsidR="00281FE3">
        <w:rPr>
          <w:rFonts w:ascii="Cambria" w:hAnsi="Cambria" w:cs="Cambria"/>
          <w:color w:val="000000"/>
        </w:rPr>
        <w:t>sequência</w:t>
      </w:r>
      <w:r>
        <w:rPr>
          <w:rFonts w:ascii="Cambria" w:hAnsi="Cambria" w:cs="Cambria"/>
          <w:color w:val="000000"/>
        </w:rPr>
        <w:t>.</w:t>
      </w:r>
    </w:p>
    <w:p w14:paraId="513CFBD7" w14:textId="2A37C0B3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o </w:t>
      </w:r>
      <w:r w:rsidR="00D24513">
        <w:rPr>
          <w:rFonts w:ascii="Cambria" w:hAnsi="Cambria" w:cs="Cambria"/>
          <w:color w:val="000000"/>
        </w:rPr>
        <w:t>período</w:t>
      </w:r>
      <w:r>
        <w:rPr>
          <w:rFonts w:ascii="Cambria" w:hAnsi="Cambria" w:cs="Cambria"/>
          <w:color w:val="000000"/>
        </w:rPr>
        <w:t xml:space="preserve"> do gerador.</w:t>
      </w:r>
    </w:p>
    <w:p w14:paraId="2B965301" w14:textId="37A62AE4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c) Verifique se o gerador satisfaz o </w:t>
      </w:r>
      <w:r w:rsidR="00D24513">
        <w:rPr>
          <w:rFonts w:ascii="Cambria" w:hAnsi="Cambria" w:cs="Cambria"/>
          <w:color w:val="000000"/>
        </w:rPr>
        <w:t>período</w:t>
      </w:r>
      <w:r>
        <w:rPr>
          <w:rFonts w:ascii="Cambria" w:hAnsi="Cambria" w:cs="Cambria"/>
          <w:color w:val="000000"/>
        </w:rPr>
        <w:t xml:space="preserve"> </w:t>
      </w:r>
      <w:r w:rsidR="00D24513">
        <w:rPr>
          <w:rFonts w:ascii="Cambria" w:hAnsi="Cambria" w:cs="Cambria"/>
          <w:color w:val="000000"/>
        </w:rPr>
        <w:t>máximo</w:t>
      </w:r>
      <w:r>
        <w:rPr>
          <w:rFonts w:ascii="Cambria" w:hAnsi="Cambria" w:cs="Cambria"/>
          <w:color w:val="000000"/>
        </w:rPr>
        <w:t>.</w:t>
      </w:r>
    </w:p>
    <w:p w14:paraId="4DCDE323" w14:textId="50F25A89" w:rsidR="00E03979" w:rsidRDefault="00E03979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Discuta </w:t>
      </w:r>
      <w:r w:rsidR="00D24513">
        <w:rPr>
          <w:rFonts w:ascii="Cambria" w:hAnsi="Cambria" w:cs="Cambria"/>
          <w:color w:val="000000"/>
        </w:rPr>
        <w:t>limitações</w:t>
      </w:r>
      <w:r>
        <w:rPr>
          <w:rFonts w:ascii="Cambria" w:hAnsi="Cambria" w:cs="Cambria"/>
          <w:color w:val="000000"/>
        </w:rPr>
        <w:t xml:space="preserve"> desse gerador para </w:t>
      </w:r>
      <w:r w:rsidR="00D24513">
        <w:rPr>
          <w:rFonts w:ascii="Cambria" w:hAnsi="Cambria" w:cs="Cambria"/>
          <w:color w:val="000000"/>
        </w:rPr>
        <w:t>simulações</w:t>
      </w:r>
      <w:r>
        <w:rPr>
          <w:rFonts w:ascii="Cambria" w:hAnsi="Cambria" w:cs="Cambria"/>
          <w:color w:val="000000"/>
        </w:rPr>
        <w:t xml:space="preserve"> de Monte Carlo em larga escala.</w:t>
      </w:r>
    </w:p>
    <w:p w14:paraId="131E9C4C" w14:textId="33E64E50" w:rsidR="00E03979" w:rsidRDefault="00D24513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Respostas</w:t>
      </w:r>
      <w:r w:rsidR="00E03979">
        <w:rPr>
          <w:rFonts w:ascii="Cambria" w:hAnsi="Cambria" w:cs="Cambria"/>
          <w:color w:val="000000"/>
        </w:rPr>
        <w:t xml:space="preserve">: </w:t>
      </w:r>
    </w:p>
    <w:p w14:paraId="4FFB0FCD" w14:textId="185E7E94" w:rsidR="00E03979" w:rsidRPr="00E03979" w:rsidRDefault="001D4DD9" w:rsidP="00C235EB">
      <w:pPr>
        <w:pStyle w:val="PargrafodaLista"/>
        <w:numPr>
          <w:ilvl w:val="0"/>
          <w:numId w:val="1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 w:cs="Cambria"/>
                <w:i/>
                <w:color w:val="000000"/>
              </w:rPr>
            </m:ctrlPr>
          </m:sSubPr>
          <m:e>
            <m:r>
              <w:rPr>
                <w:rFonts w:ascii="Cambria Math" w:hAnsi="Cambria Math" w:cs="Cambria"/>
                <w:color w:val="000000"/>
              </w:rPr>
              <m:t>X</m:t>
            </m:r>
          </m:e>
          <m:sub>
            <m:d>
              <m:d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Cambria"/>
                    <w:color w:val="000000"/>
                  </w:rPr>
                  <m:t>n+1</m:t>
                </m:r>
              </m:e>
            </m:d>
            <m:r>
              <w:rPr>
                <w:rFonts w:ascii="Cambria Math" w:hAnsi="Cambria Math" w:cs="Cambria"/>
                <w:color w:val="000000"/>
              </w:rPr>
              <m:t xml:space="preserve"> </m:t>
            </m:r>
          </m:sub>
        </m:sSub>
        <m:r>
          <w:rPr>
            <w:rFonts w:ascii="Cambria Math" w:hAnsi="Cambria Math" w:cs="Cambria"/>
            <w:color w:val="000000"/>
          </w:rPr>
          <m:t>=</m:t>
        </m:r>
        <m:d>
          <m:dPr>
            <m:ctrlPr>
              <w:rPr>
                <w:rFonts w:ascii="Cambria Math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hAnsi="Cambria Math" w:cs="Cambria"/>
                <w:color w:val="000000"/>
              </w:rPr>
              <m:t>11</m:t>
            </m:r>
            <m:sSub>
              <m:sSub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 w:cs="Cambria"/>
                    <w:color w:val="000000"/>
                  </w:rPr>
                  <m:t>X</m:t>
                </m:r>
              </m:e>
              <m:sub>
                <m:r>
                  <w:rPr>
                    <w:rFonts w:ascii="Cambria Math" w:hAnsi="Cambria Math" w:cs="Cambria"/>
                    <w:color w:val="000000"/>
                  </w:rPr>
                  <m:t>n</m:t>
                </m:r>
              </m:sub>
            </m:sSub>
            <m:r>
              <w:rPr>
                <w:rFonts w:ascii="Cambria Math" w:hAnsi="Cambria Math" w:cs="Cambria"/>
                <w:color w:val="000000"/>
              </w:rPr>
              <m:t>+7</m:t>
            </m:r>
          </m:e>
        </m:d>
        <m:r>
          <w:rPr>
            <w:rFonts w:ascii="Cambria Math" w:hAnsi="Cambria Math" w:cs="Cambria"/>
            <w:color w:val="000000"/>
          </w:rPr>
          <m:t xml:space="preserve"> mod 32</m:t>
        </m:r>
      </m:oMath>
    </w:p>
    <w:p w14:paraId="617B6382" w14:textId="1626FA5B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21B13E4A" w14:textId="16FDB8A6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11*5+7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32=30</m:t>
          </m:r>
        </m:oMath>
      </m:oMathPara>
    </w:p>
    <w:p w14:paraId="1BCA274C" w14:textId="71202FEF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11*30+7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32=17</m:t>
          </m:r>
        </m:oMath>
      </m:oMathPara>
    </w:p>
    <w:p w14:paraId="34AF1793" w14:textId="2B7D00A7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11*17+7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</m:t>
          </m:r>
        </m:oMath>
      </m:oMathPara>
    </w:p>
    <w:p w14:paraId="66F4E957" w14:textId="6E0049B3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32=29</m:t>
          </m:r>
        </m:oMath>
      </m:oMathPara>
    </w:p>
    <w:p w14:paraId="70941F0B" w14:textId="64911941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11*29+7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32=6</m:t>
          </m:r>
        </m:oMath>
      </m:oMathPara>
    </w:p>
    <w:p w14:paraId="138F7977" w14:textId="54DF8B1E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11*6+7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32=9</m:t>
          </m:r>
        </m:oMath>
      </m:oMathPara>
    </w:p>
    <w:p w14:paraId="75334BA0" w14:textId="5A849181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11*9+7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32=10</m:t>
          </m:r>
        </m:oMath>
      </m:oMathPara>
    </w:p>
    <w:p w14:paraId="759E4EB2" w14:textId="53C12BBF" w:rsidR="00E0397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 10+7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32=21</m:t>
          </m:r>
        </m:oMath>
      </m:oMathPara>
    </w:p>
    <w:p w14:paraId="122AAFF0" w14:textId="156FEF88" w:rsidR="00E0397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11*21+7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32=14</m:t>
          </m:r>
        </m:oMath>
      </m:oMathPara>
    </w:p>
    <w:p w14:paraId="0244F586" w14:textId="2A8BC33D" w:rsid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4DFD84F2" w14:textId="3B33FE42" w:rsidR="006642E9" w:rsidRDefault="00D24513" w:rsidP="00C235E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Período</w:t>
      </w:r>
      <w:r w:rsidR="006642E9">
        <w:rPr>
          <w:rFonts w:ascii="Cambria" w:hAnsi="Cambria" w:cs="Cambria"/>
          <w:color w:val="000000"/>
        </w:rPr>
        <w:t xml:space="preserve"> do gerador</w:t>
      </w:r>
      <w:r w:rsidR="00281FE3">
        <w:rPr>
          <w:rFonts w:ascii="Cambria" w:hAnsi="Cambria" w:cs="Cambria"/>
          <w:color w:val="000000"/>
        </w:rPr>
        <w:t xml:space="preserve"> [</w:t>
      </w:r>
      <w:r w:rsidR="00281FE3" w:rsidRPr="000B0918">
        <w:rPr>
          <w:rFonts w:ascii="Cambria" w:hAnsi="Cambria" w:cs="Cambria"/>
          <w:b/>
          <w:bCs/>
          <w:color w:val="000000"/>
        </w:rPr>
        <w:t>T = 16</w:t>
      </w:r>
      <w:r w:rsidR="00281FE3">
        <w:rPr>
          <w:rFonts w:ascii="Cambria" w:hAnsi="Cambria" w:cs="Cambria"/>
          <w:color w:val="000000"/>
        </w:rPr>
        <w:t>]</w:t>
      </w:r>
    </w:p>
    <w:p w14:paraId="3E576FA5" w14:textId="77777777" w:rsidR="006642E9" w:rsidRDefault="006642E9" w:rsidP="00C235EB">
      <w:pPr>
        <w:pStyle w:val="PargrafodaLista"/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</w:p>
    <w:p w14:paraId="0B24F095" w14:textId="232E3296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  <w:sectPr w:rsidR="006642E9" w:rsidRPr="006642E9" w:rsidSect="00C45E5E">
          <w:headerReference w:type="default" r:id="rId8"/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</w:p>
    <w:p w14:paraId="3D69B0B9" w14:textId="1AAD7317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</w:p>
    <w:p w14:paraId="5AFDB7AA" w14:textId="77777777" w:rsid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 Math" w:hAnsi="Cambria Math" w:cs="Cambria"/>
          <w:color w:val="000000"/>
          <w:oMath/>
        </w:rPr>
        <w:sectPr w:rsidR="006642E9" w:rsidSect="00C45E5E">
          <w:type w:val="continuous"/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</w:p>
    <w:p w14:paraId="51A01B07" w14:textId="549E610B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0639BD8E" w14:textId="4B6E24B0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=30</m:t>
          </m:r>
        </m:oMath>
      </m:oMathPara>
    </w:p>
    <w:p w14:paraId="7029942D" w14:textId="021FE2DF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=17</m:t>
          </m:r>
        </m:oMath>
      </m:oMathPara>
    </w:p>
    <w:p w14:paraId="062666E8" w14:textId="1C4F37BE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</m:t>
          </m:r>
        </m:oMath>
      </m:oMathPara>
    </w:p>
    <w:p w14:paraId="0A467CC5" w14:textId="261A2661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=29</m:t>
          </m:r>
        </m:oMath>
      </m:oMathPara>
    </w:p>
    <w:p w14:paraId="4D2D44AB" w14:textId="543F241D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=6</m:t>
          </m:r>
        </m:oMath>
      </m:oMathPara>
    </w:p>
    <w:p w14:paraId="5CB02950" w14:textId="15595450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=9</m:t>
          </m:r>
        </m:oMath>
      </m:oMathPara>
    </w:p>
    <w:p w14:paraId="6D2DD00E" w14:textId="1F044A7F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=10</m:t>
          </m:r>
        </m:oMath>
      </m:oMathPara>
    </w:p>
    <w:p w14:paraId="11939BCE" w14:textId="02AA9DEB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=21</m:t>
          </m:r>
        </m:oMath>
      </m:oMathPara>
    </w:p>
    <w:p w14:paraId="66CCE4E8" w14:textId="51ED1FCB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=14</m:t>
          </m:r>
        </m:oMath>
      </m:oMathPara>
    </w:p>
    <w:p w14:paraId="590E9E9A" w14:textId="1C88A196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</m:t>
          </m:r>
        </m:oMath>
      </m:oMathPara>
    </w:p>
    <w:p w14:paraId="209F30EB" w14:textId="25457FD8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=18</m:t>
          </m:r>
        </m:oMath>
      </m:oMathPara>
    </w:p>
    <w:p w14:paraId="39E982FE" w14:textId="00CB8B2E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=13</m:t>
          </m:r>
        </m:oMath>
      </m:oMathPara>
    </w:p>
    <w:p w14:paraId="7440F8D5" w14:textId="77077626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=22</m:t>
          </m:r>
        </m:oMath>
      </m:oMathPara>
    </w:p>
    <w:p w14:paraId="6356693F" w14:textId="5B672DF9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=25</m:t>
          </m:r>
        </m:oMath>
      </m:oMathPara>
    </w:p>
    <w:p w14:paraId="14A029E0" w14:textId="01CEBE53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=26</m:t>
          </m:r>
        </m:oMath>
      </m:oMathPara>
    </w:p>
    <w:p w14:paraId="5708DBCE" w14:textId="7EE46D48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09E551DE" w14:textId="1C415CC4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=30</m:t>
          </m:r>
        </m:oMath>
      </m:oMathPara>
    </w:p>
    <w:p w14:paraId="3D8277EF" w14:textId="79F2E471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=17</m:t>
          </m:r>
        </m:oMath>
      </m:oMathPara>
    </w:p>
    <w:p w14:paraId="513FCDD6" w14:textId="7700B19E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</m:t>
          </m:r>
        </m:oMath>
      </m:oMathPara>
    </w:p>
    <w:p w14:paraId="17C8658F" w14:textId="5B1F2494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=29</m:t>
          </m:r>
        </m:oMath>
      </m:oMathPara>
    </w:p>
    <w:p w14:paraId="7DECD81E" w14:textId="490DCA4F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=6</m:t>
          </m:r>
        </m:oMath>
      </m:oMathPara>
    </w:p>
    <w:p w14:paraId="022BE772" w14:textId="2B9888DA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=9</m:t>
          </m:r>
        </m:oMath>
      </m:oMathPara>
    </w:p>
    <w:p w14:paraId="695AAD4B" w14:textId="351BEB05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=10</m:t>
          </m:r>
        </m:oMath>
      </m:oMathPara>
    </w:p>
    <w:p w14:paraId="56B70EE2" w14:textId="3BAFC521" w:rsidR="006642E9" w:rsidRPr="00E0397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=21</m:t>
          </m:r>
        </m:oMath>
      </m:oMathPara>
    </w:p>
    <w:p w14:paraId="47C2CF84" w14:textId="3F9AD3FD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=14</m:t>
          </m:r>
        </m:oMath>
      </m:oMathPara>
    </w:p>
    <w:p w14:paraId="179FC582" w14:textId="754DBA43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</m:t>
          </m:r>
        </m:oMath>
      </m:oMathPara>
    </w:p>
    <w:p w14:paraId="6768DBCC" w14:textId="4EFFD49E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=18</m:t>
          </m:r>
        </m:oMath>
      </m:oMathPara>
    </w:p>
    <w:p w14:paraId="3CC51D91" w14:textId="1BB03870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=13</m:t>
          </m:r>
        </m:oMath>
      </m:oMathPara>
    </w:p>
    <w:p w14:paraId="710C1233" w14:textId="2E442EE1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=22</m:t>
          </m:r>
        </m:oMath>
      </m:oMathPara>
    </w:p>
    <w:p w14:paraId="77231626" w14:textId="010B690A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=25</m:t>
          </m:r>
        </m:oMath>
      </m:oMathPara>
    </w:p>
    <w:p w14:paraId="1815B81A" w14:textId="582C50ED" w:rsidR="006642E9" w:rsidRPr="006642E9" w:rsidRDefault="001D4DD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=26</m:t>
          </m:r>
        </m:oMath>
      </m:oMathPara>
    </w:p>
    <w:p w14:paraId="0596C725" w14:textId="77777777" w:rsid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  <w:sectPr w:rsidR="00E00779" w:rsidSect="00E00779">
          <w:type w:val="continuous"/>
          <w:pgSz w:w="12240" w:h="15840" w:code="1"/>
          <w:pgMar w:top="1417" w:right="1701" w:bottom="1417" w:left="1701" w:header="708" w:footer="708" w:gutter="0"/>
          <w:cols w:num="3" w:space="708"/>
          <w:docGrid w:linePitch="360"/>
        </w:sectPr>
      </w:pPr>
    </w:p>
    <w:p w14:paraId="0685F02C" w14:textId="340D843C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74274470" w14:textId="77777777" w:rsid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  <w:sectPr w:rsidR="006642E9" w:rsidSect="00C45E5E">
          <w:type w:val="continuous"/>
          <w:pgSz w:w="12240" w:h="15840" w:code="1"/>
          <w:pgMar w:top="1417" w:right="1701" w:bottom="1417" w:left="1701" w:header="708" w:footer="708" w:gutter="0"/>
          <w:cols w:num="2" w:space="708"/>
          <w:docGrid w:linePitch="360"/>
        </w:sectPr>
      </w:pPr>
    </w:p>
    <w:p w14:paraId="6E2FA01C" w14:textId="527BD856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41400A07" w14:textId="77777777" w:rsid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  <w:sectPr w:rsidR="006642E9" w:rsidSect="00C45E5E">
          <w:type w:val="continuous"/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</w:p>
    <w:p w14:paraId="1D038248" w14:textId="72D306A6" w:rsidR="00281FE3" w:rsidRPr="00C235EB" w:rsidRDefault="00281FE3" w:rsidP="00C235E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 w:rsidRPr="00281FE3">
        <w:rPr>
          <w:rFonts w:ascii="Cambria" w:hAnsi="Cambria" w:cs="Cambria"/>
          <w:color w:val="000000"/>
        </w:rPr>
        <w:t xml:space="preserve">Verifique se o gerador satisfaz o </w:t>
      </w:r>
      <w:r w:rsidR="00D24513" w:rsidRPr="00281FE3">
        <w:rPr>
          <w:rFonts w:ascii="Cambria" w:hAnsi="Cambria" w:cs="Cambria"/>
          <w:color w:val="000000"/>
        </w:rPr>
        <w:t>período</w:t>
      </w:r>
      <w:r w:rsidRPr="00281FE3">
        <w:rPr>
          <w:rFonts w:ascii="Cambria" w:hAnsi="Cambria" w:cs="Cambria"/>
          <w:color w:val="000000"/>
        </w:rPr>
        <w:t xml:space="preserve"> </w:t>
      </w:r>
      <w:r w:rsidR="00D24513" w:rsidRPr="00281FE3">
        <w:rPr>
          <w:rFonts w:ascii="Cambria" w:hAnsi="Cambria" w:cs="Cambria"/>
          <w:color w:val="000000"/>
        </w:rPr>
        <w:t>máximo</w:t>
      </w:r>
      <w:r w:rsidRPr="00281FE3">
        <w:rPr>
          <w:rFonts w:ascii="Cambria" w:hAnsi="Cambria" w:cs="Cambria"/>
          <w:color w:val="000000"/>
        </w:rPr>
        <w:t>.</w:t>
      </w:r>
    </w:p>
    <w:p w14:paraId="654E3AF9" w14:textId="615946B8" w:rsidR="00281FE3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t>P</w:t>
      </w:r>
      <w:r w:rsidRPr="00281FE3">
        <w:rPr>
          <w:rFonts w:ascii="Cambria" w:eastAsiaTheme="minorEastAsia" w:hAnsi="Cambria" w:cs="Cambria"/>
          <w:color w:val="000000"/>
        </w:rPr>
        <w:t>eríodo máximo teórico</w:t>
      </w:r>
      <w:r>
        <w:rPr>
          <w:rFonts w:ascii="Cambria" w:eastAsiaTheme="minorEastAsia" w:hAnsi="Cambria" w:cs="Cambria"/>
          <w:color w:val="000000"/>
        </w:rPr>
        <w:t xml:space="preserve"> m = 32</w:t>
      </w:r>
    </w:p>
    <w:p w14:paraId="355F3BB4" w14:textId="77777777" w:rsidR="00281FE3" w:rsidRPr="000B0918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b/>
          <w:bCs/>
          <w:color w:val="000000"/>
        </w:rPr>
      </w:pPr>
      <w:r w:rsidRPr="000B0918">
        <w:rPr>
          <w:rFonts w:ascii="Cambria" w:eastAsiaTheme="minorEastAsia" w:hAnsi="Cambria" w:cs="Cambria"/>
          <w:b/>
          <w:bCs/>
          <w:color w:val="000000"/>
        </w:rPr>
        <w:t xml:space="preserve">T &lt; m </w:t>
      </w:r>
    </w:p>
    <w:p w14:paraId="087A39B6" w14:textId="4DA8D752" w:rsidR="00281FE3" w:rsidRPr="00C235EB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b/>
          <w:bCs/>
          <w:color w:val="000000"/>
        </w:rPr>
      </w:pPr>
      <w:r w:rsidRPr="000B0918">
        <w:rPr>
          <w:rFonts w:ascii="Cambria" w:eastAsiaTheme="minorEastAsia" w:hAnsi="Cambria" w:cs="Cambria"/>
          <w:b/>
          <w:bCs/>
          <w:color w:val="000000"/>
        </w:rPr>
        <w:t>16 &lt; 32</w:t>
      </w:r>
    </w:p>
    <w:p w14:paraId="01940CB9" w14:textId="4B3F83BF" w:rsidR="00281FE3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Portanto, conclui-se que o gerador não satisfaz a condição de período máximo.</w:t>
      </w:r>
    </w:p>
    <w:p w14:paraId="5EAE1AB7" w14:textId="5843C0A3" w:rsidR="00281FE3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color w:val="000000"/>
        </w:rPr>
      </w:pPr>
    </w:p>
    <w:p w14:paraId="3A42051B" w14:textId="54AAA3EC" w:rsidR="00281FE3" w:rsidRPr="00281FE3" w:rsidRDefault="00D24513" w:rsidP="00C235E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>
        <w:rPr>
          <w:rFonts w:ascii="Cambria" w:hAnsi="Cambria" w:cs="Cambria"/>
          <w:color w:val="000000"/>
        </w:rPr>
        <w:t>Limitações</w:t>
      </w:r>
      <w:r w:rsidR="00281FE3">
        <w:rPr>
          <w:rFonts w:ascii="Cambria" w:hAnsi="Cambria" w:cs="Cambria"/>
          <w:color w:val="000000"/>
        </w:rPr>
        <w:t xml:space="preserve"> desse gerador para </w:t>
      </w:r>
      <w:r>
        <w:rPr>
          <w:rFonts w:ascii="Cambria" w:hAnsi="Cambria" w:cs="Cambria"/>
          <w:color w:val="000000"/>
        </w:rPr>
        <w:t>simulações</w:t>
      </w:r>
      <w:r w:rsidR="00281FE3">
        <w:rPr>
          <w:rFonts w:ascii="Cambria" w:hAnsi="Cambria" w:cs="Cambria"/>
          <w:color w:val="000000"/>
        </w:rPr>
        <w:t xml:space="preserve"> de Monte Carlo em larga escala.</w:t>
      </w:r>
    </w:p>
    <w:p w14:paraId="78C7EE57" w14:textId="337AF5FE" w:rsidR="00AB5C8B" w:rsidRPr="00AB5C8B" w:rsidRDefault="00AB5C8B" w:rsidP="00AB5C8B">
      <w:pPr>
        <w:pStyle w:val="PargrafodaLista"/>
        <w:numPr>
          <w:ilvl w:val="0"/>
          <w:numId w:val="8"/>
        </w:numPr>
        <w:autoSpaceDE w:val="0"/>
        <w:autoSpaceDN w:val="0"/>
        <w:adjustRightInd w:val="0"/>
        <w:spacing w:after="0" w:line="276" w:lineRule="auto"/>
        <w:jc w:val="both"/>
        <w:rPr>
          <w:rFonts w:ascii="Cambria" w:eastAsiaTheme="minorEastAsia" w:hAnsi="Cambria" w:cs="Cambria"/>
          <w:color w:val="000000"/>
        </w:rPr>
      </w:pPr>
      <w:r w:rsidRPr="00AB5C8B">
        <w:rPr>
          <w:rFonts w:ascii="Cambria" w:eastAsiaTheme="minorEastAsia" w:hAnsi="Cambria" w:cs="Cambria"/>
          <w:color w:val="000000"/>
        </w:rPr>
        <w:t xml:space="preserve">Apesar de o módulo do gerador ser </w:t>
      </w:r>
      <w:r w:rsidRPr="00861EC8">
        <w:rPr>
          <w:rFonts w:ascii="Cambria" w:eastAsiaTheme="minorEastAsia" w:hAnsi="Cambria" w:cs="Cambria"/>
          <w:b/>
          <w:bCs/>
          <w:color w:val="000000"/>
        </w:rPr>
        <w:t>m=</w:t>
      </w:r>
      <w:r w:rsidR="00861EC8" w:rsidRPr="00861EC8">
        <w:rPr>
          <w:rFonts w:ascii="Cambria" w:eastAsiaTheme="minorEastAsia" w:hAnsi="Cambria" w:cs="Cambria"/>
          <w:b/>
          <w:bCs/>
          <w:color w:val="000000"/>
        </w:rPr>
        <w:t>32</w:t>
      </w:r>
      <w:r w:rsidRPr="00AB5C8B">
        <w:rPr>
          <w:rFonts w:ascii="Cambria" w:eastAsiaTheme="minorEastAsia" w:hAnsi="Cambria" w:cs="Cambria"/>
          <w:color w:val="000000"/>
        </w:rPr>
        <w:t xml:space="preserve">, o que teoricamente permitiria um período máximo de </w:t>
      </w:r>
      <w:r w:rsidRPr="00861EC8">
        <w:rPr>
          <w:rFonts w:ascii="Cambria" w:eastAsiaTheme="minorEastAsia" w:hAnsi="Cambria" w:cs="Cambria"/>
          <w:b/>
          <w:bCs/>
          <w:color w:val="000000"/>
        </w:rPr>
        <w:t>32</w:t>
      </w:r>
      <w:r w:rsidRPr="00AB5C8B">
        <w:rPr>
          <w:rFonts w:ascii="Cambria" w:eastAsiaTheme="minorEastAsia" w:hAnsi="Cambria" w:cs="Cambria"/>
          <w:color w:val="000000"/>
        </w:rPr>
        <w:t xml:space="preserve"> valores distintos, o gerador apresentado atinge, na prática, apenas um período de </w:t>
      </w:r>
      <w:r w:rsidRPr="00861EC8">
        <w:rPr>
          <w:rFonts w:ascii="Cambria" w:eastAsiaTheme="minorEastAsia" w:hAnsi="Cambria" w:cs="Cambria"/>
          <w:b/>
          <w:bCs/>
          <w:color w:val="000000"/>
        </w:rPr>
        <w:t>16</w:t>
      </w:r>
      <w:r w:rsidRPr="00AB5C8B">
        <w:rPr>
          <w:rFonts w:ascii="Cambria" w:eastAsiaTheme="minorEastAsia" w:hAnsi="Cambria" w:cs="Cambria"/>
          <w:color w:val="000000"/>
        </w:rPr>
        <w:t xml:space="preserve">. Isso indica que o gerador não alcança o período máximo possível, devido à escolha dos parâmetros </w:t>
      </w:r>
      <w:r w:rsidRPr="00861EC8">
        <w:rPr>
          <w:rFonts w:ascii="Cambria" w:eastAsiaTheme="minorEastAsia" w:hAnsi="Cambria" w:cs="Cambria"/>
          <w:b/>
          <w:bCs/>
          <w:color w:val="000000"/>
        </w:rPr>
        <w:t>a</w:t>
      </w:r>
      <w:r w:rsidRPr="00AB5C8B">
        <w:rPr>
          <w:rFonts w:ascii="Cambria" w:eastAsiaTheme="minorEastAsia" w:hAnsi="Cambria" w:cs="Cambria"/>
          <w:color w:val="000000"/>
        </w:rPr>
        <w:t xml:space="preserve"> e </w:t>
      </w:r>
      <w:r w:rsidRPr="00861EC8">
        <w:rPr>
          <w:rFonts w:ascii="Cambria" w:eastAsiaTheme="minorEastAsia" w:hAnsi="Cambria" w:cs="Cambria"/>
          <w:b/>
          <w:bCs/>
          <w:color w:val="000000"/>
        </w:rPr>
        <w:t>c</w:t>
      </w:r>
      <w:r w:rsidRPr="00AB5C8B">
        <w:rPr>
          <w:rFonts w:ascii="Cambria" w:eastAsiaTheme="minorEastAsia" w:hAnsi="Cambria" w:cs="Cambria"/>
          <w:color w:val="000000"/>
        </w:rPr>
        <w:t>, que não satisfazem completamente as condições necessárias para período máximo.</w:t>
      </w:r>
    </w:p>
    <w:p w14:paraId="290F782B" w14:textId="77777777" w:rsidR="00AB5C8B" w:rsidRPr="00AB5C8B" w:rsidRDefault="00AB5C8B" w:rsidP="00AB5C8B">
      <w:pPr>
        <w:pStyle w:val="PargrafodaLista"/>
        <w:numPr>
          <w:ilvl w:val="0"/>
          <w:numId w:val="8"/>
        </w:numPr>
        <w:autoSpaceDE w:val="0"/>
        <w:autoSpaceDN w:val="0"/>
        <w:adjustRightInd w:val="0"/>
        <w:spacing w:after="0" w:line="276" w:lineRule="auto"/>
        <w:jc w:val="both"/>
        <w:rPr>
          <w:rFonts w:ascii="Cambria" w:eastAsiaTheme="minorEastAsia" w:hAnsi="Cambria" w:cs="Cambria"/>
          <w:color w:val="000000"/>
        </w:rPr>
      </w:pPr>
      <w:r w:rsidRPr="00AB5C8B">
        <w:rPr>
          <w:rFonts w:ascii="Cambria" w:eastAsiaTheme="minorEastAsia" w:hAnsi="Cambria" w:cs="Cambria"/>
          <w:color w:val="000000"/>
        </w:rPr>
        <w:t>Essa limitação implica que a sequência gerada passa a se repetir rapidamente, reduzindo significativamente a quantidade de números pseudoaleatórios distintos disponíveis. Em simulações de Monte Carlo em larga escala, essa repetição precoce pode introduzir vieses nos resultados, comprometendo a confiabilidade das estimativas obtidas.</w:t>
      </w:r>
    </w:p>
    <w:p w14:paraId="5181DE11" w14:textId="2857D276" w:rsidR="00AB5C8B" w:rsidRPr="00AB5C8B" w:rsidRDefault="00AB5C8B" w:rsidP="00AB5C8B">
      <w:pPr>
        <w:pStyle w:val="PargrafodaLista"/>
        <w:numPr>
          <w:ilvl w:val="0"/>
          <w:numId w:val="8"/>
        </w:numPr>
        <w:autoSpaceDE w:val="0"/>
        <w:autoSpaceDN w:val="0"/>
        <w:adjustRightInd w:val="0"/>
        <w:spacing w:after="0" w:line="276" w:lineRule="auto"/>
        <w:jc w:val="both"/>
        <w:rPr>
          <w:rFonts w:ascii="Cambria" w:eastAsiaTheme="minorEastAsia" w:hAnsi="Cambria" w:cs="Cambria"/>
          <w:color w:val="000000"/>
        </w:rPr>
      </w:pPr>
      <w:r w:rsidRPr="00AB5C8B">
        <w:rPr>
          <w:rFonts w:ascii="Cambria" w:eastAsiaTheme="minorEastAsia" w:hAnsi="Cambria" w:cs="Cambria"/>
          <w:color w:val="000000"/>
        </w:rPr>
        <w:t xml:space="preserve">Além disso, o uso de um módulo pequeno, como </w:t>
      </w:r>
      <w:r w:rsidRPr="00861EC8">
        <w:rPr>
          <w:rFonts w:ascii="Cambria" w:eastAsiaTheme="minorEastAsia" w:hAnsi="Cambria" w:cs="Cambria"/>
          <w:b/>
          <w:bCs/>
          <w:color w:val="000000"/>
        </w:rPr>
        <w:t>m=32</w:t>
      </w:r>
      <w:r w:rsidRPr="00AB5C8B">
        <w:rPr>
          <w:rFonts w:ascii="Cambria" w:eastAsiaTheme="minorEastAsia" w:hAnsi="Cambria" w:cs="Cambria"/>
          <w:color w:val="000000"/>
        </w:rPr>
        <w:t>, limita a resolução dos números gerados e favorece a ocorrência de correlações entre termos consecutivos da sequência. Essas correlações prejudicam a qualidade estatística do gerador, especialmente em simulações que envolvem um grande número de iterações ou múltiplas dimensões.</w:t>
      </w:r>
    </w:p>
    <w:p w14:paraId="7F24F5A7" w14:textId="7E3100D9" w:rsidR="00C95C2F" w:rsidRPr="00AB5C8B" w:rsidRDefault="00AB5C8B" w:rsidP="00AB5C8B">
      <w:pPr>
        <w:pStyle w:val="PargrafodaLista"/>
        <w:numPr>
          <w:ilvl w:val="0"/>
          <w:numId w:val="8"/>
        </w:numPr>
        <w:autoSpaceDE w:val="0"/>
        <w:autoSpaceDN w:val="0"/>
        <w:adjustRightInd w:val="0"/>
        <w:spacing w:after="0" w:line="276" w:lineRule="auto"/>
        <w:jc w:val="both"/>
        <w:rPr>
          <w:rFonts w:ascii="Cambria" w:eastAsiaTheme="minorEastAsia" w:hAnsi="Cambria" w:cs="Cambria"/>
          <w:color w:val="000000"/>
        </w:rPr>
      </w:pPr>
      <w:r w:rsidRPr="00AB5C8B">
        <w:rPr>
          <w:rFonts w:ascii="Cambria" w:eastAsiaTheme="minorEastAsia" w:hAnsi="Cambria" w:cs="Cambria"/>
          <w:color w:val="000000"/>
        </w:rPr>
        <w:t xml:space="preserve">Portanto, devido ao período reduzido </w:t>
      </w:r>
      <w:r w:rsidRPr="00861EC8">
        <w:rPr>
          <w:rFonts w:ascii="Cambria" w:eastAsiaTheme="minorEastAsia" w:hAnsi="Cambria" w:cs="Cambria"/>
          <w:b/>
          <w:bCs/>
          <w:color w:val="000000"/>
        </w:rPr>
        <w:t>(16 &lt; 32)</w:t>
      </w:r>
      <w:r w:rsidRPr="00AB5C8B">
        <w:rPr>
          <w:rFonts w:ascii="Cambria" w:eastAsiaTheme="minorEastAsia" w:hAnsi="Cambria" w:cs="Cambria"/>
          <w:color w:val="000000"/>
        </w:rPr>
        <w:t>, às restrições estatísticas e ao não atendimento das condições de período máximo, conclui-se que este gerador não é adequado para aplicações de Monte Carlo em larga escala, nas quais são necessárias sequências longas, com boa uniformidade e independência estatística.</w:t>
      </w:r>
    </w:p>
    <w:p w14:paraId="15AB276F" w14:textId="50DB2BDE" w:rsidR="00A54697" w:rsidRDefault="00A54697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br w:type="page"/>
      </w:r>
    </w:p>
    <w:p w14:paraId="3EDEC129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lastRenderedPageBreak/>
        <w:t>2) Distribuição de Poisson</w:t>
      </w:r>
    </w:p>
    <w:p w14:paraId="02A51572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Uma central de monitoramento recebe eventos de falha em um sistema </w:t>
      </w:r>
      <w:proofErr w:type="spellStart"/>
      <w:r>
        <w:rPr>
          <w:rFonts w:ascii="Cambria" w:hAnsi="Cambria" w:cs="Cambria"/>
          <w:color w:val="000000"/>
        </w:rPr>
        <w:t>IoT</w:t>
      </w:r>
      <w:proofErr w:type="spellEnd"/>
      <w:r>
        <w:rPr>
          <w:rFonts w:ascii="Cambria" w:hAnsi="Cambria" w:cs="Cambria"/>
          <w:color w:val="000000"/>
        </w:rPr>
        <w:t xml:space="preserve"> de sensores</w:t>
      </w:r>
    </w:p>
    <w:p w14:paraId="123457D6" w14:textId="7F172279" w:rsidR="00C95C2F" w:rsidRDefault="00D24513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agrícolas</w:t>
      </w:r>
      <w:r w:rsidR="00C95C2F">
        <w:rPr>
          <w:rFonts w:ascii="Cambria" w:hAnsi="Cambria" w:cs="Cambria"/>
          <w:color w:val="000000"/>
        </w:rPr>
        <w:t>.</w:t>
      </w:r>
    </w:p>
    <w:p w14:paraId="7D1A60AB" w14:textId="4F1C895E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O número </w:t>
      </w:r>
      <w:r w:rsidR="00D24513">
        <w:rPr>
          <w:rFonts w:ascii="Cambria" w:hAnsi="Cambria" w:cs="Cambria"/>
          <w:color w:val="000000"/>
        </w:rPr>
        <w:t>médio</w:t>
      </w:r>
      <w:r>
        <w:rPr>
          <w:rFonts w:ascii="Cambria" w:hAnsi="Cambria" w:cs="Cambria"/>
          <w:color w:val="000000"/>
        </w:rPr>
        <w:t xml:space="preserve"> de falhas observadas e 4 falhas por hora.</w:t>
      </w:r>
    </w:p>
    <w:p w14:paraId="77FB6C3D" w14:textId="2C8C1B3C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a) Qual é a probabilidade de ocorrerem exatamente 6 falhas em uma hora?</w:t>
      </w:r>
    </w:p>
    <w:p w14:paraId="03746490" w14:textId="35FDB780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Qual é a probabilidade de ocorrerem no </w:t>
      </w:r>
      <w:r w:rsidR="00D24513">
        <w:rPr>
          <w:rFonts w:ascii="Cambria" w:hAnsi="Cambria" w:cs="Cambria"/>
          <w:color w:val="000000"/>
        </w:rPr>
        <w:t>máximo</w:t>
      </w:r>
      <w:r>
        <w:rPr>
          <w:rFonts w:ascii="Cambria" w:hAnsi="Cambria" w:cs="Cambria"/>
          <w:color w:val="000000"/>
        </w:rPr>
        <w:t xml:space="preserve"> 2 falhas em uma hora?</w:t>
      </w:r>
    </w:p>
    <w:p w14:paraId="23429A4B" w14:textId="32EEF2AA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c) Qual é a probabilidade de ocorrerem mais de 5 falhas em duas horas?</w:t>
      </w:r>
    </w:p>
    <w:p w14:paraId="4D25E8A4" w14:textId="1FD94CE0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Calcule o valor esperado e a </w:t>
      </w:r>
      <w:r w:rsidR="00D24513">
        <w:rPr>
          <w:rFonts w:ascii="Cambria" w:hAnsi="Cambria" w:cs="Cambria"/>
          <w:color w:val="000000"/>
        </w:rPr>
        <w:t>variância</w:t>
      </w:r>
      <w:r>
        <w:rPr>
          <w:rFonts w:ascii="Cambria" w:hAnsi="Cambria" w:cs="Cambria"/>
          <w:color w:val="000000"/>
        </w:rPr>
        <w:t xml:space="preserve"> da </w:t>
      </w:r>
      <w:r w:rsidR="00D24513">
        <w:rPr>
          <w:rFonts w:ascii="Cambria" w:hAnsi="Cambria" w:cs="Cambria"/>
          <w:color w:val="000000"/>
        </w:rPr>
        <w:t>variável</w:t>
      </w:r>
      <w:r>
        <w:rPr>
          <w:rFonts w:ascii="Cambria" w:hAnsi="Cambria" w:cs="Cambria"/>
          <w:color w:val="000000"/>
        </w:rPr>
        <w:t xml:space="preserve"> </w:t>
      </w:r>
      <w:r w:rsidR="00D24513">
        <w:rPr>
          <w:rFonts w:ascii="Cambria" w:hAnsi="Cambria" w:cs="Cambria"/>
          <w:color w:val="000000"/>
        </w:rPr>
        <w:t>aleatória</w:t>
      </w:r>
      <w:r>
        <w:rPr>
          <w:rFonts w:ascii="Cambria" w:hAnsi="Cambria" w:cs="Cambria"/>
          <w:color w:val="000000"/>
        </w:rPr>
        <w:t xml:space="preserve"> associada.</w:t>
      </w:r>
    </w:p>
    <w:p w14:paraId="3957DA49" w14:textId="579ACFBF" w:rsidR="00D24513" w:rsidRDefault="00D24513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Respostas: </w:t>
      </w:r>
    </w:p>
    <w:p w14:paraId="58DB9FE1" w14:textId="12FD96C9" w:rsidR="00D24513" w:rsidRDefault="00D24513" w:rsidP="00C235EB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Probabilidade de ocorrerem exatamente 6 falhas em uma hora</w:t>
      </w:r>
    </w:p>
    <w:p w14:paraId="1C9EDFEE" w14:textId="1C476CFF" w:rsidR="00D24513" w:rsidRPr="00D24513" w:rsidRDefault="00D24513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 w:cs="Calibri"/>
              <w:noProof/>
              <w:lang w:eastAsia="pt-BR"/>
            </w:rPr>
            <m:t>λ</m:t>
          </m:r>
          <m:r>
            <w:rPr>
              <w:rFonts w:ascii="Cambria Math" w:hAnsi="Cambria Math" w:cs="Cambria"/>
              <w:color w:val="000000"/>
            </w:rPr>
            <m:t>=4</m:t>
          </m:r>
        </m:oMath>
      </m:oMathPara>
    </w:p>
    <w:p w14:paraId="27F617B8" w14:textId="43F1622E" w:rsidR="00D24513" w:rsidRDefault="00FF08DD" w:rsidP="00C235EB">
      <w:pPr>
        <w:spacing w:line="276" w:lineRule="auto"/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X=x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-λ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x!</m:t>
              </m:r>
            </m:den>
          </m:f>
        </m:oMath>
      </m:oMathPara>
    </w:p>
    <w:p w14:paraId="5BE110BB" w14:textId="2B0BFF2A" w:rsidR="00D24513" w:rsidRPr="00C235EB" w:rsidRDefault="000B0918" w:rsidP="00C235EB">
      <w:pPr>
        <w:spacing w:line="276" w:lineRule="auto"/>
        <w:rPr>
          <w:rFonts w:ascii="Cambria" w:eastAsiaTheme="minorEastAsia" w:hAnsi="Cambri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= 0.1042 ≈</m:t>
          </m:r>
          <m:r>
            <m:rPr>
              <m:sty m:val="bi"/>
            </m:rPr>
            <w:rPr>
              <w:rFonts w:ascii="Cambria Math" w:hAnsi="Cambria Math"/>
            </w:rPr>
            <m:t>10.42%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0AD08777" w14:textId="5253A218" w:rsidR="00D24513" w:rsidRPr="00A54697" w:rsidRDefault="00D24513" w:rsidP="00C235EB">
      <w:pPr>
        <w:pStyle w:val="PargrafodaLista"/>
        <w:numPr>
          <w:ilvl w:val="0"/>
          <w:numId w:val="2"/>
        </w:numPr>
        <w:spacing w:line="276" w:lineRule="auto"/>
        <w:rPr>
          <w:rFonts w:ascii="Cambria" w:eastAsiaTheme="minorEastAsia" w:hAnsi="Cambria"/>
        </w:rPr>
      </w:pPr>
      <w:r>
        <w:rPr>
          <w:rFonts w:ascii="Cambria" w:hAnsi="Cambria" w:cs="Cambria"/>
          <w:color w:val="000000"/>
        </w:rPr>
        <w:t>Probabilidade de ocorrerem no máximo 2 falhas em uma hora</w:t>
      </w:r>
    </w:p>
    <w:p w14:paraId="6D7E4A02" w14:textId="5DDDDDED" w:rsidR="00A54697" w:rsidRPr="000B0918" w:rsidRDefault="00A54697" w:rsidP="00C235EB">
      <w:pPr>
        <w:spacing w:line="276" w:lineRule="auto"/>
        <w:rPr>
          <w:rFonts w:eastAsiaTheme="minorEastAsia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 w:cs="Calibri"/>
              <w:noProof/>
              <w:lang w:eastAsia="pt-BR"/>
            </w:rPr>
            <m:t>λ</m:t>
          </m:r>
          <m:r>
            <w:rPr>
              <w:rFonts w:ascii="Cambria Math" w:hAnsi="Cambria Math" w:cs="Cambria"/>
              <w:color w:val="000000"/>
            </w:rPr>
            <m:t>=4</m:t>
          </m:r>
        </m:oMath>
      </m:oMathPara>
    </w:p>
    <w:p w14:paraId="616C9DF0" w14:textId="0A3D269F" w:rsidR="000B0918" w:rsidRPr="000B0918" w:rsidRDefault="00FF08DD" w:rsidP="00C235EB">
      <w:pPr>
        <w:spacing w:line="276" w:lineRule="auto"/>
        <w:rPr>
          <w:rFonts w:eastAsiaTheme="minorEastAsia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 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-λ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i!</m:t>
                  </m:r>
                </m:den>
              </m:f>
            </m:e>
          </m:nary>
        </m:oMath>
      </m:oMathPara>
    </w:p>
    <w:p w14:paraId="6F71D768" w14:textId="3B1F4FC9" w:rsidR="00D24513" w:rsidRPr="00C235EB" w:rsidRDefault="000B0918" w:rsidP="00C235EB">
      <w:pPr>
        <w:spacing w:line="276" w:lineRule="auto"/>
        <w:rPr>
          <w:rFonts w:ascii="Cambria" w:hAnsi="Cambr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≤2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= 0.2381 ≈</m:t>
          </m:r>
          <m:r>
            <m:rPr>
              <m:sty m:val="bi"/>
            </m:rPr>
            <w:rPr>
              <w:rFonts w:ascii="Cambria Math" w:hAnsi="Cambria Math"/>
            </w:rPr>
            <m:t>23.81%</m:t>
          </m:r>
        </m:oMath>
      </m:oMathPara>
    </w:p>
    <w:p w14:paraId="263EA0BC" w14:textId="0812311E" w:rsidR="00A54697" w:rsidRPr="00C235EB" w:rsidRDefault="00A54697" w:rsidP="00C235EB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Probabilidade de ocorrerem mais de 5 falhas em duas horas</w:t>
      </w:r>
    </w:p>
    <w:p w14:paraId="27EF3378" w14:textId="77777777" w:rsidR="00C45E5E" w:rsidRDefault="00C45E5E" w:rsidP="00C235EB">
      <w:pPr>
        <w:autoSpaceDE w:val="0"/>
        <w:autoSpaceDN w:val="0"/>
        <w:adjustRightInd w:val="0"/>
        <w:spacing w:after="0" w:line="276" w:lineRule="auto"/>
      </w:pPr>
      <w:r w:rsidRPr="00C45E5E">
        <w:t>Como o intervalo considerado é de duas horas e a taxa média é de 4 falhas por hora</w:t>
      </w:r>
      <w:r>
        <w:t>.</w:t>
      </w:r>
    </w:p>
    <w:p w14:paraId="0611A69F" w14:textId="03E58B17" w:rsidR="00C45E5E" w:rsidRDefault="00C45E5E" w:rsidP="00C235EB">
      <w:pPr>
        <w:autoSpaceDE w:val="0"/>
        <w:autoSpaceDN w:val="0"/>
        <w:adjustRightInd w:val="0"/>
        <w:spacing w:after="0" w:line="276" w:lineRule="auto"/>
      </w:pPr>
      <w:r>
        <w:t>U</w:t>
      </w:r>
      <w:r w:rsidRPr="00C45E5E">
        <w:t xml:space="preserve">tiliza-se </w:t>
      </w:r>
      <m:oMath>
        <m:r>
          <m:rPr>
            <m:sty m:val="p"/>
          </m:rPr>
          <w:rPr>
            <w:rFonts w:ascii="Cambria Math" w:hAnsi="Cambria Math"/>
          </w:rPr>
          <m:t>λ = 8; (λ = 4 × 2).</m:t>
        </m:r>
      </m:oMath>
    </w:p>
    <w:p w14:paraId="39E5BBFD" w14:textId="00BA4C66" w:rsidR="00A54697" w:rsidRPr="00C235EB" w:rsidRDefault="00A54697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 w:cs="Calibri"/>
              <w:noProof/>
              <w:lang w:eastAsia="pt-BR"/>
            </w:rPr>
            <m:t>λ</m:t>
          </m:r>
          <m:r>
            <w:rPr>
              <w:rFonts w:ascii="Cambria Math" w:hAnsi="Cambria Math" w:cs="Cambria"/>
              <w:color w:val="000000"/>
            </w:rPr>
            <m:t>=8</m:t>
          </m:r>
        </m:oMath>
      </m:oMathPara>
    </w:p>
    <w:p w14:paraId="4CDFC892" w14:textId="78C2512B" w:rsidR="004B38B9" w:rsidRPr="00C235EB" w:rsidRDefault="00FF08DD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X&gt;x</m:t>
              </m:r>
            </m:e>
          </m:d>
          <m:r>
            <w:rPr>
              <w:rFonts w:ascii="Cambria Math" w:hAnsi="Cambria Math" w:cs="Cambria"/>
              <w:color w:val="000000"/>
            </w:rPr>
            <m:t>=1-P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X≤x</m:t>
              </m:r>
            </m:e>
          </m:d>
          <m:r>
            <w:rPr>
              <w:rFonts w:ascii="Cambria Math" w:hAnsi="Cambria Math" w:cs="Cambria"/>
              <w:color w:val="000000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 xml:space="preserve">1- 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 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-λ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i!</m:t>
                  </m:r>
                </m:den>
              </m:f>
            </m:e>
          </m:nary>
        </m:oMath>
      </m:oMathPara>
    </w:p>
    <w:p w14:paraId="4A044ABB" w14:textId="2C5337D3" w:rsidR="00C95C2F" w:rsidRDefault="000B0918" w:rsidP="00C235EB">
      <w:pPr>
        <w:autoSpaceDE w:val="0"/>
        <w:autoSpaceDN w:val="0"/>
        <w:adjustRightInd w:val="0"/>
        <w:spacing w:before="240" w:line="276" w:lineRule="auto"/>
        <w:rPr>
          <w:rFonts w:ascii="Cambria" w:hAnsi="Cambria" w:cs="Cambria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P 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&gt;5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5!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4!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2!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1!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0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0!</m:t>
                  </m:r>
                </m:den>
              </m:f>
            </m:e>
          </m:d>
          <m:r>
            <w:rPr>
              <w:rFonts w:ascii="Cambria Math" w:hAnsi="Cambria Math"/>
            </w:rPr>
            <m:t>= 0.8088≈</m:t>
          </m:r>
          <m:r>
            <m:rPr>
              <m:sty m:val="bi"/>
            </m:rPr>
            <w:rPr>
              <w:rFonts w:ascii="Cambria Math" w:hAnsi="Cambria Math"/>
            </w:rPr>
            <m:t>80.88%</m:t>
          </m:r>
        </m:oMath>
      </m:oMathPara>
    </w:p>
    <w:p w14:paraId="2D041D10" w14:textId="5FE4FB68" w:rsidR="004B38B9" w:rsidRPr="00C235EB" w:rsidRDefault="004B38B9" w:rsidP="00C235EB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Valor esperado e a variância da variável aleatória associada</w:t>
      </w:r>
    </w:p>
    <w:p w14:paraId="2FC6581A" w14:textId="0076E23F" w:rsidR="004B38B9" w:rsidRPr="004B38B9" w:rsidRDefault="004B38B9" w:rsidP="00C235EB">
      <w:pPr>
        <w:spacing w:line="276" w:lineRule="auto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=λ</m:t>
        </m:r>
      </m:oMath>
      <w:r w:rsidR="00C235EB">
        <w:rPr>
          <w:rFonts w:eastAsiaTheme="minorEastAsia"/>
        </w:rPr>
        <w:tab/>
      </w:r>
      <m:oMath>
        <m:r>
          <w:rPr>
            <w:rFonts w:ascii="Cambria Math" w:hAnsi="Cambria Math"/>
          </w:rPr>
          <m:t>Var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=λ</m:t>
        </m:r>
      </m:oMath>
    </w:p>
    <w:p w14:paraId="61C207B9" w14:textId="1AD08C52" w:rsidR="004B38B9" w:rsidRDefault="004B38B9" w:rsidP="00C235EB">
      <w:pPr>
        <w:spacing w:line="276" w:lineRule="auto"/>
      </w:pPr>
      <w:r w:rsidRPr="004B38B9">
        <w:t xml:space="preserve">Como </w:t>
      </w:r>
      <m:oMath>
        <m:r>
          <m:rPr>
            <m:sty m:val="p"/>
          </m:rPr>
          <w:rPr>
            <w:rFonts w:ascii="Cambria Math" w:hAnsi="Cambria Math" w:cs="Calibri"/>
            <w:noProof/>
            <w:lang w:eastAsia="pt-BR"/>
          </w:rPr>
          <m:t>λ</m:t>
        </m:r>
        <m:r>
          <w:rPr>
            <w:rFonts w:ascii="Cambria Math" w:hAnsi="Cambria Math" w:cs="Cambria"/>
            <w:color w:val="000000"/>
          </w:rPr>
          <m:t>=4</m:t>
        </m:r>
      </m:oMath>
      <w:r w:rsidRPr="004B38B9">
        <w:t>, segue que:</w:t>
      </w:r>
    </w:p>
    <w:p w14:paraId="24CD546E" w14:textId="7CFA21AD" w:rsidR="004B38B9" w:rsidRPr="004B38B9" w:rsidRDefault="004B38B9" w:rsidP="00C235EB">
      <w:pPr>
        <w:spacing w:line="276" w:lineRule="auto"/>
        <w:rPr>
          <w:b/>
          <w:bCs/>
        </w:rPr>
      </w:pPr>
      <w:r w:rsidRPr="004B38B9">
        <w:rPr>
          <w:b/>
          <w:bCs/>
        </w:rPr>
        <w:t>Valor Esperado: 4</w:t>
      </w:r>
    </w:p>
    <w:p w14:paraId="089C14EA" w14:textId="3E91EA56" w:rsidR="00A54697" w:rsidRDefault="004B38B9" w:rsidP="00C235EB">
      <w:pPr>
        <w:spacing w:line="276" w:lineRule="auto"/>
        <w:rPr>
          <w:rFonts w:ascii="Cambria" w:hAnsi="Cambria" w:cs="Cambria"/>
          <w:color w:val="000000"/>
        </w:rPr>
      </w:pPr>
      <w:r w:rsidRPr="000B0918">
        <w:rPr>
          <w:b/>
          <w:bCs/>
        </w:rPr>
        <w:t>Variância: 4</w:t>
      </w:r>
      <w:r w:rsidR="00A54697">
        <w:rPr>
          <w:rFonts w:ascii="Cambria" w:hAnsi="Cambria" w:cs="Cambria"/>
          <w:color w:val="000000"/>
        </w:rPr>
        <w:br w:type="page"/>
      </w:r>
    </w:p>
    <w:p w14:paraId="425ABAAA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lastRenderedPageBreak/>
        <w:t>3) Distribuição Binomial</w:t>
      </w:r>
    </w:p>
    <w:p w14:paraId="2DB7D27E" w14:textId="1EF55AF0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Em um sistema de </w:t>
      </w:r>
      <w:r w:rsidR="000B0918">
        <w:rPr>
          <w:rFonts w:ascii="Cambria" w:hAnsi="Cambria" w:cs="Cambria"/>
          <w:color w:val="000000"/>
        </w:rPr>
        <w:t>comunicação</w:t>
      </w:r>
      <w:r>
        <w:rPr>
          <w:rFonts w:ascii="Cambria" w:hAnsi="Cambria" w:cs="Cambria"/>
          <w:color w:val="000000"/>
        </w:rPr>
        <w:t xml:space="preserve"> digital, cada pacote transmitido tem probabilidade de erro</w:t>
      </w:r>
    </w:p>
    <w:p w14:paraId="0012F13C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igual a 0.08.</w:t>
      </w:r>
    </w:p>
    <w:p w14:paraId="71BD4CE2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Considere o envio de 20 pacotes.</w:t>
      </w:r>
    </w:p>
    <w:p w14:paraId="063B5BE3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a) Determine a probabilidade de ocorrerem exatamente 3 erros.</w:t>
      </w:r>
    </w:p>
    <w:p w14:paraId="2E40D63A" w14:textId="6F606C45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a probabilidade de ocorrerem no </w:t>
      </w:r>
      <w:r w:rsidR="000B0918">
        <w:rPr>
          <w:rFonts w:ascii="Cambria" w:hAnsi="Cambria" w:cs="Cambria"/>
          <w:color w:val="000000"/>
        </w:rPr>
        <w:t>máximo</w:t>
      </w:r>
      <w:r>
        <w:rPr>
          <w:rFonts w:ascii="Cambria" w:hAnsi="Cambria" w:cs="Cambria"/>
          <w:color w:val="000000"/>
        </w:rPr>
        <w:t xml:space="preserve"> 2 erros.</w:t>
      </w:r>
    </w:p>
    <w:p w14:paraId="086742D8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c) Determine a probabilidade de ocorrerem mais de 5 erros.</w:t>
      </w:r>
    </w:p>
    <w:p w14:paraId="7D627D63" w14:textId="603422D3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Calcule media e </w:t>
      </w:r>
      <w:r w:rsidR="000B0918">
        <w:rPr>
          <w:rFonts w:ascii="Cambria" w:hAnsi="Cambria" w:cs="Cambria"/>
          <w:color w:val="000000"/>
        </w:rPr>
        <w:t>variância</w:t>
      </w:r>
      <w:r>
        <w:rPr>
          <w:rFonts w:ascii="Cambria" w:hAnsi="Cambria" w:cs="Cambria"/>
          <w:color w:val="000000"/>
        </w:rPr>
        <w:t xml:space="preserve"> da </w:t>
      </w:r>
      <w:r w:rsidR="000B0918">
        <w:rPr>
          <w:rFonts w:ascii="Cambria" w:hAnsi="Cambria" w:cs="Cambria"/>
          <w:color w:val="000000"/>
        </w:rPr>
        <w:t>distribuição</w:t>
      </w:r>
      <w:r>
        <w:rPr>
          <w:rFonts w:ascii="Cambria" w:hAnsi="Cambria" w:cs="Cambria"/>
          <w:color w:val="000000"/>
        </w:rPr>
        <w:t>.</w:t>
      </w:r>
    </w:p>
    <w:p w14:paraId="0ACBD2BA" w14:textId="77777777" w:rsidR="000B0918" w:rsidRDefault="000B0918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Respostas: </w:t>
      </w:r>
    </w:p>
    <w:p w14:paraId="485FCE83" w14:textId="6A0863B2" w:rsidR="000B0918" w:rsidRDefault="000B0918" w:rsidP="00C235EB">
      <w:pPr>
        <w:pStyle w:val="PargrafodaLista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Probabilidade de ocorrerem exatamente 3 erros</w:t>
      </w:r>
    </w:p>
    <w:p w14:paraId="04734F4F" w14:textId="095C644A" w:rsidR="00C95C2F" w:rsidRPr="0089556B" w:rsidRDefault="000B0918" w:rsidP="0089556B">
      <w:pPr>
        <w:autoSpaceDE w:val="0"/>
        <w:autoSpaceDN w:val="0"/>
        <w:adjustRightInd w:val="0"/>
        <w:spacing w:after="0" w:line="360" w:lineRule="auto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p=0.92</m:t>
        </m:r>
      </m:oMath>
      <w:r w:rsidR="0089556B"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q=0.08</m:t>
        </m:r>
      </m:oMath>
      <w:r w:rsidR="0089556B"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n=20</m:t>
        </m:r>
      </m:oMath>
    </w:p>
    <w:p w14:paraId="28E8526D" w14:textId="102E7F81" w:rsidR="00C95C2F" w:rsidRDefault="000B0918" w:rsidP="0089556B">
      <w:pPr>
        <w:autoSpaceDE w:val="0"/>
        <w:autoSpaceDN w:val="0"/>
        <w:adjustRightInd w:val="0"/>
        <w:spacing w:after="0" w:line="360" w:lineRule="auto"/>
        <w:rPr>
          <w:rFonts w:ascii="Cambr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X=x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=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n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x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q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1-q</m:t>
                  </m:r>
                </m:e>
              </m:d>
            </m:e>
            <m:sup>
              <m:r>
                <w:rPr>
                  <w:rFonts w:ascii="Cambria Math" w:hAnsi="Cambria Math" w:cs="Cambria"/>
                  <w:color w:val="000000"/>
                </w:rPr>
                <m:t>n-x</m:t>
              </m:r>
            </m:sup>
          </m:sSup>
          <m:r>
            <w:rPr>
              <w:rFonts w:ascii="Cambria Math" w:hAnsi="Cambria Math" w:cs="Cambria"/>
              <w:color w:val="000000"/>
            </w:rPr>
            <m:t xml:space="preserve">=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n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x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q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p</m:t>
                  </m:r>
                </m:e>
              </m:d>
            </m:e>
            <m:sup>
              <m:r>
                <w:rPr>
                  <w:rFonts w:ascii="Cambria Math" w:hAnsi="Cambria Math" w:cs="Cambria"/>
                  <w:color w:val="000000"/>
                </w:rPr>
                <m:t>n-x</m:t>
              </m:r>
            </m:sup>
          </m:sSup>
        </m:oMath>
      </m:oMathPara>
    </w:p>
    <w:p w14:paraId="17D28FD3" w14:textId="603E8DBD" w:rsidR="00C95C2F" w:rsidRPr="0089556B" w:rsidRDefault="00C235EB" w:rsidP="0089556B">
      <w:pPr>
        <w:autoSpaceDE w:val="0"/>
        <w:autoSpaceDN w:val="0"/>
        <w:adjustRightInd w:val="0"/>
        <w:spacing w:after="0" w:line="360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X=3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=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0.08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3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>0.92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17</m:t>
              </m:r>
            </m:sup>
          </m:sSup>
          <m:r>
            <w:rPr>
              <w:rFonts w:ascii="Cambria Math" w:hAnsi="Cambria Math" w:cs="Cambria"/>
              <w:color w:val="000000"/>
            </w:rPr>
            <m:t>=0.14144≈</m:t>
          </m:r>
          <m:r>
            <m:rPr>
              <m:sty m:val="bi"/>
            </m:rPr>
            <w:rPr>
              <w:rFonts w:ascii="Cambria Math" w:hAnsi="Cambria Math" w:cs="Cambria"/>
              <w:color w:val="000000"/>
            </w:rPr>
            <m:t>14.14%</m:t>
          </m:r>
          <m:r>
            <w:rPr>
              <w:rFonts w:ascii="Cambria Math" w:hAnsi="Cambria Math" w:cs="Cambria"/>
              <w:color w:val="000000"/>
            </w:rPr>
            <m:t xml:space="preserve"> </m:t>
          </m:r>
        </m:oMath>
      </m:oMathPara>
    </w:p>
    <w:p w14:paraId="5AD07AB4" w14:textId="15C7B1FD" w:rsidR="0089556B" w:rsidRDefault="0089556B" w:rsidP="0089556B">
      <w:pPr>
        <w:pStyle w:val="PargrafodaLista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Probabilidade de ocorrerem no máximo 2 erros</w:t>
      </w:r>
    </w:p>
    <w:p w14:paraId="2880F874" w14:textId="77777777" w:rsidR="0089556B" w:rsidRPr="0089556B" w:rsidRDefault="0089556B" w:rsidP="0089556B">
      <w:pPr>
        <w:autoSpaceDE w:val="0"/>
        <w:autoSpaceDN w:val="0"/>
        <w:adjustRightInd w:val="0"/>
        <w:spacing w:after="0" w:line="360" w:lineRule="auto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p=0.92</m:t>
        </m:r>
      </m:oMath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q=0.08</m:t>
        </m:r>
      </m:oMath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n=20</m:t>
        </m:r>
      </m:oMath>
    </w:p>
    <w:p w14:paraId="76C84F2E" w14:textId="183729CD" w:rsidR="0089556B" w:rsidRDefault="0089556B" w:rsidP="0089556B">
      <w:pPr>
        <w:autoSpaceDE w:val="0"/>
        <w:autoSpaceDN w:val="0"/>
        <w:adjustRightInd w:val="0"/>
        <w:spacing w:after="0" w:line="360" w:lineRule="auto"/>
        <w:rPr>
          <w:rFonts w:ascii="Cambr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X≤x</m:t>
              </m:r>
            </m:e>
          </m:d>
          <m:r>
            <w:rPr>
              <w:rFonts w:ascii="Cambria Math" w:hAnsi="Cambria Math" w:cs="Cambria"/>
              <w:color w:val="000000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Cambria"/>
                  <w:color w:val="000000"/>
                </w:rPr>
                <m:t>i=0</m:t>
              </m:r>
            </m:sub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i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q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i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"/>
                          <w:color w:val="000000"/>
                        </w:rPr>
                        <m:t>1-q</m:t>
                      </m:r>
                    </m:e>
                  </m:d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n-i</m:t>
                  </m:r>
                </m:sup>
              </m:sSup>
            </m:e>
          </m:nary>
          <m:r>
            <w:rPr>
              <w:rFonts w:ascii="Cambria Math" w:hAnsi="Cambria Math" w:cs="Cambria"/>
              <w:color w:val="000000"/>
            </w:rPr>
            <m:t xml:space="preserve"> = </m:t>
          </m:r>
          <m:nary>
            <m:naryPr>
              <m:chr m:val="∑"/>
              <m:limLoc m:val="subSup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Cambria"/>
                  <w:color w:val="000000"/>
                </w:rPr>
                <m:t>i=0</m:t>
              </m:r>
            </m:sub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i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q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i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"/>
                          <w:color w:val="000000"/>
                        </w:rPr>
                        <m:t>p</m:t>
                      </m:r>
                    </m:e>
                  </m:d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n-i</m:t>
                  </m:r>
                </m:sup>
              </m:sSup>
            </m:e>
          </m:nary>
        </m:oMath>
      </m:oMathPara>
    </w:p>
    <w:p w14:paraId="7D929E21" w14:textId="2B221ACC" w:rsidR="0089556B" w:rsidRPr="0089556B" w:rsidRDefault="0089556B" w:rsidP="0089556B">
      <w:pPr>
        <w:autoSpaceDE w:val="0"/>
        <w:autoSpaceDN w:val="0"/>
        <w:adjustRightInd w:val="0"/>
        <w:spacing w:after="0" w:line="360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X≤2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=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0.08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2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>0.92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18</m:t>
              </m:r>
            </m:sup>
          </m:sSup>
          <m:r>
            <w:rPr>
              <w:rFonts w:ascii="Cambria Math" w:hAnsi="Cambria Math" w:cs="Cambria"/>
              <w:color w:val="000000"/>
            </w:rPr>
            <m:t xml:space="preserve">+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0.08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1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>0.92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19</m:t>
              </m:r>
            </m:sup>
          </m:sSup>
          <m:r>
            <w:rPr>
              <w:rFonts w:ascii="Cambria Math" w:hAnsi="Cambria Math" w:cs="Cambria"/>
              <w:color w:val="000000"/>
            </w:rPr>
            <m:t xml:space="preserve">+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0.08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0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>0.92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20</m:t>
              </m:r>
            </m:sup>
          </m:sSup>
          <m:r>
            <w:rPr>
              <w:rFonts w:ascii="Cambria Math" w:hAnsi="Cambria Math" w:cs="Cambria"/>
              <w:color w:val="000000"/>
            </w:rPr>
            <m:t>=0.78795≈</m:t>
          </m:r>
          <m:r>
            <m:rPr>
              <m:sty m:val="bi"/>
            </m:rPr>
            <w:rPr>
              <w:rFonts w:ascii="Cambria Math" w:hAnsi="Cambria Math" w:cs="Cambria"/>
              <w:color w:val="000000"/>
            </w:rPr>
            <m:t>78.80%</m:t>
          </m:r>
          <m:r>
            <w:rPr>
              <w:rFonts w:ascii="Cambria Math" w:hAnsi="Cambria Math" w:cs="Cambria"/>
              <w:color w:val="000000"/>
            </w:rPr>
            <m:t xml:space="preserve"> </m:t>
          </m:r>
        </m:oMath>
      </m:oMathPara>
    </w:p>
    <w:p w14:paraId="42CAC46D" w14:textId="7A914A9D" w:rsidR="00FF08DD" w:rsidRDefault="00FF08DD" w:rsidP="00FF08DD">
      <w:pPr>
        <w:pStyle w:val="PargrafodaLista"/>
        <w:numPr>
          <w:ilvl w:val="0"/>
          <w:numId w:val="3"/>
        </w:numPr>
      </w:pPr>
      <w:r>
        <w:rPr>
          <w:rFonts w:ascii="Cambria" w:hAnsi="Cambria" w:cs="Cambria"/>
          <w:color w:val="000000"/>
        </w:rPr>
        <w:t>Probabilidade de ocorrerem mais de 5 erros</w:t>
      </w:r>
    </w:p>
    <w:p w14:paraId="4DE4CB35" w14:textId="77777777" w:rsidR="00FF08DD" w:rsidRPr="0089556B" w:rsidRDefault="00FF08DD" w:rsidP="00FF08DD">
      <w:pPr>
        <w:autoSpaceDE w:val="0"/>
        <w:autoSpaceDN w:val="0"/>
        <w:adjustRightInd w:val="0"/>
        <w:spacing w:after="0" w:line="360" w:lineRule="auto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p=0.92</m:t>
        </m:r>
      </m:oMath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q=0.08</m:t>
        </m:r>
      </m:oMath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n=20</m:t>
        </m:r>
      </m:oMath>
    </w:p>
    <w:p w14:paraId="5D5480CD" w14:textId="002A5573" w:rsidR="00FF08DD" w:rsidRDefault="00FF08DD" w:rsidP="00FF08DD">
      <w:pPr>
        <w:autoSpaceDE w:val="0"/>
        <w:autoSpaceDN w:val="0"/>
        <w:adjustRightInd w:val="0"/>
        <w:spacing w:after="0" w:line="360" w:lineRule="auto"/>
        <w:rPr>
          <w:rFonts w:ascii="Cambr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X&gt;x</m:t>
              </m:r>
            </m:e>
          </m:d>
          <m:r>
            <w:rPr>
              <w:rFonts w:ascii="Cambria Math" w:hAnsi="Cambria Math" w:cs="Cambria"/>
              <w:color w:val="000000"/>
            </w:rPr>
            <m:t>=1-P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X≤x</m:t>
              </m:r>
            </m:e>
          </m:d>
          <m:r>
            <w:rPr>
              <w:rFonts w:ascii="Cambria Math" w:hAnsi="Cambria Math" w:cs="Cambria"/>
              <w:color w:val="000000"/>
            </w:rPr>
            <m:t>=1-</m:t>
          </m:r>
          <m:nary>
            <m:naryPr>
              <m:chr m:val="∑"/>
              <m:limLoc m:val="subSup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Cambria"/>
                  <w:color w:val="000000"/>
                </w:rPr>
                <m:t>i=0</m:t>
              </m:r>
            </m:sub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i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q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i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"/>
                          <w:color w:val="000000"/>
                        </w:rPr>
                        <m:t>1-q</m:t>
                      </m:r>
                    </m:e>
                  </m:d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n-i</m:t>
                  </m:r>
                </m:sup>
              </m:sSup>
            </m:e>
          </m:nary>
          <m:r>
            <w:rPr>
              <w:rFonts w:ascii="Cambria Math" w:hAnsi="Cambria Math" w:cs="Cambria"/>
              <w:color w:val="000000"/>
            </w:rPr>
            <m:t xml:space="preserve"> = 1-</m:t>
          </m:r>
          <m:nary>
            <m:naryPr>
              <m:chr m:val="∑"/>
              <m:limLoc m:val="subSup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Cambria"/>
                  <w:color w:val="000000"/>
                </w:rPr>
                <m:t>i=0</m:t>
              </m:r>
            </m:sub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i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q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i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"/>
                          <w:color w:val="000000"/>
                        </w:rPr>
                        <m:t>p</m:t>
                      </m:r>
                    </m:e>
                  </m:d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n-i</m:t>
                  </m:r>
                </m:sup>
              </m:sSup>
            </m:e>
          </m:nary>
        </m:oMath>
      </m:oMathPara>
    </w:p>
    <w:p w14:paraId="0DDE1C6E" w14:textId="7BF91E65" w:rsidR="00FF08DD" w:rsidRPr="0089556B" w:rsidRDefault="00FF08DD" w:rsidP="00FF08DD">
      <w:pPr>
        <w:autoSpaceDE w:val="0"/>
        <w:autoSpaceDN w:val="0"/>
        <w:adjustRightInd w:val="0"/>
        <w:spacing w:after="0" w:line="360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X&gt;5</m:t>
              </m:r>
            </m:e>
          </m:d>
          <m:r>
            <w:rPr>
              <w:rFonts w:ascii="Cambria Math" w:hAnsi="Cambria Math" w:cs="Cambria"/>
              <w:color w:val="000000"/>
            </w:rPr>
            <m:t>=1-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15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 xml:space="preserve">+ 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16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 xml:space="preserve">+ 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3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17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+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18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 xml:space="preserve">+ 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1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19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 xml:space="preserve">+ 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0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sup>
              </m:sSup>
            </m:e>
          </m:d>
          <m:r>
            <w:rPr>
              <w:rFonts w:ascii="Cambria Math" w:hAnsi="Cambria Math" w:cs="Cambria"/>
              <w:color w:val="000000"/>
            </w:rPr>
            <m:t>=0.00379948≈</m:t>
          </m:r>
          <m:r>
            <m:rPr>
              <m:sty m:val="bi"/>
            </m:rPr>
            <w:rPr>
              <w:rFonts w:ascii="Cambria Math" w:hAnsi="Cambria Math" w:cs="Cambria"/>
              <w:color w:val="000000"/>
            </w:rPr>
            <m:t>0.38%</m:t>
          </m:r>
          <m:r>
            <w:rPr>
              <w:rFonts w:ascii="Cambria Math" w:hAnsi="Cambria Math" w:cs="Cambria"/>
              <w:color w:val="000000"/>
            </w:rPr>
            <m:t xml:space="preserve"> </m:t>
          </m:r>
        </m:oMath>
      </m:oMathPara>
    </w:p>
    <w:p w14:paraId="7F071605" w14:textId="68E7E55E" w:rsidR="00FF08DD" w:rsidRPr="00C45E5E" w:rsidRDefault="00C45E5E" w:rsidP="00C45E5E">
      <w:pPr>
        <w:pStyle w:val="PargrafodaLista"/>
        <w:numPr>
          <w:ilvl w:val="0"/>
          <w:numId w:val="3"/>
        </w:numPr>
      </w:pPr>
      <w:r>
        <w:rPr>
          <w:rFonts w:ascii="Cambria" w:hAnsi="Cambria" w:cs="Cambria"/>
          <w:color w:val="000000"/>
        </w:rPr>
        <w:t>Media e variância da distribuição</w:t>
      </w:r>
    </w:p>
    <w:p w14:paraId="235748B4" w14:textId="3CFF6FB9" w:rsidR="00C45E5E" w:rsidRDefault="00C45E5E" w:rsidP="00C45E5E">
      <w:pPr>
        <w:rPr>
          <w:rFonts w:eastAsiaTheme="minorEastAsia"/>
        </w:rPr>
      </w:pPr>
      <w:r>
        <w:t>M</w:t>
      </w:r>
      <w:r w:rsidRPr="00C45E5E">
        <w:t>é</w:t>
      </w:r>
      <w:r>
        <w:t xml:space="preserve">dia: </w:t>
      </w:r>
      <m:oMath>
        <m:r>
          <w:rPr>
            <w:rFonts w:ascii="Cambria Math" w:hAnsi="Cambria Math"/>
          </w:rPr>
          <m:t>μ=n*q</m:t>
        </m:r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μ=20*0,08=1,6</m:t>
        </m:r>
      </m:oMath>
    </w:p>
    <w:p w14:paraId="2E6DEDC4" w14:textId="656D0D89" w:rsidR="00C45E5E" w:rsidRPr="00C45E5E" w:rsidRDefault="00C45E5E" w:rsidP="00C45E5E">
      <w:pPr>
        <w:rPr>
          <w:rFonts w:eastAsiaTheme="minorEastAsia"/>
        </w:rPr>
      </w:pPr>
      <w:r w:rsidRPr="00C45E5E">
        <w:t>Variância</w:t>
      </w:r>
      <w:r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=n*q*</m:t>
        </m:r>
        <m:r>
          <w:rPr>
            <w:rFonts w:ascii="Cambria Math" w:eastAsiaTheme="minorEastAsia" w:hAnsi="Cambria Math"/>
          </w:rPr>
          <m:t>(1-q)</m:t>
        </m:r>
        <m:r>
          <w:rPr>
            <w:rFonts w:ascii="Cambria Math" w:hAnsi="Cambria Math"/>
          </w:rPr>
          <m:t>=n*q*</m:t>
        </m:r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ab/>
      </w:r>
      <w:r w:rsidR="00CE38AD">
        <w:rPr>
          <w:rFonts w:eastAsiaTheme="minorEastAsia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20*0,08*0,92=1,472</m:t>
        </m:r>
      </m:oMath>
    </w:p>
    <w:p w14:paraId="08CA170D" w14:textId="77777777" w:rsidR="00A54697" w:rsidRDefault="00A54697" w:rsidP="00C235EB">
      <w:pPr>
        <w:spacing w:line="276" w:lineRule="auto"/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  <w:br w:type="page"/>
      </w:r>
    </w:p>
    <w:p w14:paraId="3E504FAC" w14:textId="5CE643F6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  <w:lastRenderedPageBreak/>
        <w:t>4) Distribuição Geométrica</w:t>
      </w:r>
    </w:p>
    <w:p w14:paraId="2A0D4FBA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202122"/>
          <w:sz w:val="24"/>
          <w:szCs w:val="24"/>
        </w:rPr>
      </w:pPr>
      <w:r>
        <w:rPr>
          <w:rFonts w:ascii="Calibri" w:hAnsi="Calibri" w:cs="Calibri"/>
          <w:color w:val="202122"/>
          <w:sz w:val="24"/>
          <w:szCs w:val="24"/>
        </w:rPr>
        <w:t xml:space="preserve">A probabilidade de serem necessários </w:t>
      </w:r>
      <w:r>
        <w:rPr>
          <w:rFonts w:ascii="Calibri-Italic" w:hAnsi="Calibri-Italic" w:cs="Calibri-Italic"/>
          <w:i/>
          <w:iCs/>
          <w:color w:val="202122"/>
          <w:sz w:val="24"/>
          <w:szCs w:val="24"/>
        </w:rPr>
        <w:t xml:space="preserve">n </w:t>
      </w:r>
      <w:r>
        <w:rPr>
          <w:rFonts w:ascii="Calibri" w:hAnsi="Calibri" w:cs="Calibri"/>
          <w:color w:val="202122"/>
          <w:sz w:val="24"/>
          <w:szCs w:val="24"/>
        </w:rPr>
        <w:t>insucessos antes do primeiro sucesso é</w:t>
      </w:r>
    </w:p>
    <w:p w14:paraId="5BB86F08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202122"/>
          <w:sz w:val="24"/>
          <w:szCs w:val="24"/>
        </w:rPr>
      </w:pPr>
      <w:r>
        <w:rPr>
          <w:rFonts w:ascii="Calibri" w:hAnsi="Calibri" w:cs="Calibri"/>
          <w:color w:val="202122"/>
          <w:sz w:val="24"/>
          <w:szCs w:val="24"/>
        </w:rPr>
        <w:t xml:space="preserve">para </w:t>
      </w:r>
      <w:r>
        <w:rPr>
          <w:rFonts w:ascii="Calibri-Italic" w:hAnsi="Calibri-Italic" w:cs="Calibri-Italic"/>
          <w:i/>
          <w:iCs/>
          <w:color w:val="202122"/>
          <w:sz w:val="24"/>
          <w:szCs w:val="24"/>
        </w:rPr>
        <w:t xml:space="preserve">n </w:t>
      </w:r>
      <w:r>
        <w:rPr>
          <w:rFonts w:ascii="Calibri" w:hAnsi="Calibri" w:cs="Calibri"/>
          <w:color w:val="202122"/>
          <w:sz w:val="24"/>
          <w:szCs w:val="24"/>
        </w:rPr>
        <w:t>= 0, 1, 2, 3, ....</w:t>
      </w:r>
    </w:p>
    <w:p w14:paraId="4D88654A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Um sistema de comunicação repete transmissões até receber confirmação de</w:t>
      </w:r>
    </w:p>
    <w:p w14:paraId="04A2AA7E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recebimento. A probabilidade de sucesso em cada tentativa é p = 0.3.</w:t>
      </w:r>
    </w:p>
    <w:p w14:paraId="6F7358BF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a) Criar uma simulação para gerar amostras da distribuição geométrica</w:t>
      </w:r>
    </w:p>
    <w:p w14:paraId="37208156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b) Qual a probabilidade de o primeiro sucesso ocorrer na 4ª tentativa?</w:t>
      </w:r>
    </w:p>
    <w:p w14:paraId="750E9416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c) Qual a probabilidade de precisar de mais de 6 tentativas?</w:t>
      </w:r>
    </w:p>
    <w:p w14:paraId="4B53F3A5" w14:textId="03E44355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d) Determine a média e variância da variável aleatória.</w:t>
      </w:r>
    </w:p>
    <w:p w14:paraId="5EF72AD3" w14:textId="19053C06" w:rsidR="00150B5F" w:rsidRDefault="00150B5F" w:rsidP="009B2ED1">
      <w:pPr>
        <w:spacing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mbria" w:hAnsi="Cambria" w:cs="Cambria"/>
          <w:color w:val="000000"/>
        </w:rPr>
        <w:t xml:space="preserve">Respostas: </w:t>
      </w:r>
    </w:p>
    <w:p w14:paraId="2E4BEAE1" w14:textId="4DB2274F" w:rsidR="00C95C2F" w:rsidRDefault="00150B5F" w:rsidP="009B2ED1">
      <w:pPr>
        <w:pStyle w:val="PargrafodaLista"/>
        <w:numPr>
          <w:ilvl w:val="0"/>
          <w:numId w:val="6"/>
        </w:num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Probabilidade de o primeiro sucesso ocorrer na 4ª tentativa</w:t>
      </w:r>
    </w:p>
    <w:p w14:paraId="469ACD74" w14:textId="3C18B90D" w:rsidR="00F56BBC" w:rsidRPr="00F56BBC" w:rsidRDefault="00F56BBC" w:rsidP="00F56BBC">
      <w:pPr>
        <w:autoSpaceDE w:val="0"/>
        <w:autoSpaceDN w:val="0"/>
        <w:adjustRightInd w:val="0"/>
        <w:spacing w:after="0" w:line="276" w:lineRule="auto"/>
        <w:ind w:left="360"/>
        <w:rPr>
          <w:rFonts w:ascii="Calibri" w:hAnsi="Calibri" w:cs="Calibri"/>
          <w:color w:val="000000"/>
          <w:sz w:val="24"/>
          <w:szCs w:val="24"/>
        </w:rPr>
      </w:pPr>
      <w:r w:rsidRPr="00F56BBC">
        <w:rPr>
          <w:rFonts w:ascii="Calibri" w:hAnsi="Calibri" w:cs="Calibri"/>
          <w:color w:val="000000"/>
          <w:sz w:val="24"/>
          <w:szCs w:val="24"/>
        </w:rPr>
        <w:t>Seja (Y) o número de insucessos antes do primeiro sucesso.</w:t>
      </w:r>
    </w:p>
    <w:p w14:paraId="7EE75766" w14:textId="77777777" w:rsidR="00897E1E" w:rsidRDefault="00150B5F" w:rsidP="00150B5F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p=0.3</m:t>
        </m:r>
      </m:oMath>
      <w:r w:rsidRPr="00150B5F"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q=0.7</m:t>
        </m:r>
      </m:oMath>
      <w:r w:rsidRPr="00150B5F">
        <w:rPr>
          <w:rFonts w:ascii="Cambria" w:eastAsiaTheme="minorEastAsia" w:hAnsi="Cambria" w:cs="Cambria"/>
          <w:color w:val="000000"/>
        </w:rPr>
        <w:tab/>
      </w:r>
    </w:p>
    <w:p w14:paraId="57125F17" w14:textId="09DC6655" w:rsidR="00150B5F" w:rsidRPr="00150B5F" w:rsidRDefault="00150B5F" w:rsidP="00150B5F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n=3</m:t>
        </m:r>
      </m:oMath>
      <w:r w:rsidR="00F56BBC">
        <w:rPr>
          <w:rFonts w:ascii="Cambria" w:eastAsiaTheme="minorEastAsia" w:hAnsi="Cambria" w:cs="Cambria"/>
          <w:color w:val="000000"/>
        </w:rPr>
        <w:tab/>
      </w:r>
      <w:r w:rsidR="00F56BBC">
        <w:rPr>
          <w:rFonts w:ascii="Calibri" w:hAnsi="Calibri" w:cs="Calibri"/>
          <w:color w:val="202122"/>
          <w:sz w:val="24"/>
          <w:szCs w:val="24"/>
        </w:rPr>
        <w:t>insucessos antes do primeiro sucesso</w:t>
      </w:r>
    </w:p>
    <w:p w14:paraId="2861A277" w14:textId="63789CB2" w:rsidR="00150B5F" w:rsidRDefault="00F56BBC" w:rsidP="00150B5F">
      <w:pPr>
        <w:spacing w:line="276" w:lineRule="auto"/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Y=n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p*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(1-p)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p*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71D059BF" w14:textId="1021EDCA" w:rsidR="00C95C2F" w:rsidRPr="006E7044" w:rsidRDefault="00F56BBC" w:rsidP="00C235EB">
      <w:pPr>
        <w:autoSpaceDE w:val="0"/>
        <w:autoSpaceDN w:val="0"/>
        <w:adjustRightInd w:val="0"/>
        <w:spacing w:after="0" w:line="276" w:lineRule="auto"/>
        <w:rPr>
          <w:rFonts w:ascii="Calibri" w:eastAsiaTheme="minorEastAsia" w:hAnsi="Calibri" w:cs="Calibri"/>
          <w:b/>
          <w:bCs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Y=3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0,3*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0,7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=0,1029≈</m:t>
          </m:r>
          <m:r>
            <m:rPr>
              <m:sty m:val="bi"/>
            </m:rPr>
            <w:rPr>
              <w:rFonts w:ascii="Cambria Math" w:eastAsiaTheme="minorEastAsia" w:hAnsi="Cambria Math" w:cs="Calibri"/>
            </w:rPr>
            <m:t>10,29%</m:t>
          </m:r>
        </m:oMath>
      </m:oMathPara>
    </w:p>
    <w:p w14:paraId="00AC117D" w14:textId="77777777" w:rsidR="006E7044" w:rsidRDefault="006E7044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</w:p>
    <w:p w14:paraId="398954D0" w14:textId="36AE228B" w:rsidR="00C95C2F" w:rsidRPr="00F56BBC" w:rsidRDefault="00150B5F" w:rsidP="009B2ED1">
      <w:pPr>
        <w:pStyle w:val="PargrafodaLista"/>
        <w:numPr>
          <w:ilvl w:val="0"/>
          <w:numId w:val="6"/>
        </w:num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Probabilidade de precisar de mais de 6 tentativas</w:t>
      </w:r>
    </w:p>
    <w:p w14:paraId="10939E59" w14:textId="77777777" w:rsidR="00F56BBC" w:rsidRDefault="00F56BBC" w:rsidP="00F56BBC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p=0.3</m:t>
        </m:r>
      </m:oMath>
      <w:r w:rsidRPr="00150B5F"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q=0.7</m:t>
        </m:r>
      </m:oMath>
      <w:r w:rsidRPr="00150B5F">
        <w:rPr>
          <w:rFonts w:ascii="Cambria" w:eastAsiaTheme="minorEastAsia" w:hAnsi="Cambria" w:cs="Cambria"/>
          <w:color w:val="000000"/>
        </w:rPr>
        <w:tab/>
      </w:r>
    </w:p>
    <w:p w14:paraId="0A2E726F" w14:textId="77777777" w:rsidR="00F56BBC" w:rsidRPr="00150B5F" w:rsidRDefault="00F56BBC" w:rsidP="00F56BBC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n=3</m:t>
        </m:r>
      </m:oMath>
      <w:r>
        <w:rPr>
          <w:rFonts w:ascii="Cambria" w:eastAsiaTheme="minorEastAsia" w:hAnsi="Cambria" w:cs="Cambria"/>
          <w:color w:val="000000"/>
        </w:rPr>
        <w:t xml:space="preserve"> </w:t>
      </w:r>
      <w:r>
        <w:rPr>
          <w:rFonts w:ascii="Cambria" w:eastAsiaTheme="minorEastAsia" w:hAnsi="Cambria" w:cs="Cambria"/>
          <w:color w:val="000000"/>
        </w:rPr>
        <w:tab/>
      </w:r>
      <w:r>
        <w:rPr>
          <w:rFonts w:ascii="Calibri" w:hAnsi="Calibri" w:cs="Calibri"/>
          <w:color w:val="202122"/>
          <w:sz w:val="24"/>
          <w:szCs w:val="24"/>
        </w:rPr>
        <w:t>insucessos antes do primeiro sucesso</w:t>
      </w:r>
    </w:p>
    <w:p w14:paraId="32E8C559" w14:textId="22C022FE" w:rsidR="00F56BBC" w:rsidRDefault="00F56BBC" w:rsidP="00F56BBC">
      <w:pPr>
        <w:spacing w:line="276" w:lineRule="auto"/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Y≥n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8DD88F9" w14:textId="24E87D69" w:rsidR="00150B5F" w:rsidRPr="006E7044" w:rsidRDefault="00F56BBC" w:rsidP="00C235EB">
      <w:pPr>
        <w:autoSpaceDE w:val="0"/>
        <w:autoSpaceDN w:val="0"/>
        <w:adjustRightInd w:val="0"/>
        <w:spacing w:after="0" w:line="276" w:lineRule="auto"/>
        <w:rPr>
          <w:rFonts w:ascii="Calibri" w:eastAsiaTheme="minorEastAsia" w:hAnsi="Calibri" w:cs="Calibri"/>
          <w:b/>
          <w:bCs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Y≥6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0,7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=0,117649≈</m:t>
          </m:r>
          <m:r>
            <m:rPr>
              <m:sty m:val="bi"/>
            </m:rPr>
            <w:rPr>
              <w:rFonts w:ascii="Cambria Math" w:eastAsiaTheme="minorEastAsia" w:hAnsi="Cambria Math" w:cs="Calibri"/>
            </w:rPr>
            <m:t>11,76%</m:t>
          </m:r>
        </m:oMath>
      </m:oMathPara>
    </w:p>
    <w:p w14:paraId="061FE1B1" w14:textId="77777777" w:rsidR="006E7044" w:rsidRDefault="006E7044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</w:p>
    <w:p w14:paraId="766B6CA6" w14:textId="516C3F88" w:rsidR="00150B5F" w:rsidRPr="00C45E5E" w:rsidRDefault="00150B5F" w:rsidP="009B2ED1">
      <w:pPr>
        <w:pStyle w:val="PargrafodaLista"/>
        <w:numPr>
          <w:ilvl w:val="0"/>
          <w:numId w:val="6"/>
        </w:numPr>
      </w:pPr>
      <w:r w:rsidRPr="00F56BBC">
        <w:rPr>
          <w:rFonts w:ascii="Cambria" w:hAnsi="Cambria" w:cs="Cambria"/>
          <w:color w:val="000000"/>
        </w:rPr>
        <w:t xml:space="preserve">Media e variância da </w:t>
      </w:r>
      <w:r w:rsidRPr="00F56BBC">
        <w:rPr>
          <w:rFonts w:ascii="Calibri" w:hAnsi="Calibri" w:cs="Calibri"/>
          <w:color w:val="000000"/>
          <w:sz w:val="24"/>
          <w:szCs w:val="24"/>
        </w:rPr>
        <w:t>variável aleatória</w:t>
      </w:r>
    </w:p>
    <w:p w14:paraId="123425CD" w14:textId="68872D7A" w:rsidR="00150B5F" w:rsidRDefault="00150B5F" w:rsidP="00150B5F">
      <w:pPr>
        <w:rPr>
          <w:rFonts w:eastAsiaTheme="minorEastAsia"/>
        </w:rPr>
      </w:pPr>
      <w:r>
        <w:t>M</w:t>
      </w:r>
      <w:r w:rsidRPr="00C45E5E">
        <w:t>é</w:t>
      </w:r>
      <w:r>
        <w:t xml:space="preserve">dia: </w:t>
      </w:r>
      <m:oMath>
        <m:r>
          <w:rPr>
            <w:rFonts w:ascii="Cambria Math" w:hAnsi="Cambria Math"/>
          </w:rPr>
          <m:t>E[Y]=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E[Y]=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0,7</m:t>
            </m:r>
          </m:num>
          <m:den>
            <m:r>
              <w:rPr>
                <w:rFonts w:ascii="Cambria Math" w:eastAsiaTheme="minorEastAsia" w:hAnsi="Cambria Math"/>
              </w:rPr>
              <m:t>0,3</m:t>
            </m:r>
          </m:den>
        </m:f>
        <m:r>
          <w:rPr>
            <w:rFonts w:ascii="Cambria Math" w:eastAsiaTheme="minorEastAsia" w:hAnsi="Cambria Math"/>
          </w:rPr>
          <m:t>=2,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3</m:t>
            </m:r>
          </m:e>
        </m:acc>
        <m:r>
          <w:rPr>
            <w:rFonts w:ascii="Cambria Math" w:eastAsiaTheme="minorEastAsia" w:hAnsi="Cambria Math"/>
          </w:rPr>
          <m:t>≈</m:t>
        </m:r>
        <m:r>
          <m:rPr>
            <m:sty m:val="bi"/>
          </m:rPr>
          <w:rPr>
            <w:rFonts w:ascii="Cambria Math" w:eastAsiaTheme="minorEastAsia" w:hAnsi="Cambria Math"/>
          </w:rPr>
          <m:t>2,33</m:t>
        </m:r>
      </m:oMath>
      <w:r w:rsidR="006E7044">
        <w:rPr>
          <w:rFonts w:eastAsiaTheme="minorEastAsia"/>
          <w:b/>
          <w:bCs/>
        </w:rPr>
        <w:t xml:space="preserve"> </w:t>
      </w:r>
      <w:r w:rsidR="006E7044" w:rsidRPr="006E7044">
        <w:rPr>
          <w:rFonts w:ascii="Calibri" w:hAnsi="Calibri" w:cs="Calibri"/>
          <w:b/>
          <w:bCs/>
          <w:color w:val="000000"/>
          <w:sz w:val="24"/>
          <w:szCs w:val="24"/>
        </w:rPr>
        <w:t>tentativas</w:t>
      </w:r>
    </w:p>
    <w:p w14:paraId="3B1FCF16" w14:textId="52C918EF" w:rsidR="00C95C2F" w:rsidRPr="009B2ED1" w:rsidRDefault="00150B5F" w:rsidP="009B2ED1">
      <w:pPr>
        <w:rPr>
          <w:rFonts w:eastAsiaTheme="minorEastAsia"/>
        </w:rPr>
      </w:pPr>
      <w:r w:rsidRPr="00C45E5E">
        <w:t>Variância</w:t>
      </w:r>
      <w:r>
        <w:t xml:space="preserve">: </w:t>
      </w:r>
      <m:oMath>
        <m:r>
          <w:rPr>
            <w:rFonts w:ascii="Cambria Math" w:hAnsi="Cambria Math"/>
          </w:rPr>
          <m:t>Var(Y)=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p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ab/>
      </w:r>
      <w:r w:rsidR="009B2ED1">
        <w:rPr>
          <w:rFonts w:eastAsiaTheme="minorEastAsia"/>
        </w:rPr>
        <w:tab/>
      </w:r>
      <m:oMath>
        <m:r>
          <w:rPr>
            <w:rFonts w:ascii="Cambria Math" w:hAnsi="Cambria Math"/>
          </w:rPr>
          <m:t>Var(Y)=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0,7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0,3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=7,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7</m:t>
            </m:r>
          </m:e>
        </m:acc>
        <m:r>
          <w:rPr>
            <w:rFonts w:ascii="Cambria Math" w:eastAsiaTheme="minorEastAsia" w:hAnsi="Cambria Math"/>
          </w:rPr>
          <m:t>≈</m:t>
        </m:r>
        <m:r>
          <m:rPr>
            <m:sty m:val="bi"/>
          </m:rPr>
          <w:rPr>
            <w:rFonts w:ascii="Cambria Math" w:eastAsiaTheme="minorEastAsia" w:hAnsi="Cambria Math"/>
          </w:rPr>
          <m:t>7,78</m:t>
        </m:r>
      </m:oMath>
    </w:p>
    <w:p w14:paraId="5FF6A495" w14:textId="77777777" w:rsidR="00A54697" w:rsidRDefault="00A54697" w:rsidP="00C235EB">
      <w:pPr>
        <w:spacing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br w:type="page"/>
      </w:r>
    </w:p>
    <w:p w14:paraId="6EB6F142" w14:textId="4BE309AA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lastRenderedPageBreak/>
        <w:t>5) Método da Inversa</w:t>
      </w:r>
    </w:p>
    <w:p w14:paraId="7B525587" w14:textId="53F91792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Considere a </w:t>
      </w:r>
      <w:r w:rsidR="005C1684">
        <w:rPr>
          <w:rFonts w:ascii="Cambria" w:hAnsi="Cambria" w:cs="Cambria"/>
          <w:color w:val="000000"/>
        </w:rPr>
        <w:t>variável</w:t>
      </w:r>
      <w:r>
        <w:rPr>
          <w:rFonts w:ascii="Cambria" w:hAnsi="Cambria" w:cs="Cambria"/>
          <w:color w:val="000000"/>
        </w:rPr>
        <w:t xml:space="preserve"> </w:t>
      </w:r>
      <w:r w:rsidR="005C1684">
        <w:rPr>
          <w:rFonts w:ascii="Cambria" w:hAnsi="Cambria" w:cs="Cambria"/>
          <w:color w:val="000000"/>
        </w:rPr>
        <w:t>aleatória</w:t>
      </w:r>
      <w:r>
        <w:rPr>
          <w:rFonts w:ascii="Cambria" w:hAnsi="Cambria" w:cs="Cambria"/>
          <w:color w:val="000000"/>
        </w:rPr>
        <w:t xml:space="preserve"> com pdf:</w:t>
      </w:r>
    </w:p>
    <w:p w14:paraId="20A81342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f(x) = 2x, 0 ≤ x ≤ 1</w:t>
      </w:r>
    </w:p>
    <w:p w14:paraId="6AF77E26" w14:textId="2E911256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a) Verifique que f(x) e uma densidade válida.</w:t>
      </w:r>
    </w:p>
    <w:p w14:paraId="33AF7A55" w14:textId="48D120DE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a </w:t>
      </w:r>
      <w:r w:rsidR="005C1684">
        <w:rPr>
          <w:rFonts w:ascii="Cambria" w:hAnsi="Cambria" w:cs="Cambria"/>
          <w:color w:val="000000"/>
        </w:rPr>
        <w:t>função</w:t>
      </w:r>
      <w:r>
        <w:rPr>
          <w:rFonts w:ascii="Cambria" w:hAnsi="Cambria" w:cs="Cambria"/>
          <w:color w:val="000000"/>
        </w:rPr>
        <w:t xml:space="preserve"> </w:t>
      </w:r>
      <w:r w:rsidR="005C1684">
        <w:rPr>
          <w:rFonts w:ascii="Cambria" w:hAnsi="Cambria" w:cs="Cambria"/>
          <w:color w:val="000000"/>
        </w:rPr>
        <w:t>distribuição</w:t>
      </w:r>
      <w:r>
        <w:rPr>
          <w:rFonts w:ascii="Cambria" w:hAnsi="Cambria" w:cs="Cambria"/>
          <w:color w:val="000000"/>
        </w:rPr>
        <w:t xml:space="preserve"> acumulada (CDF).</w:t>
      </w:r>
    </w:p>
    <w:p w14:paraId="6DF4D289" w14:textId="4288A5B5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c)Com uso da </w:t>
      </w:r>
      <w:r w:rsidR="005C1684">
        <w:rPr>
          <w:rFonts w:ascii="Cambria" w:hAnsi="Cambria" w:cs="Cambria"/>
          <w:color w:val="000000"/>
        </w:rPr>
        <w:t>transformação</w:t>
      </w:r>
      <w:r>
        <w:rPr>
          <w:rFonts w:ascii="Cambria" w:hAnsi="Cambria" w:cs="Cambria"/>
          <w:color w:val="000000"/>
        </w:rPr>
        <w:t xml:space="preserve"> inversa, desenvolva um algoritmo para gerar amostras dessa</w:t>
      </w:r>
    </w:p>
    <w:p w14:paraId="643DD2CB" w14:textId="1E9A7ED8" w:rsidR="00C95C2F" w:rsidRDefault="005C1684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distribuição</w:t>
      </w:r>
      <w:r w:rsidR="00C95C2F">
        <w:rPr>
          <w:rFonts w:ascii="Cambria" w:hAnsi="Cambria" w:cs="Cambria"/>
          <w:color w:val="000000"/>
        </w:rPr>
        <w:t>.</w:t>
      </w:r>
    </w:p>
    <w:p w14:paraId="2D15A8A5" w14:textId="05E05793" w:rsidR="00E03979" w:rsidRDefault="00C95C2F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e) Gere 1000 amostras e compare o histograma com a pdf </w:t>
      </w:r>
      <w:r w:rsidR="005C1684">
        <w:rPr>
          <w:rFonts w:ascii="Cambria" w:hAnsi="Cambria" w:cs="Cambria"/>
          <w:color w:val="000000"/>
        </w:rPr>
        <w:t>teórica</w:t>
      </w:r>
      <w:r>
        <w:rPr>
          <w:rFonts w:ascii="Cambria" w:hAnsi="Cambria" w:cs="Cambria"/>
          <w:color w:val="000000"/>
        </w:rPr>
        <w:t>.</w:t>
      </w:r>
    </w:p>
    <w:p w14:paraId="64950646" w14:textId="77777777" w:rsidR="00D050BB" w:rsidRDefault="00D050BB" w:rsidP="00D050B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Respostas: </w:t>
      </w:r>
    </w:p>
    <w:p w14:paraId="441EA470" w14:textId="34C696CD" w:rsidR="00D050BB" w:rsidRDefault="00D050BB" w:rsidP="00D050BB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Verifique que f(x) e uma densidade válida</w:t>
      </w:r>
    </w:p>
    <w:p w14:paraId="697910C4" w14:textId="6CBBCFD4" w:rsidR="00D050BB" w:rsidRPr="00D050BB" w:rsidRDefault="00D050BB" w:rsidP="00D050BB">
      <w:pPr>
        <w:spacing w:line="276" w:lineRule="auto"/>
        <w:jc w:val="center"/>
        <w:rPr>
          <w:lang w:val="es-ES"/>
        </w:rPr>
      </w:pPr>
      <w:r w:rsidRPr="00D050BB">
        <w:rPr>
          <w:lang w:val="es-ES"/>
        </w:rPr>
        <w:t>Una pdf es válida si:</w:t>
      </w:r>
    </w:p>
    <w:p w14:paraId="60F1E30F" w14:textId="00D604B9" w:rsidR="00D050BB" w:rsidRDefault="00D050BB" w:rsidP="00D050BB">
      <w:pPr>
        <w:spacing w:line="276" w:lineRule="auto"/>
        <w:jc w:val="center"/>
        <w:rPr>
          <w:rStyle w:val="mclose"/>
          <w:rFonts w:eastAsiaTheme="minorEastAsia"/>
        </w:rPr>
      </w:pP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≥0</m:t>
        </m:r>
      </m:oMath>
      <w:r>
        <w:rPr>
          <w:lang w:val="en-US"/>
        </w:rPr>
        <w:tab/>
      </w:r>
      <m:oMath>
        <m:r>
          <m:rPr>
            <m:sty m:val="b"/>
          </m:rPr>
          <w:rPr>
            <w:rStyle w:val="mord"/>
            <w:rFonts w:ascii="Cambria Math" w:hAnsi="Cambria Math"/>
          </w:rPr>
          <m:t>2x</m:t>
        </m:r>
        <m:r>
          <m:rPr>
            <m:sty m:val="b"/>
          </m:rPr>
          <w:rPr>
            <w:rStyle w:val="mrel"/>
            <w:rFonts w:ascii="Cambria Math" w:hAnsi="Cambria Math"/>
          </w:rPr>
          <m:t>≥</m:t>
        </m:r>
        <m:r>
          <m:rPr>
            <m:sty m:val="b"/>
          </m:rPr>
          <w:rPr>
            <w:rStyle w:val="mord"/>
            <w:rFonts w:ascii="Cambria Math" w:hAnsi="Cambria Math"/>
          </w:rPr>
          <m:t xml:space="preserve">0 en </m:t>
        </m:r>
        <m:r>
          <m:rPr>
            <m:sty m:val="b"/>
          </m:rPr>
          <w:rPr>
            <w:rStyle w:val="mopen"/>
            <w:rFonts w:ascii="Cambria Math" w:hAnsi="Cambria Math"/>
          </w:rPr>
          <m:t>[</m:t>
        </m:r>
        <m:r>
          <m:rPr>
            <m:sty m:val="b"/>
          </m:rPr>
          <w:rPr>
            <w:rStyle w:val="mord"/>
            <w:rFonts w:ascii="Cambria Math" w:hAnsi="Cambria Math"/>
          </w:rPr>
          <m:t>0</m:t>
        </m:r>
        <m:r>
          <m:rPr>
            <m:sty m:val="b"/>
          </m:rPr>
          <w:rPr>
            <w:rStyle w:val="mpunct"/>
            <w:rFonts w:ascii="Cambria Math" w:hAnsi="Cambria Math"/>
          </w:rPr>
          <m:t>,</m:t>
        </m:r>
        <m:r>
          <m:rPr>
            <m:sty m:val="b"/>
          </m:rPr>
          <w:rPr>
            <w:rStyle w:val="mord"/>
            <w:rFonts w:ascii="Cambria Math" w:hAnsi="Cambria Math"/>
          </w:rPr>
          <m:t>1</m:t>
        </m:r>
        <m:r>
          <m:rPr>
            <m:sty m:val="b"/>
          </m:rPr>
          <w:rPr>
            <w:rStyle w:val="mclose"/>
            <w:rFonts w:ascii="Cambria Math" w:hAnsi="Cambria Math"/>
          </w:rPr>
          <m:t>]</m:t>
        </m:r>
      </m:oMath>
    </w:p>
    <w:p w14:paraId="073F031F" w14:textId="27234B6F" w:rsidR="00D050BB" w:rsidRPr="00D050BB" w:rsidRDefault="001D4DD9" w:rsidP="00D050BB">
      <w:pPr>
        <w:spacing w:line="276" w:lineRule="auto"/>
        <w:jc w:val="center"/>
        <w:rPr>
          <w:rStyle w:val="mclose"/>
          <w:lang w:val="en-US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  <m:r>
              <m:rPr>
                <m:sty m:val="p"/>
              </m:rPr>
              <w:rPr>
                <w:rStyle w:val="mord"/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en-US"/>
              </w:rPr>
              <m:t>x</m:t>
            </m:r>
          </m:e>
        </m:nary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="00380981">
        <w:rPr>
          <w:rStyle w:val="mord"/>
          <w:rFonts w:eastAsiaTheme="minorEastAsia"/>
        </w:rPr>
        <w:tab/>
      </w:r>
      <w:r w:rsidR="00380981">
        <w:rPr>
          <w:rStyle w:val="mord"/>
          <w:rFonts w:eastAsiaTheme="minorEastAsia"/>
        </w:rPr>
        <w:tab/>
      </w:r>
      <m:oMath>
        <m:nary>
          <m:naryPr>
            <m:limLoc m:val="subSup"/>
            <m:ctrlPr>
              <w:rPr>
                <w:rStyle w:val="mord"/>
                <w:rFonts w:ascii="Cambria Math" w:eastAsiaTheme="minorEastAsia" w:hAnsi="Cambria Math"/>
                <w:b/>
                <w:bCs/>
                <w:i/>
              </w:rPr>
            </m:ctrlPr>
          </m:naryPr>
          <m:sub>
            <m:r>
              <m:rPr>
                <m:sty m:val="bi"/>
              </m:rPr>
              <w:rPr>
                <w:rStyle w:val="mord"/>
                <w:rFonts w:ascii="Cambria Math" w:eastAsiaTheme="minorEastAsia" w:hAnsi="Cambria Math"/>
              </w:rPr>
              <m:t>0</m:t>
            </m:r>
          </m:sub>
          <m:sup>
            <m:r>
              <m:rPr>
                <m:sty m:val="bi"/>
              </m:rPr>
              <w:rPr>
                <w:rStyle w:val="mord"/>
                <w:rFonts w:ascii="Cambria Math" w:eastAsiaTheme="minorEastAsia" w:hAnsi="Cambria Math"/>
              </w:rPr>
              <m:t>1</m:t>
            </m:r>
          </m:sup>
          <m:e>
            <m:r>
              <m:rPr>
                <m:sty m:val="bi"/>
              </m:rPr>
              <w:rPr>
                <w:rStyle w:val="mord"/>
                <w:rFonts w:ascii="Cambria Math" w:eastAsiaTheme="minorEastAsia" w:hAnsi="Cambria Math"/>
              </w:rPr>
              <m:t>2</m:t>
            </m:r>
            <m:r>
              <m:rPr>
                <m:sty m:val="bi"/>
              </m:rPr>
              <w:rPr>
                <w:rStyle w:val="mord"/>
                <w:rFonts w:ascii="Cambria Math" w:eastAsiaTheme="minorEastAsia" w:hAnsi="Cambria Math"/>
              </w:rPr>
              <m:t>xdx=1</m:t>
            </m:r>
          </m:e>
        </m:nary>
      </m:oMath>
    </w:p>
    <w:p w14:paraId="554088BD" w14:textId="0CE7278E" w:rsidR="00D050BB" w:rsidRDefault="00D050BB" w:rsidP="00D050BB">
      <w:pPr>
        <w:pStyle w:val="PargrafodaLista"/>
        <w:numPr>
          <w:ilvl w:val="0"/>
          <w:numId w:val="7"/>
        </w:numPr>
        <w:spacing w:line="276" w:lineRule="auto"/>
      </w:pPr>
      <w:r>
        <w:rPr>
          <w:rFonts w:ascii="Cambria" w:hAnsi="Cambria" w:cs="Cambria"/>
          <w:color w:val="000000"/>
        </w:rPr>
        <w:t>Função distribuição acumulada (CDF)</w:t>
      </w:r>
    </w:p>
    <w:p w14:paraId="19DA0D3D" w14:textId="33CC7C12" w:rsidR="00380981" w:rsidRPr="00380981" w:rsidRDefault="00380981" w:rsidP="00C235EB">
      <w:pPr>
        <w:spacing w:line="276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X&lt;x</m:t>
              </m:r>
            </m:e>
          </m:d>
        </m:oMath>
      </m:oMathPara>
    </w:p>
    <w:p w14:paraId="3EE816C7" w14:textId="02B39EAC" w:rsidR="00380981" w:rsidRDefault="001D4DD9" w:rsidP="00C235EB">
      <w:pPr>
        <w:spacing w:line="276" w:lineRule="auto"/>
        <w:rPr>
          <w:rFonts w:eastAsiaTheme="minorEastAsia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r>
                <w:rPr>
                  <w:rFonts w:ascii="Cambria Math" w:hAnsi="Cambria Math"/>
                </w:rPr>
                <m:t>2tdt=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[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]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bSup>
            </m:e>
          </m:nary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FA4B585" w14:textId="12D7DAEE" w:rsidR="00EA3224" w:rsidRPr="00861EC8" w:rsidRDefault="00861EC8" w:rsidP="00C235EB">
      <w:pPr>
        <w:spacing w:line="276" w:lineRule="auto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  &amp;x&lt;0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  &amp;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0≤x≤1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1,  &amp;x&gt;1</m:t>
                  </m:r>
                </m:e>
              </m:eqArr>
            </m:e>
          </m:d>
        </m:oMath>
      </m:oMathPara>
    </w:p>
    <w:sectPr w:rsidR="00EA3224" w:rsidRPr="00861EC8" w:rsidSect="00C45E5E">
      <w:type w:val="continuous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1A52D" w14:textId="77777777" w:rsidR="001D4DD9" w:rsidRDefault="001D4DD9" w:rsidP="00E00779">
      <w:pPr>
        <w:spacing w:after="0" w:line="240" w:lineRule="auto"/>
      </w:pPr>
      <w:r>
        <w:separator/>
      </w:r>
    </w:p>
  </w:endnote>
  <w:endnote w:type="continuationSeparator" w:id="0">
    <w:p w14:paraId="6FCC88E2" w14:textId="77777777" w:rsidR="001D4DD9" w:rsidRDefault="001D4DD9" w:rsidP="00E00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-Bold">
    <w:altName w:val="Cambri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-Italic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D2D03D" w14:textId="77777777" w:rsidR="001D4DD9" w:rsidRDefault="001D4DD9" w:rsidP="00E00779">
      <w:pPr>
        <w:spacing w:after="0" w:line="240" w:lineRule="auto"/>
      </w:pPr>
      <w:r>
        <w:separator/>
      </w:r>
    </w:p>
  </w:footnote>
  <w:footnote w:type="continuationSeparator" w:id="0">
    <w:p w14:paraId="597ACE36" w14:textId="77777777" w:rsidR="001D4DD9" w:rsidRDefault="001D4DD9" w:rsidP="00E00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2C9D7" w14:textId="36A4A02D" w:rsidR="00E00779" w:rsidRDefault="00E00779">
    <w:pPr>
      <w:pStyle w:val="Cabealho"/>
    </w:pPr>
    <w:r>
      <w:rPr>
        <w:noProof/>
      </w:rPr>
      <w:drawing>
        <wp:inline distT="0" distB="0" distL="0" distR="0" wp14:anchorId="240AB66A" wp14:editId="15E497CA">
          <wp:extent cx="2260600" cy="621665"/>
          <wp:effectExtent l="0" t="0" r="6350" b="698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0600" cy="621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077BE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205E2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D1539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A811BF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2E6ADF"/>
    <w:multiLevelType w:val="hybridMultilevel"/>
    <w:tmpl w:val="8BB88464"/>
    <w:lvl w:ilvl="0" w:tplc="703645E4">
      <w:start w:val="1"/>
      <w:numFmt w:val="lowerLetter"/>
      <w:lvlText w:val="%1)"/>
      <w:lvlJc w:val="left"/>
      <w:pPr>
        <w:ind w:left="720" w:hanging="360"/>
      </w:pPr>
      <w:rPr>
        <w:rFonts w:ascii="Cambria" w:hAnsi="Cambria" w:cs="Cambria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FB1774"/>
    <w:multiLevelType w:val="hybridMultilevel"/>
    <w:tmpl w:val="C506258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2C40D5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8A709D"/>
    <w:multiLevelType w:val="hybridMultilevel"/>
    <w:tmpl w:val="F3DE3974"/>
    <w:lvl w:ilvl="0" w:tplc="4336D5B4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9"/>
    <w:rsid w:val="000B0918"/>
    <w:rsid w:val="00150B5F"/>
    <w:rsid w:val="001D4DD9"/>
    <w:rsid w:val="00281FE3"/>
    <w:rsid w:val="002D7B2A"/>
    <w:rsid w:val="002E4AAD"/>
    <w:rsid w:val="002F7AD9"/>
    <w:rsid w:val="00380981"/>
    <w:rsid w:val="004B38B9"/>
    <w:rsid w:val="005C1684"/>
    <w:rsid w:val="006642E9"/>
    <w:rsid w:val="006E7044"/>
    <w:rsid w:val="00861EC8"/>
    <w:rsid w:val="0089556B"/>
    <w:rsid w:val="00897E1E"/>
    <w:rsid w:val="009B2ED1"/>
    <w:rsid w:val="00A54697"/>
    <w:rsid w:val="00AB5C8B"/>
    <w:rsid w:val="00C235EB"/>
    <w:rsid w:val="00C45E5E"/>
    <w:rsid w:val="00C95C2F"/>
    <w:rsid w:val="00CE38AD"/>
    <w:rsid w:val="00D050BB"/>
    <w:rsid w:val="00D24513"/>
    <w:rsid w:val="00DC337E"/>
    <w:rsid w:val="00E00779"/>
    <w:rsid w:val="00E03979"/>
    <w:rsid w:val="00EA3224"/>
    <w:rsid w:val="00F56BBC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E48D"/>
  <w15:chartTrackingRefBased/>
  <w15:docId w15:val="{0814EDB0-DEBC-4C5F-A5A0-71E0C794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0BB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03979"/>
    <w:rPr>
      <w:color w:val="808080"/>
    </w:rPr>
  </w:style>
  <w:style w:type="paragraph" w:styleId="PargrafodaLista">
    <w:name w:val="List Paragraph"/>
    <w:basedOn w:val="Normal"/>
    <w:uiPriority w:val="34"/>
    <w:qFormat/>
    <w:rsid w:val="00E03979"/>
    <w:pPr>
      <w:ind w:left="720"/>
      <w:contextualSpacing/>
    </w:pPr>
  </w:style>
  <w:style w:type="character" w:customStyle="1" w:styleId="mord">
    <w:name w:val="mord"/>
    <w:basedOn w:val="Fontepargpadro"/>
    <w:rsid w:val="00D050BB"/>
  </w:style>
  <w:style w:type="character" w:customStyle="1" w:styleId="mrel">
    <w:name w:val="mrel"/>
    <w:basedOn w:val="Fontepargpadro"/>
    <w:rsid w:val="00D050BB"/>
  </w:style>
  <w:style w:type="character" w:customStyle="1" w:styleId="mopen">
    <w:name w:val="mopen"/>
    <w:basedOn w:val="Fontepargpadro"/>
    <w:rsid w:val="00D050BB"/>
  </w:style>
  <w:style w:type="character" w:customStyle="1" w:styleId="mpunct">
    <w:name w:val="mpunct"/>
    <w:basedOn w:val="Fontepargpadro"/>
    <w:rsid w:val="00D050BB"/>
  </w:style>
  <w:style w:type="character" w:customStyle="1" w:styleId="mclose">
    <w:name w:val="mclose"/>
    <w:basedOn w:val="Fontepargpadro"/>
    <w:rsid w:val="00D050BB"/>
  </w:style>
  <w:style w:type="character" w:customStyle="1" w:styleId="mop">
    <w:name w:val="mop"/>
    <w:basedOn w:val="Fontepargpadro"/>
    <w:rsid w:val="00D050BB"/>
  </w:style>
  <w:style w:type="paragraph" w:styleId="Cabealho">
    <w:name w:val="header"/>
    <w:basedOn w:val="Normal"/>
    <w:link w:val="Cabealho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00779"/>
  </w:style>
  <w:style w:type="paragraph" w:styleId="Rodap">
    <w:name w:val="footer"/>
    <w:basedOn w:val="Normal"/>
    <w:link w:val="Rodap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00779"/>
  </w:style>
  <w:style w:type="character" w:styleId="Hyperlink">
    <w:name w:val="Hyperlink"/>
    <w:basedOn w:val="Fontepargpadro"/>
    <w:uiPriority w:val="99"/>
    <w:semiHidden/>
    <w:unhideWhenUsed/>
    <w:rsid w:val="00E00779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E007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6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7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jgocana/Trabalhos-TP-5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1192</Words>
  <Characters>6439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Antonio García Ocaña</dc:creator>
  <cp:keywords/>
  <dc:description/>
  <cp:lastModifiedBy>José Antonio García Ocaña</cp:lastModifiedBy>
  <cp:revision>11</cp:revision>
  <dcterms:created xsi:type="dcterms:W3CDTF">2026-03-24T14:03:00Z</dcterms:created>
  <dcterms:modified xsi:type="dcterms:W3CDTF">2026-03-31T12:53:00Z</dcterms:modified>
</cp:coreProperties>
</file>