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7052" w14:textId="6854E3C4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</w:p>
    <w:p w14:paraId="5B7B4C3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1D151D09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1D32C93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495E1FA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AED5C58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42"/>
          <w:szCs w:val="42"/>
        </w:rPr>
      </w:pPr>
    </w:p>
    <w:p w14:paraId="1BB2C626" w14:textId="1AB7741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>TP547 - Princípios de Simulação de Sistemas de Comunicação</w:t>
      </w:r>
    </w:p>
    <w:p w14:paraId="623A8FC7" w14:textId="788C1D4A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324C85DD" w14:textId="77777777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5F7BE0EC" w14:textId="4A5578B9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 xml:space="preserve">Trabalho </w:t>
      </w:r>
      <w:r w:rsidR="00757FB4" w:rsidRPr="00934EEF">
        <w:rPr>
          <w:rFonts w:ascii="Calibri-Bold" w:hAnsi="Calibri-Bold" w:cs="Calibri-Bold"/>
          <w:b/>
          <w:bCs/>
          <w:sz w:val="42"/>
          <w:szCs w:val="42"/>
        </w:rPr>
        <w:t>2</w:t>
      </w:r>
    </w:p>
    <w:p w14:paraId="4E598C3A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</w:p>
    <w:p w14:paraId="0572523A" w14:textId="6FE62065" w:rsidR="00E03979" w:rsidRPr="00934EEF" w:rsidRDefault="00E039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38"/>
          <w:szCs w:val="38"/>
        </w:rPr>
      </w:pPr>
      <w:r w:rsidRPr="00934EEF">
        <w:rPr>
          <w:rFonts w:ascii="Calibri-Bold" w:hAnsi="Calibri-Bold" w:cs="Calibri-Bold"/>
          <w:b/>
          <w:bCs/>
          <w:sz w:val="38"/>
          <w:szCs w:val="38"/>
        </w:rPr>
        <w:t>Lista de Exercícios</w:t>
      </w:r>
    </w:p>
    <w:p w14:paraId="6A75B840" w14:textId="412A6F4D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3FCC713" w14:textId="636DDF2B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0B01BEA3" w14:textId="77777777" w:rsidR="00E00779" w:rsidRPr="00934EEF" w:rsidRDefault="00E00779" w:rsidP="00DC337E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7E7F349" w14:textId="5C233DCC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</w:p>
    <w:p w14:paraId="4F06B385" w14:textId="72E0CBBE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Autores: </w:t>
      </w:r>
    </w:p>
    <w:p w14:paraId="34F51DF7" w14:textId="1F857516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Alfredo </w:t>
      </w:r>
      <w:proofErr w:type="spellStart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>Jesús</w:t>
      </w:r>
      <w:proofErr w:type="spellEnd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 </w:t>
      </w:r>
      <w:proofErr w:type="spellStart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>Arbolaez</w:t>
      </w:r>
      <w:proofErr w:type="spellEnd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 Fundora</w:t>
      </w:r>
    </w:p>
    <w:p w14:paraId="5DE99047" w14:textId="45CD2B8C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>José Antonio García Ocaña</w:t>
      </w:r>
    </w:p>
    <w:p w14:paraId="0B944A07" w14:textId="77777777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</w:p>
    <w:p w14:paraId="4973DCC9" w14:textId="44805595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proofErr w:type="spellStart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>Github</w:t>
      </w:r>
      <w:proofErr w:type="spellEnd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: </w:t>
      </w:r>
      <w:hyperlink r:id="rId7" w:history="1">
        <w:proofErr w:type="spellStart"/>
        <w:r w:rsidRPr="00934EEF">
          <w:rPr>
            <w:rStyle w:val="Hyperlink"/>
            <w:sz w:val="28"/>
            <w:szCs w:val="28"/>
          </w:rPr>
          <w:t>jgocana</w:t>
        </w:r>
        <w:proofErr w:type="spellEnd"/>
        <w:r w:rsidRPr="00934EEF">
          <w:rPr>
            <w:rStyle w:val="Hyperlink"/>
            <w:sz w:val="28"/>
            <w:szCs w:val="28"/>
          </w:rPr>
          <w:t>/Trabalhos-TP-547: Trabalhos TP 547</w:t>
        </w:r>
      </w:hyperlink>
    </w:p>
    <w:p w14:paraId="350051F5" w14:textId="77777777" w:rsidR="00E00779" w:rsidRPr="00934EEF" w:rsidRDefault="00E00779">
      <w:pPr>
        <w:rPr>
          <w:rFonts w:ascii="Cambria-Bold" w:hAnsi="Cambria-Bold" w:cs="Cambria-Bold"/>
          <w:b/>
          <w:bCs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br w:type="page"/>
      </w:r>
    </w:p>
    <w:p w14:paraId="5B7144E1" w14:textId="51816C5E" w:rsidR="00757FB4" w:rsidRPr="00934EEF" w:rsidRDefault="00E03979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lastRenderedPageBreak/>
        <w:t xml:space="preserve"> </w:t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t>Convergência e Lei dos Grandes Números</w:t>
      </w:r>
    </w:p>
    <w:p w14:paraId="236C53AA" w14:textId="61A9DFA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a estimativa da integral:</w:t>
      </w:r>
    </w:p>
    <w:p w14:paraId="4CF6E82F" w14:textId="25445564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</m:oMath>
      </m:oMathPara>
    </w:p>
    <w:p w14:paraId="0DD27821" w14:textId="59240F52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I usando Monte Carlo com amostragem uniforme.</w:t>
      </w:r>
    </w:p>
    <w:p w14:paraId="6A533BE8" w14:textId="04E79557" w:rsidR="00934EEF" w:rsidRPr="00A8767A" w:rsidRDefault="007F6354" w:rsidP="00A8767A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u=1+x</m:t>
        </m:r>
        <m:r>
          <w:rPr>
            <w:rFonts w:ascii="Cambria Math" w:hAnsi="Cambria Math"/>
          </w:rPr>
          <m:t>;du=dx</m:t>
        </m:r>
      </m:oMath>
      <w:r w:rsidR="00A8767A">
        <w:rPr>
          <w:rFonts w:eastAsiaTheme="minorEastAsia"/>
        </w:rPr>
        <w:t xml:space="preserve"> </w:t>
      </w:r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>q</w:t>
      </w:r>
      <w:r w:rsidR="00934EEF" w:rsidRP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uando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x=0;u=1</m:t>
        </m:r>
      </m:oMath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 e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</m:t>
        </m:r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1</m:t>
        </m:r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;u=</m:t>
        </m:r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2</m:t>
        </m:r>
      </m:oMath>
    </w:p>
    <w:p w14:paraId="30A7BCFB" w14:textId="6C1F51BB" w:rsidR="007F6354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I=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=u*ln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w:rPr>
              <w:rFonts w:ascii="Cambria Math" w:hAnsi="Cambria Math"/>
            </w:rPr>
            <m:t>-u</m:t>
          </m:r>
        </m:oMath>
      </m:oMathPara>
    </w:p>
    <w:p w14:paraId="75090F14" w14:textId="4CAF11AE" w:rsidR="00AC0DF9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r>
                <w:rPr>
                  <w:rFonts w:ascii="Cambria Math" w:eastAsiaTheme="minorEastAsia" w:hAnsi="Cambria Math"/>
                </w:rPr>
                <m:t>u*ln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-u</m:t>
              </m:r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-1 ≈ </m:t>
          </m:r>
          <m:r>
            <m:rPr>
              <m:sty m:val="p"/>
            </m:rPr>
            <w:rPr>
              <w:rFonts w:ascii="Cambria Math" w:hAnsi="Cambria Math"/>
            </w:rPr>
            <m:t>≈ 0.3863</m:t>
          </m:r>
        </m:oMath>
      </m:oMathPara>
    </w:p>
    <w:p w14:paraId="3BDAC3FC" w14:textId="41C5AEE4" w:rsidR="00934EEF" w:rsidRPr="00934EEF" w:rsidRDefault="00934EEF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>:</w:t>
      </w:r>
      <w:r w:rsidR="00A8767A">
        <w:rPr>
          <w:rFonts w:ascii="Segoe UI" w:eastAsia="Times New Roman" w:hAnsi="Segoe UI" w:cs="Segoe UI"/>
          <w:sz w:val="21"/>
          <w:szCs w:val="21"/>
          <w:lang w:eastAsia="pt-BR"/>
        </w:rPr>
        <w:t xml:space="preserve">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FCAC934" w14:textId="55F68C1C" w:rsidR="00934EEF" w:rsidRPr="00A8767A" w:rsidRDefault="00934EEF" w:rsidP="00934EEF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7EFA5C7B" w14:textId="48103E6F" w:rsidR="00934EEF" w:rsidRPr="00934EEF" w:rsidRDefault="00A8767A" w:rsidP="00A8767A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ln⁡</m:t>
            </m:r>
            <m:r>
              <w:rPr>
                <w:rFonts w:ascii="Cambria Math" w:eastAsiaTheme="minorEastAsia" w:hAnsi="Cambria Math" w:cs="Cambria"/>
                <w:color w:val="000000"/>
              </w:rPr>
              <m:t>(</m:t>
            </m:r>
            <m:r>
              <w:rPr>
                <w:rFonts w:ascii="Cambria Math" w:eastAsiaTheme="minorEastAsia" w:hAnsi="Cambria Math" w:cs="Cambria"/>
                <w:color w:val="000000"/>
              </w:rPr>
              <m:t>1+</m:t>
            </m:r>
            <m:sSub>
              <m:sSub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Cambria"/>
                <w:color w:val="000000"/>
              </w:rPr>
              <m:t>)</m:t>
            </m:r>
          </m:e>
        </m:nary>
      </m:oMath>
    </w:p>
    <w:p w14:paraId="5E573585" w14:textId="4EEC54F9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Execute simulações com N = 10², 10³, 10⁴, 10⁵.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77F0C" w:rsidRPr="00934EEF" w14:paraId="53CF7968" w14:textId="77777777" w:rsidTr="00E77F0C">
        <w:tc>
          <w:tcPr>
            <w:tcW w:w="2160" w:type="dxa"/>
            <w:vAlign w:val="center"/>
          </w:tcPr>
          <w:p w14:paraId="3BA1D494" w14:textId="77777777" w:rsidR="00E77F0C" w:rsidRPr="00934EEF" w:rsidRDefault="00E77F0C" w:rsidP="00E77F0C">
            <w:pPr>
              <w:jc w:val="center"/>
            </w:pPr>
            <w:r w:rsidRPr="00934EEF">
              <w:t>N</w:t>
            </w:r>
          </w:p>
        </w:tc>
        <w:tc>
          <w:tcPr>
            <w:tcW w:w="2160" w:type="dxa"/>
            <w:vAlign w:val="center"/>
          </w:tcPr>
          <w:p w14:paraId="4A6515DF" w14:textId="77777777" w:rsidR="00E77F0C" w:rsidRPr="00934EEF" w:rsidRDefault="00E77F0C" w:rsidP="00E77F0C">
            <w:pPr>
              <w:jc w:val="center"/>
            </w:pPr>
            <w:r w:rsidRPr="00934EEF">
              <w:t>Estimativa Î_N</w:t>
            </w:r>
          </w:p>
        </w:tc>
        <w:tc>
          <w:tcPr>
            <w:tcW w:w="2160" w:type="dxa"/>
            <w:vAlign w:val="center"/>
          </w:tcPr>
          <w:p w14:paraId="2304D944" w14:textId="77777777" w:rsidR="00E77F0C" w:rsidRPr="00934EEF" w:rsidRDefault="00E77F0C" w:rsidP="00E77F0C">
            <w:pPr>
              <w:jc w:val="center"/>
            </w:pPr>
            <w:r w:rsidRPr="00934EEF">
              <w:t>Valor exato I</w:t>
            </w:r>
          </w:p>
        </w:tc>
        <w:tc>
          <w:tcPr>
            <w:tcW w:w="2160" w:type="dxa"/>
            <w:vAlign w:val="center"/>
          </w:tcPr>
          <w:p w14:paraId="0C0FC399" w14:textId="77777777" w:rsidR="00E77F0C" w:rsidRPr="00934EEF" w:rsidRDefault="00E77F0C" w:rsidP="00E77F0C">
            <w:pPr>
              <w:jc w:val="center"/>
            </w:pPr>
            <w:r w:rsidRPr="00934EEF">
              <w:t>Erro absoluto</w:t>
            </w:r>
          </w:p>
        </w:tc>
      </w:tr>
      <w:tr w:rsidR="00E77F0C" w:rsidRPr="00934EEF" w14:paraId="51019306" w14:textId="77777777" w:rsidTr="00E77F0C">
        <w:tc>
          <w:tcPr>
            <w:tcW w:w="2160" w:type="dxa"/>
            <w:vAlign w:val="center"/>
          </w:tcPr>
          <w:p w14:paraId="597166CB" w14:textId="77777777" w:rsidR="00E77F0C" w:rsidRPr="00934EEF" w:rsidRDefault="00E77F0C" w:rsidP="00E77F0C">
            <w:pPr>
              <w:jc w:val="center"/>
            </w:pPr>
            <w:r w:rsidRPr="00934EEF">
              <w:t>100</w:t>
            </w:r>
          </w:p>
        </w:tc>
        <w:tc>
          <w:tcPr>
            <w:tcW w:w="2160" w:type="dxa"/>
            <w:vAlign w:val="center"/>
          </w:tcPr>
          <w:p w14:paraId="6E8155AE" w14:textId="77777777" w:rsidR="00E77F0C" w:rsidRPr="00934EEF" w:rsidRDefault="00E77F0C" w:rsidP="00E77F0C">
            <w:pPr>
              <w:jc w:val="center"/>
            </w:pPr>
            <w:r w:rsidRPr="00934EEF">
              <w:t>0.36830341</w:t>
            </w:r>
          </w:p>
        </w:tc>
        <w:tc>
          <w:tcPr>
            <w:tcW w:w="2160" w:type="dxa"/>
            <w:vAlign w:val="center"/>
          </w:tcPr>
          <w:p w14:paraId="72C0EF8A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6EB280BC" w14:textId="77777777" w:rsidR="00E77F0C" w:rsidRPr="00934EEF" w:rsidRDefault="00E77F0C" w:rsidP="00E77F0C">
            <w:pPr>
              <w:jc w:val="center"/>
            </w:pPr>
            <w:r w:rsidRPr="00934EEF">
              <w:t>0.01799095</w:t>
            </w:r>
          </w:p>
        </w:tc>
      </w:tr>
      <w:tr w:rsidR="00E77F0C" w:rsidRPr="00934EEF" w14:paraId="3466A2AF" w14:textId="77777777" w:rsidTr="00E77F0C">
        <w:tc>
          <w:tcPr>
            <w:tcW w:w="2160" w:type="dxa"/>
            <w:vAlign w:val="center"/>
          </w:tcPr>
          <w:p w14:paraId="44722838" w14:textId="77777777" w:rsidR="00E77F0C" w:rsidRPr="00934EEF" w:rsidRDefault="00E77F0C" w:rsidP="00E77F0C">
            <w:pPr>
              <w:jc w:val="center"/>
            </w:pPr>
            <w:r w:rsidRPr="00934EEF">
              <w:t>1000</w:t>
            </w:r>
          </w:p>
        </w:tc>
        <w:tc>
          <w:tcPr>
            <w:tcW w:w="2160" w:type="dxa"/>
            <w:vAlign w:val="center"/>
          </w:tcPr>
          <w:p w14:paraId="6A7DBA6B" w14:textId="77777777" w:rsidR="00E77F0C" w:rsidRPr="00934EEF" w:rsidRDefault="00E77F0C" w:rsidP="00E77F0C">
            <w:pPr>
              <w:jc w:val="center"/>
            </w:pPr>
            <w:r w:rsidRPr="00934EEF">
              <w:t>0.37646295</w:t>
            </w:r>
          </w:p>
        </w:tc>
        <w:tc>
          <w:tcPr>
            <w:tcW w:w="2160" w:type="dxa"/>
            <w:vAlign w:val="center"/>
          </w:tcPr>
          <w:p w14:paraId="74657F0C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4C7E9F0" w14:textId="77777777" w:rsidR="00E77F0C" w:rsidRPr="00934EEF" w:rsidRDefault="00E77F0C" w:rsidP="00E77F0C">
            <w:pPr>
              <w:jc w:val="center"/>
            </w:pPr>
            <w:r w:rsidRPr="00934EEF">
              <w:t>0.00983141</w:t>
            </w:r>
          </w:p>
        </w:tc>
      </w:tr>
      <w:tr w:rsidR="00E77F0C" w:rsidRPr="00934EEF" w14:paraId="335AF918" w14:textId="77777777" w:rsidTr="00E77F0C">
        <w:tc>
          <w:tcPr>
            <w:tcW w:w="2160" w:type="dxa"/>
            <w:vAlign w:val="center"/>
          </w:tcPr>
          <w:p w14:paraId="607BEF36" w14:textId="77777777" w:rsidR="00E77F0C" w:rsidRPr="00934EEF" w:rsidRDefault="00E77F0C" w:rsidP="00E77F0C">
            <w:pPr>
              <w:jc w:val="center"/>
            </w:pPr>
            <w:r w:rsidRPr="00934EEF">
              <w:t>10000</w:t>
            </w:r>
          </w:p>
        </w:tc>
        <w:tc>
          <w:tcPr>
            <w:tcW w:w="2160" w:type="dxa"/>
            <w:vAlign w:val="center"/>
          </w:tcPr>
          <w:p w14:paraId="0D94CA14" w14:textId="77777777" w:rsidR="00E77F0C" w:rsidRPr="00934EEF" w:rsidRDefault="00E77F0C" w:rsidP="00E77F0C">
            <w:pPr>
              <w:jc w:val="center"/>
            </w:pPr>
            <w:r w:rsidRPr="00934EEF">
              <w:t>0.38743632</w:t>
            </w:r>
          </w:p>
        </w:tc>
        <w:tc>
          <w:tcPr>
            <w:tcW w:w="2160" w:type="dxa"/>
            <w:vAlign w:val="center"/>
          </w:tcPr>
          <w:p w14:paraId="2019247B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F993389" w14:textId="77777777" w:rsidR="00E77F0C" w:rsidRPr="00934EEF" w:rsidRDefault="00E77F0C" w:rsidP="00E77F0C">
            <w:pPr>
              <w:jc w:val="center"/>
            </w:pPr>
            <w:r w:rsidRPr="00934EEF">
              <w:t>0.00114196</w:t>
            </w:r>
          </w:p>
        </w:tc>
      </w:tr>
      <w:tr w:rsidR="00E77F0C" w:rsidRPr="00934EEF" w14:paraId="1FE23437" w14:textId="77777777" w:rsidTr="00E77F0C">
        <w:tc>
          <w:tcPr>
            <w:tcW w:w="2160" w:type="dxa"/>
            <w:vAlign w:val="center"/>
          </w:tcPr>
          <w:p w14:paraId="4412DDF8" w14:textId="77777777" w:rsidR="00E77F0C" w:rsidRPr="00934EEF" w:rsidRDefault="00E77F0C" w:rsidP="00E77F0C">
            <w:pPr>
              <w:jc w:val="center"/>
            </w:pPr>
            <w:r w:rsidRPr="00934EEF">
              <w:t>100000</w:t>
            </w:r>
          </w:p>
        </w:tc>
        <w:tc>
          <w:tcPr>
            <w:tcW w:w="2160" w:type="dxa"/>
            <w:vAlign w:val="center"/>
          </w:tcPr>
          <w:p w14:paraId="22DA3B2D" w14:textId="77777777" w:rsidR="00E77F0C" w:rsidRPr="00934EEF" w:rsidRDefault="00E77F0C" w:rsidP="00E77F0C">
            <w:pPr>
              <w:jc w:val="center"/>
            </w:pPr>
            <w:r w:rsidRPr="00934EEF">
              <w:t>0.38674295</w:t>
            </w:r>
          </w:p>
        </w:tc>
        <w:tc>
          <w:tcPr>
            <w:tcW w:w="2160" w:type="dxa"/>
            <w:vAlign w:val="center"/>
          </w:tcPr>
          <w:p w14:paraId="291CFD26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58285F70" w14:textId="77777777" w:rsidR="00E77F0C" w:rsidRPr="00934EEF" w:rsidRDefault="00E77F0C" w:rsidP="00E77F0C">
            <w:pPr>
              <w:jc w:val="center"/>
            </w:pPr>
            <w:r w:rsidRPr="00934EEF">
              <w:t>0.00044859</w:t>
            </w:r>
          </w:p>
        </w:tc>
      </w:tr>
    </w:tbl>
    <w:p w14:paraId="52AD1D9C" w14:textId="29DD5076" w:rsidR="00757FB4" w:rsidRPr="00934EEF" w:rsidRDefault="00757FB4" w:rsidP="00A8767A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before="240"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Plote o erro absoluto em função de N.</w:t>
      </w:r>
    </w:p>
    <w:p w14:paraId="52C410F2" w14:textId="00782C07" w:rsidR="00E77F0C" w:rsidRPr="00934EEF" w:rsidRDefault="00E77F0C" w:rsidP="00E77F0C">
      <w:pPr>
        <w:jc w:val="center"/>
        <w:rPr>
          <w:lang w:eastAsia="pt-BR"/>
        </w:rPr>
      </w:pPr>
      <w:r w:rsidRPr="00934EEF">
        <w:rPr>
          <w:lang w:eastAsia="pt-BR"/>
        </w:rPr>
        <w:t xml:space="preserve">Línea de referencia </w:t>
      </w:r>
      <m:oMath>
        <m:r>
          <w:rPr>
            <w:rFonts w:ascii="Cambria Math" w:hAnsi="Cambria Math"/>
            <w:lang w:eastAsia="pt-BR"/>
          </w:rPr>
          <m:t xml:space="preserve">y= </m:t>
        </m:r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</w:p>
    <w:p w14:paraId="58C0E317" w14:textId="57D32B3B" w:rsidR="00757FB4" w:rsidRPr="00934EEF" w:rsidRDefault="006D4E25" w:rsidP="00A8767A">
      <w:pPr>
        <w:jc w:val="center"/>
        <w:rPr>
          <w:rFonts w:ascii="Cambria" w:eastAsiaTheme="minorEastAsia" w:hAnsi="Cambria" w:cs="Cambria"/>
          <w:b/>
          <w:bCs/>
          <w:color w:val="000000"/>
        </w:rPr>
      </w:pPr>
      <w:r w:rsidRPr="00934EEF">
        <w:drawing>
          <wp:inline distT="0" distB="0" distL="0" distR="0" wp14:anchorId="431B6E4F" wp14:editId="3718292C">
            <wp:extent cx="3657600" cy="23324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3514" cy="233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br w:type="page"/>
      </w:r>
    </w:p>
    <w:p w14:paraId="5655D1E5" w14:textId="2EC86469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proofErr w:type="spellStart"/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Importance</w:t>
      </w:r>
      <w:proofErr w:type="spellEnd"/>
      <w:r w:rsidRPr="00934EEF">
        <w:rPr>
          <w:rFonts w:ascii="Cambria" w:eastAsiaTheme="minorEastAsia" w:hAnsi="Cambria" w:cs="Cambria"/>
          <w:b/>
          <w:bCs/>
          <w:color w:val="000000"/>
        </w:rPr>
        <w:t xml:space="preserve"> </w:t>
      </w:r>
      <w:proofErr w:type="spellStart"/>
      <w:r w:rsidRPr="00934EEF">
        <w:rPr>
          <w:rFonts w:ascii="Cambria" w:eastAsiaTheme="minorEastAsia" w:hAnsi="Cambria" w:cs="Cambria"/>
          <w:b/>
          <w:bCs/>
          <w:color w:val="000000"/>
        </w:rPr>
        <w:t>Sampling</w:t>
      </w:r>
      <w:proofErr w:type="spellEnd"/>
    </w:p>
    <w:p w14:paraId="3562316F" w14:textId="0845F9E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Considere:</w:t>
      </w:r>
    </w:p>
    <w:p w14:paraId="0854422C" w14:textId="253CBA10" w:rsidR="00137C63" w:rsidRPr="00C704EC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</m:oMath>
      </m:oMathPara>
    </w:p>
    <w:p w14:paraId="25BAC717" w14:textId="77777777" w:rsidR="00C704EC" w:rsidRPr="00934EEF" w:rsidRDefault="00C704EC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30F30BD" w14:textId="0D6E8B4E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via Monte Carlo simples, usando a uniforme.</w:t>
      </w:r>
    </w:p>
    <w:p w14:paraId="28039405" w14:textId="72583B59" w:rsidR="00757FB4" w:rsidRPr="00934EEF" w:rsidRDefault="00006D1E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(1+x)</m:t>
                  </m:r>
                </m:den>
              </m:f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=0,5</m:t>
          </m:r>
        </m:oMath>
      </m:oMathPara>
    </w:p>
    <w:p w14:paraId="40886156" w14:textId="77777777" w:rsidR="00A8767A" w:rsidRPr="00934EEF" w:rsidRDefault="00A8767A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 xml:space="preserve">: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B0AF56F" w14:textId="77777777" w:rsidR="00A8767A" w:rsidRPr="00A8767A" w:rsidRDefault="00A8767A" w:rsidP="00A8767A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6A7B82C5" w14:textId="3FA242C7" w:rsidR="00C704EC" w:rsidRDefault="00A8767A" w:rsidP="00C704EC">
      <w:pPr>
        <w:autoSpaceDE w:val="0"/>
        <w:autoSpaceDN w:val="0"/>
        <w:adjustRightInd w:val="0"/>
        <w:spacing w:after="0" w:line="276" w:lineRule="auto"/>
        <w:jc w:val="center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⁡</m:t>
            </m:r>
            <m:f>
              <m:fPr>
                <m:type m:val="skw"/>
                <m:ctrlPr>
                  <w:rPr>
                    <w:rFonts w:ascii="Cambria Math" w:eastAsiaTheme="minorEastAsia" w:hAnsi="Cambria Math" w:cs="Cambria"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2</m:t>
                    </m:r>
                  </m:sup>
                </m:sSup>
              </m:den>
            </m:f>
          </m:e>
        </m:nary>
      </m:oMath>
    </w:p>
    <w:p w14:paraId="4EE8A60E" w14:textId="77777777" w:rsidR="00C704EC" w:rsidRPr="00C704EC" w:rsidRDefault="00C704EC" w:rsidP="00C704EC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</w:p>
    <w:p w14:paraId="48CD8C17" w14:textId="79B3BF4C" w:rsid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Escolha uma distribuição p(x).</w:t>
      </w:r>
    </w:p>
    <w:p w14:paraId="10760048" w14:textId="4E375827" w:rsidR="00C704EC" w:rsidRPr="00C704EC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>p</m:t>
          </m:r>
          <m:d>
            <m:d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 w:cs="Cambria"/>
                  <w:color w:val="000000"/>
                </w:rPr>
                <m:t>x</m:t>
              </m:r>
            </m:e>
          </m:d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 w:cs="Cambria"/>
                  <w:color w:val="000000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(1+x)</m:t>
                  </m:r>
                </m:e>
                <m:sup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2</m:t>
                  </m:r>
                </m:sup>
              </m:sSup>
            </m:den>
          </m:f>
        </m:oMath>
      </m:oMathPara>
    </w:p>
    <w:p w14:paraId="3C3DADAE" w14:textId="77777777" w:rsidR="00C704EC" w:rsidRPr="00934EEF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</w:p>
    <w:p w14:paraId="1084287F" w14:textId="6BD69317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Reescreva o estimador e calcule a integral.</w:t>
      </w:r>
    </w:p>
    <w:p w14:paraId="36B2FDEA" w14:textId="77777777" w:rsidR="00006D1E" w:rsidRPr="00934EEF" w:rsidRDefault="00006D1E" w:rsidP="00006D1E">
      <w:r w:rsidRPr="00934EEF">
        <w:t>Uma realização por 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065D880F" w14:textId="77777777" w:rsidTr="00006D1E">
        <w:tc>
          <w:tcPr>
            <w:tcW w:w="1728" w:type="dxa"/>
          </w:tcPr>
          <w:p w14:paraId="0BC3C6BD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70ABF422" w14:textId="77777777" w:rsidR="00006D1E" w:rsidRPr="00934EEF" w:rsidRDefault="00006D1E" w:rsidP="009A4365">
            <w:r w:rsidRPr="00934EEF">
              <w:t>MC simples</w:t>
            </w:r>
          </w:p>
        </w:tc>
        <w:tc>
          <w:tcPr>
            <w:tcW w:w="1728" w:type="dxa"/>
          </w:tcPr>
          <w:p w14:paraId="0FC1B464" w14:textId="77777777" w:rsidR="00006D1E" w:rsidRPr="00934EEF" w:rsidRDefault="00006D1E" w:rsidP="009A4365">
            <w:r w:rsidRPr="00934EEF">
              <w:t xml:space="preserve">Erro </w:t>
            </w:r>
            <w:proofErr w:type="spellStart"/>
            <w:r w:rsidRPr="00934EEF">
              <w:t>abs</w:t>
            </w:r>
            <w:proofErr w:type="spellEnd"/>
            <w:r w:rsidRPr="00934EEF">
              <w:t xml:space="preserve"> (MC)</w:t>
            </w:r>
          </w:p>
        </w:tc>
        <w:tc>
          <w:tcPr>
            <w:tcW w:w="1728" w:type="dxa"/>
          </w:tcPr>
          <w:p w14:paraId="15321382" w14:textId="77777777" w:rsidR="00006D1E" w:rsidRPr="00934EEF" w:rsidRDefault="00006D1E" w:rsidP="009A4365">
            <w:r w:rsidRPr="00934EEF">
              <w:t>IS</w:t>
            </w:r>
          </w:p>
        </w:tc>
        <w:tc>
          <w:tcPr>
            <w:tcW w:w="1728" w:type="dxa"/>
          </w:tcPr>
          <w:p w14:paraId="3D231807" w14:textId="77777777" w:rsidR="00006D1E" w:rsidRPr="00934EEF" w:rsidRDefault="00006D1E" w:rsidP="009A4365">
            <w:r w:rsidRPr="00934EEF">
              <w:t xml:space="preserve">Erro </w:t>
            </w:r>
            <w:proofErr w:type="spellStart"/>
            <w:r w:rsidRPr="00934EEF">
              <w:t>abs</w:t>
            </w:r>
            <w:proofErr w:type="spellEnd"/>
            <w:r w:rsidRPr="00934EEF">
              <w:t xml:space="preserve"> (IS)</w:t>
            </w:r>
          </w:p>
        </w:tc>
      </w:tr>
      <w:tr w:rsidR="00006D1E" w:rsidRPr="00934EEF" w14:paraId="766971C9" w14:textId="77777777" w:rsidTr="00006D1E">
        <w:tc>
          <w:tcPr>
            <w:tcW w:w="1728" w:type="dxa"/>
          </w:tcPr>
          <w:p w14:paraId="4D394DD0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2A6AFE67" w14:textId="77777777" w:rsidR="00006D1E" w:rsidRPr="00934EEF" w:rsidRDefault="00006D1E" w:rsidP="009A4365">
            <w:r w:rsidRPr="00934EEF">
              <w:t>0.513087</w:t>
            </w:r>
          </w:p>
        </w:tc>
        <w:tc>
          <w:tcPr>
            <w:tcW w:w="1728" w:type="dxa"/>
          </w:tcPr>
          <w:p w14:paraId="65AE8716" w14:textId="77777777" w:rsidR="00006D1E" w:rsidRPr="00934EEF" w:rsidRDefault="00006D1E" w:rsidP="009A4365">
            <w:r w:rsidRPr="00934EEF">
              <w:t>1.31e-02</w:t>
            </w:r>
          </w:p>
        </w:tc>
        <w:tc>
          <w:tcPr>
            <w:tcW w:w="1728" w:type="dxa"/>
          </w:tcPr>
          <w:p w14:paraId="738156BE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43E9AB9D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69F7EA9A" w14:textId="77777777" w:rsidTr="00006D1E">
        <w:tc>
          <w:tcPr>
            <w:tcW w:w="1728" w:type="dxa"/>
          </w:tcPr>
          <w:p w14:paraId="463F1E5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7E7C9073" w14:textId="77777777" w:rsidR="00006D1E" w:rsidRPr="00934EEF" w:rsidRDefault="00006D1E" w:rsidP="009A4365">
            <w:r w:rsidRPr="00934EEF">
              <w:t>0.508142</w:t>
            </w:r>
          </w:p>
        </w:tc>
        <w:tc>
          <w:tcPr>
            <w:tcW w:w="1728" w:type="dxa"/>
          </w:tcPr>
          <w:p w14:paraId="0BBE949A" w14:textId="77777777" w:rsidR="00006D1E" w:rsidRPr="00934EEF" w:rsidRDefault="00006D1E" w:rsidP="009A4365">
            <w:r w:rsidRPr="00934EEF">
              <w:t>8.14e-03</w:t>
            </w:r>
          </w:p>
        </w:tc>
        <w:tc>
          <w:tcPr>
            <w:tcW w:w="1728" w:type="dxa"/>
          </w:tcPr>
          <w:p w14:paraId="29577F22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1CB5151E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3CC55C81" w14:textId="77777777" w:rsidTr="00006D1E">
        <w:tc>
          <w:tcPr>
            <w:tcW w:w="1728" w:type="dxa"/>
          </w:tcPr>
          <w:p w14:paraId="66EFF374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1E5B9D5B" w14:textId="77777777" w:rsidR="00006D1E" w:rsidRPr="00934EEF" w:rsidRDefault="00006D1E" w:rsidP="009A4365">
            <w:r w:rsidRPr="00934EEF">
              <w:t>0.497273</w:t>
            </w:r>
          </w:p>
        </w:tc>
        <w:tc>
          <w:tcPr>
            <w:tcW w:w="1728" w:type="dxa"/>
          </w:tcPr>
          <w:p w14:paraId="3BB07B55" w14:textId="77777777" w:rsidR="00006D1E" w:rsidRPr="00934EEF" w:rsidRDefault="00006D1E" w:rsidP="009A4365">
            <w:r w:rsidRPr="00934EEF">
              <w:t>2.73e-03</w:t>
            </w:r>
          </w:p>
        </w:tc>
        <w:tc>
          <w:tcPr>
            <w:tcW w:w="1728" w:type="dxa"/>
          </w:tcPr>
          <w:p w14:paraId="7C784C75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2E1A29E1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496EF726" w14:textId="77777777" w:rsidTr="00006D1E">
        <w:tc>
          <w:tcPr>
            <w:tcW w:w="1728" w:type="dxa"/>
          </w:tcPr>
          <w:p w14:paraId="7A7A8A71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4A1DF920" w14:textId="77777777" w:rsidR="00006D1E" w:rsidRPr="00934EEF" w:rsidRDefault="00006D1E" w:rsidP="009A4365">
            <w:r w:rsidRPr="00934EEF">
              <w:t>0.500211</w:t>
            </w:r>
          </w:p>
        </w:tc>
        <w:tc>
          <w:tcPr>
            <w:tcW w:w="1728" w:type="dxa"/>
          </w:tcPr>
          <w:p w14:paraId="7AEB2600" w14:textId="77777777" w:rsidR="00006D1E" w:rsidRPr="00934EEF" w:rsidRDefault="00006D1E" w:rsidP="009A4365">
            <w:r w:rsidRPr="00934EEF">
              <w:t>2.11e-04</w:t>
            </w:r>
          </w:p>
        </w:tc>
        <w:tc>
          <w:tcPr>
            <w:tcW w:w="1728" w:type="dxa"/>
          </w:tcPr>
          <w:p w14:paraId="2A1DC4FD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531AE278" w14:textId="77777777" w:rsidR="00006D1E" w:rsidRPr="00934EEF" w:rsidRDefault="00006D1E" w:rsidP="009A4365">
            <w:r w:rsidRPr="00934EEF">
              <w:t>0.00e+00</w:t>
            </w:r>
          </w:p>
        </w:tc>
      </w:tr>
    </w:tbl>
    <w:p w14:paraId="410C59AD" w14:textId="77777777" w:rsidR="00006D1E" w:rsidRPr="00934EEF" w:rsidRDefault="00006D1E" w:rsidP="00006D1E"/>
    <w:p w14:paraId="11D918C5" w14:textId="77777777" w:rsidR="00006D1E" w:rsidRPr="00934EEF" w:rsidRDefault="00006D1E" w:rsidP="00006D1E">
      <w:r w:rsidRPr="00934EEF">
        <w:t>Estatísticas em R=200 repetições (MAE = erro absoluto médio; STD = desvio-padrão das estimativas):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2112E04D" w14:textId="77777777" w:rsidTr="00006D1E">
        <w:tc>
          <w:tcPr>
            <w:tcW w:w="1728" w:type="dxa"/>
          </w:tcPr>
          <w:p w14:paraId="5097E5A7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6E521853" w14:textId="77777777" w:rsidR="00006D1E" w:rsidRPr="00934EEF" w:rsidRDefault="00006D1E" w:rsidP="009A4365">
            <w:r w:rsidRPr="00934EEF">
              <w:t>MAE (MC)</w:t>
            </w:r>
          </w:p>
        </w:tc>
        <w:tc>
          <w:tcPr>
            <w:tcW w:w="1728" w:type="dxa"/>
          </w:tcPr>
          <w:p w14:paraId="5E7C0E21" w14:textId="77777777" w:rsidR="00006D1E" w:rsidRPr="00934EEF" w:rsidRDefault="00006D1E" w:rsidP="009A4365">
            <w:r w:rsidRPr="00934EEF">
              <w:t>STD (MC)</w:t>
            </w:r>
          </w:p>
        </w:tc>
        <w:tc>
          <w:tcPr>
            <w:tcW w:w="1728" w:type="dxa"/>
          </w:tcPr>
          <w:p w14:paraId="5836EA11" w14:textId="77777777" w:rsidR="00006D1E" w:rsidRPr="00934EEF" w:rsidRDefault="00006D1E" w:rsidP="009A4365">
            <w:r w:rsidRPr="00934EEF">
              <w:t>MAE (IS)</w:t>
            </w:r>
          </w:p>
        </w:tc>
        <w:tc>
          <w:tcPr>
            <w:tcW w:w="1728" w:type="dxa"/>
          </w:tcPr>
          <w:p w14:paraId="4DBE8576" w14:textId="77777777" w:rsidR="00006D1E" w:rsidRPr="00934EEF" w:rsidRDefault="00006D1E" w:rsidP="009A4365">
            <w:r w:rsidRPr="00934EEF">
              <w:t>STD (IS)</w:t>
            </w:r>
          </w:p>
        </w:tc>
      </w:tr>
      <w:tr w:rsidR="00006D1E" w:rsidRPr="00934EEF" w14:paraId="6104B8B7" w14:textId="77777777" w:rsidTr="00006D1E">
        <w:tc>
          <w:tcPr>
            <w:tcW w:w="1728" w:type="dxa"/>
          </w:tcPr>
          <w:p w14:paraId="6C33BB0B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179B835E" w14:textId="77777777" w:rsidR="00006D1E" w:rsidRPr="00934EEF" w:rsidRDefault="00006D1E" w:rsidP="009A4365">
            <w:r w:rsidRPr="00934EEF">
              <w:t>1.835e-02</w:t>
            </w:r>
          </w:p>
        </w:tc>
        <w:tc>
          <w:tcPr>
            <w:tcW w:w="1728" w:type="dxa"/>
          </w:tcPr>
          <w:p w14:paraId="440B760E" w14:textId="77777777" w:rsidR="00006D1E" w:rsidRPr="00934EEF" w:rsidRDefault="00006D1E" w:rsidP="009A4365">
            <w:r w:rsidRPr="00934EEF">
              <w:t>2.277e-02</w:t>
            </w:r>
          </w:p>
        </w:tc>
        <w:tc>
          <w:tcPr>
            <w:tcW w:w="1728" w:type="dxa"/>
          </w:tcPr>
          <w:p w14:paraId="06BCC6D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1323D7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7779F2C4" w14:textId="77777777" w:rsidTr="00006D1E">
        <w:tc>
          <w:tcPr>
            <w:tcW w:w="1728" w:type="dxa"/>
          </w:tcPr>
          <w:p w14:paraId="0D2F2CD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65D8A85F" w14:textId="77777777" w:rsidR="00006D1E" w:rsidRPr="00934EEF" w:rsidRDefault="00006D1E" w:rsidP="009A4365">
            <w:r w:rsidRPr="00934EEF">
              <w:t>5.227e-03</w:t>
            </w:r>
          </w:p>
        </w:tc>
        <w:tc>
          <w:tcPr>
            <w:tcW w:w="1728" w:type="dxa"/>
          </w:tcPr>
          <w:p w14:paraId="43C0240C" w14:textId="77777777" w:rsidR="00006D1E" w:rsidRPr="00934EEF" w:rsidRDefault="00006D1E" w:rsidP="009A4365">
            <w:r w:rsidRPr="00934EEF">
              <w:t>6.692e-03</w:t>
            </w:r>
          </w:p>
        </w:tc>
        <w:tc>
          <w:tcPr>
            <w:tcW w:w="1728" w:type="dxa"/>
          </w:tcPr>
          <w:p w14:paraId="3D33AA8A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022243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087670E9" w14:textId="77777777" w:rsidTr="00006D1E">
        <w:tc>
          <w:tcPr>
            <w:tcW w:w="1728" w:type="dxa"/>
          </w:tcPr>
          <w:p w14:paraId="1C633C39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260A1A38" w14:textId="77777777" w:rsidR="00006D1E" w:rsidRPr="00934EEF" w:rsidRDefault="00006D1E" w:rsidP="009A4365">
            <w:r w:rsidRPr="00934EEF">
              <w:t>1.588e-03</w:t>
            </w:r>
          </w:p>
        </w:tc>
        <w:tc>
          <w:tcPr>
            <w:tcW w:w="1728" w:type="dxa"/>
          </w:tcPr>
          <w:p w14:paraId="6C9CA311" w14:textId="77777777" w:rsidR="00006D1E" w:rsidRPr="00934EEF" w:rsidRDefault="00006D1E" w:rsidP="009A4365">
            <w:r w:rsidRPr="00934EEF">
              <w:t>1.973e-03</w:t>
            </w:r>
          </w:p>
        </w:tc>
        <w:tc>
          <w:tcPr>
            <w:tcW w:w="1728" w:type="dxa"/>
          </w:tcPr>
          <w:p w14:paraId="5028C361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46DC31FC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3355E918" w14:textId="77777777" w:rsidTr="00006D1E">
        <w:tc>
          <w:tcPr>
            <w:tcW w:w="1728" w:type="dxa"/>
          </w:tcPr>
          <w:p w14:paraId="42D63E63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30242818" w14:textId="77777777" w:rsidR="00006D1E" w:rsidRPr="00934EEF" w:rsidRDefault="00006D1E" w:rsidP="009A4365">
            <w:r w:rsidRPr="00934EEF">
              <w:t>5.214e-04</w:t>
            </w:r>
          </w:p>
        </w:tc>
        <w:tc>
          <w:tcPr>
            <w:tcW w:w="1728" w:type="dxa"/>
          </w:tcPr>
          <w:p w14:paraId="7622E92C" w14:textId="77777777" w:rsidR="00006D1E" w:rsidRPr="00934EEF" w:rsidRDefault="00006D1E" w:rsidP="009A4365">
            <w:r w:rsidRPr="00934EEF">
              <w:t>6.503e-04</w:t>
            </w:r>
          </w:p>
        </w:tc>
        <w:tc>
          <w:tcPr>
            <w:tcW w:w="1728" w:type="dxa"/>
          </w:tcPr>
          <w:p w14:paraId="34582FA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3627E3AB" w14:textId="77777777" w:rsidR="00006D1E" w:rsidRPr="00934EEF" w:rsidRDefault="00006D1E" w:rsidP="009A4365">
            <w:r w:rsidRPr="00934EEF">
              <w:t>0.0e+00</w:t>
            </w:r>
          </w:p>
        </w:tc>
      </w:tr>
    </w:tbl>
    <w:p w14:paraId="4B8FEF27" w14:textId="14BF3D02" w:rsidR="00757FB4" w:rsidRDefault="00757FB4" w:rsidP="00757FB4"/>
    <w:p w14:paraId="39125752" w14:textId="2294B891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lastRenderedPageBreak/>
        <w:t>Compare os métodos.</w:t>
      </w:r>
    </w:p>
    <w:p w14:paraId="39AFC5BE" w14:textId="77777777" w:rsidR="005B7C6F" w:rsidRDefault="005B7C6F" w:rsidP="005B7C6F">
      <w:r>
        <w:t xml:space="preserve">Neste item comparam-se o método de Monte Carlo simples com amostragem uniforme e o método de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, considerando duas abordagens:</w:t>
      </w:r>
    </w:p>
    <w:p w14:paraId="2741E5D0" w14:textId="322E355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única realização para diferentes tamanhos de amostra N;</w:t>
      </w:r>
    </w:p>
    <w:p w14:paraId="261A2399" w14:textId="42A3219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análise estatística baseada em múltiplas repetições.</w:t>
      </w:r>
    </w:p>
    <w:p w14:paraId="53D45F8D" w14:textId="4AF81DDC" w:rsidR="005B7C6F" w:rsidRDefault="005B7C6F" w:rsidP="005B7C6F">
      <w:r>
        <w:t>O valor exato da integral é I=0,5, utilizado como referência para a avaliação do erro.</w:t>
      </w:r>
    </w:p>
    <w:p w14:paraId="15627C31" w14:textId="77777777" w:rsidR="005B7C6F" w:rsidRPr="005B7C6F" w:rsidRDefault="005B7C6F" w:rsidP="005B7C6F">
      <w:pPr>
        <w:rPr>
          <w:b/>
          <w:bCs/>
        </w:rPr>
      </w:pPr>
      <w:r w:rsidRPr="005B7C6F">
        <w:rPr>
          <w:b/>
          <w:bCs/>
        </w:rPr>
        <w:t>Comparação para uma única realização</w:t>
      </w:r>
    </w:p>
    <w:p w14:paraId="7E4320B7" w14:textId="620C64F5" w:rsidR="005B7C6F" w:rsidRDefault="005B7C6F" w:rsidP="005B7C6F">
      <w:pPr>
        <w:jc w:val="both"/>
      </w:pPr>
      <w:r>
        <w:t>Inicialmente, realizou-se uma simulação para</w:t>
      </w:r>
      <m:oMath>
        <m:r>
          <w:rPr>
            <w:rFonts w:ascii="Cambria Math" w:hAnsi="Cambria Math"/>
          </w:rPr>
          <m:t xml:space="preserve">N=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. Observa-se que, no Monte Carlo simples, as estimativas oscilam em torno do valor exato, com erros que diminuem gradualmente à medida que N</w:t>
      </w:r>
      <w:r>
        <w:t xml:space="preserve"> </w:t>
      </w:r>
      <w:r>
        <w:t xml:space="preserve">aumenta. Em contraste, no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, utilizando a densidade </w:t>
      </w: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>
        <w:t>, a estimativa coincide exatamente com o valor teórico I=0,5</w:t>
      </w:r>
      <w:r>
        <w:t xml:space="preserve"> </w:t>
      </w:r>
      <w:r>
        <w:t xml:space="preserve">para todos os valores de N. Assim, mesmo para amostras pequenas, o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 apresenta desempenho significativamente superior.</w:t>
      </w:r>
    </w:p>
    <w:p w14:paraId="704B002B" w14:textId="77777777" w:rsidR="005B7C6F" w:rsidRPr="005B7C6F" w:rsidRDefault="005B7C6F" w:rsidP="005B7C6F">
      <w:pPr>
        <w:jc w:val="both"/>
        <w:rPr>
          <w:b/>
          <w:bCs/>
        </w:rPr>
      </w:pPr>
      <w:r w:rsidRPr="005B7C6F">
        <w:rPr>
          <w:b/>
          <w:bCs/>
        </w:rPr>
        <w:t>Comparação estatística com repetições</w:t>
      </w:r>
    </w:p>
    <w:p w14:paraId="23DC1094" w14:textId="63805545" w:rsidR="00137C63" w:rsidRPr="00934EEF" w:rsidRDefault="005B7C6F" w:rsidP="00BC148D">
      <w:pPr>
        <w:jc w:val="both"/>
      </w:pPr>
      <w:r>
        <w:t>Para uma avaliação mais robusta, cada experimento foi repetido R=200</w:t>
      </w:r>
      <w:r>
        <w:t xml:space="preserve"> </w:t>
      </w:r>
      <w:r>
        <w:t xml:space="preserve">vezes para cada valor de N. Foram calculados o erro absoluto médio (MAE) e o desvio-padrão das estimativas. Os resultados indicam que, no Monte Carlo simples, ambos diminuem com o aumento de N, seguindo aproximadamente o comportamento esperado de métodos Monte Carlo, proporcional a </w:t>
      </w:r>
      <m:oMath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  <w:r>
        <w:t>. Já no Importance Sampling, tanto o erro absoluto médio quanto o desvio-padrão são nulos em todas as repetições.</w:t>
      </w:r>
    </w:p>
    <w:p w14:paraId="0FACADB3" w14:textId="25C39163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Justifique a escolha de p(x).</w:t>
      </w:r>
    </w:p>
    <w:p w14:paraId="0EE898BC" w14:textId="3E9938C7" w:rsidR="005B7C6F" w:rsidRPr="00BC148D" w:rsidRDefault="005B7C6F" w:rsidP="00BC148D">
      <w:pPr>
        <w:jc w:val="center"/>
      </w:pP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 w:rsidR="00BC148D">
        <w:tab/>
      </w:r>
      <w:r w:rsidR="00BC148D">
        <w:tab/>
      </w:r>
      <m:oMath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g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eastAsiaTheme="minorEastAsia" w:hAnsi="Cambria Math" w:cs="Cambria"/>
                    <w:color w:val="000000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den>
            </m:f>
          </m:e>
        </m:nary>
        <m:r>
          <w:rPr>
            <w:rFonts w:ascii="Cambria Math" w:eastAsiaTheme="minorEastAsia" w:hAnsi="Cambria Math" w:cs="Cambria"/>
            <w:color w:val="000000"/>
          </w:rPr>
          <m:t xml:space="preserve"> ,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i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 ~ p(x)</m:t>
        </m:r>
      </m:oMath>
      <w:r w:rsidR="00BC148D">
        <w:rPr>
          <w:rFonts w:eastAsiaTheme="minorEastAsia"/>
          <w:color w:val="000000"/>
        </w:rPr>
        <w:t xml:space="preserve"> </w:t>
      </w:r>
      <w:r w:rsidR="00BC148D">
        <w:rPr>
          <w:rFonts w:eastAsiaTheme="minorEastAsia"/>
          <w:color w:val="000000"/>
        </w:rPr>
        <w:tab/>
      </w:r>
      <w:r w:rsidR="00BC148D">
        <w:rPr>
          <w:rFonts w:eastAsiaTheme="minorEastAsia"/>
          <w:color w:val="000000"/>
        </w:rPr>
        <w:tab/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D5C3623" w14:textId="1DD52170" w:rsidR="005B7C6F" w:rsidRDefault="005B7C6F" w:rsidP="005B7C6F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o peso </w:t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 w:cs="Cambria"/>
            <w:color w:val="000000"/>
          </w:rPr>
          <m:t xml:space="preserve"> </m:t>
        </m:r>
      </m:oMath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é constante para todo </w:t>
      </w:r>
      <m:oMath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x</m:t>
        </m:r>
        <m:r>
          <m:rPr>
            <m:sty m:val="p"/>
          </m:rPr>
          <w:rPr>
            <w:rFonts w:ascii="Cambria Math" w:eastAsia="Times New Roman" w:hAnsi="Cambria Math" w:cs="Cambria Math"/>
            <w:sz w:val="21"/>
            <w:szCs w:val="21"/>
            <w:lang w:eastAsia="pt-BR"/>
          </w:rPr>
          <m:t>∈</m:t>
        </m:r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[0,1]</m:t>
        </m:r>
      </m:oMath>
      <w:r>
        <w:rPr>
          <w:rFonts w:ascii="Segoe UI" w:eastAsia="Times New Roman" w:hAnsi="Segoe UI" w:cs="Segoe UI"/>
          <w:sz w:val="21"/>
          <w:szCs w:val="21"/>
          <w:lang w:eastAsia="pt-BR"/>
        </w:rPr>
        <w:t>.</w:t>
      </w:r>
    </w:p>
    <w:p w14:paraId="2E517BA9" w14:textId="0CDE75DC" w:rsidR="005B7C6F" w:rsidRPr="005B7C6F" w:rsidRDefault="005B7C6F" w:rsidP="005B7C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Como consequência:</w:t>
      </w:r>
    </w:p>
    <w:p w14:paraId="0701D63E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a variância do estimador é exatamente zero;</w:t>
      </w:r>
    </w:p>
    <w:p w14:paraId="6C84C5D0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todas as amostras contribuem igualmente para a estimativa;</w:t>
      </w:r>
    </w:p>
    <w:p w14:paraId="3CA5ACBB" w14:textId="20F5B2F0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o valor da integral é obtido de forma exata para qualquer número de amostras N.</w:t>
      </w:r>
    </w:p>
    <w:p w14:paraId="00EB0328" w14:textId="162869A0" w:rsidR="00757FB4" w:rsidRPr="00934EEF" w:rsidRDefault="005B7C6F" w:rsidP="00BC148D">
      <w:pPr>
        <w:spacing w:after="0" w:line="300" w:lineRule="atLeast"/>
        <w:jc w:val="both"/>
        <w:rPr>
          <w:rFonts w:ascii="Cambria" w:eastAsiaTheme="minorEastAsia" w:hAnsi="Cambria" w:cs="Cambria"/>
          <w:color w:val="000000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Portanto, a escolha de p(x) proporcional ao integrando leva ao melhor cenário possível em </w:t>
      </w:r>
      <w:proofErr w:type="spellStart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Importance</w:t>
      </w:r>
      <w:proofErr w:type="spellEnd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 </w:t>
      </w:r>
      <w:proofErr w:type="spellStart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Sampling</w:t>
      </w:r>
      <w:proofErr w:type="spellEnd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, eliminando completamente a variância do estimador.</w:t>
      </w:r>
      <w:r w:rsidR="00757FB4" w:rsidRPr="00934EEF">
        <w:rPr>
          <w:rFonts w:ascii="Cambria" w:eastAsiaTheme="minorEastAsia" w:hAnsi="Cambria" w:cs="Cambria"/>
          <w:color w:val="000000"/>
        </w:rPr>
        <w:br w:type="page"/>
      </w:r>
    </w:p>
    <w:p w14:paraId="6E905563" w14:textId="3E1E370E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Aceitação-Rejeição</w:t>
      </w:r>
    </w:p>
    <w:p w14:paraId="4C74B91C" w14:textId="761AF5E4" w:rsidR="00137C63" w:rsidRPr="00934EEF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Deseja-se gerar amostras de</w:t>
      </w:r>
      <w:r w:rsidR="00137C63" w:rsidRPr="00934EEF">
        <w:rPr>
          <w:rFonts w:ascii="Cambria" w:eastAsiaTheme="minorEastAsia" w:hAnsi="Cambria" w:cs="Cambria"/>
          <w:color w:val="000000"/>
        </w:rPr>
        <w:tab/>
        <w:t xml:space="preserve"> </w:t>
      </w:r>
      <m:oMath>
        <m:r>
          <w:rPr>
            <w:rFonts w:ascii="Cambria Math" w:eastAsiaTheme="minorEastAsia" w:hAnsi="Cambria Math" w:cs="Cambria"/>
            <w:color w:val="000000"/>
          </w:rPr>
          <m:t>f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>=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3x</m:t>
            </m:r>
          </m:e>
          <m:sup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sup>
        </m:sSup>
        <m:r>
          <w:rPr>
            <w:rFonts w:ascii="Cambria Math" w:eastAsiaTheme="minorEastAsia" w:hAnsi="Cambria Math" w:cs="Cambria"/>
            <w:color w:val="000000"/>
          </w:rPr>
          <m:t>, x∈[0,1]</m:t>
        </m:r>
      </m:oMath>
    </w:p>
    <w:p w14:paraId="5ACEEEFE" w14:textId="3ACD383A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Implemente aceitação-rejeição.</w:t>
      </w:r>
    </w:p>
    <w:p w14:paraId="5F577FC3" w14:textId="03581F5F" w:rsidR="00757FB4" w:rsidRPr="00934EEF" w:rsidRDefault="00757FB4" w:rsidP="00137C63"/>
    <w:p w14:paraId="66B83695" w14:textId="77777777" w:rsidR="00137C63" w:rsidRPr="00934EEF" w:rsidRDefault="00137C63" w:rsidP="00137C63"/>
    <w:p w14:paraId="4FB3759E" w14:textId="6925FA39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Calcule taxa de aceitação.</w:t>
      </w:r>
    </w:p>
    <w:p w14:paraId="5C5477BB" w14:textId="77777777" w:rsidR="00757FB4" w:rsidRPr="00BC148D" w:rsidRDefault="00757FB4" w:rsidP="00757FB4"/>
    <w:p w14:paraId="3A22EE8A" w14:textId="77777777" w:rsidR="00757FB4" w:rsidRPr="00934EEF" w:rsidRDefault="00757FB4" w:rsidP="00757FB4"/>
    <w:p w14:paraId="32B40517" w14:textId="02A9E9D0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com método da inversa.</w:t>
      </w:r>
    </w:p>
    <w:p w14:paraId="760A4299" w14:textId="518E5D62" w:rsidR="00757FB4" w:rsidRPr="00934EEF" w:rsidRDefault="00757FB4" w:rsidP="00757FB4"/>
    <w:p w14:paraId="5DA15A15" w14:textId="77777777" w:rsidR="00757FB4" w:rsidRPr="00934EEF" w:rsidRDefault="00757FB4" w:rsidP="00757FB4"/>
    <w:p w14:paraId="3F342344" w14:textId="45C0BCD4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eficiência.</w:t>
      </w:r>
    </w:p>
    <w:p w14:paraId="3E024659" w14:textId="77777777" w:rsidR="00757FB4" w:rsidRPr="00934EEF" w:rsidRDefault="00757FB4" w:rsidP="00757FB4"/>
    <w:p w14:paraId="57D566C9" w14:textId="77777777" w:rsidR="00757FB4" w:rsidRPr="00934EEF" w:rsidRDefault="00757FB4" w:rsidP="00757FB4">
      <w:pPr>
        <w:rPr>
          <w:rFonts w:ascii="Cambria" w:eastAsiaTheme="minorEastAsia" w:hAnsi="Cambria" w:cs="Cambria"/>
          <w:color w:val="000000"/>
        </w:rPr>
      </w:pPr>
    </w:p>
    <w:p w14:paraId="3F36A799" w14:textId="30D51505" w:rsidR="00757FB4" w:rsidRPr="00934EEF" w:rsidRDefault="00757FB4">
      <w:pPr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4E39AE5C" w14:textId="4C713F23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5E2E447" w14:textId="77777777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Uma caixa contém 48 cartas, distribuídas igualmente em 4 tipos:</w:t>
      </w:r>
    </w:p>
    <w:p w14:paraId="3C5C3E00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A</w:t>
      </w:r>
    </w:p>
    <w:p w14:paraId="39C3676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B</w:t>
      </w:r>
    </w:p>
    <w:p w14:paraId="1862DFB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C</w:t>
      </w:r>
    </w:p>
    <w:p w14:paraId="242D4EA4" w14:textId="38D836DD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D</w:t>
      </w:r>
    </w:p>
    <w:p w14:paraId="59BD838A" w14:textId="77777777" w:rsidR="00137C63" w:rsidRPr="00934EEF" w:rsidRDefault="00137C63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92EB747" w14:textId="475383C9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São retiradas 7 cartas aleatoriamente sem reposição.</w:t>
      </w:r>
    </w:p>
    <w:p w14:paraId="69F381EB" w14:textId="77777777" w:rsidR="00137C63" w:rsidRPr="00934EEF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03A067F" w14:textId="2AC5FE24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Qual é a probabilidade de obter pelo menos uma carta do tipo B e uma do tipo D?</w:t>
      </w:r>
    </w:p>
    <w:p w14:paraId="40EBA281" w14:textId="56D9D159" w:rsidR="00137C63" w:rsidRPr="00934EEF" w:rsidRDefault="00137C63" w:rsidP="00137C63"/>
    <w:p w14:paraId="7D4125C9" w14:textId="77777777" w:rsidR="00137C63" w:rsidRPr="00934EEF" w:rsidRDefault="00137C63" w:rsidP="00137C63"/>
    <w:p w14:paraId="1D17F89A" w14:textId="4DDD6FA7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Refaça o cálculo supondo que as cartas sejam retiradas com reposição</w:t>
      </w:r>
    </w:p>
    <w:p w14:paraId="1CA18AC4" w14:textId="77777777" w:rsidR="00137C63" w:rsidRPr="00934EEF" w:rsidRDefault="00137C63" w:rsidP="00137C63"/>
    <w:p w14:paraId="4A558508" w14:textId="77777777" w:rsidR="00137C63" w:rsidRPr="00934EEF" w:rsidRDefault="00137C63" w:rsidP="00137C63"/>
    <w:p w14:paraId="3BA8E3D8" w14:textId="0EFDA6D0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Explique qualitativamente a diferença entre os dois resultados</w:t>
      </w:r>
    </w:p>
    <w:p w14:paraId="51D5B7EC" w14:textId="6FBC2AF5" w:rsidR="00137C63" w:rsidRPr="00934EEF" w:rsidRDefault="00137C63" w:rsidP="00137C63"/>
    <w:p w14:paraId="20C8EA86" w14:textId="77777777" w:rsidR="00137C63" w:rsidRPr="00934EEF" w:rsidRDefault="00137C63" w:rsidP="00137C63"/>
    <w:p w14:paraId="3D9CD4D0" w14:textId="77777777" w:rsidR="00757FB4" w:rsidRPr="00934EEF" w:rsidRDefault="00757FB4">
      <w:pPr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59399C46" w14:textId="7AEC2099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22D1C39" w14:textId="478EE88B" w:rsidR="00757FB4" w:rsidRPr="00934EEF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o lançamento simultâneo de dois dados equilibrados.</w:t>
      </w:r>
    </w:p>
    <w:p w14:paraId="507BFAAE" w14:textId="0024720F" w:rsidR="00137C63" w:rsidRPr="00934EEF" w:rsidRDefault="00137C63" w:rsidP="00137C63"/>
    <w:p w14:paraId="1138670B" w14:textId="77777777" w:rsidR="00137C63" w:rsidRPr="00934EEF" w:rsidRDefault="00137C63" w:rsidP="00137C63"/>
    <w:p w14:paraId="5505A02D" w14:textId="3F4CCB6A" w:rsidR="00137C63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Utilize simulação de Monte Carlo para estimar a probabilidade de que a soma dos</w:t>
      </w:r>
      <w:r w:rsidR="00137C63" w:rsidRPr="00934EEF">
        <w:rPr>
          <w:rFonts w:ascii="Cambria" w:eastAsiaTheme="minorEastAsia" w:hAnsi="Cambria" w:cs="Cambria"/>
          <w:color w:val="000000"/>
        </w:rPr>
        <w:t xml:space="preserve"> </w:t>
      </w:r>
      <w:r w:rsidRPr="00934EEF">
        <w:rPr>
          <w:rFonts w:ascii="Cambria" w:eastAsiaTheme="minorEastAsia" w:hAnsi="Cambria" w:cs="Cambria"/>
          <w:color w:val="000000"/>
        </w:rPr>
        <w:t>resultados seja estritamente maior que 9</w:t>
      </w:r>
      <w:r w:rsidR="00137C63" w:rsidRPr="00934EEF">
        <w:rPr>
          <w:rFonts w:ascii="Cambria" w:eastAsiaTheme="minorEastAsia" w:hAnsi="Cambria" w:cs="Cambria"/>
          <w:color w:val="000000"/>
        </w:rPr>
        <w:t>.</w:t>
      </w:r>
    </w:p>
    <w:p w14:paraId="6C8EC9F2" w14:textId="3BD5D050" w:rsidR="00137C63" w:rsidRPr="00934EEF" w:rsidRDefault="00137C63" w:rsidP="00137C63"/>
    <w:p w14:paraId="14A56191" w14:textId="77777777" w:rsidR="00137C63" w:rsidRPr="00934EEF" w:rsidRDefault="00137C63" w:rsidP="00137C63"/>
    <w:p w14:paraId="13BF8779" w14:textId="02A357FE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o valor obtido com o valor teórico</w:t>
      </w:r>
    </w:p>
    <w:p w14:paraId="3728455D" w14:textId="77777777" w:rsidR="00137C63" w:rsidRPr="00934EEF" w:rsidRDefault="00137C63" w:rsidP="00137C63"/>
    <w:p w14:paraId="52F1003F" w14:textId="77777777" w:rsidR="00137C63" w:rsidRPr="00934EEF" w:rsidRDefault="00137C63" w:rsidP="00137C63"/>
    <w:p w14:paraId="406B33C6" w14:textId="3EC8D3C6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como o número de simulações afeta a precisão do resultado</w:t>
      </w:r>
    </w:p>
    <w:p w14:paraId="463D7546" w14:textId="101F8D2D" w:rsidR="00137C63" w:rsidRPr="00934EEF" w:rsidRDefault="00137C63" w:rsidP="00137C63"/>
    <w:p w14:paraId="2577BFBB" w14:textId="77777777" w:rsidR="00137C63" w:rsidRPr="00934EEF" w:rsidRDefault="00137C63" w:rsidP="00137C63"/>
    <w:sectPr w:rsidR="00137C63" w:rsidRPr="00934EEF" w:rsidSect="00C45E5E">
      <w:headerReference w:type="default" r:id="rId9"/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345D7A" w14:textId="77777777" w:rsidR="00037133" w:rsidRDefault="00037133" w:rsidP="00E00779">
      <w:pPr>
        <w:spacing w:after="0" w:line="240" w:lineRule="auto"/>
      </w:pPr>
      <w:r>
        <w:separator/>
      </w:r>
    </w:p>
  </w:endnote>
  <w:endnote w:type="continuationSeparator" w:id="0">
    <w:p w14:paraId="4E5371B0" w14:textId="77777777" w:rsidR="00037133" w:rsidRDefault="00037133" w:rsidP="00E0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83017" w14:textId="77777777" w:rsidR="00037133" w:rsidRDefault="00037133" w:rsidP="00E00779">
      <w:pPr>
        <w:spacing w:after="0" w:line="240" w:lineRule="auto"/>
      </w:pPr>
      <w:r>
        <w:separator/>
      </w:r>
    </w:p>
  </w:footnote>
  <w:footnote w:type="continuationSeparator" w:id="0">
    <w:p w14:paraId="639DD5C6" w14:textId="77777777" w:rsidR="00037133" w:rsidRDefault="00037133" w:rsidP="00E0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2C9D7" w14:textId="36A4A02D" w:rsidR="00E00779" w:rsidRDefault="00E00779">
    <w:pPr>
      <w:pStyle w:val="Cabealho"/>
    </w:pPr>
    <w:r>
      <w:rPr>
        <w:noProof/>
      </w:rPr>
      <w:drawing>
        <wp:inline distT="0" distB="0" distL="0" distR="0" wp14:anchorId="240AB66A" wp14:editId="15E497CA">
          <wp:extent cx="2260600" cy="621665"/>
          <wp:effectExtent l="0" t="0" r="6350" b="698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621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06860"/>
    <w:multiLevelType w:val="hybridMultilevel"/>
    <w:tmpl w:val="13F4BD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36541"/>
    <w:multiLevelType w:val="hybridMultilevel"/>
    <w:tmpl w:val="9E76A6AC"/>
    <w:lvl w:ilvl="0" w:tplc="4636D6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11020F"/>
    <w:multiLevelType w:val="hybridMultilevel"/>
    <w:tmpl w:val="B5421B3A"/>
    <w:lvl w:ilvl="0" w:tplc="F06CF0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A01D4"/>
    <w:multiLevelType w:val="multilevel"/>
    <w:tmpl w:val="B9E8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6B7E69"/>
    <w:multiLevelType w:val="hybridMultilevel"/>
    <w:tmpl w:val="3E7804D6"/>
    <w:lvl w:ilvl="0" w:tplc="A8F06E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E26E0C"/>
    <w:multiLevelType w:val="hybridMultilevel"/>
    <w:tmpl w:val="A2ECDAA4"/>
    <w:lvl w:ilvl="0" w:tplc="0BBED9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D17D8"/>
    <w:multiLevelType w:val="hybridMultilevel"/>
    <w:tmpl w:val="88F488B0"/>
    <w:lvl w:ilvl="0" w:tplc="0704841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61345"/>
    <w:multiLevelType w:val="hybridMultilevel"/>
    <w:tmpl w:val="B78E6C44"/>
    <w:lvl w:ilvl="0" w:tplc="6854DB1E">
      <w:start w:val="1"/>
      <w:numFmt w:val="decimal"/>
      <w:lvlText w:val="%1)"/>
      <w:lvlJc w:val="left"/>
      <w:pPr>
        <w:ind w:left="720" w:hanging="360"/>
      </w:pPr>
      <w:rPr>
        <w:rFonts w:ascii="Cambria-Bold" w:eastAsiaTheme="minorHAnsi" w:hAnsi="Cambria-Bold" w:cs="Cambria-Bold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F219C1"/>
    <w:multiLevelType w:val="hybridMultilevel"/>
    <w:tmpl w:val="681C79CA"/>
    <w:lvl w:ilvl="0" w:tplc="6DC219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FB1774"/>
    <w:multiLevelType w:val="hybridMultilevel"/>
    <w:tmpl w:val="C50625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947A55"/>
    <w:multiLevelType w:val="multilevel"/>
    <w:tmpl w:val="E280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7"/>
  </w:num>
  <w:num w:numId="7">
    <w:abstractNumId w:val="15"/>
  </w:num>
  <w:num w:numId="8">
    <w:abstractNumId w:val="14"/>
  </w:num>
  <w:num w:numId="9">
    <w:abstractNumId w:val="9"/>
  </w:num>
  <w:num w:numId="10">
    <w:abstractNumId w:val="12"/>
  </w:num>
  <w:num w:numId="11">
    <w:abstractNumId w:val="10"/>
  </w:num>
  <w:num w:numId="12">
    <w:abstractNumId w:val="13"/>
  </w:num>
  <w:num w:numId="13">
    <w:abstractNumId w:val="6"/>
  </w:num>
  <w:num w:numId="14">
    <w:abstractNumId w:val="1"/>
  </w:num>
  <w:num w:numId="15">
    <w:abstractNumId w:val="0"/>
  </w:num>
  <w:num w:numId="16">
    <w:abstractNumId w:val="7"/>
  </w:num>
  <w:num w:numId="17">
    <w:abstractNumId w:val="16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06D1E"/>
    <w:rsid w:val="00037133"/>
    <w:rsid w:val="000B0918"/>
    <w:rsid w:val="00137C63"/>
    <w:rsid w:val="00150B5F"/>
    <w:rsid w:val="001D4DD9"/>
    <w:rsid w:val="00257B72"/>
    <w:rsid w:val="00281FE3"/>
    <w:rsid w:val="002D7B2A"/>
    <w:rsid w:val="002E4AAD"/>
    <w:rsid w:val="002F7AD9"/>
    <w:rsid w:val="00335B08"/>
    <w:rsid w:val="00380981"/>
    <w:rsid w:val="003E7CA2"/>
    <w:rsid w:val="00403340"/>
    <w:rsid w:val="004B38B9"/>
    <w:rsid w:val="005B7C6F"/>
    <w:rsid w:val="005C1684"/>
    <w:rsid w:val="006642E9"/>
    <w:rsid w:val="006D4E25"/>
    <w:rsid w:val="006E7044"/>
    <w:rsid w:val="00757FB4"/>
    <w:rsid w:val="007F6354"/>
    <w:rsid w:val="00861EC8"/>
    <w:rsid w:val="0089556B"/>
    <w:rsid w:val="00897E1E"/>
    <w:rsid w:val="00934EEF"/>
    <w:rsid w:val="009B2ED1"/>
    <w:rsid w:val="00A54697"/>
    <w:rsid w:val="00A8767A"/>
    <w:rsid w:val="00AB5C8B"/>
    <w:rsid w:val="00AC0DF9"/>
    <w:rsid w:val="00BC148D"/>
    <w:rsid w:val="00C235EB"/>
    <w:rsid w:val="00C45E5E"/>
    <w:rsid w:val="00C704EC"/>
    <w:rsid w:val="00C95C2F"/>
    <w:rsid w:val="00CE38AD"/>
    <w:rsid w:val="00D050BB"/>
    <w:rsid w:val="00D24513"/>
    <w:rsid w:val="00DC337E"/>
    <w:rsid w:val="00E00779"/>
    <w:rsid w:val="00E03979"/>
    <w:rsid w:val="00E77F0C"/>
    <w:rsid w:val="00EA3224"/>
    <w:rsid w:val="00EA7F5E"/>
    <w:rsid w:val="00F56BBC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67A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  <w:style w:type="paragraph" w:styleId="Cabealho">
    <w:name w:val="header"/>
    <w:basedOn w:val="Normal"/>
    <w:link w:val="Cabealho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0779"/>
  </w:style>
  <w:style w:type="paragraph" w:styleId="Rodap">
    <w:name w:val="footer"/>
    <w:basedOn w:val="Normal"/>
    <w:link w:val="Rodap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0779"/>
  </w:style>
  <w:style w:type="character" w:styleId="Hyperlink">
    <w:name w:val="Hyperlink"/>
    <w:basedOn w:val="Fontepargpadro"/>
    <w:uiPriority w:val="99"/>
    <w:semiHidden/>
    <w:unhideWhenUsed/>
    <w:rsid w:val="00E00779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0077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4E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katex-mathml">
    <w:name w:val="katex-mathml"/>
    <w:basedOn w:val="Fontepargpadro"/>
    <w:rsid w:val="00934EEF"/>
  </w:style>
  <w:style w:type="character" w:customStyle="1" w:styleId="mbin">
    <w:name w:val="mbin"/>
    <w:basedOn w:val="Fontepargpadro"/>
    <w:rsid w:val="00934EEF"/>
  </w:style>
  <w:style w:type="character" w:styleId="Forte">
    <w:name w:val="Strong"/>
    <w:basedOn w:val="Fontepargpadro"/>
    <w:uiPriority w:val="22"/>
    <w:qFormat/>
    <w:rsid w:val="005B7C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89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1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83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0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jgocana/Trabalhos-TP-5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7</Pages>
  <Words>798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15</cp:revision>
  <dcterms:created xsi:type="dcterms:W3CDTF">2026-03-24T14:03:00Z</dcterms:created>
  <dcterms:modified xsi:type="dcterms:W3CDTF">2026-04-09T14:41:00Z</dcterms:modified>
</cp:coreProperties>
</file>