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2134E" w14:textId="5C9E855A" w:rsidR="00DE4F68" w:rsidRDefault="00DE4F68" w:rsidP="00DE4F68">
      <w:pPr>
        <w:pStyle w:val="TtuloApartado1sinnivel"/>
      </w:pPr>
      <w:r>
        <w:t>Instalación de Drupal en contenedores con Docker Compose</w:t>
      </w:r>
    </w:p>
    <w:p w14:paraId="486EB0FA" w14:textId="1CC2E461" w:rsidR="008D7728" w:rsidRPr="008D7728" w:rsidRDefault="008D7728" w:rsidP="008D7728">
      <w:pPr>
        <w:pStyle w:val="TtuloApartado2"/>
      </w:pPr>
      <w:r>
        <w:t>Introducción</w:t>
      </w:r>
    </w:p>
    <w:p w14:paraId="7199A672" w14:textId="15036472" w:rsidR="004B3205" w:rsidRDefault="006A07E3" w:rsidP="004B3205">
      <w:r>
        <w:t xml:space="preserve">Para la realización de esta práctica se ha realizado el despliegue de dos contenedores, uno para drupal y otro para la base de datos de respaldo de </w:t>
      </w:r>
      <w:r w:rsidR="008D7728">
        <w:t>MySQL</w:t>
      </w:r>
      <w:r w:rsidR="000B7A2A">
        <w:t xml:space="preserve"> mediante </w:t>
      </w:r>
      <w:r w:rsidR="008D7728">
        <w:t>d</w:t>
      </w:r>
      <w:r w:rsidR="000B7A2A">
        <w:t>ocker-compose.</w:t>
      </w:r>
    </w:p>
    <w:p w14:paraId="16DC9FE1" w14:textId="4A01FD40" w:rsidR="000B7A2A" w:rsidRDefault="000B7A2A" w:rsidP="004B3205">
      <w:r>
        <w:t xml:space="preserve">Para la persistencia de los datos de estos contenedores, tanto de </w:t>
      </w:r>
      <w:r w:rsidR="008D7728">
        <w:t>MySQL</w:t>
      </w:r>
      <w:r>
        <w:t xml:space="preserve"> como de drupal, se han establecido</w:t>
      </w:r>
      <w:r w:rsidR="008D7728">
        <w:t xml:space="preserve"> los</w:t>
      </w:r>
      <w:r>
        <w:t xml:space="preserve"> volúmenes</w:t>
      </w:r>
      <w:r w:rsidR="008D7728">
        <w:t xml:space="preserve"> correspondientes, que, tras el establecimiento de los scripts necesarios, se pueden importar y exportar.</w:t>
      </w:r>
    </w:p>
    <w:p w14:paraId="6334CDF3" w14:textId="7A199F3B" w:rsidR="008D7728" w:rsidRDefault="008D7728" w:rsidP="004B3205">
      <w:r>
        <w:t>Esto se ha conseguido siguiendo los pasos</w:t>
      </w:r>
      <w:r w:rsidR="003315C3">
        <w:t xml:space="preserve"> que se mencionarán a continuación</w:t>
      </w:r>
      <w:r>
        <w:t>.</w:t>
      </w:r>
    </w:p>
    <w:p w14:paraId="001C66C0" w14:textId="674E3A36" w:rsidR="008D7728" w:rsidRDefault="008D7728" w:rsidP="008D7728">
      <w:pPr>
        <w:pStyle w:val="TtuloApartado2"/>
      </w:pPr>
      <w:r>
        <w:t>Docker-compose</w:t>
      </w:r>
    </w:p>
    <w:p w14:paraId="3F1C11B1" w14:textId="488BC513" w:rsidR="00D151F2" w:rsidRPr="00D151F2" w:rsidRDefault="00D151F2" w:rsidP="00D151F2">
      <w:r>
        <w:t>Dentro del archivo de Docker-compose se han definido los siguientes elementos</w:t>
      </w:r>
    </w:p>
    <w:p w14:paraId="59591097" w14:textId="38FE66F1" w:rsidR="008D7728" w:rsidRDefault="008D7728" w:rsidP="008D7728">
      <w:pPr>
        <w:pStyle w:val="TtuloApartado3"/>
      </w:pPr>
      <w:r>
        <w:t>Network</w:t>
      </w:r>
    </w:p>
    <w:p w14:paraId="12C005FE" w14:textId="0EB04218" w:rsidR="008D7728" w:rsidRDefault="00D151F2" w:rsidP="008D7728">
      <w:r>
        <w:t>Se ha establecido una subnet definida de tipo bridge con un rango de IPs de 192.68.0.0/24.</w:t>
      </w:r>
    </w:p>
    <w:p w14:paraId="1AE440E1" w14:textId="76DDA516" w:rsidR="00D151F2" w:rsidRPr="008D7728" w:rsidRDefault="00D151F2" w:rsidP="008D7728">
      <w:r>
        <w:t>Dentro de este rango posteriormente se definirá la IP de los dockers de forma estática, aunque se puedan comunicar internamente mediante el nombre de contenedor.</w:t>
      </w:r>
    </w:p>
    <w:p w14:paraId="58008030" w14:textId="220337A4" w:rsidR="008D7728" w:rsidRDefault="008D7728" w:rsidP="008D7728">
      <w:pPr>
        <w:pStyle w:val="TtuloApartado3"/>
      </w:pPr>
      <w:r>
        <w:t>Volúmenes</w:t>
      </w:r>
    </w:p>
    <w:p w14:paraId="0E227AF2" w14:textId="6B791726" w:rsidR="00D151F2" w:rsidRPr="00D151F2" w:rsidRDefault="00D151F2" w:rsidP="00D151F2">
      <w:pPr>
        <w:rPr>
          <w:lang w:val="en-US"/>
        </w:rPr>
      </w:pPr>
      <w:r>
        <w:t xml:space="preserve">Se han establecido cinco volúmenes diferentes, cuatro para la persistencia de la configuración de drupal </w:t>
      </w:r>
      <w:r w:rsidRPr="00D151F2">
        <w:t>(drupal_modules, drupal_profiles, drupal_themes, drupal_sites)</w:t>
      </w:r>
      <w:r>
        <w:t xml:space="preserve"> y otro adicional para la persistencia de los datos de MySQL (</w:t>
      </w:r>
      <w:r w:rsidRPr="00D151F2">
        <w:t>mysql_data</w:t>
      </w:r>
      <w:r>
        <w:t>).</w:t>
      </w:r>
    </w:p>
    <w:p w14:paraId="24E20010" w14:textId="73F1F83F" w:rsidR="008D7728" w:rsidRDefault="008D7728" w:rsidP="008D7728">
      <w:pPr>
        <w:pStyle w:val="TtuloApartado3"/>
      </w:pPr>
      <w:r>
        <w:t>Drupal</w:t>
      </w:r>
    </w:p>
    <w:p w14:paraId="24CD8C2A" w14:textId="47A07F73" w:rsidR="008D7728" w:rsidRDefault="00D151F2" w:rsidP="008D7728">
      <w:r>
        <w:t>Se ha establecido un contenedor basado en la imagen oficial de drupal (latest). Se ha configurado internamente sobre la red con una IP estática de 192.168.0.3, aunque se ha establecido el puerto 8080 del host para la redirección al puerto 80 del contenedor de forma que se pueda acceder de forma externa a la subred.</w:t>
      </w:r>
    </w:p>
    <w:p w14:paraId="73464BA5" w14:textId="55FBB1D0" w:rsidR="00D151F2" w:rsidRDefault="00D151F2" w:rsidP="008D7728">
      <w:r>
        <w:lastRenderedPageBreak/>
        <w:t>Se han establecido los volúmenes mencionados con anterioridad sobre las carpetas de</w:t>
      </w:r>
      <w:r w:rsidR="00FD27D5">
        <w:t xml:space="preserve">l directorio </w:t>
      </w:r>
      <w:r>
        <w:t>/var/www/html</w:t>
      </w:r>
      <w:r w:rsidR="00FD27D5">
        <w:t>: modules, profiles, themes y sites.</w:t>
      </w:r>
    </w:p>
    <w:p w14:paraId="33E164D6" w14:textId="51E2DD6B" w:rsidR="00FD27D5" w:rsidRPr="008D7728" w:rsidRDefault="00FD27D5" w:rsidP="008D7728">
      <w:r>
        <w:t>Finalmente se ha establecido una dependencia sobre el contenedor de base de datos de MySQL y la política de reinicio: always.</w:t>
      </w:r>
    </w:p>
    <w:p w14:paraId="05BA8E8C" w14:textId="189671F2" w:rsidR="008D7728" w:rsidRDefault="008D7728" w:rsidP="008D7728">
      <w:pPr>
        <w:pStyle w:val="TtuloApartado3"/>
      </w:pPr>
      <w:r>
        <w:t>MySQL</w:t>
      </w:r>
    </w:p>
    <w:p w14:paraId="08426B6C" w14:textId="6C5AB6BA" w:rsidR="008D7728" w:rsidRDefault="00FD27D5" w:rsidP="008D7728">
      <w:r>
        <w:t>Se ha establecido un contenedor basado en la imagen de MYSQL: mysql:5.7. De forma similar al contenedor anterior se ha establecido una IP estática sobre la subred creada con anterioridad (192.168.0.2).</w:t>
      </w:r>
    </w:p>
    <w:p w14:paraId="2D70AD09" w14:textId="5B397A34" w:rsidR="00FD27D5" w:rsidRDefault="00FD27D5" w:rsidP="008D7728">
      <w:r>
        <w:t>Adicionalmente se ha establecido el volumen creado sobre la carpeta /var/lib/mysql para la persistencia de los datos de la base de datos y, finalmente las variables de configuración de la base de datos mediante variables de entorno (MYSQL_DATABASE, MYSQL_USER, MYSQL_PASSWORD, MYSQL_ROOT_PASSWORD).</w:t>
      </w:r>
    </w:p>
    <w:p w14:paraId="4711F109" w14:textId="196199D1" w:rsidR="00FD27D5" w:rsidRPr="008D7728" w:rsidRDefault="00FD27D5" w:rsidP="008D7728">
      <w:r>
        <w:t>Finalmente, se expone (únicamente de forma privada en la subred) el puerto 3306 para que el contenedor de drupal pueda acceder a la base de datos correctamente.</w:t>
      </w:r>
    </w:p>
    <w:p w14:paraId="5DDB2073" w14:textId="648D9A76" w:rsidR="008D7728" w:rsidRDefault="008D7728" w:rsidP="008D7728">
      <w:pPr>
        <w:pStyle w:val="TtuloApartado2"/>
      </w:pPr>
      <w:r>
        <w:t>Configuración</w:t>
      </w:r>
    </w:p>
    <w:p w14:paraId="276B9515" w14:textId="2DCC7617" w:rsidR="008D7728" w:rsidRDefault="00FD27D5" w:rsidP="008D7728">
      <w:r>
        <w:t>Este proceso se lleva a cabo con unos pasos simples:</w:t>
      </w:r>
    </w:p>
    <w:p w14:paraId="17DB0A34" w14:textId="011D4BEC" w:rsidR="00FD27D5" w:rsidRDefault="00FD27D5" w:rsidP="00FD27D5">
      <w:pPr>
        <w:pStyle w:val="Prrafodelista"/>
        <w:numPr>
          <w:ilvl w:val="0"/>
          <w:numId w:val="42"/>
        </w:numPr>
      </w:pPr>
      <w:r w:rsidRPr="00FD27D5">
        <w:t>Docker-compose up -d: se crearán lo</w:t>
      </w:r>
      <w:r>
        <w:t>s volúmenes si no existen con anterioridad, y se creará la subred y los contenedores correspondientes.</w:t>
      </w:r>
    </w:p>
    <w:p w14:paraId="5BF64EEF" w14:textId="62FD4C71" w:rsidR="00FD27D5" w:rsidRDefault="00FD27D5" w:rsidP="00FD27D5">
      <w:pPr>
        <w:pStyle w:val="Prrafodelista"/>
        <w:numPr>
          <w:ilvl w:val="0"/>
          <w:numId w:val="42"/>
        </w:numPr>
      </w:pPr>
      <w:r>
        <w:t xml:space="preserve">Posteriormente, </w:t>
      </w:r>
      <w:r w:rsidR="00D9199A">
        <w:t>se configura drupal accediendo a localhost:8080. Para configurar la base de datos se puede especificar la IP privada o el nombre del contenedor.</w:t>
      </w:r>
    </w:p>
    <w:p w14:paraId="2A6A6784" w14:textId="7C7345AC" w:rsidR="00D9199A" w:rsidRPr="00FD27D5" w:rsidRDefault="00D9199A" w:rsidP="00FD27D5">
      <w:pPr>
        <w:pStyle w:val="Prrafodelista"/>
        <w:numPr>
          <w:ilvl w:val="0"/>
          <w:numId w:val="42"/>
        </w:numPr>
      </w:pPr>
      <w:r>
        <w:t>Una vez configurado se crea un artículo simple llamado Actividad 1.</w:t>
      </w:r>
    </w:p>
    <w:p w14:paraId="6413F8DC" w14:textId="1B121BF2" w:rsidR="005C4BE9" w:rsidRDefault="008D7728" w:rsidP="008D7728">
      <w:pPr>
        <w:pStyle w:val="TtuloApartado2"/>
      </w:pPr>
      <w:r w:rsidRPr="008D7728">
        <w:t>Exportación e importación</w:t>
      </w:r>
    </w:p>
    <w:p w14:paraId="20C6C56B" w14:textId="413A9422" w:rsidR="00E93FEE" w:rsidRDefault="00D9199A" w:rsidP="00E93FEE">
      <w:r>
        <w:t>En este caso se establecen dos scripts sencillos, uno para la importación y otro para la exportación:</w:t>
      </w:r>
    </w:p>
    <w:p w14:paraId="7B9C54EB" w14:textId="77777777" w:rsidR="00D9199A" w:rsidRDefault="00D9199A" w:rsidP="00D9199A">
      <w:pPr>
        <w:pStyle w:val="TtuloApartado3"/>
      </w:pPr>
      <w:r>
        <w:t>Exportación</w:t>
      </w:r>
    </w:p>
    <w:p w14:paraId="466B4D04" w14:textId="2CD92503" w:rsidR="00D9199A" w:rsidRDefault="00B10133" w:rsidP="00E93FEE">
      <w:r>
        <w:t>Se</w:t>
      </w:r>
      <w:r w:rsidR="00D9199A">
        <w:t xml:space="preserve"> crean dos contenedores efímeros, uno con los volúmenes de drupal montados y otro con el volumen de MYSQL.</w:t>
      </w:r>
    </w:p>
    <w:p w14:paraId="0D41A446" w14:textId="5EC85EDD" w:rsidR="00D9199A" w:rsidRDefault="0047067B" w:rsidP="00E93FEE">
      <w:r>
        <w:lastRenderedPageBreak/>
        <w:t>Adicionalmente, en ambos casos, se realiza un “bind mount” del directorio donde se van a almacenar los .tar para que se guarden en el equipo de host.</w:t>
      </w:r>
    </w:p>
    <w:p w14:paraId="3A01A974" w14:textId="5D0EC41D" w:rsidR="0047067B" w:rsidRDefault="0047067B" w:rsidP="00E93FEE">
      <w:r>
        <w:t>Tras esto, se ejecuta el comando .tar y se guarda sobre esta carpeta mencionada con anterioridad</w:t>
      </w:r>
      <w:r w:rsidR="00B10133">
        <w:t xml:space="preserve"> (se crea si no existe)</w:t>
      </w:r>
      <w:r>
        <w:t>.</w:t>
      </w:r>
    </w:p>
    <w:p w14:paraId="4C48F563" w14:textId="6E84A14C" w:rsidR="0047067B" w:rsidRDefault="0047067B" w:rsidP="00E93FEE">
      <w:r>
        <w:t>El “run” de estos contenedores se realiza con la opción –rm, por lo que, una vez ejecutado la copia de seguridad de los volúmenes, se realiza el “cleanup” de ambos.</w:t>
      </w:r>
    </w:p>
    <w:p w14:paraId="513B6505" w14:textId="09323930" w:rsidR="00D9199A" w:rsidRDefault="00D9199A" w:rsidP="00D9199A">
      <w:pPr>
        <w:pStyle w:val="TtuloApartado3"/>
      </w:pPr>
      <w:r>
        <w:t>Importación</w:t>
      </w:r>
    </w:p>
    <w:p w14:paraId="474E584A" w14:textId="3C84B8AD" w:rsidR="00D9199A" w:rsidRDefault="0047067B" w:rsidP="00D9199A">
      <w:r>
        <w:t>Para la importación de los datos, se crean los volúmenes correspondientes</w:t>
      </w:r>
      <w:r w:rsidR="006405B6">
        <w:t xml:space="preserve"> sino existen con anterioridad</w:t>
      </w:r>
      <w:r>
        <w:t>, tanto para drupal como para MySQL.</w:t>
      </w:r>
    </w:p>
    <w:p w14:paraId="2778EB75" w14:textId="3F741D18" w:rsidR="0047067B" w:rsidRDefault="0047067B" w:rsidP="00D9199A">
      <w:r>
        <w:t>Una vez creados, se ejecutan dos contenedores efímeros, de forma similar al caso anterior, solo que, en este caso, se asignan los volúmenes a las carpetas donde se extraerán los datos del “</w:t>
      </w:r>
      <w:r w:rsidR="006405B6">
        <w:t>backup” dentro</w:t>
      </w:r>
      <w:r>
        <w:t xml:space="preserve"> del contenedor (/var/www/html/profiles, </w:t>
      </w:r>
      <w:r>
        <w:t>/var/www/html/</w:t>
      </w:r>
      <w:r>
        <w:t xml:space="preserve">themes, </w:t>
      </w:r>
      <w:r>
        <w:t>/var/www/html/</w:t>
      </w:r>
      <w:r>
        <w:t xml:space="preserve">sites, </w:t>
      </w:r>
      <w:r>
        <w:t>/var/www/html/</w:t>
      </w:r>
      <w:r>
        <w:t xml:space="preserve">moidules para drupal y /var/lib/mysql para mysql) para que se recuperen los datos del .tar correctamente. </w:t>
      </w:r>
    </w:p>
    <w:p w14:paraId="08265E81" w14:textId="4AAD9878" w:rsidR="0047067B" w:rsidRDefault="0047067B" w:rsidP="00D9199A">
      <w:r>
        <w:t xml:space="preserve">En el comando de ejecución, </w:t>
      </w:r>
      <w:r w:rsidR="006405B6">
        <w:t>se realiza la extracción del .tar sobre la ruta / para que se encuentren los archivos en la ruta correcta.</w:t>
      </w:r>
    </w:p>
    <w:p w14:paraId="00BF0259" w14:textId="6B668731" w:rsidR="006405B6" w:rsidRDefault="006405B6" w:rsidP="00D9199A">
      <w:r>
        <w:t xml:space="preserve">Tras esto, los datos de los volúmenes se han recuperado. En caso de que los </w:t>
      </w:r>
      <w:r w:rsidR="00E27970">
        <w:t>contenedores</w:t>
      </w:r>
      <w:r>
        <w:t xml:space="preserve"> estuviesen en ejecución, será necesario realizar el reinicio (docker-compose restart)</w:t>
      </w:r>
      <w:r w:rsidR="00E27970">
        <w:t>, en caso de que no estuviesen creados (down), se pueden levantar con normalidad (docker-compose up).</w:t>
      </w:r>
    </w:p>
    <w:p w14:paraId="575D584A" w14:textId="3310F89C" w:rsidR="008A0746" w:rsidRDefault="008A0746" w:rsidP="00D9199A"/>
    <w:p w14:paraId="2D1E3777" w14:textId="7B428BF2" w:rsidR="008A0746" w:rsidRDefault="008A0746" w:rsidP="00D9199A"/>
    <w:p w14:paraId="42FFBA33" w14:textId="679716F5" w:rsidR="008A0746" w:rsidRDefault="008A0746" w:rsidP="00D9199A"/>
    <w:p w14:paraId="2A58AC71" w14:textId="26DC330F" w:rsidR="008A0746" w:rsidRDefault="008A0746" w:rsidP="00D9199A"/>
    <w:p w14:paraId="689F8F47" w14:textId="4C4885E9" w:rsidR="008A0746" w:rsidRDefault="008A0746" w:rsidP="00D9199A"/>
    <w:p w14:paraId="154623CC" w14:textId="77777777" w:rsidR="008A0746" w:rsidRPr="00D9199A" w:rsidRDefault="008A0746" w:rsidP="00D9199A"/>
    <w:p w14:paraId="7AF8DE42" w14:textId="02637969" w:rsidR="00D9199A" w:rsidRDefault="008A0746" w:rsidP="008A0746">
      <w:pPr>
        <w:pStyle w:val="TtuloApartado2"/>
      </w:pPr>
      <w:r>
        <w:t>Resultado</w:t>
      </w:r>
    </w:p>
    <w:p w14:paraId="3D356286" w14:textId="09EA3486" w:rsidR="008A0746" w:rsidRDefault="008A0746" w:rsidP="008A0746">
      <w:r>
        <w:lastRenderedPageBreak/>
        <w:t>Tras la importación de los datos y la ejecución de los contenedores, este es el resultado del acceso a localhost:8080.</w:t>
      </w:r>
    </w:p>
    <w:p w14:paraId="78EDB777" w14:textId="108E1536" w:rsidR="008A0746" w:rsidRPr="008A0746" w:rsidRDefault="008A0746" w:rsidP="008A0746">
      <w:r w:rsidRPr="008A0746">
        <w:drawing>
          <wp:inline distT="0" distB="0" distL="0" distR="0" wp14:anchorId="35D06CEB" wp14:editId="02E3775B">
            <wp:extent cx="5219700" cy="2846070"/>
            <wp:effectExtent l="0" t="0" r="0" b="0"/>
            <wp:docPr id="1" name="Imagen 1" descr="Interfaz de usuario gráfica, Texto, Aplicación, Sitio web&#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Texto, Aplicación, Sitio web&#10;&#10;Descripción generada automáticamente"/>
                    <pic:cNvPicPr/>
                  </pic:nvPicPr>
                  <pic:blipFill>
                    <a:blip r:embed="rId11"/>
                    <a:stretch>
                      <a:fillRect/>
                    </a:stretch>
                  </pic:blipFill>
                  <pic:spPr>
                    <a:xfrm>
                      <a:off x="0" y="0"/>
                      <a:ext cx="5219700" cy="2846070"/>
                    </a:xfrm>
                    <a:prstGeom prst="rect">
                      <a:avLst/>
                    </a:prstGeom>
                  </pic:spPr>
                </pic:pic>
              </a:graphicData>
            </a:graphic>
          </wp:inline>
        </w:drawing>
      </w:r>
    </w:p>
    <w:sectPr w:rsidR="008A0746" w:rsidRPr="008A0746" w:rsidSect="002C0E95">
      <w:headerReference w:type="default" r:id="rId12"/>
      <w:footerReference w:type="default" r:id="rId13"/>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456724" w14:textId="77777777" w:rsidR="006144F3" w:rsidRDefault="006144F3" w:rsidP="00C50246">
      <w:pPr>
        <w:spacing w:line="240" w:lineRule="auto"/>
      </w:pPr>
      <w:r>
        <w:separator/>
      </w:r>
    </w:p>
  </w:endnote>
  <w:endnote w:type="continuationSeparator" w:id="0">
    <w:p w14:paraId="21E76396" w14:textId="77777777" w:rsidR="006144F3" w:rsidRDefault="006144F3"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Calibri"/>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UnitOT-Light">
    <w:altName w:val="Cambria"/>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Cambria"/>
    <w:panose1 w:val="00000000000000000000"/>
    <w:charset w:val="00"/>
    <w:family w:val="swiss"/>
    <w:notTrueType/>
    <w:pitch w:val="variable"/>
    <w:sig w:usb0="800000EF" w:usb1="5000207B" w:usb2="00000028" w:usb3="00000000" w:csb0="00000001"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6C0F49" w14:textId="77777777" w:rsidR="006144F3" w:rsidRDefault="006144F3" w:rsidP="00C50246">
      <w:pPr>
        <w:spacing w:line="240" w:lineRule="auto"/>
      </w:pPr>
      <w:r>
        <w:separator/>
      </w:r>
    </w:p>
  </w:footnote>
  <w:footnote w:type="continuationSeparator" w:id="0">
    <w:p w14:paraId="4E5A2E0E" w14:textId="77777777" w:rsidR="006144F3" w:rsidRDefault="006144F3"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424EF0D6" w:rsidR="005C4BE9" w:rsidRPr="00472B27" w:rsidRDefault="00DE4F68" w:rsidP="005C4BE9">
          <w:pPr>
            <w:pStyle w:val="Textocajaactividades"/>
          </w:pPr>
          <w:r>
            <w:t>Contenedores</w:t>
          </w:r>
        </w:p>
      </w:tc>
      <w:tc>
        <w:tcPr>
          <w:tcW w:w="3827" w:type="dxa"/>
        </w:tcPr>
        <w:p w14:paraId="1208B90D" w14:textId="1BFB4E18" w:rsidR="005C4BE9" w:rsidRPr="00472B27" w:rsidRDefault="005C4BE9" w:rsidP="005C4BE9">
          <w:pPr>
            <w:pStyle w:val="Encabezado"/>
            <w:rPr>
              <w:sz w:val="22"/>
              <w:szCs w:val="22"/>
            </w:rPr>
          </w:pPr>
          <w:r w:rsidRPr="00472B27">
            <w:rPr>
              <w:sz w:val="22"/>
              <w:szCs w:val="22"/>
            </w:rPr>
            <w:t xml:space="preserve">Apellidos: </w:t>
          </w:r>
          <w:r w:rsidR="004B3205">
            <w:rPr>
              <w:sz w:val="22"/>
              <w:szCs w:val="22"/>
            </w:rPr>
            <w:t>Gómez Hernández</w:t>
          </w:r>
        </w:p>
      </w:tc>
      <w:tc>
        <w:tcPr>
          <w:tcW w:w="1831" w:type="dxa"/>
          <w:vMerge w:val="restart"/>
        </w:tcPr>
        <w:p w14:paraId="73AFE191" w14:textId="3FCD516C" w:rsidR="005C4BE9" w:rsidRPr="00472B27" w:rsidRDefault="004B3205" w:rsidP="005C4BE9">
          <w:pPr>
            <w:pStyle w:val="Encabezado"/>
            <w:jc w:val="center"/>
            <w:rPr>
              <w:rFonts w:asciiTheme="minorHAnsi" w:hAnsiTheme="minorHAnsi"/>
            </w:rPr>
          </w:pPr>
          <w:r>
            <w:rPr>
              <w:rFonts w:asciiTheme="minorHAnsi" w:hAnsiTheme="minorHAnsi"/>
            </w:rPr>
            <w:t>23/04/2022</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6D726854" w:rsidR="005C4BE9" w:rsidRPr="00472B27" w:rsidRDefault="005C4BE9" w:rsidP="005C4BE9">
          <w:pPr>
            <w:pStyle w:val="Encabezado"/>
            <w:rPr>
              <w:sz w:val="22"/>
              <w:szCs w:val="22"/>
            </w:rPr>
          </w:pPr>
          <w:r w:rsidRPr="00472B27">
            <w:rPr>
              <w:sz w:val="22"/>
              <w:szCs w:val="22"/>
            </w:rPr>
            <w:t>Nombre:</w:t>
          </w:r>
          <w:r w:rsidR="004B3205">
            <w:rPr>
              <w:sz w:val="22"/>
              <w:szCs w:val="22"/>
            </w:rPr>
            <w:t xml:space="preserve"> Juan</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63522BD"/>
    <w:multiLevelType w:val="hybridMultilevel"/>
    <w:tmpl w:val="BCAA5E88"/>
    <w:lvl w:ilvl="0" w:tplc="9E1E4BF8">
      <w:numFmt w:val="bullet"/>
      <w:lvlText w:val="-"/>
      <w:lvlJc w:val="left"/>
      <w:pPr>
        <w:ind w:left="720" w:hanging="360"/>
      </w:pPr>
      <w:rPr>
        <w:rFonts w:ascii="Calibri" w:eastAsia="Times New Roman"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15:restartNumberingAfterBreak="0">
    <w:nsid w:val="4AF60E94"/>
    <w:multiLevelType w:val="multilevel"/>
    <w:tmpl w:val="B0E0186E"/>
    <w:numStyleLink w:val="NumeracinTest"/>
  </w:abstractNum>
  <w:abstractNum w:abstractNumId="29" w15:restartNumberingAfterBreak="0">
    <w:nsid w:val="4D255449"/>
    <w:multiLevelType w:val="multilevel"/>
    <w:tmpl w:val="B37C3B20"/>
    <w:numStyleLink w:val="VietasUNIR"/>
  </w:abstractNum>
  <w:abstractNum w:abstractNumId="30" w15:restartNumberingAfterBreak="0">
    <w:nsid w:val="4EB95FAC"/>
    <w:multiLevelType w:val="multilevel"/>
    <w:tmpl w:val="B37C3B20"/>
    <w:numStyleLink w:val="VietasUNIR"/>
  </w:abstractNum>
  <w:abstractNum w:abstractNumId="31"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72B45FA"/>
    <w:multiLevelType w:val="multilevel"/>
    <w:tmpl w:val="B37C3B20"/>
    <w:styleLink w:val="VietasUNIR"/>
    <w:lvl w:ilvl="0">
      <w:start w:val="1"/>
      <w:numFmt w:val="bullet"/>
      <w:pStyle w:val="Vietaprimernivel"/>
      <w:lvlText w:val=""/>
      <w:lvlJc w:val="left"/>
      <w:pPr>
        <w:ind w:left="284" w:hanging="284"/>
      </w:pPr>
      <w:rPr>
        <w:rFonts w:ascii="Wingdings 3" w:hAnsi="Wingdings 3" w:hint="default"/>
        <w:color w:val="0098CD"/>
        <w:sz w:val="18"/>
      </w:rPr>
    </w:lvl>
    <w:lvl w:ilvl="1">
      <w:start w:val="1"/>
      <w:numFmt w:val="bullet"/>
      <w:pStyle w:val="Vietasegundonivel"/>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3" w15:restartNumberingAfterBreak="0">
    <w:nsid w:val="5A890AAF"/>
    <w:multiLevelType w:val="multilevel"/>
    <w:tmpl w:val="B37C3B20"/>
    <w:numStyleLink w:val="VietasUNIR"/>
  </w:abstractNum>
  <w:abstractNum w:abstractNumId="34"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5" w15:restartNumberingAfterBreak="0">
    <w:nsid w:val="674218A6"/>
    <w:multiLevelType w:val="multilevel"/>
    <w:tmpl w:val="B37C3B20"/>
    <w:numStyleLink w:val="VietasUNIR"/>
  </w:abstractNum>
  <w:abstractNum w:abstractNumId="36"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78F10055"/>
    <w:multiLevelType w:val="hybridMultilevel"/>
    <w:tmpl w:val="BACA54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8" w15:restartNumberingAfterBreak="0">
    <w:nsid w:val="7DB675C3"/>
    <w:multiLevelType w:val="multilevel"/>
    <w:tmpl w:val="B37C3B20"/>
    <w:numStyleLink w:val="VietasUNIR"/>
  </w:abstractNum>
  <w:abstractNum w:abstractNumId="39"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018461702">
    <w:abstractNumId w:val="32"/>
  </w:num>
  <w:num w:numId="2" w16cid:durableId="538785980">
    <w:abstractNumId w:val="29"/>
  </w:num>
  <w:num w:numId="3" w16cid:durableId="250044304">
    <w:abstractNumId w:val="20"/>
  </w:num>
  <w:num w:numId="4" w16cid:durableId="11996671">
    <w:abstractNumId w:val="21"/>
  </w:num>
  <w:num w:numId="5" w16cid:durableId="5637522">
    <w:abstractNumId w:val="18"/>
  </w:num>
  <w:num w:numId="6" w16cid:durableId="525169560">
    <w:abstractNumId w:val="22"/>
  </w:num>
  <w:num w:numId="7" w16cid:durableId="897126275">
    <w:abstractNumId w:val="31"/>
  </w:num>
  <w:num w:numId="8" w16cid:durableId="718675489">
    <w:abstractNumId w:val="33"/>
  </w:num>
  <w:num w:numId="9" w16cid:durableId="2022662289">
    <w:abstractNumId w:val="36"/>
  </w:num>
  <w:num w:numId="10" w16cid:durableId="94525798">
    <w:abstractNumId w:val="10"/>
  </w:num>
  <w:num w:numId="11" w16cid:durableId="185481827">
    <w:abstractNumId w:val="39"/>
  </w:num>
  <w:num w:numId="12" w16cid:durableId="1888641977">
    <w:abstractNumId w:val="23"/>
  </w:num>
  <w:num w:numId="13" w16cid:durableId="1241792254">
    <w:abstractNumId w:val="38"/>
  </w:num>
  <w:num w:numId="14" w16cid:durableId="824979754">
    <w:abstractNumId w:val="28"/>
  </w:num>
  <w:num w:numId="15" w16cid:durableId="926115993">
    <w:abstractNumId w:val="16"/>
  </w:num>
  <w:num w:numId="16" w16cid:durableId="947813492">
    <w:abstractNumId w:val="25"/>
  </w:num>
  <w:num w:numId="17" w16cid:durableId="1464352947">
    <w:abstractNumId w:val="24"/>
  </w:num>
  <w:num w:numId="18" w16cid:durableId="1849981048">
    <w:abstractNumId w:val="12"/>
  </w:num>
  <w:num w:numId="19" w16cid:durableId="484708837">
    <w:abstractNumId w:val="35"/>
  </w:num>
  <w:num w:numId="20" w16cid:durableId="2005818152">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459957868">
    <w:abstractNumId w:val="30"/>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255674894">
    <w:abstractNumId w:val="35"/>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89994413">
    <w:abstractNumId w:val="26"/>
  </w:num>
  <w:num w:numId="24" w16cid:durableId="178353576">
    <w:abstractNumId w:val="14"/>
  </w:num>
  <w:num w:numId="25" w16cid:durableId="2113041263">
    <w:abstractNumId w:val="15"/>
  </w:num>
  <w:num w:numId="26" w16cid:durableId="10647825">
    <w:abstractNumId w:val="11"/>
  </w:num>
  <w:num w:numId="27" w16cid:durableId="38760778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86270837">
    <w:abstractNumId w:val="8"/>
  </w:num>
  <w:num w:numId="29" w16cid:durableId="1517648277">
    <w:abstractNumId w:val="3"/>
  </w:num>
  <w:num w:numId="30" w16cid:durableId="249853322">
    <w:abstractNumId w:val="2"/>
  </w:num>
  <w:num w:numId="31" w16cid:durableId="1870604822">
    <w:abstractNumId w:val="1"/>
  </w:num>
  <w:num w:numId="32" w16cid:durableId="254284362">
    <w:abstractNumId w:val="0"/>
  </w:num>
  <w:num w:numId="33" w16cid:durableId="1546867727">
    <w:abstractNumId w:val="9"/>
  </w:num>
  <w:num w:numId="34" w16cid:durableId="1061561181">
    <w:abstractNumId w:val="7"/>
  </w:num>
  <w:num w:numId="35" w16cid:durableId="705251662">
    <w:abstractNumId w:val="6"/>
  </w:num>
  <w:num w:numId="36" w16cid:durableId="1018310860">
    <w:abstractNumId w:val="5"/>
  </w:num>
  <w:num w:numId="37" w16cid:durableId="436218213">
    <w:abstractNumId w:val="4"/>
  </w:num>
  <w:num w:numId="38" w16cid:durableId="587468497">
    <w:abstractNumId w:val="34"/>
  </w:num>
  <w:num w:numId="39" w16cid:durableId="346715523">
    <w:abstractNumId w:val="13"/>
  </w:num>
  <w:num w:numId="40" w16cid:durableId="530455346">
    <w:abstractNumId w:val="19"/>
  </w:num>
  <w:num w:numId="41" w16cid:durableId="312370469">
    <w:abstractNumId w:val="37"/>
  </w:num>
  <w:num w:numId="42" w16cid:durableId="1099182264">
    <w:abstractNumId w:val="2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2FE1"/>
    <w:rsid w:val="00006EA2"/>
    <w:rsid w:val="00014F3D"/>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6A78"/>
    <w:rsid w:val="000859C2"/>
    <w:rsid w:val="00092D9E"/>
    <w:rsid w:val="0009320A"/>
    <w:rsid w:val="00093D8C"/>
    <w:rsid w:val="00094577"/>
    <w:rsid w:val="000967AE"/>
    <w:rsid w:val="00097E24"/>
    <w:rsid w:val="000A1C17"/>
    <w:rsid w:val="000A331B"/>
    <w:rsid w:val="000A4FB9"/>
    <w:rsid w:val="000A78DB"/>
    <w:rsid w:val="000B3104"/>
    <w:rsid w:val="000B5029"/>
    <w:rsid w:val="000B7A2A"/>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3488"/>
    <w:rsid w:val="0018310A"/>
    <w:rsid w:val="00193D6D"/>
    <w:rsid w:val="0019470A"/>
    <w:rsid w:val="00194B1F"/>
    <w:rsid w:val="00196EB1"/>
    <w:rsid w:val="001A7B6C"/>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BEB"/>
    <w:rsid w:val="0020102E"/>
    <w:rsid w:val="002036CA"/>
    <w:rsid w:val="002039FC"/>
    <w:rsid w:val="0021511C"/>
    <w:rsid w:val="002244C2"/>
    <w:rsid w:val="00227368"/>
    <w:rsid w:val="00227800"/>
    <w:rsid w:val="0023647C"/>
    <w:rsid w:val="00237569"/>
    <w:rsid w:val="00241E15"/>
    <w:rsid w:val="0024674E"/>
    <w:rsid w:val="00250A71"/>
    <w:rsid w:val="00253DA9"/>
    <w:rsid w:val="00260B21"/>
    <w:rsid w:val="002619F8"/>
    <w:rsid w:val="00262055"/>
    <w:rsid w:val="00265403"/>
    <w:rsid w:val="00271E65"/>
    <w:rsid w:val="00273725"/>
    <w:rsid w:val="00277FAF"/>
    <w:rsid w:val="002845C6"/>
    <w:rsid w:val="002A4F10"/>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301D6A"/>
    <w:rsid w:val="00302FF8"/>
    <w:rsid w:val="003117D6"/>
    <w:rsid w:val="00320378"/>
    <w:rsid w:val="00322210"/>
    <w:rsid w:val="003224A0"/>
    <w:rsid w:val="0032751A"/>
    <w:rsid w:val="00327C72"/>
    <w:rsid w:val="00327E03"/>
    <w:rsid w:val="00330DE5"/>
    <w:rsid w:val="003315C3"/>
    <w:rsid w:val="003369FB"/>
    <w:rsid w:val="00340DF9"/>
    <w:rsid w:val="0034363F"/>
    <w:rsid w:val="003459CF"/>
    <w:rsid w:val="00351EC2"/>
    <w:rsid w:val="003559DD"/>
    <w:rsid w:val="00361683"/>
    <w:rsid w:val="00363DED"/>
    <w:rsid w:val="0037683C"/>
    <w:rsid w:val="00394A34"/>
    <w:rsid w:val="00394AD5"/>
    <w:rsid w:val="003A10AB"/>
    <w:rsid w:val="003A4543"/>
    <w:rsid w:val="003B0E67"/>
    <w:rsid w:val="003C2275"/>
    <w:rsid w:val="003D0269"/>
    <w:rsid w:val="003D16DC"/>
    <w:rsid w:val="003D5C2C"/>
    <w:rsid w:val="003D5F24"/>
    <w:rsid w:val="003E6E97"/>
    <w:rsid w:val="003F24D7"/>
    <w:rsid w:val="0041334B"/>
    <w:rsid w:val="00413379"/>
    <w:rsid w:val="00414382"/>
    <w:rsid w:val="004164E8"/>
    <w:rsid w:val="004172DF"/>
    <w:rsid w:val="00420AC0"/>
    <w:rsid w:val="00437389"/>
    <w:rsid w:val="00437BB4"/>
    <w:rsid w:val="00446F8B"/>
    <w:rsid w:val="004476D3"/>
    <w:rsid w:val="004478AD"/>
    <w:rsid w:val="00455BA7"/>
    <w:rsid w:val="004567F9"/>
    <w:rsid w:val="00466671"/>
    <w:rsid w:val="0046796B"/>
    <w:rsid w:val="0047067B"/>
    <w:rsid w:val="004966B9"/>
    <w:rsid w:val="00497C87"/>
    <w:rsid w:val="004A1A48"/>
    <w:rsid w:val="004A2922"/>
    <w:rsid w:val="004B2B82"/>
    <w:rsid w:val="004B3205"/>
    <w:rsid w:val="004B3822"/>
    <w:rsid w:val="004B7249"/>
    <w:rsid w:val="004C1059"/>
    <w:rsid w:val="004C760A"/>
    <w:rsid w:val="004D4E6F"/>
    <w:rsid w:val="004D4F93"/>
    <w:rsid w:val="004E1547"/>
    <w:rsid w:val="004E352E"/>
    <w:rsid w:val="004E5487"/>
    <w:rsid w:val="004F1492"/>
    <w:rsid w:val="004F1F3F"/>
    <w:rsid w:val="004F290D"/>
    <w:rsid w:val="004F5D83"/>
    <w:rsid w:val="004F66CC"/>
    <w:rsid w:val="0050234E"/>
    <w:rsid w:val="00507E5B"/>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C1D3F"/>
    <w:rsid w:val="005C4BE9"/>
    <w:rsid w:val="005C520D"/>
    <w:rsid w:val="005D2544"/>
    <w:rsid w:val="005D43B6"/>
    <w:rsid w:val="005E0B6D"/>
    <w:rsid w:val="005F240A"/>
    <w:rsid w:val="005F2851"/>
    <w:rsid w:val="00605D5B"/>
    <w:rsid w:val="00611689"/>
    <w:rsid w:val="00612C9C"/>
    <w:rsid w:val="00613DB8"/>
    <w:rsid w:val="006144F3"/>
    <w:rsid w:val="00620388"/>
    <w:rsid w:val="00621302"/>
    <w:rsid w:val="006223FA"/>
    <w:rsid w:val="006227CB"/>
    <w:rsid w:val="006238BC"/>
    <w:rsid w:val="006311BF"/>
    <w:rsid w:val="00632AA3"/>
    <w:rsid w:val="006405B6"/>
    <w:rsid w:val="00643060"/>
    <w:rsid w:val="006432C0"/>
    <w:rsid w:val="006432FA"/>
    <w:rsid w:val="00644965"/>
    <w:rsid w:val="006467F9"/>
    <w:rsid w:val="0065243B"/>
    <w:rsid w:val="006535C1"/>
    <w:rsid w:val="00656B43"/>
    <w:rsid w:val="006613F9"/>
    <w:rsid w:val="00664F67"/>
    <w:rsid w:val="0066551B"/>
    <w:rsid w:val="006825B0"/>
    <w:rsid w:val="00697E5F"/>
    <w:rsid w:val="006A07E3"/>
    <w:rsid w:val="006A210E"/>
    <w:rsid w:val="006B3751"/>
    <w:rsid w:val="006B683F"/>
    <w:rsid w:val="006C52A0"/>
    <w:rsid w:val="006C7BB7"/>
    <w:rsid w:val="006D1870"/>
    <w:rsid w:val="006E3957"/>
    <w:rsid w:val="006F170A"/>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6CD6"/>
    <w:rsid w:val="00756E1A"/>
    <w:rsid w:val="00757566"/>
    <w:rsid w:val="007616AA"/>
    <w:rsid w:val="0076739E"/>
    <w:rsid w:val="00770742"/>
    <w:rsid w:val="00771960"/>
    <w:rsid w:val="007731A9"/>
    <w:rsid w:val="00777C80"/>
    <w:rsid w:val="007802EB"/>
    <w:rsid w:val="00790FC0"/>
    <w:rsid w:val="00793399"/>
    <w:rsid w:val="00795B73"/>
    <w:rsid w:val="00797EF2"/>
    <w:rsid w:val="007A0245"/>
    <w:rsid w:val="007A0588"/>
    <w:rsid w:val="007A34FD"/>
    <w:rsid w:val="007B15E7"/>
    <w:rsid w:val="007B66DD"/>
    <w:rsid w:val="007C0D92"/>
    <w:rsid w:val="007C1E0E"/>
    <w:rsid w:val="007C2659"/>
    <w:rsid w:val="007C5E56"/>
    <w:rsid w:val="007C7EC3"/>
    <w:rsid w:val="007D00F6"/>
    <w:rsid w:val="007D1B3E"/>
    <w:rsid w:val="007D1E15"/>
    <w:rsid w:val="007D608C"/>
    <w:rsid w:val="007E3F69"/>
    <w:rsid w:val="007E4840"/>
    <w:rsid w:val="007F3640"/>
    <w:rsid w:val="007F691E"/>
    <w:rsid w:val="0080425D"/>
    <w:rsid w:val="008127E5"/>
    <w:rsid w:val="00816222"/>
    <w:rsid w:val="00816578"/>
    <w:rsid w:val="00816888"/>
    <w:rsid w:val="00824C6E"/>
    <w:rsid w:val="00824D80"/>
    <w:rsid w:val="00824F89"/>
    <w:rsid w:val="00826A4C"/>
    <w:rsid w:val="0083178B"/>
    <w:rsid w:val="00833530"/>
    <w:rsid w:val="00833C58"/>
    <w:rsid w:val="008340B7"/>
    <w:rsid w:val="0083542E"/>
    <w:rsid w:val="0083582D"/>
    <w:rsid w:val="00845825"/>
    <w:rsid w:val="00845D5C"/>
    <w:rsid w:val="00847725"/>
    <w:rsid w:val="008617D7"/>
    <w:rsid w:val="00862927"/>
    <w:rsid w:val="00866DDC"/>
    <w:rsid w:val="00866EC2"/>
    <w:rsid w:val="008745E4"/>
    <w:rsid w:val="008807AF"/>
    <w:rsid w:val="0088459B"/>
    <w:rsid w:val="00891011"/>
    <w:rsid w:val="00891308"/>
    <w:rsid w:val="008A0746"/>
    <w:rsid w:val="008B1C85"/>
    <w:rsid w:val="008B6154"/>
    <w:rsid w:val="008B7EF4"/>
    <w:rsid w:val="008C09DB"/>
    <w:rsid w:val="008C4127"/>
    <w:rsid w:val="008C4BB2"/>
    <w:rsid w:val="008D1A32"/>
    <w:rsid w:val="008D2E81"/>
    <w:rsid w:val="008D3DA2"/>
    <w:rsid w:val="008D60AD"/>
    <w:rsid w:val="008D72F2"/>
    <w:rsid w:val="008D7728"/>
    <w:rsid w:val="008E1670"/>
    <w:rsid w:val="008E1ECE"/>
    <w:rsid w:val="008E51B1"/>
    <w:rsid w:val="008F0709"/>
    <w:rsid w:val="008F1E4C"/>
    <w:rsid w:val="00902D15"/>
    <w:rsid w:val="00917348"/>
    <w:rsid w:val="00921AE9"/>
    <w:rsid w:val="009233B9"/>
    <w:rsid w:val="00933036"/>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C3E"/>
    <w:rsid w:val="009D6F1F"/>
    <w:rsid w:val="009E1948"/>
    <w:rsid w:val="009E76FD"/>
    <w:rsid w:val="009F18E9"/>
    <w:rsid w:val="009F7B85"/>
    <w:rsid w:val="009F7E12"/>
    <w:rsid w:val="00A03B7E"/>
    <w:rsid w:val="00A17600"/>
    <w:rsid w:val="00A20F71"/>
    <w:rsid w:val="00A24FD0"/>
    <w:rsid w:val="00A3105A"/>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2EF8"/>
    <w:rsid w:val="00B03326"/>
    <w:rsid w:val="00B0793D"/>
    <w:rsid w:val="00B10133"/>
    <w:rsid w:val="00B10BBE"/>
    <w:rsid w:val="00B1656E"/>
    <w:rsid w:val="00B22F15"/>
    <w:rsid w:val="00B309CA"/>
    <w:rsid w:val="00B31EC8"/>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D13D7"/>
    <w:rsid w:val="00BD614C"/>
    <w:rsid w:val="00BE0B57"/>
    <w:rsid w:val="00BE65ED"/>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67873"/>
    <w:rsid w:val="00C71FA7"/>
    <w:rsid w:val="00C8543E"/>
    <w:rsid w:val="00C870D5"/>
    <w:rsid w:val="00C876E4"/>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5107"/>
    <w:rsid w:val="00D1089E"/>
    <w:rsid w:val="00D11930"/>
    <w:rsid w:val="00D11ECE"/>
    <w:rsid w:val="00D14957"/>
    <w:rsid w:val="00D14F37"/>
    <w:rsid w:val="00D151F2"/>
    <w:rsid w:val="00D17377"/>
    <w:rsid w:val="00D23E3E"/>
    <w:rsid w:val="00D30434"/>
    <w:rsid w:val="00D33335"/>
    <w:rsid w:val="00D336EC"/>
    <w:rsid w:val="00D406EA"/>
    <w:rsid w:val="00D40AEE"/>
    <w:rsid w:val="00D42BB4"/>
    <w:rsid w:val="00D43024"/>
    <w:rsid w:val="00D44A38"/>
    <w:rsid w:val="00D511BC"/>
    <w:rsid w:val="00D522FB"/>
    <w:rsid w:val="00D723DB"/>
    <w:rsid w:val="00D74023"/>
    <w:rsid w:val="00D741F6"/>
    <w:rsid w:val="00D771BD"/>
    <w:rsid w:val="00D901FA"/>
    <w:rsid w:val="00D9199A"/>
    <w:rsid w:val="00D95965"/>
    <w:rsid w:val="00DA1A7B"/>
    <w:rsid w:val="00DA4A6D"/>
    <w:rsid w:val="00DB5335"/>
    <w:rsid w:val="00DC032A"/>
    <w:rsid w:val="00DC0C49"/>
    <w:rsid w:val="00DC3808"/>
    <w:rsid w:val="00DD0B32"/>
    <w:rsid w:val="00DD20C2"/>
    <w:rsid w:val="00DD2649"/>
    <w:rsid w:val="00DE4211"/>
    <w:rsid w:val="00DE4822"/>
    <w:rsid w:val="00DE4F68"/>
    <w:rsid w:val="00DF0BC0"/>
    <w:rsid w:val="00DF30F7"/>
    <w:rsid w:val="00DF4F22"/>
    <w:rsid w:val="00DF784B"/>
    <w:rsid w:val="00E109D5"/>
    <w:rsid w:val="00E13626"/>
    <w:rsid w:val="00E144E3"/>
    <w:rsid w:val="00E170B6"/>
    <w:rsid w:val="00E2314E"/>
    <w:rsid w:val="00E238EB"/>
    <w:rsid w:val="00E27970"/>
    <w:rsid w:val="00E300D2"/>
    <w:rsid w:val="00E30FFF"/>
    <w:rsid w:val="00E32D33"/>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5467"/>
    <w:rsid w:val="00E8698C"/>
    <w:rsid w:val="00E93FEE"/>
    <w:rsid w:val="00E9509A"/>
    <w:rsid w:val="00EA02E3"/>
    <w:rsid w:val="00EA52F6"/>
    <w:rsid w:val="00EA61E7"/>
    <w:rsid w:val="00EB17CF"/>
    <w:rsid w:val="00EB5FE2"/>
    <w:rsid w:val="00EC2261"/>
    <w:rsid w:val="00EC4F65"/>
    <w:rsid w:val="00EC5B06"/>
    <w:rsid w:val="00EC60F0"/>
    <w:rsid w:val="00ED3160"/>
    <w:rsid w:val="00ED56EF"/>
    <w:rsid w:val="00ED5A97"/>
    <w:rsid w:val="00ED6BDC"/>
    <w:rsid w:val="00EE3286"/>
    <w:rsid w:val="00EE3477"/>
    <w:rsid w:val="00EE6C97"/>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274A"/>
    <w:rsid w:val="00F46137"/>
    <w:rsid w:val="00F5055C"/>
    <w:rsid w:val="00F617AA"/>
    <w:rsid w:val="00F61F08"/>
    <w:rsid w:val="00F62CF4"/>
    <w:rsid w:val="00F63170"/>
    <w:rsid w:val="00F65B6D"/>
    <w:rsid w:val="00F719D6"/>
    <w:rsid w:val="00F736A2"/>
    <w:rsid w:val="00F75305"/>
    <w:rsid w:val="00F77A3B"/>
    <w:rsid w:val="00F82ED3"/>
    <w:rsid w:val="00F867A2"/>
    <w:rsid w:val="00FA5FF9"/>
    <w:rsid w:val="00FB0A6F"/>
    <w:rsid w:val="00FB228C"/>
    <w:rsid w:val="00FB31B7"/>
    <w:rsid w:val="00FC4435"/>
    <w:rsid w:val="00FC582A"/>
    <w:rsid w:val="00FD1A84"/>
    <w:rsid w:val="00FD27D5"/>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35"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pPr>
      <w:numPr>
        <w:numId w:val="20"/>
      </w:numPr>
    </w:pPr>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numPr>
        <w:ilvl w:val="1"/>
        <w:numId w:val="20"/>
      </w:num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34"/>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870847559">
      <w:bodyDiv w:val="1"/>
      <w:marLeft w:val="0"/>
      <w:marRight w:val="0"/>
      <w:marTop w:val="0"/>
      <w:marBottom w:val="0"/>
      <w:divBdr>
        <w:top w:val="none" w:sz="0" w:space="0" w:color="auto"/>
        <w:left w:val="none" w:sz="0" w:space="0" w:color="auto"/>
        <w:bottom w:val="none" w:sz="0" w:space="0" w:color="auto"/>
        <w:right w:val="none" w:sz="0" w:space="0" w:color="auto"/>
      </w:divBdr>
      <w:divsChild>
        <w:div w:id="1833525179">
          <w:marLeft w:val="0"/>
          <w:marRight w:val="0"/>
          <w:marTop w:val="0"/>
          <w:marBottom w:val="0"/>
          <w:divBdr>
            <w:top w:val="none" w:sz="0" w:space="0" w:color="auto"/>
            <w:left w:val="none" w:sz="0" w:space="0" w:color="auto"/>
            <w:bottom w:val="none" w:sz="0" w:space="0" w:color="auto"/>
            <w:right w:val="none" w:sz="0" w:space="0" w:color="auto"/>
          </w:divBdr>
          <w:divsChild>
            <w:div w:id="1232078538">
              <w:marLeft w:val="0"/>
              <w:marRight w:val="0"/>
              <w:marTop w:val="0"/>
              <w:marBottom w:val="0"/>
              <w:divBdr>
                <w:top w:val="none" w:sz="0" w:space="0" w:color="auto"/>
                <w:left w:val="none" w:sz="0" w:space="0" w:color="auto"/>
                <w:bottom w:val="none" w:sz="0" w:space="0" w:color="auto"/>
                <w:right w:val="none" w:sz="0" w:space="0" w:color="auto"/>
              </w:divBdr>
            </w:div>
            <w:div w:id="76947589">
              <w:marLeft w:val="0"/>
              <w:marRight w:val="0"/>
              <w:marTop w:val="0"/>
              <w:marBottom w:val="0"/>
              <w:divBdr>
                <w:top w:val="none" w:sz="0" w:space="0" w:color="auto"/>
                <w:left w:val="none" w:sz="0" w:space="0" w:color="auto"/>
                <w:bottom w:val="none" w:sz="0" w:space="0" w:color="auto"/>
                <w:right w:val="none" w:sz="0" w:space="0" w:color="auto"/>
              </w:divBdr>
            </w:div>
            <w:div w:id="413012279">
              <w:marLeft w:val="0"/>
              <w:marRight w:val="0"/>
              <w:marTop w:val="0"/>
              <w:marBottom w:val="0"/>
              <w:divBdr>
                <w:top w:val="none" w:sz="0" w:space="0" w:color="auto"/>
                <w:left w:val="none" w:sz="0" w:space="0" w:color="auto"/>
                <w:bottom w:val="none" w:sz="0" w:space="0" w:color="auto"/>
                <w:right w:val="none" w:sz="0" w:space="0" w:color="auto"/>
              </w:divBdr>
            </w:div>
            <w:div w:id="1879513843">
              <w:marLeft w:val="0"/>
              <w:marRight w:val="0"/>
              <w:marTop w:val="0"/>
              <w:marBottom w:val="0"/>
              <w:divBdr>
                <w:top w:val="none" w:sz="0" w:space="0" w:color="auto"/>
                <w:left w:val="none" w:sz="0" w:space="0" w:color="auto"/>
                <w:bottom w:val="none" w:sz="0" w:space="0" w:color="auto"/>
                <w:right w:val="none" w:sz="0" w:space="0" w:color="auto"/>
              </w:divBdr>
            </w:div>
            <w:div w:id="1592738240">
              <w:marLeft w:val="0"/>
              <w:marRight w:val="0"/>
              <w:marTop w:val="0"/>
              <w:marBottom w:val="0"/>
              <w:divBdr>
                <w:top w:val="none" w:sz="0" w:space="0" w:color="auto"/>
                <w:left w:val="none" w:sz="0" w:space="0" w:color="auto"/>
                <w:bottom w:val="none" w:sz="0" w:space="0" w:color="auto"/>
                <w:right w:val="none" w:sz="0" w:space="0" w:color="auto"/>
              </w:divBdr>
            </w:div>
            <w:div w:id="155926700">
              <w:marLeft w:val="0"/>
              <w:marRight w:val="0"/>
              <w:marTop w:val="0"/>
              <w:marBottom w:val="0"/>
              <w:divBdr>
                <w:top w:val="none" w:sz="0" w:space="0" w:color="auto"/>
                <w:left w:val="none" w:sz="0" w:space="0" w:color="auto"/>
                <w:bottom w:val="none" w:sz="0" w:space="0" w:color="auto"/>
                <w:right w:val="none" w:sz="0" w:space="0" w:color="auto"/>
              </w:divBdr>
            </w:div>
            <w:div w:id="493837263">
              <w:marLeft w:val="0"/>
              <w:marRight w:val="0"/>
              <w:marTop w:val="0"/>
              <w:marBottom w:val="0"/>
              <w:divBdr>
                <w:top w:val="none" w:sz="0" w:space="0" w:color="auto"/>
                <w:left w:val="none" w:sz="0" w:space="0" w:color="auto"/>
                <w:bottom w:val="none" w:sz="0" w:space="0" w:color="auto"/>
                <w:right w:val="none" w:sz="0" w:space="0" w:color="auto"/>
              </w:divBdr>
            </w:div>
            <w:div w:id="1078140027">
              <w:marLeft w:val="0"/>
              <w:marRight w:val="0"/>
              <w:marTop w:val="0"/>
              <w:marBottom w:val="0"/>
              <w:divBdr>
                <w:top w:val="none" w:sz="0" w:space="0" w:color="auto"/>
                <w:left w:val="none" w:sz="0" w:space="0" w:color="auto"/>
                <w:bottom w:val="none" w:sz="0" w:space="0" w:color="auto"/>
                <w:right w:val="none" w:sz="0" w:space="0" w:color="auto"/>
              </w:divBdr>
            </w:div>
            <w:div w:id="692220150">
              <w:marLeft w:val="0"/>
              <w:marRight w:val="0"/>
              <w:marTop w:val="0"/>
              <w:marBottom w:val="0"/>
              <w:divBdr>
                <w:top w:val="none" w:sz="0" w:space="0" w:color="auto"/>
                <w:left w:val="none" w:sz="0" w:space="0" w:color="auto"/>
                <w:bottom w:val="none" w:sz="0" w:space="0" w:color="auto"/>
                <w:right w:val="none" w:sz="0" w:space="0" w:color="auto"/>
              </w:divBdr>
            </w:div>
            <w:div w:id="1231500592">
              <w:marLeft w:val="0"/>
              <w:marRight w:val="0"/>
              <w:marTop w:val="0"/>
              <w:marBottom w:val="0"/>
              <w:divBdr>
                <w:top w:val="none" w:sz="0" w:space="0" w:color="auto"/>
                <w:left w:val="none" w:sz="0" w:space="0" w:color="auto"/>
                <w:bottom w:val="none" w:sz="0" w:space="0" w:color="auto"/>
                <w:right w:val="none" w:sz="0" w:space="0" w:color="auto"/>
              </w:divBdr>
            </w:div>
            <w:div w:id="459037415">
              <w:marLeft w:val="0"/>
              <w:marRight w:val="0"/>
              <w:marTop w:val="0"/>
              <w:marBottom w:val="0"/>
              <w:divBdr>
                <w:top w:val="none" w:sz="0" w:space="0" w:color="auto"/>
                <w:left w:val="none" w:sz="0" w:space="0" w:color="auto"/>
                <w:bottom w:val="none" w:sz="0" w:space="0" w:color="auto"/>
                <w:right w:val="none" w:sz="0" w:space="0" w:color="auto"/>
              </w:divBdr>
            </w:div>
            <w:div w:id="10053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3" ma:contentTypeDescription="Crear nuevo documento." ma:contentTypeScope="" ma:versionID="feff0f29e077e72dd6fa6953df5d7371">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9b4256d1cddb2683194a131f56fe33cb"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customXml/itemProps2.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F892D59-AFA8-4C49-8407-02BD164D025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9D84D8-2D2F-4DC4-A93D-919C3423714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377</TotalTime>
  <Pages>4</Pages>
  <Words>715</Words>
  <Characters>3934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juan gomez hernandez</cp:lastModifiedBy>
  <cp:revision>19</cp:revision>
  <cp:lastPrinted>2022-04-23T16:41:00Z</cp:lastPrinted>
  <dcterms:created xsi:type="dcterms:W3CDTF">2022-01-05T15:52:00Z</dcterms:created>
  <dcterms:modified xsi:type="dcterms:W3CDTF">2022-04-23T17:44:00Z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