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D12D" w14:textId="28739A2E" w:rsidR="00333DA3" w:rsidRDefault="00475D29" w:rsidP="00475D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TITLE??</w:t>
      </w:r>
    </w:p>
    <w:p w14:paraId="75EE986C" w14:textId="11388B69" w:rsidR="00475D2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</w:p>
    <w:p w14:paraId="4148F810" w14:textId="27614B24" w:rsidR="00475D2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</w:p>
    <w:p w14:paraId="500C7669" w14:textId="6DA1B507" w:rsidR="00FC31C9" w:rsidRDefault="00FC31C9" w:rsidP="00475D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</w:t>
      </w:r>
      <w:r w:rsidR="001239F8">
        <w:rPr>
          <w:rFonts w:ascii="Times New Roman" w:hAnsi="Times New Roman" w:cs="Times New Roman"/>
        </w:rPr>
        <w:t xml:space="preserve"> and Motivation</w:t>
      </w:r>
    </w:p>
    <w:p w14:paraId="1B6CE59D" w14:textId="734DE17C" w:rsidR="00FC31C9" w:rsidRDefault="00FC31C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239F8">
        <w:rPr>
          <w:rFonts w:ascii="Times New Roman" w:hAnsi="Times New Roman" w:cs="Times New Roman"/>
        </w:rPr>
        <w:t xml:space="preserve">Identifying the unique </w:t>
      </w:r>
      <w:proofErr w:type="gramStart"/>
      <w:r w:rsidRPr="001239F8">
        <w:rPr>
          <w:rFonts w:ascii="Times New Roman" w:hAnsi="Times New Roman" w:cs="Times New Roman"/>
        </w:rPr>
        <w:t>country</w:t>
      </w:r>
      <w:proofErr w:type="gramEnd"/>
      <w:r w:rsidRPr="001239F8">
        <w:rPr>
          <w:rFonts w:ascii="Times New Roman" w:hAnsi="Times New Roman" w:cs="Times New Roman"/>
        </w:rPr>
        <w:t xml:space="preserve"> a song is popular in</w:t>
      </w:r>
      <w:r w:rsidR="001239F8">
        <w:rPr>
          <w:rFonts w:ascii="Times New Roman" w:hAnsi="Times New Roman" w:cs="Times New Roman"/>
        </w:rPr>
        <w:t xml:space="preserve"> using only musical properties</w:t>
      </w:r>
      <w:r w:rsidRPr="001239F8">
        <w:rPr>
          <w:rFonts w:ascii="Times New Roman" w:hAnsi="Times New Roman" w:cs="Times New Roman"/>
        </w:rPr>
        <w:t xml:space="preserve">. </w:t>
      </w:r>
      <w:r w:rsidR="001239F8">
        <w:rPr>
          <w:rFonts w:ascii="Times New Roman" w:hAnsi="Times New Roman" w:cs="Times New Roman"/>
        </w:rPr>
        <w:t xml:space="preserve">No contextual information is used. </w:t>
      </w:r>
      <w:r w:rsidRPr="001239F8">
        <w:rPr>
          <w:rFonts w:ascii="Times New Roman" w:hAnsi="Times New Roman" w:cs="Times New Roman"/>
        </w:rPr>
        <w:t>It is a single-label, multiclass classification</w:t>
      </w:r>
      <w:r w:rsidR="001239F8" w:rsidRPr="001239F8">
        <w:rPr>
          <w:rFonts w:ascii="Times New Roman" w:hAnsi="Times New Roman" w:cs="Times New Roman"/>
        </w:rPr>
        <w:t xml:space="preserve"> </w:t>
      </w:r>
      <w:r w:rsidRPr="001239F8">
        <w:rPr>
          <w:rFonts w:ascii="Times New Roman" w:hAnsi="Times New Roman" w:cs="Times New Roman"/>
        </w:rPr>
        <w:t>problem</w:t>
      </w:r>
      <w:r w:rsidR="001239F8" w:rsidRPr="001239F8">
        <w:rPr>
          <w:rFonts w:ascii="Times New Roman" w:hAnsi="Times New Roman" w:cs="Times New Roman"/>
        </w:rPr>
        <w:t>.</w:t>
      </w:r>
    </w:p>
    <w:p w14:paraId="48E20214" w14:textId="77777777" w:rsidR="00DF5B7F" w:rsidRDefault="001239F8" w:rsidP="00475D2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see if the music tastes of people from different countries can be distinguished. Being able to predict the countries a song would be popular </w:t>
      </w:r>
      <w:proofErr w:type="gramStart"/>
      <w:r>
        <w:rPr>
          <w:rFonts w:ascii="Times New Roman" w:hAnsi="Times New Roman" w:cs="Times New Roman"/>
        </w:rPr>
        <w:t>in,</w:t>
      </w:r>
      <w:proofErr w:type="gramEnd"/>
      <w:r>
        <w:rPr>
          <w:rFonts w:ascii="Times New Roman" w:hAnsi="Times New Roman" w:cs="Times New Roman"/>
        </w:rPr>
        <w:t xml:space="preserve"> the industry can identify the markets to target for promotional activities. It potentially may uncover market</w:t>
      </w:r>
      <w:r w:rsidR="00DF5B7F">
        <w:rPr>
          <w:rFonts w:ascii="Times New Roman" w:hAnsi="Times New Roman" w:cs="Times New Roman"/>
        </w:rPr>
        <w:t xml:space="preserve"> – music type pairs which has high probability of being a good match but not utilized for promotion planning.</w:t>
      </w:r>
    </w:p>
    <w:p w14:paraId="7ADF5FA9" w14:textId="77777777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deep learning</w:t>
      </w:r>
    </w:p>
    <w:p w14:paraId="1D9B5E97" w14:textId="685F54DF" w:rsidR="001239F8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relations including non-linearities and interactions.</w:t>
      </w:r>
    </w:p>
    <w:p w14:paraId="5B101005" w14:textId="5F985E35" w:rsid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ML approaches that allow for complexity, such as Boosting Trees, are not appropriate as they do account for sequential nature of the data.</w:t>
      </w:r>
    </w:p>
    <w:p w14:paraId="7362F390" w14:textId="70410A00" w:rsidR="00DF5B7F" w:rsidRP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highlight w:val="lightGray"/>
        </w:rPr>
      </w:pPr>
      <w:r w:rsidRPr="00DF5B7F">
        <w:rPr>
          <w:rFonts w:ascii="Times New Roman" w:hAnsi="Times New Roman" w:cs="Times New Roman"/>
          <w:highlight w:val="lightGray"/>
        </w:rPr>
        <w:t>Other ML approaches do not naturally extend to the multiclass cases</w:t>
      </w:r>
      <w:r>
        <w:rPr>
          <w:rFonts w:ascii="Times New Roman" w:hAnsi="Times New Roman" w:cs="Times New Roman"/>
          <w:highlight w:val="lightGray"/>
        </w:rPr>
        <w:t>???</w:t>
      </w:r>
    </w:p>
    <w:p w14:paraId="2C47EC25" w14:textId="5794357A" w:rsid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Abundance of song data allows us to train complex deep learning models.</w:t>
      </w:r>
    </w:p>
    <w:p w14:paraId="6BD4657B" w14:textId="3E6FB0BD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23DD175C" w14:textId="7F5E02EE" w:rsidR="00FA2BBB" w:rsidRDefault="00DF5B7F" w:rsidP="00DF5B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Proposing a competitive prediction model that can achieve the </w:t>
      </w:r>
      <w:r w:rsidR="00FA2BBB">
        <w:rPr>
          <w:rFonts w:ascii="Times New Roman" w:hAnsi="Times New Roman" w:cs="Times New Roman"/>
        </w:rPr>
        <w:t>above-mentioned</w:t>
      </w:r>
      <w:r>
        <w:rPr>
          <w:rFonts w:ascii="Times New Roman" w:hAnsi="Times New Roman" w:cs="Times New Roman"/>
        </w:rPr>
        <w:t xml:space="preserve"> task.</w:t>
      </w:r>
      <w:r w:rsidR="00FA2BBB">
        <w:rPr>
          <w:rFonts w:ascii="Times New Roman" w:hAnsi="Times New Roman" w:cs="Times New Roman"/>
        </w:rPr>
        <w:t xml:space="preserve"> Additionally, discovering the important aspects of the learning task – how sampling rate and sampling window selection affects the performance.</w:t>
      </w:r>
    </w:p>
    <w:p w14:paraId="5DDC1634" w14:textId="5492EEB9" w:rsidR="00DF5B7F" w:rsidRPr="00DF5B7F" w:rsidRDefault="00FA2BBB" w:rsidP="00DF5B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inference part, such as identifying new market – music type pairs, is out of the scope of this research. However, a good prediction model would help understanding the underlying mechanism and pave the way for the inference.</w:t>
      </w:r>
    </w:p>
    <w:p w14:paraId="431AB987" w14:textId="6F8FE8E7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</w:t>
      </w:r>
    </w:p>
    <w:p w14:paraId="7EE6C8BF" w14:textId="24A1284F" w:rsidR="00FA2BBB" w:rsidRDefault="00FA2BBB" w:rsidP="00FA2BB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it shortly in intro</w:t>
      </w:r>
    </w:p>
    <w:p w14:paraId="55942C06" w14:textId="46032499" w:rsidR="00FA2BBB" w:rsidRPr="00FA2BBB" w:rsidRDefault="00FA2BBB" w:rsidP="00FA2BB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 work and positioning</w:t>
      </w:r>
    </w:p>
    <w:p w14:paraId="01166FC1" w14:textId="54C9EFAA" w:rsidR="0027725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 w14:paraId="4F1F1818" w14:textId="256C6A2A" w:rsidR="00FC31C9" w:rsidRDefault="0071144B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239F8">
        <w:rPr>
          <w:rFonts w:ascii="Times New Roman" w:hAnsi="Times New Roman" w:cs="Times New Roman"/>
        </w:rPr>
        <w:t>In order to represent the differences in segment durations in our input data, we sampled segments at a rate proportional to their durations. We also expected higher sample rates to capture this relation more pre</w:t>
      </w:r>
      <w:r w:rsidR="00CE56FD" w:rsidRPr="001239F8">
        <w:rPr>
          <w:rFonts w:ascii="Times New Roman" w:hAnsi="Times New Roman" w:cs="Times New Roman"/>
        </w:rPr>
        <w:t>cisely because of rounding to integers.</w:t>
      </w:r>
    </w:p>
    <w:p w14:paraId="4B3184DB" w14:textId="11F6A3BD" w:rsidR="00277259" w:rsidRDefault="0027725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Adequate information to reproduce the analysis</w:t>
      </w:r>
    </w:p>
    <w:p w14:paraId="3DF4398A" w14:textId="0D92632B" w:rsidR="00277259" w:rsidRDefault="0027725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public and add the link in the paper. </w:t>
      </w:r>
      <w:proofErr w:type="gramStart"/>
      <w:r>
        <w:rPr>
          <w:rFonts w:ascii="Times New Roman" w:hAnsi="Times New Roman" w:cs="Times New Roman"/>
        </w:rPr>
        <w:t>( with</w:t>
      </w:r>
      <w:proofErr w:type="gramEnd"/>
      <w:r>
        <w:rPr>
          <w:rFonts w:ascii="Times New Roman" w:hAnsi="Times New Roman" w:cs="Times New Roman"/>
        </w:rPr>
        <w:t xml:space="preserve"> a read me file for the pipeline to reproduce)</w:t>
      </w:r>
    </w:p>
    <w:p w14:paraId="59733E50" w14:textId="7AF771F6" w:rsidR="00277259" w:rsidRDefault="00277259" w:rsidP="002772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why you chose the metric</w:t>
      </w:r>
    </w:p>
    <w:p w14:paraId="01DBDB83" w14:textId="023AB61D" w:rsidR="00C963F5" w:rsidRDefault="00B24141" w:rsidP="002772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Specified architecture based on intuitions about music</w:t>
      </w:r>
    </w:p>
    <w:p w14:paraId="21692405" w14:textId="37D6F080" w:rsidR="00B24141" w:rsidRDefault="00B24141" w:rsidP="00B241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is listened to sequentially (LSTM layer)</w:t>
      </w:r>
    </w:p>
    <w:p w14:paraId="73F106A0" w14:textId="670F65F7" w:rsidR="00B24141" w:rsidRDefault="005C3835" w:rsidP="00B241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Perception is retroactively shaped by later information (Backward LSTM layer)</w:t>
      </w:r>
    </w:p>
    <w:p w14:paraId="54C7A340" w14:textId="7B514759" w:rsidR="005C3835" w:rsidRDefault="00101244" w:rsidP="00B241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Musical properties interact in non-linear ways (Dense layer)</w:t>
      </w:r>
    </w:p>
    <w:p w14:paraId="782B0BCD" w14:textId="488E1F11" w:rsidR="00101244" w:rsidRDefault="00F95306" w:rsidP="00B241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needed to be a classification (Dense layer with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>)</w:t>
      </w:r>
    </w:p>
    <w:p w14:paraId="0F4A9B3B" w14:textId="4AB695F7" w:rsidR="00F95306" w:rsidRDefault="00F95306" w:rsidP="00F9530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Wanted to know how duration (data quantity) interacted with sample rates (data quality) to </w:t>
      </w:r>
      <w:r w:rsidR="00F51673">
        <w:rPr>
          <w:rFonts w:ascii="Times New Roman" w:hAnsi="Times New Roman" w:cs="Times New Roman"/>
        </w:rPr>
        <w:t>improve classification</w:t>
      </w:r>
    </w:p>
    <w:p w14:paraId="59A3F13B" w14:textId="76B7846A" w:rsidR="00F51673" w:rsidRDefault="00F51673" w:rsidP="00F5167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 grid search</w:t>
      </w:r>
    </w:p>
    <w:p w14:paraId="795FDD13" w14:textId="77777777" w:rsidR="00F51673" w:rsidRPr="00277259" w:rsidRDefault="00F51673" w:rsidP="00F5167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</w:p>
    <w:p w14:paraId="6CB74FA5" w14:textId="076F7CF4" w:rsidR="00FA2BBB" w:rsidRDefault="00FA2BBB" w:rsidP="00FA2BB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5B194FC7" w14:textId="6DB12ACB" w:rsidR="00FA2BBB" w:rsidRDefault="00277259" w:rsidP="00FA2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1239F8">
        <w:rPr>
          <w:rFonts w:ascii="Times New Roman" w:hAnsi="Times New Roman" w:cs="Times New Roman"/>
        </w:rPr>
        <w:t>igher sample rate hurt the performance. We attribute this to the fact that it gets harder for LSTM to remember what the state of the system was like a few segments ago because a segment consists of a higher number of time steps.</w:t>
      </w:r>
    </w:p>
    <w:p w14:paraId="40C3A88E" w14:textId="2AD37AF8" w:rsidR="00F51673" w:rsidRDefault="00F51673" w:rsidP="00F5167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sample rates in this methodology may have introduced redundant information with the only real value coming from difference in the temporal dimension</w:t>
      </w:r>
    </w:p>
    <w:p w14:paraId="7FB75DAA" w14:textId="5E02EC99" w:rsidR="00277259" w:rsidRDefault="00277259" w:rsidP="00FA2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against baseline</w:t>
      </w:r>
    </w:p>
    <w:p w14:paraId="313B8A77" w14:textId="77777777" w:rsidR="00C74874" w:rsidRDefault="00C74874" w:rsidP="00C74874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F6878B8" w14:textId="4EF30EE9" w:rsidR="00277259" w:rsidRDefault="00277259" w:rsidP="0027725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5D8FDFE0" w14:textId="74514B43" w:rsidR="00277259" w:rsidRDefault="00277259" w:rsidP="002772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</w:t>
      </w:r>
    </w:p>
    <w:p w14:paraId="6DC13D40" w14:textId="38544E03" w:rsidR="00277259" w:rsidRPr="00277259" w:rsidRDefault="00277259" w:rsidP="002772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Success, failure, takeaway, unexpected outcome</w:t>
      </w:r>
    </w:p>
    <w:p w14:paraId="50AAC9F7" w14:textId="78CBEE2C" w:rsidR="00475D29" w:rsidRPr="00475D29" w:rsidRDefault="00CE56FD" w:rsidP="00FC31C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475D29" w:rsidRPr="004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63C19"/>
    <w:multiLevelType w:val="hybridMultilevel"/>
    <w:tmpl w:val="AC86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82AFC"/>
    <w:multiLevelType w:val="hybridMultilevel"/>
    <w:tmpl w:val="7830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1D16"/>
    <w:multiLevelType w:val="hybridMultilevel"/>
    <w:tmpl w:val="ED5E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698F"/>
    <w:multiLevelType w:val="hybridMultilevel"/>
    <w:tmpl w:val="D65864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38B7265"/>
    <w:multiLevelType w:val="hybridMultilevel"/>
    <w:tmpl w:val="BCA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78FE"/>
    <w:multiLevelType w:val="hybridMultilevel"/>
    <w:tmpl w:val="0C487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64"/>
    <w:rsid w:val="000721C7"/>
    <w:rsid w:val="00101244"/>
    <w:rsid w:val="001239F8"/>
    <w:rsid w:val="00277259"/>
    <w:rsid w:val="00333DA3"/>
    <w:rsid w:val="00475D29"/>
    <w:rsid w:val="005C3835"/>
    <w:rsid w:val="00605781"/>
    <w:rsid w:val="0071144B"/>
    <w:rsid w:val="00B24141"/>
    <w:rsid w:val="00B60464"/>
    <w:rsid w:val="00C74874"/>
    <w:rsid w:val="00C963F5"/>
    <w:rsid w:val="00CE56FD"/>
    <w:rsid w:val="00DF5B7F"/>
    <w:rsid w:val="00F51673"/>
    <w:rsid w:val="00F95306"/>
    <w:rsid w:val="00FA2BBB"/>
    <w:rsid w:val="00FC31C9"/>
    <w:rsid w:val="00F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06CA"/>
  <w15:chartTrackingRefBased/>
  <w15:docId w15:val="{A5A21FC0-7F44-4A64-974F-0F8C9DB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Gurlek, Ragip</dc:creator>
  <cp:keywords/>
  <dc:description/>
  <cp:lastModifiedBy>Gomez Martinez, Jonathan</cp:lastModifiedBy>
  <cp:revision>12</cp:revision>
  <dcterms:created xsi:type="dcterms:W3CDTF">2020-04-16T12:01:00Z</dcterms:created>
  <dcterms:modified xsi:type="dcterms:W3CDTF">2020-04-18T17:08:00Z</dcterms:modified>
</cp:coreProperties>
</file>