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Examen</w:t>
      </w:r>
      <w:r>
        <w:t xml:space="preserve"> </w:t>
      </w:r>
      <w:r>
        <w:t xml:space="preserve">Final</w:t>
      </w:r>
      <w:r>
        <w:t xml:space="preserve"> </w:t>
      </w:r>
      <w:r>
        <w:t xml:space="preserve">de</w:t>
      </w:r>
      <w:r>
        <w:t xml:space="preserve"> </w:t>
      </w:r>
      <w:r>
        <w:t xml:space="preserve">Análisis</w:t>
      </w:r>
      <w:r>
        <w:t xml:space="preserve"> </w:t>
      </w:r>
      <w:r>
        <w:t xml:space="preserve">y</w:t>
      </w:r>
      <w:r>
        <w:t xml:space="preserve"> </w:t>
      </w:r>
      <w:r>
        <w:t xml:space="preserve">Diseños</w:t>
      </w:r>
      <w:r>
        <w:t xml:space="preserve"> </w:t>
      </w:r>
      <w:r>
        <w:t xml:space="preserve">de</w:t>
      </w:r>
      <w:r>
        <w:t xml:space="preserve"> </w:t>
      </w:r>
      <w:r>
        <w:t xml:space="preserve">Experimentos</w:t>
      </w:r>
    </w:p>
    <w:p>
      <w:pPr>
        <w:pStyle w:val="Author"/>
      </w:pPr>
      <w:r>
        <w:t xml:space="preserve">Jaime</w:t>
      </w:r>
      <w:r>
        <w:t xml:space="preserve"> </w:t>
      </w:r>
      <w:r>
        <w:t xml:space="preserve">Gomez</w:t>
      </w:r>
      <w:r>
        <w:t xml:space="preserve"> </w:t>
      </w:r>
      <w:r>
        <w:t xml:space="preserve">Marin</w:t>
      </w:r>
    </w:p>
    <w:p>
      <w:pPr>
        <w:pStyle w:val="Heading4"/>
      </w:pPr>
      <w:bookmarkStart w:id="20" w:name="en-un-articulo-de-solid-state-technology-diseno-ortogonal-para-optimizacion-de-procesos-y-su-aplicacion-en-el-grabado-quimico-con-plasma-se-describe-la-aplicacion-de-disenos-factoriales-en-el-desarrollo-de-un-proceso-de-grabado-quimico-con-nitruros-en-un-dispositivo-de-grabado-quimico-con-plasma-para-una-sola-oblea-el-proceso-usa-c2f6-como-gas-de-reaccion.-cuatro-factores-son-de-interes-el-entrehierro-anodo-catodo-a-la-presion-en-la-camara-del-reactor-b-el-flujo-del-gas-c2f6-c-y-la-potencia-aplicada-al-catodo-d.-la-respuesta-de-interes-es-la-rapidez-de-grabado-para-el-nitruro-de-silicio.-se-corre-una-sola-replica-de-un-diseno-24-los-datos-se-muestran-enseguida"/>
      <w:r>
        <w:t xml:space="preserve">1.- En un artículo de Solid State Technology (</w:t>
      </w:r>
      <w:r>
        <w:t xml:space="preserve">“</w:t>
      </w:r>
      <w:r>
        <w:t xml:space="preserve">Diseño ortogonal para optimización de procesos y su aplicación en el grabado químico con plasma</w:t>
      </w:r>
      <w:r>
        <w:t xml:space="preserve">”</w:t>
      </w:r>
      <w:r>
        <w:t xml:space="preserve">) se describe la aplicación de diseños factoriales en el desarrollo de un proceso de grabado químico con nitruros en un dispositivo de grabado químico con plasma para una sola oblea El proceso usa C2F6 como gas de reacción. Cuatro factores son de interés: el entrehierro ánodo-cátodo (A), la presión en la cámara del reactor (B), el flujo del gas C2F6 (C) y la potencia aplicada al cátodo (D). La respuesta de interés es la rapidez de grabado para el nitruro de silicio. Se corre una sola réplica de un diseño 24; los datos se muestran enseguida:</w:t>
      </w:r>
      <w:bookmarkEnd w:id="20"/>
    </w:p>
    <w:p>
      <w:pPr>
        <w:pStyle w:val="SourceCode"/>
      </w:pPr>
      <w:r>
        <w:rPr>
          <w:rStyle w:val="VerbatimChar"/>
        </w:rPr>
        <w:t xml:space="preserve">       | (-) bajo   1 | (+) alto</w:t>
      </w:r>
    </w:p>
    <w:p>
      <w:pPr>
        <w:pStyle w:val="FirstParagraph"/>
      </w:pPr>
      <w:r>
        <w:t xml:space="preserve">———-|——-|—————–</w:t>
      </w:r>
      <w:r>
        <w:t xml:space="preserve"> </w:t>
      </w:r>
      <w:r>
        <w:t xml:space="preserve">A (cm) | 0.80 | 1.20</w:t>
      </w:r>
      <w:r>
        <w:t xml:space="preserve"> </w:t>
      </w:r>
      <w:r>
        <w:t xml:space="preserve">B (mTorr) | 450 | 550</w:t>
      </w:r>
      <w:r>
        <w:t xml:space="preserve"> </w:t>
      </w:r>
      <w:r>
        <w:t xml:space="preserve">C (SCCM) | 125 | 200</w:t>
      </w:r>
      <w:r>
        <w:t xml:space="preserve"> </w:t>
      </w:r>
      <w:r>
        <w:t xml:space="preserve">D (W) | 275 | 325</w:t>
      </w:r>
    </w:p>
    <w:p>
      <w:pPr>
        <w:pStyle w:val="Compact"/>
        <w:numPr>
          <w:numId w:val="1001"/>
          <w:ilvl w:val="0"/>
        </w:numPr>
      </w:pPr>
      <w:r>
        <w:t xml:space="preserve">550 a = 669 b = 604 ab = 650 c = 633 ac = 642 bc = 601 abc = 635 d = 1037 ad = 749</w:t>
      </w:r>
      <w:r>
        <w:t xml:space="preserve"> </w:t>
      </w:r>
      <w:r>
        <w:t xml:space="preserve">bd = 1052 abd = 868 cd = 1075 acd = 860 bcd = 1063 abcd = 759</w:t>
      </w:r>
    </w:p>
    <w:p>
      <w:pPr>
        <w:pStyle w:val="FirstParagraph"/>
      </w:pPr>
      <w:r>
        <w:t xml:space="preserve">y=c(550,669,604,650,633,642,601,635,1037,749,1052,868,1075,860,1063,759)</w:t>
      </w:r>
    </w:p>
    <w:p>
      <w:pPr>
        <w:pStyle w:val="Heading4"/>
      </w:pPr>
      <w:bookmarkStart w:id="21" w:name="a.estimar-los-efectos-de-los-factores-y-obtenga-una-grafica-de-probabilidad-normal-de-los-efectos-estimados-de-estos-factores.-que-efectos-parecen-ser-grande-6-puntos"/>
      <w:r>
        <w:t xml:space="preserve">a).Estimar los efectos de los factores y obtenga una gráfica de probabilidad normal de los efectos estimados de estos factores. ¿Que efectos parecen ser grande? ( 6 puntos)</w:t>
      </w:r>
      <w:bookmarkEnd w:id="21"/>
    </w:p>
    <w:p>
      <w:pPr>
        <w:pStyle w:val="SourceCode"/>
      </w:pPr>
      <w:r>
        <w:rPr>
          <w:rStyle w:val="CommentTok"/>
        </w:rPr>
        <w:t xml:space="preserve">#</w:t>
      </w:r>
      <w:r>
        <w:br w:type="textWrapping"/>
      </w:r>
      <w:r>
        <w:rPr>
          <w:rStyle w:val="NormalTok"/>
        </w:rPr>
        <w:t xml:space="preserve">y=</w:t>
      </w:r>
      <w:r>
        <w:rPr>
          <w:rStyle w:val="KeywordTok"/>
        </w:rPr>
        <w:t xml:space="preserve">c</w:t>
      </w:r>
      <w:r>
        <w:rPr>
          <w:rStyle w:val="NormalTok"/>
        </w:rPr>
        <w:t xml:space="preserve">(</w:t>
      </w:r>
      <w:r>
        <w:rPr>
          <w:rStyle w:val="DecValTok"/>
        </w:rPr>
        <w:t xml:space="preserve">550</w:t>
      </w:r>
      <w:r>
        <w:rPr>
          <w:rStyle w:val="NormalTok"/>
        </w:rPr>
        <w:t xml:space="preserve">,</w:t>
      </w:r>
      <w:r>
        <w:rPr>
          <w:rStyle w:val="DecValTok"/>
        </w:rPr>
        <w:t xml:space="preserve">669</w:t>
      </w:r>
      <w:r>
        <w:rPr>
          <w:rStyle w:val="NormalTok"/>
        </w:rPr>
        <w:t xml:space="preserve">,</w:t>
      </w:r>
      <w:r>
        <w:rPr>
          <w:rStyle w:val="DecValTok"/>
        </w:rPr>
        <w:t xml:space="preserve">604</w:t>
      </w:r>
      <w:r>
        <w:rPr>
          <w:rStyle w:val="NormalTok"/>
        </w:rPr>
        <w:t xml:space="preserve">,</w:t>
      </w:r>
      <w:r>
        <w:rPr>
          <w:rStyle w:val="DecValTok"/>
        </w:rPr>
        <w:t xml:space="preserve">650</w:t>
      </w:r>
      <w:r>
        <w:rPr>
          <w:rStyle w:val="NormalTok"/>
        </w:rPr>
        <w:t xml:space="preserve">,</w:t>
      </w:r>
      <w:r>
        <w:rPr>
          <w:rStyle w:val="DecValTok"/>
        </w:rPr>
        <w:t xml:space="preserve">633</w:t>
      </w:r>
      <w:r>
        <w:rPr>
          <w:rStyle w:val="NormalTok"/>
        </w:rPr>
        <w:t xml:space="preserve">,</w:t>
      </w:r>
      <w:r>
        <w:rPr>
          <w:rStyle w:val="DecValTok"/>
        </w:rPr>
        <w:t xml:space="preserve">642</w:t>
      </w:r>
      <w:r>
        <w:rPr>
          <w:rStyle w:val="NormalTok"/>
        </w:rPr>
        <w:t xml:space="preserve">,</w:t>
      </w:r>
      <w:r>
        <w:rPr>
          <w:rStyle w:val="DecValTok"/>
        </w:rPr>
        <w:t xml:space="preserve">601</w:t>
      </w:r>
      <w:r>
        <w:rPr>
          <w:rStyle w:val="NormalTok"/>
        </w:rPr>
        <w:t xml:space="preserve">,</w:t>
      </w:r>
      <w:r>
        <w:rPr>
          <w:rStyle w:val="DecValTok"/>
        </w:rPr>
        <w:t xml:space="preserve">635</w:t>
      </w:r>
      <w:r>
        <w:rPr>
          <w:rStyle w:val="NormalTok"/>
        </w:rPr>
        <w:t xml:space="preserve">,</w:t>
      </w:r>
      <w:r>
        <w:rPr>
          <w:rStyle w:val="DecValTok"/>
        </w:rPr>
        <w:t xml:space="preserve">1037</w:t>
      </w:r>
      <w:r>
        <w:rPr>
          <w:rStyle w:val="NormalTok"/>
        </w:rPr>
        <w:t xml:space="preserve">,</w:t>
      </w:r>
      <w:r>
        <w:rPr>
          <w:rStyle w:val="DecValTok"/>
        </w:rPr>
        <w:t xml:space="preserve">749</w:t>
      </w:r>
      <w:r>
        <w:rPr>
          <w:rStyle w:val="NormalTok"/>
        </w:rPr>
        <w:t xml:space="preserve">,</w:t>
      </w:r>
      <w:r>
        <w:rPr>
          <w:rStyle w:val="DecValTok"/>
        </w:rPr>
        <w:t xml:space="preserve">1052</w:t>
      </w:r>
      <w:r>
        <w:rPr>
          <w:rStyle w:val="NormalTok"/>
        </w:rPr>
        <w:t xml:space="preserve">,</w:t>
      </w:r>
      <w:r>
        <w:rPr>
          <w:rStyle w:val="DecValTok"/>
        </w:rPr>
        <w:t xml:space="preserve">868</w:t>
      </w:r>
      <w:r>
        <w:rPr>
          <w:rStyle w:val="NormalTok"/>
        </w:rPr>
        <w:t xml:space="preserve">,</w:t>
      </w:r>
      <w:r>
        <w:rPr>
          <w:rStyle w:val="DecValTok"/>
        </w:rPr>
        <w:t xml:space="preserve">1075</w:t>
      </w:r>
      <w:r>
        <w:rPr>
          <w:rStyle w:val="NormalTok"/>
        </w:rPr>
        <w:t xml:space="preserve">,</w:t>
      </w:r>
      <w:r>
        <w:rPr>
          <w:rStyle w:val="DecValTok"/>
        </w:rPr>
        <w:t xml:space="preserve">860</w:t>
      </w:r>
      <w:r>
        <w:rPr>
          <w:rStyle w:val="NormalTok"/>
        </w:rPr>
        <w:t xml:space="preserve">,</w:t>
      </w:r>
      <w:r>
        <w:rPr>
          <w:rStyle w:val="DecValTok"/>
        </w:rPr>
        <w:t xml:space="preserve">1063</w:t>
      </w:r>
      <w:r>
        <w:rPr>
          <w:rStyle w:val="NormalTok"/>
        </w:rPr>
        <w:t xml:space="preserve">,</w:t>
      </w:r>
      <w:r>
        <w:rPr>
          <w:rStyle w:val="DecValTok"/>
        </w:rPr>
        <w:t xml:space="preserve">759</w:t>
      </w:r>
      <w:r>
        <w:rPr>
          <w:rStyle w:val="NormalTok"/>
        </w:rPr>
        <w:t xml:space="preserve">)</w:t>
      </w:r>
      <w:r>
        <w:br w:type="textWrapping"/>
      </w:r>
      <w:r>
        <w:br w:type="textWrapping"/>
      </w:r>
      <w:r>
        <w:rPr>
          <w:rStyle w:val="CommentTok"/>
        </w:rPr>
        <w:t xml:space="preserve">#</w:t>
      </w:r>
      <w:r>
        <w:br w:type="textWrapping"/>
      </w:r>
      <w:r>
        <w:rPr>
          <w:rStyle w:val="NormalTok"/>
        </w:rPr>
        <w:t xml:space="preserve">A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 </w:t>
      </w:r>
      <w:r>
        <w:rPr>
          <w:rStyle w:val="DecValTok"/>
        </w:rPr>
        <w:t xml:space="preserve">8</w:t>
      </w:r>
      <w:r>
        <w:rPr>
          <w:rStyle w:val="NormalTok"/>
        </w:rPr>
        <w:t xml:space="preserve">)</w:t>
      </w:r>
      <w:r>
        <w:br w:type="textWrapping"/>
      </w:r>
      <w:r>
        <w:rPr>
          <w:rStyle w:val="NormalTok"/>
        </w:rPr>
        <w:t xml:space="preserve">B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2</w:t>
      </w:r>
      <w:r>
        <w:rPr>
          <w:rStyle w:val="NormalTok"/>
        </w:rPr>
        <w:t xml:space="preserve">) ,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 </w:t>
      </w:r>
      <w:r>
        <w:rPr>
          <w:rStyle w:val="DecValTok"/>
        </w:rPr>
        <w:t xml:space="preserve">4</w:t>
      </w:r>
      <w:r>
        <w:rPr>
          <w:rStyle w:val="NormalTok"/>
        </w:rPr>
        <w:t xml:space="preserve">)</w:t>
      </w:r>
      <w:r>
        <w:br w:type="textWrapping"/>
      </w:r>
      <w:r>
        <w:rPr>
          <w:rStyle w:val="NormalTok"/>
        </w:rPr>
        <w:t xml:space="preserve">C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4</w:t>
      </w:r>
      <w:r>
        <w:rPr>
          <w:rStyle w:val="NormalTok"/>
        </w:rPr>
        <w:t xml:space="preserve">) ,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 </w:t>
      </w:r>
      <w:r>
        <w:rPr>
          <w:rStyle w:val="DecValTok"/>
        </w:rPr>
        <w:t xml:space="preserve">2</w:t>
      </w:r>
      <w:r>
        <w:rPr>
          <w:rStyle w:val="NormalTok"/>
        </w:rPr>
        <w:t xml:space="preserve">)</w:t>
      </w:r>
      <w:r>
        <w:br w:type="textWrapping"/>
      </w:r>
      <w:r>
        <w:rPr>
          <w:rStyle w:val="NormalTok"/>
        </w:rPr>
        <w:t xml:space="preserve">D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8</w:t>
      </w:r>
      <w:r>
        <w:rPr>
          <w:rStyle w:val="NormalTok"/>
        </w:rPr>
        <w:t xml:space="preserve">) ,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8</w:t>
      </w:r>
      <w:r>
        <w:rPr>
          <w:rStyle w:val="NormalTok"/>
        </w:rPr>
        <w:t xml:space="preserve">)) , </w:t>
      </w:r>
      <w:r>
        <w:rPr>
          <w:rStyle w:val="DecValTok"/>
        </w:rPr>
        <w:t xml:space="preserve">1</w:t>
      </w:r>
      <w:r>
        <w:rPr>
          <w:rStyle w:val="NormalTok"/>
        </w:rPr>
        <w:t xml:space="preserve">)</w:t>
      </w:r>
      <w:r>
        <w:br w:type="textWrapping"/>
      </w:r>
      <w:r>
        <w:br w:type="textWrapping"/>
      </w:r>
      <w:r>
        <w:rPr>
          <w:rStyle w:val="CommentTok"/>
        </w:rPr>
        <w:t xml:space="preserve">#</w:t>
      </w:r>
      <w:r>
        <w:br w:type="textWrapping"/>
      </w:r>
      <w:r>
        <w:rPr>
          <w:rStyle w:val="KeywordTok"/>
        </w:rPr>
        <w:t xml:space="preserve">printmat</w:t>
      </w:r>
      <w:r>
        <w:rPr>
          <w:rStyle w:val="NormalTok"/>
        </w:rPr>
        <w:t xml:space="preserve">(</w:t>
      </w:r>
      <w:r>
        <w:rPr>
          <w:rStyle w:val="StringTok"/>
        </w:rPr>
        <w:t xml:space="preserve">"y "</w:t>
      </w:r>
      <w:r>
        <w:rPr>
          <w:rStyle w:val="NormalTok"/>
        </w:rPr>
        <w:t xml:space="preserve">,y)</w:t>
      </w:r>
    </w:p>
    <w:p>
      <w:pPr>
        <w:pStyle w:val="SourceCode"/>
      </w:pPr>
      <w:r>
        <w:rPr>
          <w:rStyle w:val="VerbatimChar"/>
        </w:rPr>
        <w:t xml:space="preserve">## [1] "y :  [1]  550  669  604  650  633  642  601  635 1037  749 1052  868 1075  860"</w:t>
      </w:r>
      <w:r>
        <w:br w:type="textWrapping"/>
      </w:r>
      <w:r>
        <w:rPr>
          <w:rStyle w:val="VerbatimChar"/>
        </w:rPr>
        <w:t xml:space="preserve">## [2] "y : [15] 1063  759"</w:t>
      </w:r>
    </w:p>
    <w:p>
      <w:pPr>
        <w:pStyle w:val="SourceCode"/>
      </w:pPr>
      <w:r>
        <w:rPr>
          <w:rStyle w:val="KeywordTok"/>
        </w:rPr>
        <w:t xml:space="preserve">printmat</w:t>
      </w:r>
      <w:r>
        <w:rPr>
          <w:rStyle w:val="NormalTok"/>
        </w:rPr>
        <w:t xml:space="preserve">(</w:t>
      </w:r>
      <w:r>
        <w:rPr>
          <w:rStyle w:val="StringTok"/>
        </w:rPr>
        <w:t xml:space="preserve">"A "</w:t>
      </w:r>
      <w:r>
        <w:rPr>
          <w:rStyle w:val="NormalTok"/>
        </w:rPr>
        <w:t xml:space="preserve">,A)</w:t>
      </w:r>
    </w:p>
    <w:p>
      <w:pPr>
        <w:pStyle w:val="SourceCode"/>
      </w:pPr>
      <w:r>
        <w:rPr>
          <w:rStyle w:val="VerbatimChar"/>
        </w:rPr>
        <w:t xml:space="preserve">## [1] "A :  [1] -1  1 -1  1 -1  1 -1  1 -1  1 -1  1 -1  1 -1  1"</w:t>
      </w:r>
    </w:p>
    <w:p>
      <w:pPr>
        <w:pStyle w:val="SourceCode"/>
      </w:pPr>
      <w:r>
        <w:rPr>
          <w:rStyle w:val="KeywordTok"/>
        </w:rPr>
        <w:t xml:space="preserve">printmat</w:t>
      </w:r>
      <w:r>
        <w:rPr>
          <w:rStyle w:val="NormalTok"/>
        </w:rPr>
        <w:t xml:space="preserve">(</w:t>
      </w:r>
      <w:r>
        <w:rPr>
          <w:rStyle w:val="StringTok"/>
        </w:rPr>
        <w:t xml:space="preserve">"B "</w:t>
      </w:r>
      <w:r>
        <w:rPr>
          <w:rStyle w:val="NormalTok"/>
        </w:rPr>
        <w:t xml:space="preserve">,B)</w:t>
      </w:r>
    </w:p>
    <w:p>
      <w:pPr>
        <w:pStyle w:val="SourceCode"/>
      </w:pPr>
      <w:r>
        <w:rPr>
          <w:rStyle w:val="VerbatimChar"/>
        </w:rPr>
        <w:t xml:space="preserve">## [1] "B :  [1] -1 -1  1  1 -1 -1  1  1 -1 -1  1  1 -1 -1  1  1"</w:t>
      </w:r>
    </w:p>
    <w:p>
      <w:pPr>
        <w:pStyle w:val="SourceCode"/>
      </w:pPr>
      <w:r>
        <w:rPr>
          <w:rStyle w:val="KeywordTok"/>
        </w:rPr>
        <w:t xml:space="preserve">printmat</w:t>
      </w:r>
      <w:r>
        <w:rPr>
          <w:rStyle w:val="NormalTok"/>
        </w:rPr>
        <w:t xml:space="preserve">(</w:t>
      </w:r>
      <w:r>
        <w:rPr>
          <w:rStyle w:val="StringTok"/>
        </w:rPr>
        <w:t xml:space="preserve">"C "</w:t>
      </w:r>
      <w:r>
        <w:rPr>
          <w:rStyle w:val="NormalTok"/>
        </w:rPr>
        <w:t xml:space="preserve">,C)</w:t>
      </w:r>
    </w:p>
    <w:p>
      <w:pPr>
        <w:pStyle w:val="SourceCode"/>
      </w:pPr>
      <w:r>
        <w:rPr>
          <w:rStyle w:val="VerbatimChar"/>
        </w:rPr>
        <w:t xml:space="preserve">## [1] "C :  [1] -1 -1 -1 -1  1  1  1  1 -1 -1 -1 -1  1  1  1  1"</w:t>
      </w:r>
    </w:p>
    <w:p>
      <w:pPr>
        <w:pStyle w:val="SourceCode"/>
      </w:pPr>
      <w:r>
        <w:rPr>
          <w:rStyle w:val="KeywordTok"/>
        </w:rPr>
        <w:t xml:space="preserve">printmat</w:t>
      </w:r>
      <w:r>
        <w:rPr>
          <w:rStyle w:val="NormalTok"/>
        </w:rPr>
        <w:t xml:space="preserve">(</w:t>
      </w:r>
      <w:r>
        <w:rPr>
          <w:rStyle w:val="StringTok"/>
        </w:rPr>
        <w:t xml:space="preserve">"D "</w:t>
      </w:r>
      <w:r>
        <w:rPr>
          <w:rStyle w:val="NormalTok"/>
        </w:rPr>
        <w:t xml:space="preserve">,D)</w:t>
      </w:r>
    </w:p>
    <w:p>
      <w:pPr>
        <w:pStyle w:val="SourceCode"/>
      </w:pPr>
      <w:r>
        <w:rPr>
          <w:rStyle w:val="VerbatimChar"/>
        </w:rPr>
        <w:t xml:space="preserve">## [1] "D :  [1] -1 -1 -1 -1 -1 -1 -1 -1  1  1  1  1  1  1  1  1"</w:t>
      </w:r>
    </w:p>
    <w:p>
      <w:pPr>
        <w:pStyle w:val="SourceCode"/>
      </w:pPr>
      <w:r>
        <w:rPr>
          <w:rStyle w:val="NormalTok"/>
        </w:rPr>
        <w:t xml:space="preserve">mod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C</w:t>
      </w:r>
      <w:r>
        <w:rPr>
          <w:rStyle w:val="OperatorTok"/>
        </w:rPr>
        <w:t xml:space="preserve">*</w:t>
      </w:r>
      <w:r>
        <w:rPr>
          <w:rStyle w:val="NormalTok"/>
        </w:rPr>
        <w:t xml:space="preserve">D)</w:t>
      </w:r>
      <w:r>
        <w:br w:type="textWrapping"/>
      </w:r>
      <w:r>
        <w:rPr>
          <w:rStyle w:val="NormalTok"/>
        </w:rPr>
        <w:t xml:space="preserve">Estimados &lt;-</w:t>
      </w:r>
      <w:r>
        <w:rPr>
          <w:rStyle w:val="StringTok"/>
        </w:rPr>
        <w:t xml:space="preserve"> </w:t>
      </w:r>
      <w:r>
        <w:rPr>
          <w:rStyle w:val="DecValTok"/>
        </w:rPr>
        <w:t xml:space="preserve">2</w:t>
      </w:r>
      <w:r>
        <w:rPr>
          <w:rStyle w:val="OperatorTok"/>
        </w:rPr>
        <w:t xml:space="preserve">*</w:t>
      </w:r>
      <w:r>
        <w:rPr>
          <w:rStyle w:val="KeywordTok"/>
        </w:rPr>
        <w:t xml:space="preserve">coefficients</w:t>
      </w:r>
      <w:r>
        <w:rPr>
          <w:rStyle w:val="NormalTok"/>
        </w:rPr>
        <w:t xml:space="preserve">(mod)[</w:t>
      </w:r>
      <w:r>
        <w:rPr>
          <w:rStyle w:val="OperatorTok"/>
        </w:rPr>
        <w:t xml:space="preserve">-</w:t>
      </w:r>
      <w:r>
        <w:rPr>
          <w:rStyle w:val="DecValTok"/>
        </w:rPr>
        <w:t xml:space="preserve">1</w:t>
      </w:r>
      <w:r>
        <w:rPr>
          <w:rStyle w:val="NormalTok"/>
        </w:rPr>
        <w:t xml:space="preserve">]  </w:t>
      </w:r>
      <w:r>
        <w:rPr>
          <w:rStyle w:val="CommentTok"/>
        </w:rPr>
        <w:t xml:space="preserve"># Se retira la columna del intercepto</w:t>
      </w:r>
      <w:r>
        <w:br w:type="textWrapping"/>
      </w:r>
      <w:r>
        <w:rPr>
          <w:rStyle w:val="CommentTok"/>
        </w:rPr>
        <w:t xml:space="preserve"># Estimados</w:t>
      </w:r>
      <w:r>
        <w:br w:type="textWrapping"/>
      </w:r>
      <w:r>
        <w:rPr>
          <w:rStyle w:val="KeywordTok"/>
        </w:rPr>
        <w:t xml:space="preserve">round</w:t>
      </w:r>
      <w:r>
        <w:rPr>
          <w:rStyle w:val="NormalTok"/>
        </w:rPr>
        <w:t xml:space="preserve">(Estimados, </w:t>
      </w:r>
      <w:r>
        <w:rPr>
          <w:rStyle w:val="DecValTok"/>
        </w:rPr>
        <w:t xml:space="preserve">0</w:t>
      </w:r>
      <w:r>
        <w:rPr>
          <w:rStyle w:val="NormalTok"/>
        </w:rPr>
        <w:t xml:space="preserve">)</w:t>
      </w:r>
    </w:p>
    <w:p>
      <w:pPr>
        <w:pStyle w:val="SourceCode"/>
      </w:pPr>
      <w:r>
        <w:rPr>
          <w:rStyle w:val="VerbatimChar"/>
        </w:rPr>
        <w:t xml:space="preserve">##       A       B       C       D     A:B     A:C     B:C     A:D     B:D </w:t>
      </w:r>
      <w:r>
        <w:br w:type="textWrapping"/>
      </w:r>
      <w:r>
        <w:rPr>
          <w:rStyle w:val="VerbatimChar"/>
        </w:rPr>
        <w:t xml:space="preserve">##     -98       2      11     310      -4     -21     -40    -150       3 </w:t>
      </w:r>
      <w:r>
        <w:br w:type="textWrapping"/>
      </w:r>
      <w:r>
        <w:rPr>
          <w:rStyle w:val="VerbatimChar"/>
        </w:rPr>
        <w:t xml:space="preserve">##     C:D   A:B:C   A:B:D   A:C:D   B:C:D A:B:C:D </w:t>
      </w:r>
      <w:r>
        <w:br w:type="textWrapping"/>
      </w:r>
      <w:r>
        <w:rPr>
          <w:rStyle w:val="VerbatimChar"/>
        </w:rPr>
        <w:t xml:space="preserve">##       2     -12       8       9     -22     -36</w:t>
      </w:r>
    </w:p>
    <w:p>
      <w:pPr>
        <w:pStyle w:val="FirstParagraph"/>
      </w:pPr>
      <w:r>
        <w:t xml:space="preserve">Hay que buscar los estimados que mas aportan al modelo</w:t>
      </w:r>
    </w:p>
    <w:p>
      <w:pPr>
        <w:pStyle w:val="SourceCode"/>
      </w:pPr>
      <w:r>
        <w:rPr>
          <w:rStyle w:val="KeywordTok"/>
        </w:rPr>
        <w:t xml:space="preserve">data.frame</w:t>
      </w:r>
      <w:r>
        <w:rPr>
          <w:rStyle w:val="NormalTok"/>
        </w:rPr>
        <w:t xml:space="preserve">(</w:t>
      </w:r>
      <w:r>
        <w:rPr>
          <w:rStyle w:val="KeywordTok"/>
        </w:rPr>
        <w:t xml:space="preserve">round</w:t>
      </w:r>
      <w:r>
        <w:rPr>
          <w:rStyle w:val="NormalTok"/>
        </w:rPr>
        <w:t xml:space="preserve">(Estimados, </w:t>
      </w:r>
      <w:r>
        <w:rPr>
          <w:rStyle w:val="DecValTok"/>
        </w:rPr>
        <w:t xml:space="preserve">0</w:t>
      </w:r>
      <w:r>
        <w:rPr>
          <w:rStyle w:val="NormalTok"/>
        </w:rPr>
        <w:t xml:space="preserve">))</w:t>
      </w:r>
    </w:p>
    <w:p>
      <w:pPr>
        <w:pStyle w:val="SourceCode"/>
      </w:pPr>
      <w:r>
        <w:rPr>
          <w:rStyle w:val="VerbatimChar"/>
        </w:rPr>
        <w:t xml:space="preserve">##         round.Estimados..0.</w:t>
      </w:r>
      <w:r>
        <w:br w:type="textWrapping"/>
      </w:r>
      <w:r>
        <w:rPr>
          <w:rStyle w:val="VerbatimChar"/>
        </w:rPr>
        <w:t xml:space="preserve">## A                       -98</w:t>
      </w:r>
      <w:r>
        <w:br w:type="textWrapping"/>
      </w:r>
      <w:r>
        <w:rPr>
          <w:rStyle w:val="VerbatimChar"/>
        </w:rPr>
        <w:t xml:space="preserve">## B                         2</w:t>
      </w:r>
      <w:r>
        <w:br w:type="textWrapping"/>
      </w:r>
      <w:r>
        <w:rPr>
          <w:rStyle w:val="VerbatimChar"/>
        </w:rPr>
        <w:t xml:space="preserve">## C                        11</w:t>
      </w:r>
      <w:r>
        <w:br w:type="textWrapping"/>
      </w:r>
      <w:r>
        <w:rPr>
          <w:rStyle w:val="VerbatimChar"/>
        </w:rPr>
        <w:t xml:space="preserve">## D                       310</w:t>
      </w:r>
      <w:r>
        <w:br w:type="textWrapping"/>
      </w:r>
      <w:r>
        <w:rPr>
          <w:rStyle w:val="VerbatimChar"/>
        </w:rPr>
        <w:t xml:space="preserve">## A:B                      -4</w:t>
      </w:r>
      <w:r>
        <w:br w:type="textWrapping"/>
      </w:r>
      <w:r>
        <w:rPr>
          <w:rStyle w:val="VerbatimChar"/>
        </w:rPr>
        <w:t xml:space="preserve">## A:C                     -21</w:t>
      </w:r>
      <w:r>
        <w:br w:type="textWrapping"/>
      </w:r>
      <w:r>
        <w:rPr>
          <w:rStyle w:val="VerbatimChar"/>
        </w:rPr>
        <w:t xml:space="preserve">## B:C                     -40</w:t>
      </w:r>
      <w:r>
        <w:br w:type="textWrapping"/>
      </w:r>
      <w:r>
        <w:rPr>
          <w:rStyle w:val="VerbatimChar"/>
        </w:rPr>
        <w:t xml:space="preserve">## A:D                    -150</w:t>
      </w:r>
      <w:r>
        <w:br w:type="textWrapping"/>
      </w:r>
      <w:r>
        <w:rPr>
          <w:rStyle w:val="VerbatimChar"/>
        </w:rPr>
        <w:t xml:space="preserve">## B:D                       3</w:t>
      </w:r>
      <w:r>
        <w:br w:type="textWrapping"/>
      </w:r>
      <w:r>
        <w:rPr>
          <w:rStyle w:val="VerbatimChar"/>
        </w:rPr>
        <w:t xml:space="preserve">## C:D                       2</w:t>
      </w:r>
      <w:r>
        <w:br w:type="textWrapping"/>
      </w:r>
      <w:r>
        <w:rPr>
          <w:rStyle w:val="VerbatimChar"/>
        </w:rPr>
        <w:t xml:space="preserve">## A:B:C                   -12</w:t>
      </w:r>
      <w:r>
        <w:br w:type="textWrapping"/>
      </w:r>
      <w:r>
        <w:rPr>
          <w:rStyle w:val="VerbatimChar"/>
        </w:rPr>
        <w:t xml:space="preserve">## A:B:D                     8</w:t>
      </w:r>
      <w:r>
        <w:br w:type="textWrapping"/>
      </w:r>
      <w:r>
        <w:rPr>
          <w:rStyle w:val="VerbatimChar"/>
        </w:rPr>
        <w:t xml:space="preserve">## A:C:D                     9</w:t>
      </w:r>
      <w:r>
        <w:br w:type="textWrapping"/>
      </w:r>
      <w:r>
        <w:rPr>
          <w:rStyle w:val="VerbatimChar"/>
        </w:rPr>
        <w:t xml:space="preserve">## B:C:D                   -22</w:t>
      </w:r>
      <w:r>
        <w:br w:type="textWrapping"/>
      </w:r>
      <w:r>
        <w:rPr>
          <w:rStyle w:val="VerbatimChar"/>
        </w:rPr>
        <w:t xml:space="preserve">## A:B:C:D                 -36</w:t>
      </w:r>
    </w:p>
    <w:p>
      <w:pPr>
        <w:pStyle w:val="FirstParagraph"/>
      </w:pPr>
      <w:r>
        <w:t xml:space="preserve">Quienes mas aportan son: 1,4,6,7,8,14,15</w:t>
      </w:r>
    </w:p>
    <w:p>
      <w:pPr>
        <w:pStyle w:val="SourceCode"/>
      </w:pPr>
      <w:r>
        <w:rPr>
          <w:rStyle w:val="NormalTok"/>
        </w:rPr>
        <w:t xml:space="preserve">qq &lt;-</w:t>
      </w:r>
      <w:r>
        <w:rPr>
          <w:rStyle w:val="StringTok"/>
        </w:rPr>
        <w:t xml:space="preserve"> </w:t>
      </w:r>
      <w:r>
        <w:rPr>
          <w:rStyle w:val="KeywordTok"/>
        </w:rPr>
        <w:t xml:space="preserve">qqnorm</w:t>
      </w:r>
      <w:r>
        <w:rPr>
          <w:rStyle w:val="NormalTok"/>
        </w:rPr>
        <w:t xml:space="preserve">(Estimados,</w:t>
      </w:r>
      <w:r>
        <w:rPr>
          <w:rStyle w:val="DataTypeTok"/>
        </w:rPr>
        <w:t xml:space="preserve">type=</w:t>
      </w:r>
      <w:r>
        <w:rPr>
          <w:rStyle w:val="StringTok"/>
        </w:rPr>
        <w:t xml:space="preserve">"n"</w:t>
      </w:r>
      <w:r>
        <w:rPr>
          <w:rStyle w:val="NormalTok"/>
        </w:rPr>
        <w:t xml:space="preserve">)</w:t>
      </w:r>
      <w:r>
        <w:br w:type="textWrapping"/>
      </w:r>
      <w:r>
        <w:rPr>
          <w:rStyle w:val="NormalTok"/>
        </w:rPr>
        <w:t xml:space="preserve">Efectos &lt;-</w:t>
      </w:r>
      <w:r>
        <w:rPr>
          <w:rStyle w:val="StringTok"/>
        </w:rPr>
        <w:t xml:space="preserve"> </w:t>
      </w:r>
      <w:r>
        <w:rPr>
          <w:rStyle w:val="KeywordTok"/>
        </w:rPr>
        <w:t xml:space="preserve">names</w:t>
      </w:r>
      <w:r>
        <w:rPr>
          <w:rStyle w:val="NormalTok"/>
        </w:rPr>
        <w:t xml:space="preserve">(Estimados)</w:t>
      </w:r>
      <w:r>
        <w:br w:type="textWrapping"/>
      </w:r>
      <w:r>
        <w:rPr>
          <w:rStyle w:val="KeywordTok"/>
        </w:rPr>
        <w:t xml:space="preserve">text</w:t>
      </w:r>
      <w:r>
        <w:rPr>
          <w:rStyle w:val="NormalTok"/>
        </w:rPr>
        <w:t xml:space="preserve">(qq</w:t>
      </w:r>
      <w:r>
        <w:rPr>
          <w:rStyle w:val="OperatorTok"/>
        </w:rPr>
        <w:t xml:space="preserve">$</w:t>
      </w:r>
      <w:r>
        <w:rPr>
          <w:rStyle w:val="NormalTok"/>
        </w:rPr>
        <w:t xml:space="preserve">x, qq</w:t>
      </w:r>
      <w:r>
        <w:rPr>
          <w:rStyle w:val="OperatorTok"/>
        </w:rPr>
        <w:t xml:space="preserve">$</w:t>
      </w:r>
      <w:r>
        <w:rPr>
          <w:rStyle w:val="NormalTok"/>
        </w:rPr>
        <w:t xml:space="preserve">y, </w:t>
      </w:r>
      <w:r>
        <w:rPr>
          <w:rStyle w:val="DataTypeTok"/>
        </w:rPr>
        <w:t xml:space="preserve">labels =</w:t>
      </w:r>
      <w:r>
        <w:rPr>
          <w:rStyle w:val="NormalTok"/>
        </w:rPr>
        <w:t xml:space="preserve"> Efectos)</w:t>
      </w:r>
      <w:r>
        <w:br w:type="textWrapping"/>
      </w:r>
      <w:r>
        <w:rPr>
          <w:rStyle w:val="NormalTok"/>
        </w:rPr>
        <w:t xml:space="preserve">Estimados1 &lt;-</w:t>
      </w:r>
      <w:r>
        <w:rPr>
          <w:rStyle w:val="StringTok"/>
        </w:rPr>
        <w:t xml:space="preserve"> </w:t>
      </w:r>
      <w:r>
        <w:rPr>
          <w:rStyle w:val="NormalTok"/>
        </w:rPr>
        <w:t xml:space="preserve">Estimados[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 </w:t>
      </w:r>
      <w:r>
        <w:rPr>
          <w:rStyle w:val="CommentTok"/>
        </w:rPr>
        <w:t xml:space="preserve"># SON LOS VALORES QUE MAS APORTAN AL MODELO</w:t>
      </w:r>
      <w:r>
        <w:br w:type="textWrapping"/>
      </w:r>
      <w:r>
        <w:rPr>
          <w:rStyle w:val="CommentTok"/>
        </w:rPr>
        <w:t xml:space="preserve"># Estimados1 &lt;- Estimados</w:t>
      </w:r>
      <w:r>
        <w:br w:type="textWrapping"/>
      </w:r>
      <w:r>
        <w:rPr>
          <w:rStyle w:val="KeywordTok"/>
        </w:rPr>
        <w:t xml:space="preserve">qqline</w:t>
      </w:r>
      <w:r>
        <w:rPr>
          <w:rStyle w:val="NormalTok"/>
        </w:rPr>
        <w:t xml:space="preserve">(Estimados1)</w:t>
      </w:r>
    </w:p>
    <w:p>
      <w:pPr>
        <w:pStyle w:val="FirstParagraph"/>
      </w:pPr>
      <w:r>
        <w:drawing>
          <wp:inline>
            <wp:extent cx="5334000" cy="4267200"/>
            <wp:effectExtent b="0" l="0" r="0" t="0"/>
            <wp:docPr descr="" title="" id="1" name="Picture"/>
            <a:graphic>
              <a:graphicData uri="http://schemas.openxmlformats.org/drawingml/2006/picture">
                <pic:pic>
                  <pic:nvPicPr>
                    <pic:cNvPr descr="efade2019i_files/figure-docx/unnamed-chunk-4-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De la grafica se puede apreciar que los siguiente efectos son los mas grandes en orden de influencia:</w:t>
      </w:r>
    </w:p>
    <w:p>
      <w:pPr>
        <w:pStyle w:val="Compact"/>
        <w:numPr>
          <w:numId w:val="1002"/>
          <w:ilvl w:val="0"/>
        </w:numPr>
      </w:pPr>
      <w:r>
        <w:t xml:space="preserve">D : La potencia aplicada al cátodo</w:t>
      </w:r>
    </w:p>
    <w:p>
      <w:pPr>
        <w:pStyle w:val="Compact"/>
        <w:numPr>
          <w:numId w:val="1002"/>
          <w:ilvl w:val="0"/>
        </w:numPr>
      </w:pPr>
      <w:r>
        <w:t xml:space="preserve">A*D : El entrehierro ánodo-cátodo y la potencia aplicada al cátodo</w:t>
      </w:r>
    </w:p>
    <w:p>
      <w:pPr>
        <w:pStyle w:val="Compact"/>
        <w:numPr>
          <w:numId w:val="1002"/>
          <w:ilvl w:val="0"/>
        </w:numPr>
      </w:pPr>
      <w:r>
        <w:t xml:space="preserve">A : El entrehierro ánodo-cátodo</w:t>
      </w:r>
    </w:p>
    <w:p>
      <w:pPr>
        <w:pStyle w:val="Compact"/>
        <w:numPr>
          <w:numId w:val="1002"/>
          <w:ilvl w:val="0"/>
        </w:numPr>
      </w:pPr>
      <w:r>
        <w:t xml:space="preserve">B*C : La presión en la cámara del reacto y el flujo del gas C2F6</w:t>
      </w:r>
    </w:p>
    <w:p>
      <w:pPr>
        <w:pStyle w:val="FirstParagraph"/>
      </w:pPr>
      <w:r>
        <w:t xml:space="preserve">Hay mas efectos como: A</w:t>
      </w:r>
      <w:r>
        <w:rPr>
          <w:i/>
        </w:rPr>
        <w:t xml:space="preserve">B</w:t>
      </w:r>
      <w:r>
        <w:t xml:space="preserve">C + B</w:t>
      </w:r>
      <w:r>
        <w:rPr>
          <w:i/>
        </w:rPr>
        <w:t xml:space="preserve">C</w:t>
      </w:r>
      <w:r>
        <w:t xml:space="preserve">D , pero los anteriores tiene un mayor efecto.</w:t>
      </w:r>
    </w:p>
    <w:p>
      <w:pPr>
        <w:pStyle w:val="Heading4"/>
      </w:pPr>
      <w:bookmarkStart w:id="23" w:name="b.--realice-el-analisis-de-varianza-para-confirmar-los-resultados-obtenidos-en-a-obtenga-la-ecuacion-de-regresion-estimada-4-puntos"/>
      <w:r>
        <w:t xml:space="preserve">b).- Realice el análisis de varianza para confirmar los resultados obtenidos en (a), Obtenga la ecuación de regresión estimada (4 puntos)</w:t>
      </w:r>
      <w:bookmarkEnd w:id="23"/>
    </w:p>
    <w:p>
      <w:pPr>
        <w:pStyle w:val="SourceCode"/>
      </w:pPr>
      <w:r>
        <w:rPr>
          <w:rStyle w:val="CommentTok"/>
        </w:rPr>
        <w:t xml:space="preserve"># Con la información de los efectos detectados en el apartado anterior procedemos a  construimos nuestro modelo</w:t>
      </w:r>
      <w:r>
        <w:br w:type="textWrapping"/>
      </w:r>
      <w:r>
        <w:rPr>
          <w:rStyle w:val="NormalTok"/>
        </w:rPr>
        <w:t xml:space="preserve">mod1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D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D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C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C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C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C</w:t>
      </w:r>
      <w:r>
        <w:rPr>
          <w:rStyle w:val="OperatorTok"/>
        </w:rPr>
        <w:t xml:space="preserve">*</w:t>
      </w:r>
      <w:r>
        <w:rPr>
          <w:rStyle w:val="NormalTok"/>
        </w:rPr>
        <w:t xml:space="preserve">D )</w:t>
      </w:r>
    </w:p>
    <w:p>
      <w:pPr>
        <w:pStyle w:val="SourceCode"/>
      </w:pPr>
      <w:r>
        <w:rPr>
          <w:rStyle w:val="CommentTok"/>
        </w:rPr>
        <w:t xml:space="preserve"># Realizamos nuestro analisis de varianza</w:t>
      </w:r>
      <w:r>
        <w:br w:type="textWrapping"/>
      </w:r>
      <w:r>
        <w:rPr>
          <w:rStyle w:val="NormalTok"/>
        </w:rPr>
        <w:t xml:space="preserve">anva1 &lt;-</w:t>
      </w:r>
      <w:r>
        <w:rPr>
          <w:rStyle w:val="StringTok"/>
        </w:rPr>
        <w:t xml:space="preserve"> </w:t>
      </w:r>
      <w:r>
        <w:rPr>
          <w:rStyle w:val="KeywordTok"/>
        </w:rPr>
        <w:t xml:space="preserve">aov</w:t>
      </w:r>
      <w:r>
        <w:rPr>
          <w:rStyle w:val="NormalTok"/>
        </w:rPr>
        <w:t xml:space="preserve">(mod1)</w:t>
      </w:r>
      <w:r>
        <w:br w:type="textWrapping"/>
      </w:r>
      <w:r>
        <w:rPr>
          <w:rStyle w:val="KeywordTok"/>
        </w:rPr>
        <w:t xml:space="preserve">summary</w:t>
      </w:r>
      <w:r>
        <w:rPr>
          <w:rStyle w:val="NormalTok"/>
        </w:rPr>
        <w:t xml:space="preserve">(anva1)</w:t>
      </w:r>
    </w:p>
    <w:p>
      <w:pPr>
        <w:pStyle w:val="SourceCode"/>
      </w:pPr>
      <w:r>
        <w:rPr>
          <w:rStyle w:val="VerbatimChar"/>
        </w:rPr>
        <w:t xml:space="preserve">##             Df Sum Sq Mean Sq F value   Pr(&gt;F)    </w:t>
      </w:r>
      <w:r>
        <w:br w:type="textWrapping"/>
      </w:r>
      <w:r>
        <w:rPr>
          <w:rStyle w:val="VerbatimChar"/>
        </w:rPr>
        <w:t xml:space="preserve">## A            1  38318   38318  19.510 0.021540 *  </w:t>
      </w:r>
      <w:r>
        <w:br w:type="textWrapping"/>
      </w:r>
      <w:r>
        <w:rPr>
          <w:rStyle w:val="VerbatimChar"/>
        </w:rPr>
        <w:t xml:space="preserve">## D            1 384090  384090 195.559 0.000792 ***</w:t>
      </w:r>
      <w:r>
        <w:br w:type="textWrapping"/>
      </w:r>
      <w:r>
        <w:rPr>
          <w:rStyle w:val="VerbatimChar"/>
        </w:rPr>
        <w:t xml:space="preserve">## B            1     18      18   0.009 0.929648    </w:t>
      </w:r>
      <w:r>
        <w:br w:type="textWrapping"/>
      </w:r>
      <w:r>
        <w:rPr>
          <w:rStyle w:val="VerbatimChar"/>
        </w:rPr>
        <w:t xml:space="preserve">## C            1    495     495   0.252 0.650161    </w:t>
      </w:r>
      <w:r>
        <w:br w:type="textWrapping"/>
      </w:r>
      <w:r>
        <w:rPr>
          <w:rStyle w:val="VerbatimChar"/>
        </w:rPr>
        <w:t xml:space="preserve">## A:D          1  89850   89850  45.747 0.006603 ** </w:t>
      </w:r>
      <w:r>
        <w:br w:type="textWrapping"/>
      </w:r>
      <w:r>
        <w:rPr>
          <w:rStyle w:val="VerbatimChar"/>
        </w:rPr>
        <w:t xml:space="preserve">## B:C          1   6440    6440   3.279 0.167858    </w:t>
      </w:r>
      <w:r>
        <w:br w:type="textWrapping"/>
      </w:r>
      <w:r>
        <w:rPr>
          <w:rStyle w:val="VerbatimChar"/>
        </w:rPr>
        <w:t xml:space="preserve">## A:C          1   1785    1785   0.909 0.410748    </w:t>
      </w:r>
      <w:r>
        <w:br w:type="textWrapping"/>
      </w:r>
      <w:r>
        <w:rPr>
          <w:rStyle w:val="VerbatimChar"/>
        </w:rPr>
        <w:t xml:space="preserve">## A:B          1     68      68   0.035 0.864199    </w:t>
      </w:r>
      <w:r>
        <w:br w:type="textWrapping"/>
      </w:r>
      <w:r>
        <w:rPr>
          <w:rStyle w:val="VerbatimChar"/>
        </w:rPr>
        <w:t xml:space="preserve">## D:B          1     39      39   0.020 0.896786    </w:t>
      </w:r>
      <w:r>
        <w:br w:type="textWrapping"/>
      </w:r>
      <w:r>
        <w:rPr>
          <w:rStyle w:val="VerbatimChar"/>
        </w:rPr>
        <w:t xml:space="preserve">## D:C          1     11      11   0.005 0.946156    </w:t>
      </w:r>
      <w:r>
        <w:br w:type="textWrapping"/>
      </w:r>
      <w:r>
        <w:rPr>
          <w:rStyle w:val="VerbatimChar"/>
        </w:rPr>
        <w:t xml:space="preserve">## A:B:C        1    564     564   0.287 0.629211    </w:t>
      </w:r>
      <w:r>
        <w:br w:type="textWrapping"/>
      </w:r>
      <w:r>
        <w:rPr>
          <w:rStyle w:val="VerbatimChar"/>
        </w:rPr>
        <w:t xml:space="preserve">## D:B:C        1   1871    1871   0.952 0.401085    </w:t>
      </w:r>
      <w:r>
        <w:br w:type="textWrapping"/>
      </w:r>
      <w:r>
        <w:rPr>
          <w:rStyle w:val="VerbatimChar"/>
        </w:rPr>
        <w:t xml:space="preserve">## Residuals    3   5892    1964                     </w:t>
      </w:r>
      <w:r>
        <w:br w:type="textWrapping"/>
      </w:r>
      <w:r>
        <w:rPr>
          <w:rStyle w:val="VerbatimChar"/>
        </w:rPr>
        <w:t xml:space="preserve">## ---</w:t>
      </w:r>
      <w:r>
        <w:br w:type="textWrapping"/>
      </w:r>
      <w:r>
        <w:rPr>
          <w:rStyle w:val="VerbatimChar"/>
        </w:rPr>
        <w:t xml:space="preserve">## Signif. codes:  0 '***' 0.001 '**' 0.01 '*' 0.05 '.' 0.1 ' ' 1</w:t>
      </w:r>
    </w:p>
    <w:p>
      <w:pPr>
        <w:pStyle w:val="FirstParagraph"/>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sSub>
            <m:e>
              <m:r>
                <m:t>β</m:t>
              </m:r>
            </m:e>
            <m:sub>
              <m:r>
                <m:t>4</m:t>
              </m:r>
            </m:sub>
          </m:sSub>
          <m:sSub>
            <m:e>
              <m:r>
                <m:t>x</m:t>
              </m:r>
            </m:e>
            <m:sub>
              <m:r>
                <m:t>4</m:t>
              </m:r>
            </m:sub>
          </m:sSub>
          <m:r>
            <m:t>+</m:t>
          </m:r>
          <m:sSub>
            <m:e>
              <m:r>
                <m:t>β</m:t>
              </m:r>
            </m:e>
            <m:sub>
              <m:r>
                <m:t>14</m:t>
              </m:r>
            </m:sub>
          </m:sSub>
          <m:sSub>
            <m:e>
              <m:r>
                <m:t>x</m:t>
              </m:r>
            </m:e>
            <m:sub>
              <m:r>
                <m:t>1</m:t>
              </m:r>
            </m:sub>
          </m:sSub>
          <m:sSub>
            <m:e>
              <m:r>
                <m:t>x</m:t>
              </m:r>
            </m:e>
            <m:sub>
              <m:r>
                <m:t>4</m:t>
              </m:r>
            </m:sub>
          </m:sSub>
          <m:r>
            <m:t>+</m:t>
          </m:r>
          <m:sSub>
            <m:e>
              <m:r>
                <m:t>β</m:t>
              </m:r>
            </m:e>
            <m:sub>
              <m:r>
                <m:t>23</m:t>
              </m:r>
            </m:sub>
          </m:sSub>
          <m:sSub>
            <m:e>
              <m:r>
                <m:t>x</m:t>
              </m:r>
            </m:e>
            <m:sub>
              <m:r>
                <m:t>2</m:t>
              </m:r>
            </m:sub>
          </m:sSub>
          <m:sSub>
            <m:e>
              <m:r>
                <m:t>x</m:t>
              </m:r>
            </m:e>
            <m:sub>
              <m:r>
                <m:t>3</m:t>
              </m:r>
            </m:sub>
          </m:sSub>
          <m:r>
            <m:t>+</m:t>
          </m:r>
          <m:sSub>
            <m:e>
              <m:r>
                <m:t>β</m:t>
              </m:r>
            </m:e>
            <m:sub>
              <m:r>
                <m:t>13</m:t>
              </m:r>
            </m:sub>
          </m:sSub>
          <m:sSub>
            <m:e>
              <m:r>
                <m:t>x</m:t>
              </m:r>
            </m:e>
            <m:sub>
              <m:r>
                <m:t>1</m:t>
              </m:r>
            </m:sub>
          </m:sSub>
          <m:sSub>
            <m:e>
              <m:r>
                <m:t>x</m:t>
              </m:r>
            </m:e>
            <m:sub>
              <m:r>
                <m:t>3</m:t>
              </m:r>
            </m:sub>
          </m:sSub>
          <m:r>
            <m:t>+</m:t>
          </m:r>
          <m:sSub>
            <m:e>
              <m:r>
                <m:t>β</m:t>
              </m:r>
            </m:e>
            <m:sub>
              <m:r>
                <m:t>12</m:t>
              </m:r>
            </m:sub>
          </m:sSub>
          <m:sSub>
            <m:e>
              <m:r>
                <m:t>x</m:t>
              </m:r>
            </m:e>
            <m:sub>
              <m:r>
                <m:t>1</m:t>
              </m:r>
            </m:sub>
          </m:sSub>
          <m:sSub>
            <m:e>
              <m:r>
                <m:t>x</m:t>
              </m:r>
            </m:e>
            <m:sub>
              <m:r>
                <m:t>2</m:t>
              </m:r>
            </m:sub>
          </m:sSub>
          <m:r>
            <m:t>+</m:t>
          </m:r>
          <m:sSub>
            <m:e>
              <m:r>
                <m:t>β</m:t>
              </m:r>
            </m:e>
            <m:sub>
              <m:r>
                <m:t>42</m:t>
              </m:r>
            </m:sub>
          </m:sSub>
          <m:sSub>
            <m:e>
              <m:r>
                <m:t>x</m:t>
              </m:r>
            </m:e>
            <m:sub>
              <m:r>
                <m:t>4</m:t>
              </m:r>
            </m:sub>
          </m:sSub>
          <m:sSub>
            <m:e>
              <m:r>
                <m:t>x</m:t>
              </m:r>
            </m:e>
            <m:sub>
              <m:r>
                <m:t>2</m:t>
              </m:r>
            </m:sub>
          </m:sSub>
          <m:r>
            <m:t>+</m:t>
          </m:r>
          <m:sSub>
            <m:e>
              <m:r>
                <m:t>β</m:t>
              </m:r>
            </m:e>
            <m:sub>
              <m:r>
                <m:t>43</m:t>
              </m:r>
            </m:sub>
          </m:sSub>
          <m:sSub>
            <m:e>
              <m:r>
                <m:t>x</m:t>
              </m:r>
            </m:e>
            <m:sub>
              <m:r>
                <m:t>4</m:t>
              </m:r>
            </m:sub>
          </m:sSub>
          <m:sSub>
            <m:e>
              <m:r>
                <m:t>x</m:t>
              </m:r>
            </m:e>
            <m:sub>
              <m:r>
                <m:t>3</m:t>
              </m:r>
            </m:sub>
          </m:sSub>
          <m:r>
            <m:t>+</m:t>
          </m:r>
          <m:sSub>
            <m:e>
              <m:r>
                <m:t>β</m:t>
              </m:r>
            </m:e>
            <m:sub>
              <m:r>
                <m:t>123</m:t>
              </m:r>
            </m:sub>
          </m:sSub>
          <m:sSub>
            <m:e>
              <m:r>
                <m:t>x</m:t>
              </m:r>
            </m:e>
            <m:sub>
              <m:r>
                <m:t>1</m:t>
              </m:r>
            </m:sub>
          </m:sSub>
          <m:sSub>
            <m:e>
              <m:r>
                <m:t>x</m:t>
              </m:r>
            </m:e>
            <m:sub>
              <m:r>
                <m:t>2</m:t>
              </m:r>
            </m:sub>
          </m:sSub>
          <m:sSub>
            <m:e>
              <m:r>
                <m:t>x</m:t>
              </m:r>
            </m:e>
            <m:sub>
              <m:r>
                <m:t>3</m:t>
              </m:r>
            </m:sub>
          </m:sSub>
          <m:r>
            <m:t>+</m:t>
          </m:r>
          <m:sSub>
            <m:e>
              <m:r>
                <m:t>β</m:t>
              </m:r>
            </m:e>
            <m:sub>
              <m:r>
                <m:t>423</m:t>
              </m:r>
            </m:sub>
          </m:sSub>
          <m:sSub>
            <m:e>
              <m:r>
                <m:t>x</m:t>
              </m:r>
            </m:e>
            <m:sub>
              <m:r>
                <m:t>4</m:t>
              </m:r>
            </m:sub>
          </m:sSub>
          <m:sSub>
            <m:e>
              <m:r>
                <m:t>x</m:t>
              </m:r>
            </m:e>
            <m:sub>
              <m:r>
                <m:t>2</m:t>
              </m:r>
            </m:sub>
          </m:sSub>
          <m:sSub>
            <m:e>
              <m:r>
                <m:t>x</m:t>
              </m:r>
            </m:e>
            <m:sub>
              <m:r>
                <m:t>3</m:t>
              </m:r>
            </m:sub>
          </m:sSub>
        </m:oMath>
      </m:oMathPara>
    </w:p>
    <w:p>
      <w:pPr>
        <w:pStyle w:val="FirstParagraph"/>
      </w:pPr>
      <w:r>
        <w:t xml:space="preserve">Donde:</w:t>
      </w:r>
    </w:p>
    <w:p>
      <w:pPr>
        <w:pStyle w:val="BodyText"/>
      </w:pPr>
      <m:oMath>
        <m:sSub>
          <m:e>
            <m:r>
              <m:t>x</m:t>
            </m:r>
          </m:e>
          <m:sub>
            <m:r>
              <m:t>i</m:t>
            </m:r>
          </m:sub>
        </m:sSub>
      </m:oMath>
      <w:r>
        <w:t xml:space="preserve"> </w:t>
      </w:r>
      <w:r>
        <w:t xml:space="preserve">= 1, si el nivel del factor de i se encuentra alto</w:t>
      </w:r>
    </w:p>
    <w:p>
      <w:pPr>
        <w:pStyle w:val="BodyText"/>
      </w:pPr>
      <m:oMath>
        <m:sSub>
          <m:e>
            <m:r>
              <m:t>x</m:t>
            </m:r>
          </m:e>
          <m:sub>
            <m:r>
              <m:t>i</m:t>
            </m:r>
          </m:sub>
        </m:sSub>
      </m:oMath>
      <w:r>
        <w:t xml:space="preserve"> </w:t>
      </w:r>
      <w:r>
        <w:t xml:space="preserve">= 0, si el nivel del factor de i se encuentra bajo</w:t>
      </w:r>
    </w:p>
    <w:p>
      <w:pPr>
        <w:pStyle w:val="BodyText"/>
      </w:pPr>
      <w:r>
        <w:t xml:space="preserve">i = 1 , representa el factor de A</w:t>
      </w:r>
    </w:p>
    <w:p>
      <w:pPr>
        <w:pStyle w:val="BodyText"/>
      </w:pPr>
      <w:r>
        <w:t xml:space="preserve">i = 2 , representa el factor de B</w:t>
      </w:r>
    </w:p>
    <w:p>
      <w:pPr>
        <w:pStyle w:val="BodyText"/>
      </w:pPr>
      <w:r>
        <w:t xml:space="preserve">i = 3 , representa el factor de C</w:t>
      </w:r>
    </w:p>
    <w:p>
      <w:pPr>
        <w:pStyle w:val="BodyText"/>
      </w:pPr>
      <w:r>
        <w:t xml:space="preserve">i = 4 , representa el factor de D</w:t>
      </w:r>
    </w:p>
    <w:p>
      <w:pPr>
        <w:pStyle w:val="BodyText"/>
      </w:pPr>
      <w:r>
        <w:t xml:space="preserve">De los cuatro factores son de interés: el entrehierro ánodo-cátodo (A), la presión en la cámara del reactor (B), el flujo del gas C2F6 (C) y la potencia aplicada al cátodo (D) se ha llegado a las siguientes conclusiones</w:t>
      </w:r>
    </w:p>
    <w:p>
      <w:pPr>
        <w:pStyle w:val="BodyText"/>
      </w:pPr>
      <w:r>
        <w:t xml:space="preserve">a).- Los efectos que tiene influenciencia altamente muy significativa sobre la rapidez de grabado para el nitruro de silicio son:</w:t>
      </w:r>
    </w:p>
    <w:p>
      <w:pPr>
        <w:pStyle w:val="Compact"/>
        <w:numPr>
          <w:numId w:val="1003"/>
          <w:ilvl w:val="0"/>
        </w:numPr>
      </w:pPr>
      <w:r>
        <w:t xml:space="preserve">D = La potencia aplicada al catodo</w:t>
      </w:r>
    </w:p>
    <w:p>
      <w:pPr>
        <w:pStyle w:val="FirstParagraph"/>
      </w:pPr>
      <w:r>
        <w:t xml:space="preserve">b).- Los efectos que tiene influenciencia muy significativa sobre la rapidez de grabado para el nitruro de silicio son:</w:t>
      </w:r>
    </w:p>
    <w:p>
      <w:pPr>
        <w:pStyle w:val="Compact"/>
        <w:numPr>
          <w:numId w:val="1004"/>
          <w:ilvl w:val="0"/>
        </w:numPr>
      </w:pPr>
      <w:r>
        <w:t xml:space="preserve">entre A = El entrehierro ánodo-cátodo con D = La potencia aplicada al catodo</w:t>
      </w:r>
    </w:p>
    <w:p>
      <w:pPr>
        <w:pStyle w:val="FirstParagraph"/>
      </w:pPr>
      <w:r>
        <w:t xml:space="preserve">c).- Los efectos que tiene influenciencia significativa sobre la rapidez de grabado para el nitruro de silicio son:</w:t>
      </w:r>
    </w:p>
    <w:p>
      <w:pPr>
        <w:pStyle w:val="Compact"/>
        <w:numPr>
          <w:numId w:val="1005"/>
          <w:ilvl w:val="0"/>
        </w:numPr>
      </w:pPr>
      <w:r>
        <w:t xml:space="preserve">A = El entrehierro ánodo-cátodo</w:t>
      </w:r>
    </w:p>
    <w:p>
      <w:pPr>
        <w:pStyle w:val="FirstParagraph"/>
      </w:pPr>
      <w:r>
        <w:t xml:space="preserve">d).- No se encontró diferencias significativas</w:t>
      </w:r>
    </w:p>
    <w:p>
      <w:pPr>
        <w:numPr>
          <w:numId w:val="1006"/>
          <w:ilvl w:val="0"/>
        </w:numPr>
      </w:pPr>
      <w:r>
        <w:t xml:space="preserve">B = la presión en la cámara del reactor</w:t>
      </w:r>
    </w:p>
    <w:p>
      <w:pPr>
        <w:numPr>
          <w:numId w:val="1006"/>
          <w:ilvl w:val="0"/>
        </w:numPr>
      </w:pPr>
      <w:r>
        <w:t xml:space="preserve">C = el flujo del gas C2F6</w:t>
      </w:r>
    </w:p>
    <w:p>
      <w:pPr>
        <w:numPr>
          <w:numId w:val="1006"/>
          <w:ilvl w:val="0"/>
        </w:numPr>
      </w:pPr>
      <w:r>
        <w:t xml:space="preserve">entre B = la presión en la cámara del reactor con C = el flujo del gas C2F6</w:t>
      </w:r>
    </w:p>
    <w:p>
      <w:pPr>
        <w:numPr>
          <w:numId w:val="1006"/>
          <w:ilvl w:val="0"/>
        </w:numPr>
      </w:pPr>
      <w:r>
        <w:t xml:space="preserve">entre A = El entrehierro ánodo-cátodo con C = el flujo del gas C2F6</w:t>
      </w:r>
    </w:p>
    <w:p>
      <w:pPr>
        <w:numPr>
          <w:numId w:val="1006"/>
          <w:ilvl w:val="0"/>
        </w:numPr>
      </w:pPr>
      <w:r>
        <w:t xml:space="preserve">entre A = El entrehierro ánodo-cátodo con B = la presión en la cámara del reactor</w:t>
      </w:r>
    </w:p>
    <w:p>
      <w:pPr>
        <w:numPr>
          <w:numId w:val="1006"/>
          <w:ilvl w:val="0"/>
        </w:numPr>
      </w:pPr>
      <w:r>
        <w:t xml:space="preserve">entre D = La potencia aplicada al catodo con C = el flujo del gas C2F6</w:t>
      </w:r>
    </w:p>
    <w:p>
      <w:pPr>
        <w:numPr>
          <w:numId w:val="1006"/>
          <w:ilvl w:val="0"/>
        </w:numPr>
      </w:pPr>
      <w:r>
        <w:t xml:space="preserve">entre A = El entrehierro ánodo-cátodo , B = la presión en la cámara del reactor y C = el flujo del gas C2F6</w:t>
      </w:r>
    </w:p>
    <w:p>
      <w:pPr>
        <w:numPr>
          <w:numId w:val="1006"/>
          <w:ilvl w:val="0"/>
        </w:numPr>
      </w:pPr>
      <w:r>
        <w:t xml:space="preserve">entre D = La potencia aplicada al catodo , B = la presión en la cámara del reactor y C = el flujo del gas C2F6</w:t>
      </w:r>
    </w:p>
    <w:p>
      <w:pPr>
        <w:pStyle w:val="SourceCode"/>
      </w:pPr>
      <w:r>
        <w:rPr>
          <w:rStyle w:val="CommentTok"/>
        </w:rPr>
        <w:t xml:space="preserve"># Obtenemos los parametros</w:t>
      </w:r>
      <w:r>
        <w:br w:type="textWrapping"/>
      </w:r>
      <w:r>
        <w:rPr>
          <w:rStyle w:val="KeywordTok"/>
        </w:rPr>
        <w:t xml:space="preserve">coefficients</w:t>
      </w:r>
      <w:r>
        <w:rPr>
          <w:rStyle w:val="NormalTok"/>
        </w:rPr>
        <w:t xml:space="preserve">(mod1)</w:t>
      </w:r>
    </w:p>
    <w:p>
      <w:pPr>
        <w:pStyle w:val="SourceCode"/>
      </w:pPr>
      <w:r>
        <w:rPr>
          <w:rStyle w:val="VerbatimChar"/>
        </w:rPr>
        <w:t xml:space="preserve">## (Intercept)           A           D           B           C         A:D </w:t>
      </w:r>
      <w:r>
        <w:br w:type="textWrapping"/>
      </w:r>
      <w:r>
        <w:rPr>
          <w:rStyle w:val="VerbatimChar"/>
        </w:rPr>
        <w:t xml:space="preserve">##    777.9375    -48.9375    154.9375      1.0625      5.5625    -74.9375 </w:t>
      </w:r>
      <w:r>
        <w:br w:type="textWrapping"/>
      </w:r>
      <w:r>
        <w:rPr>
          <w:rStyle w:val="VerbatimChar"/>
        </w:rPr>
        <w:t xml:space="preserve">##         B:C         A:C         A:B         D:B         D:C       A:B:C </w:t>
      </w:r>
      <w:r>
        <w:br w:type="textWrapping"/>
      </w:r>
      <w:r>
        <w:rPr>
          <w:rStyle w:val="VerbatimChar"/>
        </w:rPr>
        <w:t xml:space="preserve">##    -20.0625    -10.5625     -2.0625      1.5625      0.8125     -5.9375 </w:t>
      </w:r>
      <w:r>
        <w:br w:type="textWrapping"/>
      </w:r>
      <w:r>
        <w:rPr>
          <w:rStyle w:val="VerbatimChar"/>
        </w:rPr>
        <w:t xml:space="preserve">##       D:B:C </w:t>
      </w:r>
      <w:r>
        <w:br w:type="textWrapping"/>
      </w:r>
      <w:r>
        <w:rPr>
          <w:rStyle w:val="VerbatimChar"/>
        </w:rPr>
        <w:t xml:space="preserve">##    -10.8125</w:t>
      </w:r>
    </w:p>
    <w:p>
      <w:pPr>
        <w:pStyle w:val="FirstParagraph"/>
      </w:pPr>
      <w:r>
        <w:t xml:space="preserve">Del analisis de varianza se detecto que los efectos mas importantes son de A, D y A:D</w:t>
      </w:r>
    </w:p>
    <w:p>
      <w:pPr>
        <w:pStyle w:val="BodyText"/>
      </w:pPr>
      <m:oMathPara>
        <m:oMathParaPr>
          <m:jc m:val="center"/>
        </m:oMathParaPr>
        <m:oMath>
          <m:r>
            <m:t>y</m:t>
          </m:r>
          <m:r>
            <m:t>=</m:t>
          </m:r>
          <m:r>
            <m:t>−</m:t>
          </m:r>
          <m:r>
            <m:t>48.9375</m:t>
          </m:r>
          <m:sSub>
            <m:e>
              <m:r>
                <m:t>x</m:t>
              </m:r>
            </m:e>
            <m:sub>
              <m:r>
                <m:t>1</m:t>
              </m:r>
            </m:sub>
          </m:sSub>
          <m:r>
            <m:t>+</m:t>
          </m:r>
          <m:r>
            <m:t>154.9375</m:t>
          </m:r>
          <m:sSub>
            <m:e>
              <m:r>
                <m:t>x</m:t>
              </m:r>
            </m:e>
            <m:sub>
              <m:r>
                <m:t>4</m:t>
              </m:r>
            </m:sub>
          </m:sSub>
          <m:r>
            <m:t>+</m:t>
          </m:r>
          <m:r>
            <m:t>−</m:t>
          </m:r>
          <m:r>
            <m:t>74.9375</m:t>
          </m:r>
          <m:sSub>
            <m:e>
              <m:r>
                <m:t>x</m:t>
              </m:r>
            </m:e>
            <m:sub>
              <m:r>
                <m:t>1</m:t>
              </m:r>
            </m:sub>
          </m:sSub>
          <m:sSub>
            <m:e>
              <m:r>
                <m:t>x</m:t>
              </m:r>
            </m:e>
            <m:sub>
              <m:r>
                <m:t>4</m:t>
              </m:r>
            </m:sub>
          </m:sSub>
        </m:oMath>
      </m:oMathPara>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(mod1)</w:t>
      </w:r>
    </w:p>
    <w:p>
      <w:pPr>
        <w:pStyle w:val="SourceCode"/>
      </w:pPr>
      <w:r>
        <w:rPr>
          <w:rStyle w:val="VerbatimChar"/>
        </w:rPr>
        <w:t xml:space="preserve">## hat values (leverages) are all = 0.8125</w:t>
      </w:r>
      <w:r>
        <w:br w:type="textWrapping"/>
      </w:r>
      <w:r>
        <w:rPr>
          <w:rStyle w:val="VerbatimChar"/>
        </w:rPr>
        <w:t xml:space="preserve">##  and there are no factor predictors; no plot no. 5</w:t>
      </w:r>
    </w:p>
    <w:p>
      <w:pPr>
        <w:pStyle w:val="FirstParagraph"/>
      </w:pPr>
      <w:r>
        <w:drawing>
          <wp:inline>
            <wp:extent cx="5334000" cy="4267200"/>
            <wp:effectExtent b="0" l="0" r="0" t="0"/>
            <wp:docPr descr="" title="" id="1" name="Picture"/>
            <a:graphic>
              <a:graphicData uri="http://schemas.openxmlformats.org/drawingml/2006/picture">
                <pic:pic>
                  <pic:nvPicPr>
                    <pic:cNvPr descr="efade2019i_files/figure-docx/unnamed-chunk-8-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ri1&lt;-</w:t>
      </w:r>
      <w:r>
        <w:rPr>
          <w:rStyle w:val="KeywordTok"/>
        </w:rPr>
        <w:t xml:space="preserve">rstandard</w:t>
      </w:r>
      <w:r>
        <w:rPr>
          <w:rStyle w:val="NormalTok"/>
        </w:rPr>
        <w:t xml:space="preserve">(mod1)</w:t>
      </w:r>
      <w:r>
        <w:br w:type="textWrapping"/>
      </w:r>
      <w:r>
        <w:rPr>
          <w:rStyle w:val="KeywordTok"/>
        </w:rPr>
        <w:t xml:space="preserve">shapiro.test</w:t>
      </w:r>
      <w:r>
        <w:rPr>
          <w:rStyle w:val="NormalTok"/>
        </w:rPr>
        <w:t xml:space="preserve">(ri1)</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ri1</w:t>
      </w:r>
      <w:r>
        <w:br w:type="textWrapping"/>
      </w:r>
      <w:r>
        <w:rPr>
          <w:rStyle w:val="VerbatimChar"/>
        </w:rPr>
        <w:t xml:space="preserve">## W = 0.87299, p-value = 0.03022</w:t>
      </w:r>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KeywordTok"/>
        </w:rPr>
        <w:t xml:space="preserve">ncvTest</w:t>
      </w:r>
      <w:r>
        <w:rPr>
          <w:rStyle w:val="NormalTok"/>
        </w:rPr>
        <w:t xml:space="preserve">(mod1)</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0.005323703, Df = 1, p = 0.94183</w:t>
      </w:r>
    </w:p>
    <w:p>
      <w:pPr>
        <w:pStyle w:val="FirstParagraph"/>
      </w:pPr>
      <w:r>
        <w:t xml:space="preserve">##Analisis Factorial 2x4</w:t>
      </w:r>
    </w:p>
    <w:p>
      <w:pPr>
        <w:pStyle w:val="Heading4"/>
      </w:pPr>
      <w:bookmarkStart w:id="25" w:name="un-telefono-inteligente-es-un-telefono-movil-que-ofrece-una-capacidad-de-computo-y-conectividad-mas-avanzadas-que-un-telefono-con-funciones-basica-contemporaneo.-los-datos-siguientes-son-las-calificaciones-de-seis-telefonos-inteligentes-de-cada-uno-de-los-cuatro-proveedores-tres-de-los-cuales-cuestan-150-o-mas-otros-tres-cuestan-menos-de-150.-las-calificaciones-tienen-un-valor-maximo-de-100-y-un-minimo-de-0."/>
      <w:r>
        <w:t xml:space="preserve">2.)- Un teléfono inteligente es un teléfono móvil que ofrece una capacidad de cómputo y conectividad más avanzadas que un</w:t>
      </w:r>
      <w:r>
        <w:t xml:space="preserve"> </w:t>
      </w:r>
      <w:r>
        <w:t xml:space="preserve">“</w:t>
      </w:r>
      <w:r>
        <w:t xml:space="preserve">teléfono con funciones</w:t>
      </w:r>
      <w:r>
        <w:t xml:space="preserve">”</w:t>
      </w:r>
      <w:r>
        <w:t xml:space="preserve"> </w:t>
      </w:r>
      <w:r>
        <w:t xml:space="preserve">básica contemporáneo. Los datos siguientes son las calificaciones de seis teléfonos inteligentes de cada uno de los cuatro proveedores, tres de los cuales cuestan $ 150 o más, otros tres cuestan menos de $ 150. Las calificaciones tienen un valor máximo de 100 y un mínimo de 0.</w:t>
      </w:r>
      <w:bookmarkEnd w:id="25"/>
    </w:p>
    <w:p>
      <w:pPr>
        <w:pStyle w:val="SourceCode"/>
      </w:pPr>
      <w:r>
        <w:rPr>
          <w:rStyle w:val="VerbatimChar"/>
        </w:rPr>
        <w:t xml:space="preserve">Proveedor           </w:t>
      </w:r>
      <w:r>
        <w:br w:type="textWrapping"/>
      </w:r>
      <w:r>
        <w:rPr>
          <w:rStyle w:val="VerbatimChar"/>
        </w:rPr>
        <w:t xml:space="preserve">"AT&amp;T((b1)" "Sprint</w:t>
      </w:r>
    </w:p>
    <w:p>
      <w:pPr>
        <w:pStyle w:val="FirstParagraph"/>
      </w:pPr>
      <w:r>
        <w:t xml:space="preserve">(b2)"</w:t>
      </w:r>
      <w:r>
        <w:t xml:space="preserve"> </w:t>
      </w:r>
      <w:r>
        <w:t xml:space="preserve">“</w:t>
      </w:r>
      <w:r>
        <w:t xml:space="preserve">T-Mobile</w:t>
      </w:r>
      <w:r>
        <w:t xml:space="preserve"> </w:t>
      </w:r>
      <w:r>
        <w:t xml:space="preserve">(b3)</w:t>
      </w:r>
      <w:r>
        <w:t xml:space="preserve">”</w:t>
      </w:r>
      <w:r>
        <w:t xml:space="preserve"> </w:t>
      </w:r>
      <w:r>
        <w:t xml:space="preserve">“</w:t>
      </w:r>
      <w:r>
        <w:t xml:space="preserve">Verizon</w:t>
      </w:r>
      <w:r>
        <w:t xml:space="preserve"> </w:t>
      </w:r>
      <w:r>
        <w:t xml:space="preserve">(b4)</w:t>
      </w:r>
      <w:r>
        <w:t xml:space="preserve">”</w:t>
      </w:r>
      <w:r>
        <w:t xml:space="preserve"> </w:t>
      </w:r>
      <w:r>
        <w:t xml:space="preserve">Costo ￼ $150 76 74 72 75</w:t>
      </w:r>
      <w:r>
        <w:t xml:space="preserve"> </w:t>
      </w:r>
      <w:r>
        <w:t xml:space="preserve">(a1) 74 69 71 73</w:t>
      </w:r>
      <w:r>
        <w:t xml:space="preserve"> </w:t>
      </w:r>
      <w:r>
        <w:t xml:space="preserve">69 68 71 73</w:t>
      </w:r>
      <w:r>
        <w:t xml:space="preserve"> </w:t>
      </w:r>
      <w:r>
        <w:t xml:space="preserve">Costo &lt; $150 69 69 71 72</w:t>
      </w:r>
      <w:r>
        <w:t xml:space="preserve"> </w:t>
      </w:r>
      <w:r>
        <w:t xml:space="preserve">(a2) 67 64 71 71</w:t>
      </w:r>
      <w:r>
        <w:t xml:space="preserve"> </w:t>
      </w:r>
      <w:r>
        <w:t xml:space="preserve">64 60 70 70</w:t>
      </w:r>
    </w:p>
    <w:p>
      <w:pPr>
        <w:pStyle w:val="BodyText"/>
      </w:pPr>
      <w:r>
        <w:t xml:space="preserve">Datos en archivo teléfono.txt</w:t>
      </w:r>
      <w:r>
        <w:t xml:space="preserve"> </w:t>
      </w:r>
      <w:r>
        <w:t xml:space="preserve">#### a).- Realice el Análisis de Variancia, Pruebe la hipótesis correspondientes y de las conclusiones y recomendaciones correspondiente. (4 puntos)</w:t>
      </w:r>
    </w:p>
    <w:p>
      <w:pPr>
        <w:pStyle w:val="SourceCode"/>
      </w:pPr>
      <w:r>
        <w:rPr>
          <w:rStyle w:val="NormalTok"/>
        </w:rPr>
        <w:t xml:space="preserve">telefono&lt;-</w:t>
      </w:r>
      <w:r>
        <w:rPr>
          <w:rStyle w:val="KeywordTok"/>
        </w:rPr>
        <w:t xml:space="preserve">read.table</w:t>
      </w:r>
      <w:r>
        <w:rPr>
          <w:rStyle w:val="NormalTok"/>
        </w:rPr>
        <w:t xml:space="preserve">(</w:t>
      </w:r>
      <w:r>
        <w:rPr>
          <w:rStyle w:val="StringTok"/>
        </w:rPr>
        <w:t xml:space="preserve">"telefono.txt"</w:t>
      </w:r>
      <w:r>
        <w:rPr>
          <w:rStyle w:val="NormalTok"/>
        </w:rPr>
        <w:t xml:space="preserve">,T)</w:t>
      </w:r>
      <w:r>
        <w:br w:type="textWrapping"/>
      </w:r>
      <w:r>
        <w:rPr>
          <w:rStyle w:val="KeywordTok"/>
        </w:rPr>
        <w:t xml:space="preserve">str</w:t>
      </w:r>
      <w:r>
        <w:rPr>
          <w:rStyle w:val="NormalTok"/>
        </w:rPr>
        <w:t xml:space="preserve">(telefono)</w:t>
      </w:r>
    </w:p>
    <w:p>
      <w:pPr>
        <w:pStyle w:val="SourceCode"/>
      </w:pPr>
      <w:r>
        <w:rPr>
          <w:rStyle w:val="VerbatimChar"/>
        </w:rPr>
        <w:t xml:space="preserve">## 'data.frame':    24 obs. of  3 variables:</w:t>
      </w:r>
      <w:r>
        <w:br w:type="textWrapping"/>
      </w:r>
      <w:r>
        <w:rPr>
          <w:rStyle w:val="VerbatimChar"/>
        </w:rPr>
        <w:t xml:space="preserve">##  $ calificaciones: int  76 74 69 69 67 64 74 69 68 69 ...</w:t>
      </w:r>
      <w:r>
        <w:br w:type="textWrapping"/>
      </w:r>
      <w:r>
        <w:rPr>
          <w:rStyle w:val="VerbatimChar"/>
        </w:rPr>
        <w:t xml:space="preserve">##  $ costo         : Factor w/ 2 levels "a1","a2": 1 1 1 2 2 2 1 1 1 2 ...</w:t>
      </w:r>
      <w:r>
        <w:br w:type="textWrapping"/>
      </w:r>
      <w:r>
        <w:rPr>
          <w:rStyle w:val="VerbatimChar"/>
        </w:rPr>
        <w:t xml:space="preserve">##  $ proveedor     : Factor w/ 4 levels "b1","b2","b3",..: 1 1 1 1 1 1 2 2 2 2 ...</w:t>
      </w:r>
    </w:p>
    <w:p>
      <w:pPr>
        <w:pStyle w:val="SourceCode"/>
      </w:pPr>
      <w:r>
        <w:rPr>
          <w:rStyle w:val="NormalTok"/>
        </w:rPr>
        <w:t xml:space="preserve">Calificación&lt;</w:t>
      </w:r>
      <w:r>
        <w:rPr>
          <w:rStyle w:val="OperatorTok"/>
        </w:rPr>
        <w:t xml:space="preserve">-</w:t>
      </w:r>
      <w:r>
        <w:rPr>
          <w:rStyle w:val="NormalTok"/>
        </w:rPr>
        <w:t xml:space="preserve">telefono[,</w:t>
      </w:r>
      <w:r>
        <w:rPr>
          <w:rStyle w:val="DecValTok"/>
        </w:rPr>
        <w:t xml:space="preserve">1</w:t>
      </w:r>
      <w:r>
        <w:rPr>
          <w:rStyle w:val="NormalTok"/>
        </w:rPr>
        <w:t xml:space="preserve">]</w:t>
      </w:r>
      <w:r>
        <w:br w:type="textWrapping"/>
      </w:r>
      <w:r>
        <w:rPr>
          <w:rStyle w:val="NormalTok"/>
        </w:rPr>
        <w:t xml:space="preserve">Costo&lt;-</w:t>
      </w:r>
      <w:r>
        <w:rPr>
          <w:rStyle w:val="KeywordTok"/>
        </w:rPr>
        <w:t xml:space="preserve">as.factor</w:t>
      </w:r>
      <w:r>
        <w:rPr>
          <w:rStyle w:val="NormalTok"/>
        </w:rPr>
        <w:t xml:space="preserve">(telefono[,</w:t>
      </w:r>
      <w:r>
        <w:rPr>
          <w:rStyle w:val="DecValTok"/>
        </w:rPr>
        <w:t xml:space="preserve">2</w:t>
      </w:r>
      <w:r>
        <w:rPr>
          <w:rStyle w:val="NormalTok"/>
        </w:rPr>
        <w:t xml:space="preserve">])</w:t>
      </w:r>
      <w:r>
        <w:br w:type="textWrapping"/>
      </w:r>
      <w:r>
        <w:rPr>
          <w:rStyle w:val="NormalTok"/>
        </w:rPr>
        <w:t xml:space="preserve">Proveedor&lt;-</w:t>
      </w:r>
      <w:r>
        <w:rPr>
          <w:rStyle w:val="KeywordTok"/>
        </w:rPr>
        <w:t xml:space="preserve">as.factor</w:t>
      </w:r>
      <w:r>
        <w:rPr>
          <w:rStyle w:val="NormalTok"/>
        </w:rPr>
        <w:t xml:space="preserve">(telefono[,</w:t>
      </w:r>
      <w:r>
        <w:rPr>
          <w:rStyle w:val="DecValTok"/>
        </w:rPr>
        <w:t xml:space="preserve">3</w:t>
      </w:r>
      <w:r>
        <w:rPr>
          <w:rStyle w:val="NormalTok"/>
        </w:rPr>
        <w:t xml:space="preserve">])</w:t>
      </w:r>
      <w:r>
        <w:br w:type="textWrapping"/>
      </w:r>
      <w:r>
        <w:rPr>
          <w:rStyle w:val="NormalTok"/>
        </w:rPr>
        <w:t xml:space="preserve">mod&lt;-</w:t>
      </w:r>
      <w:r>
        <w:rPr>
          <w:rStyle w:val="KeywordTok"/>
        </w:rPr>
        <w:t xml:space="preserve">lm</w:t>
      </w:r>
      <w:r>
        <w:rPr>
          <w:rStyle w:val="NormalTok"/>
        </w:rPr>
        <w:t xml:space="preserve">(Calificación~Costo</w:t>
      </w:r>
      <w:r>
        <w:rPr>
          <w:rStyle w:val="OperatorTok"/>
        </w:rPr>
        <w:t xml:space="preserve">*</w:t>
      </w:r>
      <w:r>
        <w:rPr>
          <w:rStyle w:val="NormalTok"/>
        </w:rPr>
        <w:t xml:space="preserve">Proveedor)</w:t>
      </w:r>
      <w:r>
        <w:br w:type="textWrapping"/>
      </w:r>
      <w:r>
        <w:rPr>
          <w:rStyle w:val="NormalTok"/>
        </w:rPr>
        <w:t xml:space="preserve">anva&lt;-</w:t>
      </w:r>
      <w:r>
        <w:rPr>
          <w:rStyle w:val="KeywordTok"/>
        </w:rPr>
        <w:t xml:space="preserve">aov</w:t>
      </w:r>
      <w:r>
        <w:rPr>
          <w:rStyle w:val="NormalTok"/>
        </w:rPr>
        <w:t xml:space="preserve">(mod)</w:t>
      </w:r>
      <w:r>
        <w:br w:type="textWrapping"/>
      </w:r>
      <w:r>
        <w:rPr>
          <w:rStyle w:val="KeywordTok"/>
        </w:rPr>
        <w:t xml:space="preserve">summary</w:t>
      </w:r>
      <w:r>
        <w:rPr>
          <w:rStyle w:val="NormalTok"/>
        </w:rPr>
        <w:t xml:space="preserve">(anva)</w:t>
      </w:r>
    </w:p>
    <w:p>
      <w:pPr>
        <w:pStyle w:val="SourceCode"/>
      </w:pPr>
      <w:r>
        <w:rPr>
          <w:rStyle w:val="VerbatimChar"/>
        </w:rPr>
        <w:t xml:space="preserve">##                 Df Sum Sq Mean Sq F value  Pr(&gt;F)   </w:t>
      </w:r>
      <w:r>
        <w:br w:type="textWrapping"/>
      </w:r>
      <w:r>
        <w:rPr>
          <w:rStyle w:val="VerbatimChar"/>
        </w:rPr>
        <w:t xml:space="preserve">## Costo            1  92.04   92.04  13.893 0.00183 **</w:t>
      </w:r>
      <w:r>
        <w:br w:type="textWrapping"/>
      </w:r>
      <w:r>
        <w:rPr>
          <w:rStyle w:val="VerbatimChar"/>
        </w:rPr>
        <w:t xml:space="preserve">## Proveedor        3  81.12   27.04   4.082 0.02490 * </w:t>
      </w:r>
      <w:r>
        <w:br w:type="textWrapping"/>
      </w:r>
      <w:r>
        <w:rPr>
          <w:rStyle w:val="VerbatimChar"/>
        </w:rPr>
        <w:t xml:space="preserve">## Costo:Proveedor  3  33.46   11.15   1.683 0.21053   </w:t>
      </w:r>
      <w:r>
        <w:br w:type="textWrapping"/>
      </w:r>
      <w:r>
        <w:rPr>
          <w:rStyle w:val="VerbatimChar"/>
        </w:rPr>
        <w:t xml:space="preserve">## Residuals       16 106.00    6.63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26" w:name="hipotesis-del-efecto-principal-de-costo"/>
      <w:r>
        <w:t xml:space="preserve">Hipotesis del efecto principal de Costo</w:t>
      </w:r>
      <w:bookmarkEnd w:id="26"/>
    </w:p>
    <w:p>
      <w:pPr>
        <w:pStyle w:val="FirstParagraph"/>
      </w:pPr>
      <m:oMath>
        <m:sSub>
          <m:e>
            <m:r>
              <m:t>H</m:t>
            </m:r>
          </m:e>
          <m:sub>
            <m:r>
              <m:t>0</m:t>
            </m:r>
          </m:sub>
        </m:sSub>
      </m:oMath>
      <w:r>
        <w:t xml:space="preserve"> </w:t>
      </w:r>
      <w:r>
        <w:t xml:space="preserve">:</w:t>
      </w:r>
      <w:r>
        <w:t xml:space="preserve"> </w:t>
      </w:r>
      <m:oMath>
        <m:sSub>
          <m:e>
            <m:r>
              <m:t>α</m:t>
            </m:r>
          </m:e>
          <m:sub>
            <m:r>
              <m:t>i</m:t>
            </m:r>
          </m:sub>
        </m:sSub>
        <m:r>
          <m:t>=</m:t>
        </m:r>
        <m:r>
          <m:t>0</m:t>
        </m:r>
      </m:oMath>
      <w:r>
        <w:t xml:space="preserve"> </w:t>
      </w:r>
      <w:r>
        <w:t xml:space="preserve">, para i = 1,2,3</w:t>
      </w:r>
    </w:p>
    <w:p>
      <w:pPr>
        <w:pStyle w:val="BodyText"/>
      </w:pPr>
      <m:oMath>
        <m:sSub>
          <m:e>
            <m:r>
              <m:t>H</m:t>
            </m:r>
          </m:e>
          <m:sub>
            <m:r>
              <m:t>1</m:t>
            </m:r>
          </m:sub>
        </m:sSub>
      </m:oMath>
      <w:r>
        <w:t xml:space="preserve"> </w:t>
      </w:r>
      <w:r>
        <w:t xml:space="preserve">: al menos dos</w:t>
      </w:r>
      <w:r>
        <w:t xml:space="preserve"> </w:t>
      </w:r>
      <m:oMath>
        <m:sSub>
          <m:e>
            <m:r>
              <m:t>α</m:t>
            </m:r>
          </m:e>
          <m:sub>
            <m:r>
              <m:t>i</m:t>
            </m:r>
          </m:sub>
        </m:sSub>
        <m:r>
          <m:t>!</m:t>
        </m:r>
        <m:r>
          <m:t>=</m:t>
        </m:r>
        <m:r>
          <m:t>0</m:t>
        </m:r>
      </m:oMath>
      <w:r>
        <w:t xml:space="preserve"> </w:t>
      </w:r>
      <w:r>
        <w:t xml:space="preserve">, para i = 1,2,3</w:t>
      </w:r>
    </w:p>
    <w:p>
      <w:pPr>
        <w:pStyle w:val="BodyText"/>
      </w:pPr>
      <w:r>
        <w:t xml:space="preserve">Se rechaza la</w:t>
      </w:r>
      <w:r>
        <w:t xml:space="preserve"> </w:t>
      </w:r>
      <m:oMath>
        <m:sSub>
          <m:e>
            <m:r>
              <m:t>H</m:t>
            </m:r>
          </m:e>
          <m:sub>
            <m:r>
              <m:t>0</m:t>
            </m:r>
          </m:sub>
        </m:sSub>
      </m:oMath>
      <w:r>
        <w:t xml:space="preserve">, a un nivel de significacion del 1%, se ha encontrado suficientes evidencia estadistica para rechazar la</w:t>
      </w:r>
      <w:r>
        <w:t xml:space="preserve"> </w:t>
      </w:r>
      <m:oMath>
        <m:sSub>
          <m:e>
            <m:r>
              <m:t>H</m:t>
            </m:r>
          </m:e>
          <m:sub>
            <m:r>
              <m:t>0</m:t>
            </m:r>
          </m:sub>
        </m:sSub>
      </m:oMath>
      <w:r>
        <w:t xml:space="preserve"> </w:t>
      </w:r>
      <w:r>
        <w:t xml:space="preserve">de que las categorias de los Costos tenga un efecto significativo sobre la Calificación del teléfono.Por lo tanto, se puede aceptar de que existe diferencias significativas entre al menos dos categorias de costos de teléfono tienen un efecto significativo sobre su calificación</w:t>
      </w:r>
    </w:p>
    <w:p>
      <w:pPr>
        <w:pStyle w:val="Heading2"/>
      </w:pPr>
      <w:bookmarkStart w:id="27" w:name="hipotesis-del-efecto-principal-de-proveedor"/>
      <w:r>
        <w:t xml:space="preserve">Hipotesis del efecto principal de Proveedor</w:t>
      </w:r>
      <w:bookmarkEnd w:id="27"/>
    </w:p>
    <w:p>
      <w:pPr>
        <w:pStyle w:val="FirstParagraph"/>
      </w:pPr>
      <m:oMath>
        <m:sSub>
          <m:e>
            <m:r>
              <m:t>H</m:t>
            </m:r>
          </m:e>
          <m:sub>
            <m:r>
              <m:t>0</m:t>
            </m:r>
          </m:sub>
        </m:sSub>
      </m:oMath>
      <w:r>
        <w:t xml:space="preserve"> </w:t>
      </w:r>
      <w:r>
        <w:t xml:space="preserve">:</w:t>
      </w:r>
      <w:r>
        <w:t xml:space="preserve"> </w:t>
      </w:r>
      <m:oMath>
        <m:sSub>
          <m:e>
            <m:r>
              <m:t>β</m:t>
            </m:r>
          </m:e>
          <m:sub>
            <m:r>
              <m:t>j</m:t>
            </m:r>
          </m:sub>
        </m:sSub>
      </m:oMath>
      <w:r>
        <w:t xml:space="preserve"> </w:t>
      </w:r>
      <w:r>
        <w:t xml:space="preserve">= 0 , para j = 1,2,3</w:t>
      </w:r>
    </w:p>
    <w:p>
      <w:pPr>
        <w:pStyle w:val="BodyText"/>
      </w:pPr>
      <m:oMath>
        <m:sSub>
          <m:e>
            <m:r>
              <m:t>H</m:t>
            </m:r>
          </m:e>
          <m:sub>
            <m:r>
              <m:t>1</m:t>
            </m:r>
          </m:sub>
        </m:sSub>
      </m:oMath>
      <w:r>
        <w:t xml:space="preserve"> </w:t>
      </w:r>
      <w:r>
        <w:t xml:space="preserve">: al menos dos</w:t>
      </w:r>
      <w:r>
        <w:t xml:space="preserve"> </w:t>
      </w:r>
      <m:oMath>
        <m:sSub>
          <m:e>
            <m:r>
              <m:t>β</m:t>
            </m:r>
          </m:e>
          <m:sub>
            <m:r>
              <m:t>j</m:t>
            </m:r>
          </m:sub>
        </m:sSub>
        <m:r>
          <m:t>!</m:t>
        </m:r>
        <m:r>
          <m:t>=</m:t>
        </m:r>
        <m:r>
          <m:t>0</m:t>
        </m:r>
      </m:oMath>
      <w:r>
        <w:t xml:space="preserve"> </w:t>
      </w:r>
      <w:r>
        <w:t xml:space="preserve">, para j = 1,2,3</w:t>
      </w:r>
    </w:p>
    <w:p>
      <w:pPr>
        <w:pStyle w:val="BodyText"/>
      </w:pPr>
      <w:r>
        <w:t xml:space="preserve">Se rechaza la</w:t>
      </w:r>
      <w:r>
        <w:t xml:space="preserve"> </w:t>
      </w:r>
      <m:oMath>
        <m:sSub>
          <m:e>
            <m:r>
              <m:t>H</m:t>
            </m:r>
          </m:e>
          <m:sub>
            <m:r>
              <m:t>0</m:t>
            </m:r>
          </m:sub>
        </m:sSub>
      </m:oMath>
      <w:r>
        <w:t xml:space="preserve">, a un nivel de significacion del 5%, se ha encontrado suficientes evidencia estadistica para rechazar la</w:t>
      </w:r>
      <w:r>
        <w:t xml:space="preserve"> </w:t>
      </w:r>
      <m:oMath>
        <m:sSub>
          <m:e>
            <m:r>
              <m:t>H</m:t>
            </m:r>
          </m:e>
          <m:sub>
            <m:r>
              <m:t>0</m:t>
            </m:r>
          </m:sub>
        </m:sSub>
      </m:oMath>
      <w:r>
        <w:t xml:space="preserve"> </w:t>
      </w:r>
      <w:r>
        <w:t xml:space="preserve">de que las proveedores tenga un efecto significativo sobre la calificación del teléfono.Por lo tanto, se puede aceptar de que existe diferencias significativas entre al menos dos proveedores tienen un efecto significativo sobre la calificación del teléfono.</w:t>
      </w:r>
    </w:p>
    <w:p>
      <w:pPr>
        <w:pStyle w:val="Heading2"/>
      </w:pPr>
      <w:bookmarkStart w:id="28" w:name="hipotesis-del-efecto-de-interaccion-entre-el-costo-y-el-proveedor"/>
      <w:r>
        <w:t xml:space="preserve">Hipotesis del efecto de interacción entre el Costo y el Proveedor</w:t>
      </w:r>
      <w:bookmarkEnd w:id="28"/>
    </w:p>
    <w:p>
      <w:pPr>
        <w:pStyle w:val="FirstParagraph"/>
      </w:pPr>
      <m:oMath>
        <m:sSub>
          <m:e>
            <m:r>
              <m:t>H</m:t>
            </m:r>
          </m:e>
          <m:sub>
            <m:r>
              <m:t>0</m:t>
            </m:r>
          </m:sub>
        </m:sSub>
      </m:oMath>
      <w:r>
        <w:t xml:space="preserve"> </w:t>
      </w:r>
      <w:r>
        <w:t xml:space="preserve">:</w:t>
      </w:r>
      <w:r>
        <w:t xml:space="preserve"> </w:t>
      </w:r>
      <m:oMath>
        <m:r>
          <m:t>(</m:t>
        </m:r>
        <m:r>
          <m:t>α</m:t>
        </m:r>
        <m:r>
          <m:t>*</m:t>
        </m:r>
        <m:r>
          <m:t>β</m:t>
        </m:r>
        <m:sSub>
          <m:e>
            <m:r>
              <m:t>)</m:t>
            </m:r>
          </m:e>
          <m:sub>
            <m:r>
              <m:t>=</m:t>
            </m:r>
          </m:sub>
        </m:sSub>
        <m:r>
          <m:t>0</m:t>
        </m:r>
      </m:oMath>
      <w:r>
        <w:t xml:space="preserve"> </w:t>
      </w:r>
      <w:r>
        <w:t xml:space="preserve">, para i,j = 1,2,3</w:t>
      </w:r>
    </w:p>
    <w:p>
      <w:pPr>
        <w:pStyle w:val="BodyText"/>
      </w:pPr>
      <m:oMath>
        <m:sSub>
          <m:e>
            <m:r>
              <m:t>H</m:t>
            </m:r>
          </m:e>
          <m:sub>
            <m:r>
              <m:t>1</m:t>
            </m:r>
          </m:sub>
        </m:sSub>
      </m:oMath>
      <w:r>
        <w:t xml:space="preserve"> </w:t>
      </w:r>
      <w:r>
        <w:t xml:space="preserve">: al menos dos</w:t>
      </w:r>
      <w:r>
        <w:t xml:space="preserve"> </w:t>
      </w:r>
      <m:oMath>
        <m:r>
          <m:t>(</m:t>
        </m:r>
        <m:r>
          <m:t>α</m:t>
        </m:r>
        <m:r>
          <m:t>*</m:t>
        </m:r>
        <m:r>
          <m:t>β</m:t>
        </m:r>
        <m:r>
          <m:t>)</m:t>
        </m:r>
        <m:r>
          <m:t>!</m:t>
        </m:r>
        <m:r>
          <m:t>=</m:t>
        </m:r>
        <m:r>
          <m:t>0</m:t>
        </m:r>
      </m:oMath>
      <w:r>
        <w:t xml:space="preserve"> </w:t>
      </w:r>
      <w:r>
        <w:t xml:space="preserve">, para i,j = 1,2,3</w:t>
      </w:r>
    </w:p>
    <w:p>
      <w:pPr>
        <w:pStyle w:val="BodyText"/>
      </w:pPr>
      <w:r>
        <w:t xml:space="preserve">Se acepta</w:t>
      </w:r>
      <w:r>
        <w:t xml:space="preserve"> </w:t>
      </w:r>
      <m:oMath>
        <m:sSub>
          <m:e>
            <m:r>
              <m:t>H</m:t>
            </m:r>
          </m:e>
          <m:sub>
            <m:r>
              <m:t>0</m:t>
            </m:r>
          </m:sub>
        </m:sSub>
      </m:oMath>
      <w:r>
        <w:t xml:space="preserve">, a un nivel de significacion del 10%, no se ha encontrado suficiente evidencia estadistica para rechazar la</w:t>
      </w:r>
      <w:r>
        <w:t xml:space="preserve"> </w:t>
      </w:r>
      <m:oMath>
        <m:sSub>
          <m:e>
            <m:r>
              <m:t>H</m:t>
            </m:r>
          </m:e>
          <m:sub>
            <m:r>
              <m:t>0</m:t>
            </m:r>
          </m:sub>
        </m:sSub>
      </m:oMath>
      <w:r>
        <w:t xml:space="preserve"> </w:t>
      </w:r>
      <w:r>
        <w:t xml:space="preserve">,es decir que no existe ning'un efecto de la interaci'on entre la categoria del costo y el proveedor influyan sobre la calificación del teléfono.</w:t>
      </w:r>
    </w:p>
    <w:p>
      <w:pPr>
        <w:pStyle w:val="Heading4"/>
      </w:pPr>
      <w:bookmarkStart w:id="29" w:name="b.--teniendo-en-cuenta-los-resultados-obtenido-en-a-realice-la-prueba-de-tukey-correspondiente"/>
      <w:r>
        <w:t xml:space="preserve">b).- Teniendo en cuenta los resultados obtenido en (a), realice la prueba de Tukey correspondiente</w:t>
      </w:r>
      <w:bookmarkEnd w:id="29"/>
    </w:p>
    <w:p>
      <w:pPr>
        <w:pStyle w:val="FirstParagraph"/>
      </w:pPr>
      <w:r>
        <w:t xml:space="preserve">(6 puntos)</w:t>
      </w:r>
    </w:p>
    <w:p>
      <w:pPr>
        <w:pStyle w:val="BodyText"/>
      </w:pPr>
      <w:r>
        <w:t xml:space="preserve">De la parte a, se ha visto que la categoria de costo y los proveedores tiene efecto sobre la calificación del teléfono, se procedera a realizar la prueba de Tukey para la Cada uno de ellos</w:t>
      </w:r>
    </w:p>
    <w:p>
      <w:pPr>
        <w:pStyle w:val="SourceCode"/>
      </w:pPr>
      <w:r>
        <w:rPr>
          <w:rStyle w:val="KeywordTok"/>
        </w:rPr>
        <w:t xml:space="preserve">library</w:t>
      </w:r>
      <w:r>
        <w:rPr>
          <w:rStyle w:val="NormalTok"/>
        </w:rPr>
        <w:t xml:space="preserve">(multcomp)</w:t>
      </w:r>
    </w:p>
    <w:p>
      <w:pPr>
        <w:pStyle w:val="SourceCode"/>
      </w:pPr>
      <w:r>
        <w:rPr>
          <w:rStyle w:val="NormalTok"/>
        </w:rPr>
        <w:t xml:space="preserve">tHSD &lt;-</w:t>
      </w:r>
      <w:r>
        <w:rPr>
          <w:rStyle w:val="StringTok"/>
        </w:rPr>
        <w:t xml:space="preserve"> </w:t>
      </w:r>
      <w:r>
        <w:rPr>
          <w:rStyle w:val="KeywordTok"/>
        </w:rPr>
        <w:t xml:space="preserve">TukeyHSD</w:t>
      </w:r>
      <w:r>
        <w:rPr>
          <w:rStyle w:val="NormalTok"/>
        </w:rPr>
        <w:t xml:space="preserve">(anva)</w:t>
      </w:r>
      <w:r>
        <w:br w:type="textWrapping"/>
      </w:r>
      <w:r>
        <w:rPr>
          <w:rStyle w:val="KeywordTok"/>
        </w:rPr>
        <w:t xml:space="preserve">summary</w:t>
      </w:r>
      <w:r>
        <w:rPr>
          <w:rStyle w:val="NormalTok"/>
        </w:rPr>
        <w:t xml:space="preserve">(tHSD)</w:t>
      </w:r>
    </w:p>
    <w:p>
      <w:pPr>
        <w:pStyle w:val="SourceCode"/>
      </w:pPr>
      <w:r>
        <w:rPr>
          <w:rStyle w:val="VerbatimChar"/>
        </w:rPr>
        <w:t xml:space="preserve">##                 Length Class  Mode   </w:t>
      </w:r>
      <w:r>
        <w:br w:type="textWrapping"/>
      </w:r>
      <w:r>
        <w:rPr>
          <w:rStyle w:val="VerbatimChar"/>
        </w:rPr>
        <w:t xml:space="preserve">## Costo             4    -none- numeric</w:t>
      </w:r>
      <w:r>
        <w:br w:type="textWrapping"/>
      </w:r>
      <w:r>
        <w:rPr>
          <w:rStyle w:val="VerbatimChar"/>
        </w:rPr>
        <w:t xml:space="preserve">## Proveedor        24    -none- numeric</w:t>
      </w:r>
      <w:r>
        <w:br w:type="textWrapping"/>
      </w:r>
      <w:r>
        <w:rPr>
          <w:rStyle w:val="VerbatimChar"/>
        </w:rPr>
        <w:t xml:space="preserve">## Costo:Proveedor 112    -none- numeric</w:t>
      </w:r>
    </w:p>
    <w:p>
      <w:pPr>
        <w:pStyle w:val="SourceCode"/>
      </w:pPr>
      <w:r>
        <w:rPr>
          <w:rStyle w:val="NormalTok"/>
        </w:rPr>
        <w:t xml:space="preserve">tHSD</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mod)</w:t>
      </w:r>
      <w:r>
        <w:br w:type="textWrapping"/>
      </w:r>
      <w:r>
        <w:rPr>
          <w:rStyle w:val="VerbatimChar"/>
        </w:rPr>
        <w:t xml:space="preserve">## </w:t>
      </w:r>
      <w:r>
        <w:br w:type="textWrapping"/>
      </w:r>
      <w:r>
        <w:rPr>
          <w:rStyle w:val="VerbatimChar"/>
        </w:rPr>
        <w:t xml:space="preserve">## $Costo</w:t>
      </w:r>
      <w:r>
        <w:br w:type="textWrapping"/>
      </w:r>
      <w:r>
        <w:rPr>
          <w:rStyle w:val="VerbatimChar"/>
        </w:rPr>
        <w:t xml:space="preserve">##            diff       lwr       upr     p adj</w:t>
      </w:r>
      <w:r>
        <w:br w:type="textWrapping"/>
      </w:r>
      <w:r>
        <w:rPr>
          <w:rStyle w:val="VerbatimChar"/>
        </w:rPr>
        <w:t xml:space="preserve">## a2-a1 -3.916667 -6.144249 -1.689084 0.0018334</w:t>
      </w:r>
      <w:r>
        <w:br w:type="textWrapping"/>
      </w:r>
      <w:r>
        <w:rPr>
          <w:rStyle w:val="VerbatimChar"/>
        </w:rPr>
        <w:t xml:space="preserve">## </w:t>
      </w:r>
      <w:r>
        <w:br w:type="textWrapping"/>
      </w:r>
      <w:r>
        <w:rPr>
          <w:rStyle w:val="VerbatimChar"/>
        </w:rPr>
        <w:t xml:space="preserve">## $Proveedor</w:t>
      </w:r>
      <w:r>
        <w:br w:type="textWrapping"/>
      </w:r>
      <w:r>
        <w:rPr>
          <w:rStyle w:val="VerbatimChar"/>
        </w:rPr>
        <w:t xml:space="preserve">##            diff        lwr      upr     p adj</w:t>
      </w:r>
      <w:r>
        <w:br w:type="textWrapping"/>
      </w:r>
      <w:r>
        <w:rPr>
          <w:rStyle w:val="VerbatimChar"/>
        </w:rPr>
        <w:t xml:space="preserve">## b2-b1 -2.500000 -6.7516077 1.751608 0.3643388</w:t>
      </w:r>
      <w:r>
        <w:br w:type="textWrapping"/>
      </w:r>
      <w:r>
        <w:rPr>
          <w:rStyle w:val="VerbatimChar"/>
        </w:rPr>
        <w:t xml:space="preserve">## b3-b1  1.166667 -3.0849410 5.418274 0.8601187</w:t>
      </w:r>
      <w:r>
        <w:br w:type="textWrapping"/>
      </w:r>
      <w:r>
        <w:rPr>
          <w:rStyle w:val="VerbatimChar"/>
        </w:rPr>
        <w:t xml:space="preserve">## b4-b1  2.500000 -1.7516077 6.751608 0.3643388</w:t>
      </w:r>
      <w:r>
        <w:br w:type="textWrapping"/>
      </w:r>
      <w:r>
        <w:rPr>
          <w:rStyle w:val="VerbatimChar"/>
        </w:rPr>
        <w:t xml:space="preserve">## b3-b2  3.666667 -0.5849410 7.918274 0.1039730</w:t>
      </w:r>
      <w:r>
        <w:br w:type="textWrapping"/>
      </w:r>
      <w:r>
        <w:rPr>
          <w:rStyle w:val="VerbatimChar"/>
        </w:rPr>
        <w:t xml:space="preserve">## b4-b2  5.000000  0.7483923 9.251608 0.0185696</w:t>
      </w:r>
      <w:r>
        <w:br w:type="textWrapping"/>
      </w:r>
      <w:r>
        <w:rPr>
          <w:rStyle w:val="VerbatimChar"/>
        </w:rPr>
        <w:t xml:space="preserve">## b4-b3  1.333333 -2.9182743 5.584941 0.8063964</w:t>
      </w:r>
      <w:r>
        <w:br w:type="textWrapping"/>
      </w:r>
      <w:r>
        <w:rPr>
          <w:rStyle w:val="VerbatimChar"/>
        </w:rPr>
        <w:t xml:space="preserve">## </w:t>
      </w:r>
      <w:r>
        <w:br w:type="textWrapping"/>
      </w:r>
      <w:r>
        <w:rPr>
          <w:rStyle w:val="VerbatimChar"/>
        </w:rPr>
        <w:t xml:space="preserve">## $`Costo:Proveedor`</w:t>
      </w:r>
      <w:r>
        <w:br w:type="textWrapping"/>
      </w:r>
      <w:r>
        <w:rPr>
          <w:rStyle w:val="VerbatimChar"/>
        </w:rPr>
        <w:t xml:space="preserve">##                   diff         lwr        upr     p adj</w:t>
      </w:r>
      <w:r>
        <w:br w:type="textWrapping"/>
      </w:r>
      <w:r>
        <w:rPr>
          <w:rStyle w:val="VerbatimChar"/>
        </w:rPr>
        <w:t xml:space="preserve">## a2:b1-a1:b1 -6.3333333 -13.6093432  0.9426765 0.1129895</w:t>
      </w:r>
      <w:r>
        <w:br w:type="textWrapping"/>
      </w:r>
      <w:r>
        <w:rPr>
          <w:rStyle w:val="VerbatimChar"/>
        </w:rPr>
        <w:t xml:space="preserve">## a1:b2-a1:b1 -2.6666667  -9.9426765  4.6093432 0.8976115</w:t>
      </w:r>
      <w:r>
        <w:br w:type="textWrapping"/>
      </w:r>
      <w:r>
        <w:rPr>
          <w:rStyle w:val="VerbatimChar"/>
        </w:rPr>
        <w:t xml:space="preserve">## a2:b2-a1:b1 -8.6666667 -15.9426765 -1.3906568 0.0140595</w:t>
      </w:r>
      <w:r>
        <w:br w:type="textWrapping"/>
      </w:r>
      <w:r>
        <w:rPr>
          <w:rStyle w:val="VerbatimChar"/>
        </w:rPr>
        <w:t xml:space="preserve">## a1:b3-a1:b1 -1.6666667  -8.9426765  5.6093432 0.9911124</w:t>
      </w:r>
      <w:r>
        <w:br w:type="textWrapping"/>
      </w:r>
      <w:r>
        <w:rPr>
          <w:rStyle w:val="VerbatimChar"/>
        </w:rPr>
        <w:t xml:space="preserve">## a2:b3-a1:b1 -2.3333333  -9.6093432  4.9426765 0.9451981</w:t>
      </w:r>
      <w:r>
        <w:br w:type="textWrapping"/>
      </w:r>
      <w:r>
        <w:rPr>
          <w:rStyle w:val="VerbatimChar"/>
        </w:rPr>
        <w:t xml:space="preserve">## a1:b4-a1:b1  0.6666667  -6.6093432  7.9426765 0.9999756</w:t>
      </w:r>
      <w:r>
        <w:br w:type="textWrapping"/>
      </w:r>
      <w:r>
        <w:rPr>
          <w:rStyle w:val="VerbatimChar"/>
        </w:rPr>
        <w:t xml:space="preserve">## a2:b4-a1:b1 -2.0000000  -9.2760099  5.2760099 0.9752592</w:t>
      </w:r>
      <w:r>
        <w:br w:type="textWrapping"/>
      </w:r>
      <w:r>
        <w:rPr>
          <w:rStyle w:val="VerbatimChar"/>
        </w:rPr>
        <w:t xml:space="preserve">## a1:b2-a2:b1  3.6666667  -3.6093432 10.9426765 0.6614247</w:t>
      </w:r>
      <w:r>
        <w:br w:type="textWrapping"/>
      </w:r>
      <w:r>
        <w:rPr>
          <w:rStyle w:val="VerbatimChar"/>
        </w:rPr>
        <w:t xml:space="preserve">## a2:b2-a2:b1 -2.3333333  -9.6093432  4.9426765 0.9451981</w:t>
      </w:r>
      <w:r>
        <w:br w:type="textWrapping"/>
      </w:r>
      <w:r>
        <w:rPr>
          <w:rStyle w:val="VerbatimChar"/>
        </w:rPr>
        <w:t xml:space="preserve">## a1:b3-a2:b1  4.6666667  -2.6093432 11.9426765 0.3896498</w:t>
      </w:r>
      <w:r>
        <w:br w:type="textWrapping"/>
      </w:r>
      <w:r>
        <w:rPr>
          <w:rStyle w:val="VerbatimChar"/>
        </w:rPr>
        <w:t xml:space="preserve">## a2:b3-a2:b1  4.0000000  -3.2760099 11.2760099 0.5673822</w:t>
      </w:r>
      <w:r>
        <w:br w:type="textWrapping"/>
      </w:r>
      <w:r>
        <w:rPr>
          <w:rStyle w:val="VerbatimChar"/>
        </w:rPr>
        <w:t xml:space="preserve">## a1:b4-a2:b1  7.0000000  -0.2760099 14.2760099 0.0638225</w:t>
      </w:r>
      <w:r>
        <w:br w:type="textWrapping"/>
      </w:r>
      <w:r>
        <w:rPr>
          <w:rStyle w:val="VerbatimChar"/>
        </w:rPr>
        <w:t xml:space="preserve">## a2:b4-a2:b1  4.3333333  -2.9426765 11.6093432 0.4752993</w:t>
      </w:r>
      <w:r>
        <w:br w:type="textWrapping"/>
      </w:r>
      <w:r>
        <w:rPr>
          <w:rStyle w:val="VerbatimChar"/>
        </w:rPr>
        <w:t xml:space="preserve">## a2:b2-a1:b2 -6.0000000 -13.2760099  1.2760099 0.1484555</w:t>
      </w:r>
      <w:r>
        <w:br w:type="textWrapping"/>
      </w:r>
      <w:r>
        <w:rPr>
          <w:rStyle w:val="VerbatimChar"/>
        </w:rPr>
        <w:t xml:space="preserve">## a1:b3-a1:b2  1.0000000  -6.2760099  8.2760099 0.9996326</w:t>
      </w:r>
      <w:r>
        <w:br w:type="textWrapping"/>
      </w:r>
      <w:r>
        <w:rPr>
          <w:rStyle w:val="VerbatimChar"/>
        </w:rPr>
        <w:t xml:space="preserve">## a2:b3-a1:b2  0.3333333  -6.9426765  7.6093432 0.9999998</w:t>
      </w:r>
      <w:r>
        <w:br w:type="textWrapping"/>
      </w:r>
      <w:r>
        <w:rPr>
          <w:rStyle w:val="VerbatimChar"/>
        </w:rPr>
        <w:t xml:space="preserve">## a1:b4-a1:b2  3.3333333  -3.9426765 10.6093432 0.7517157</w:t>
      </w:r>
      <w:r>
        <w:br w:type="textWrapping"/>
      </w:r>
      <w:r>
        <w:rPr>
          <w:rStyle w:val="VerbatimChar"/>
        </w:rPr>
        <w:t xml:space="preserve">## a2:b4-a1:b2  0.6666667  -6.6093432  7.9426765 0.9999756</w:t>
      </w:r>
      <w:r>
        <w:br w:type="textWrapping"/>
      </w:r>
      <w:r>
        <w:rPr>
          <w:rStyle w:val="VerbatimChar"/>
        </w:rPr>
        <w:t xml:space="preserve">## a1:b3-a2:b2  7.0000000  -0.2760099 14.2760099 0.0638225</w:t>
      </w:r>
      <w:r>
        <w:br w:type="textWrapping"/>
      </w:r>
      <w:r>
        <w:rPr>
          <w:rStyle w:val="VerbatimChar"/>
        </w:rPr>
        <w:t xml:space="preserve">## a2:b3-a2:b2  6.3333333  -0.9426765 13.6093432 0.1129895</w:t>
      </w:r>
      <w:r>
        <w:br w:type="textWrapping"/>
      </w:r>
      <w:r>
        <w:rPr>
          <w:rStyle w:val="VerbatimChar"/>
        </w:rPr>
        <w:t xml:space="preserve">## a1:b4-a2:b2  9.3333333   2.0573235 16.6093432 0.0075749</w:t>
      </w:r>
      <w:r>
        <w:br w:type="textWrapping"/>
      </w:r>
      <w:r>
        <w:rPr>
          <w:rStyle w:val="VerbatimChar"/>
        </w:rPr>
        <w:t xml:space="preserve">## a2:b4-a2:b2  6.6666667  -0.6093432 13.9426765 0.0852319</w:t>
      </w:r>
      <w:r>
        <w:br w:type="textWrapping"/>
      </w:r>
      <w:r>
        <w:rPr>
          <w:rStyle w:val="VerbatimChar"/>
        </w:rPr>
        <w:t xml:space="preserve">## a2:b3-a1:b3 -0.6666667  -7.9426765  6.6093432 0.9999756</w:t>
      </w:r>
      <w:r>
        <w:br w:type="textWrapping"/>
      </w:r>
      <w:r>
        <w:rPr>
          <w:rStyle w:val="VerbatimChar"/>
        </w:rPr>
        <w:t xml:space="preserve">## a1:b4-a1:b3  2.3333333  -4.9426765  9.6093432 0.9451981</w:t>
      </w:r>
      <w:r>
        <w:br w:type="textWrapping"/>
      </w:r>
      <w:r>
        <w:rPr>
          <w:rStyle w:val="VerbatimChar"/>
        </w:rPr>
        <w:t xml:space="preserve">## a2:b4-a1:b3 -0.3333333  -7.6093432  6.9426765 0.9999998</w:t>
      </w:r>
      <w:r>
        <w:br w:type="textWrapping"/>
      </w:r>
      <w:r>
        <w:rPr>
          <w:rStyle w:val="VerbatimChar"/>
        </w:rPr>
        <w:t xml:space="preserve">## a1:b4-a2:b3  3.0000000  -4.2760099 10.2760099 0.8321663</w:t>
      </w:r>
      <w:r>
        <w:br w:type="textWrapping"/>
      </w:r>
      <w:r>
        <w:rPr>
          <w:rStyle w:val="VerbatimChar"/>
        </w:rPr>
        <w:t xml:space="preserve">## a2:b4-a2:b3  0.3333333  -6.9426765  7.6093432 0.9999998</w:t>
      </w:r>
      <w:r>
        <w:br w:type="textWrapping"/>
      </w:r>
      <w:r>
        <w:rPr>
          <w:rStyle w:val="VerbatimChar"/>
        </w:rPr>
        <w:t xml:space="preserve">## a2:b4-a1:b4 -2.6666667  -9.9426765  4.6093432 0.8976115</w:t>
      </w:r>
    </w:p>
    <w:p>
      <w:pPr>
        <w:pStyle w:val="FirstParagraph"/>
      </w:pPr>
      <w:r>
        <w:t xml:space="preserve">$Costo</w:t>
      </w:r>
      <w:r>
        <w:t xml:space="preserve"> </w:t>
      </w:r>
      <w:r>
        <w:t xml:space="preserve">diff lwr upr p adj</w:t>
      </w:r>
      <w:r>
        <w:t xml:space="preserve"> </w:t>
      </w:r>
      <w:r>
        <w:t xml:space="preserve">a2-a1 -3.916667 -6.144249 -1.689084 0.0018334</w:t>
      </w:r>
    </w:p>
    <w:p>
      <w:pPr>
        <w:pStyle w:val="BodyText"/>
      </w:pPr>
      <w:r>
        <w:t xml:space="preserve">A un nivel de significación del 0.1%, se a encontrados suficiente evidencia para afirmar que la media de la calificación de un teléfono que cuesta menos de 150 dolares es diferente a la media de la calificación de un teléfono que cuesta mas de 150 dolares.</w:t>
      </w:r>
    </w:p>
    <w:p>
      <w:pPr>
        <w:pStyle w:val="BodyText"/>
      </w:pPr>
      <w:r>
        <w:t xml:space="preserve">$Proveedor</w:t>
      </w:r>
      <w:r>
        <w:t xml:space="preserve"> </w:t>
      </w:r>
      <w:r>
        <w:t xml:space="preserve">diff lwr upr p adj</w:t>
      </w:r>
    </w:p>
    <w:p>
      <w:pPr>
        <w:pStyle w:val="BodyText"/>
      </w:pPr>
      <w:r>
        <w:t xml:space="preserve">b4-b2 5.000000 0.7483923 9.251608 0.0185696</w:t>
      </w:r>
    </w:p>
    <w:p>
      <w:pPr>
        <w:pStyle w:val="BodyText"/>
      </w:pPr>
      <w:r>
        <w:t xml:space="preserve">A un nivel de significación del 1%, se a encontrados suficiente evidencia para afirmar que la media de la calificaciòn de un teléfono del proveedor Verizon es diferente a la media de la calificación de un teléfono del proveedor Sprint</w:t>
      </w:r>
    </w:p>
    <w:p>
      <w:pPr>
        <w:pStyle w:val="BodyText"/>
      </w:pPr>
      <w:r>
        <w:t xml:space="preserve">Para los otros casos no existe diferencias significativa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Final de Análisis y Diseños de Experimentos</dc:title>
  <dc:creator>Jaime Gomez Marin</dc:creator>
  <cp:keywords/>
  <dcterms:created xsi:type="dcterms:W3CDTF">2019-07-20T17:59:07Z</dcterms:created>
  <dcterms:modified xsi:type="dcterms:W3CDTF">2019-07-20T17:59:07Z</dcterms:modified>
</cp:coreProperties>
</file>