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FEB" w:rsidRPr="00626E53" w:rsidRDefault="0008381C">
      <w:pPr>
        <w:rPr>
          <w:lang w:val="es-PE"/>
        </w:rPr>
      </w:pPr>
      <w:r w:rsidRPr="00626E53">
        <w:rPr>
          <w:b/>
          <w:sz w:val="24"/>
          <w:lang w:val="es-PE"/>
        </w:rPr>
        <w:t xml:space="preserve">Segundo Trabajo Encargado de Análisis y Diseño de Experimentos </w:t>
      </w:r>
    </w:p>
    <w:p w:rsidR="00745FEB" w:rsidRPr="00626E53" w:rsidRDefault="00745FEB">
      <w:pPr>
        <w:rPr>
          <w:lang w:val="es-PE"/>
        </w:rPr>
      </w:pPr>
    </w:p>
    <w:p w:rsidR="00340FE3" w:rsidRPr="00626E53" w:rsidRDefault="0008381C" w:rsidP="00340FE3">
      <w:pPr>
        <w:pStyle w:val="Prrafodelista"/>
        <w:numPr>
          <w:ilvl w:val="0"/>
          <w:numId w:val="3"/>
        </w:numPr>
        <w:tabs>
          <w:tab w:val="left" w:pos="0"/>
        </w:tabs>
        <w:spacing w:after="360" w:line="240" w:lineRule="auto"/>
        <w:rPr>
          <w:szCs w:val="24"/>
          <w:lang w:val="es-PE"/>
        </w:rPr>
      </w:pPr>
      <w:r w:rsidRPr="00626E53">
        <w:rPr>
          <w:szCs w:val="24"/>
          <w:lang w:val="es-PE"/>
        </w:rPr>
        <w:t>Se realizó un experimento para observar el rendimiento en kilogramos por parcela de 5 variedades de garbanzo (A, B, C, D, E) en el cual se tuvo que utilizar el diseño Cuadrado Latino. Las filas fueron definidas como niveles de riego y las columnas como fertilidad del suelo. Los datos se presentan</w:t>
      </w:r>
    </w:p>
    <w:p w:rsidR="0008381C" w:rsidRPr="00626E53" w:rsidRDefault="0008381C" w:rsidP="00340FE3">
      <w:pPr>
        <w:pStyle w:val="Prrafodelista"/>
        <w:numPr>
          <w:ilvl w:val="0"/>
          <w:numId w:val="3"/>
        </w:numPr>
        <w:tabs>
          <w:tab w:val="left" w:pos="0"/>
        </w:tabs>
        <w:spacing w:after="360" w:line="240" w:lineRule="auto"/>
        <w:rPr>
          <w:szCs w:val="24"/>
          <w:lang w:val="es-PE"/>
        </w:rPr>
      </w:pPr>
      <w:r w:rsidRPr="00626E53">
        <w:rPr>
          <w:szCs w:val="24"/>
          <w:lang w:val="es-PE"/>
        </w:rPr>
        <w:t xml:space="preserve"> a continuación:</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700"/>
        <w:gridCol w:w="1456"/>
        <w:gridCol w:w="1276"/>
        <w:gridCol w:w="1603"/>
        <w:gridCol w:w="1276"/>
        <w:gridCol w:w="1559"/>
      </w:tblGrid>
      <w:tr w:rsidR="0008381C" w:rsidRPr="00626E53" w:rsidTr="0011216F">
        <w:trPr>
          <w:trHeight w:val="442"/>
          <w:jc w:val="center"/>
        </w:trPr>
        <w:tc>
          <w:tcPr>
            <w:tcW w:w="1700" w:type="dxa"/>
            <w:vAlign w:val="center"/>
          </w:tcPr>
          <w:p w:rsidR="0008381C" w:rsidRPr="00626E53" w:rsidRDefault="0008381C" w:rsidP="00150C86">
            <w:pPr>
              <w:pStyle w:val="Ttulo1"/>
              <w:jc w:val="center"/>
              <w:rPr>
                <w:sz w:val="20"/>
                <w:lang w:val="es-PE"/>
              </w:rPr>
            </w:pPr>
            <w:r w:rsidRPr="00626E53">
              <w:rPr>
                <w:sz w:val="20"/>
                <w:lang w:val="es-PE"/>
              </w:rPr>
              <w:t>Niveles</w:t>
            </w:r>
          </w:p>
        </w:tc>
        <w:tc>
          <w:tcPr>
            <w:tcW w:w="7170" w:type="dxa"/>
            <w:gridSpan w:val="5"/>
            <w:vAlign w:val="center"/>
          </w:tcPr>
          <w:p w:rsidR="0008381C" w:rsidRPr="00626E53" w:rsidRDefault="0008381C" w:rsidP="00150C86">
            <w:pPr>
              <w:pStyle w:val="Ttulo1"/>
              <w:jc w:val="center"/>
              <w:rPr>
                <w:sz w:val="20"/>
                <w:lang w:val="es-PE"/>
              </w:rPr>
            </w:pPr>
            <w:r w:rsidRPr="00626E53">
              <w:rPr>
                <w:sz w:val="20"/>
                <w:lang w:val="es-PE"/>
              </w:rPr>
              <w:t>Fertilidad del suelo</w:t>
            </w:r>
          </w:p>
        </w:tc>
      </w:tr>
      <w:tr w:rsidR="0008381C" w:rsidRPr="00626E53" w:rsidTr="0011216F">
        <w:trPr>
          <w:trHeight w:val="264"/>
          <w:jc w:val="center"/>
        </w:trPr>
        <w:tc>
          <w:tcPr>
            <w:tcW w:w="1700" w:type="dxa"/>
            <w:vAlign w:val="center"/>
          </w:tcPr>
          <w:p w:rsidR="0008381C" w:rsidRPr="00626E53" w:rsidRDefault="0008381C" w:rsidP="00150C86">
            <w:pPr>
              <w:pStyle w:val="Ttulo1"/>
              <w:jc w:val="center"/>
              <w:rPr>
                <w:sz w:val="20"/>
                <w:lang w:val="es-PE"/>
              </w:rPr>
            </w:pPr>
            <w:r w:rsidRPr="00626E53">
              <w:rPr>
                <w:sz w:val="20"/>
                <w:lang w:val="es-PE"/>
              </w:rPr>
              <w:t>de riego</w:t>
            </w:r>
          </w:p>
        </w:tc>
        <w:tc>
          <w:tcPr>
            <w:tcW w:w="1456" w:type="dxa"/>
            <w:vAlign w:val="center"/>
          </w:tcPr>
          <w:p w:rsidR="0008381C" w:rsidRPr="00626E53" w:rsidRDefault="0008381C" w:rsidP="00150C86">
            <w:pPr>
              <w:tabs>
                <w:tab w:val="left" w:pos="0"/>
              </w:tabs>
              <w:jc w:val="center"/>
              <w:rPr>
                <w:sz w:val="20"/>
                <w:lang w:val="es-PE"/>
              </w:rPr>
            </w:pPr>
            <w:r w:rsidRPr="00626E53">
              <w:rPr>
                <w:sz w:val="20"/>
                <w:lang w:val="es-PE"/>
              </w:rPr>
              <w:t>1</w:t>
            </w:r>
          </w:p>
        </w:tc>
        <w:tc>
          <w:tcPr>
            <w:tcW w:w="1276" w:type="dxa"/>
            <w:vAlign w:val="center"/>
          </w:tcPr>
          <w:p w:rsidR="0008381C" w:rsidRPr="00626E53" w:rsidRDefault="0008381C" w:rsidP="00150C86">
            <w:pPr>
              <w:tabs>
                <w:tab w:val="left" w:pos="0"/>
              </w:tabs>
              <w:jc w:val="center"/>
              <w:rPr>
                <w:sz w:val="20"/>
                <w:lang w:val="es-PE"/>
              </w:rPr>
            </w:pPr>
            <w:r w:rsidRPr="00626E53">
              <w:rPr>
                <w:sz w:val="20"/>
                <w:lang w:val="es-PE"/>
              </w:rPr>
              <w:t>2</w:t>
            </w:r>
          </w:p>
        </w:tc>
        <w:tc>
          <w:tcPr>
            <w:tcW w:w="1603" w:type="dxa"/>
            <w:vAlign w:val="center"/>
          </w:tcPr>
          <w:p w:rsidR="0008381C" w:rsidRPr="00626E53" w:rsidRDefault="0008381C" w:rsidP="00150C86">
            <w:pPr>
              <w:tabs>
                <w:tab w:val="left" w:pos="0"/>
              </w:tabs>
              <w:jc w:val="center"/>
              <w:rPr>
                <w:sz w:val="20"/>
                <w:lang w:val="es-PE"/>
              </w:rPr>
            </w:pPr>
            <w:r w:rsidRPr="00626E53">
              <w:rPr>
                <w:sz w:val="20"/>
                <w:lang w:val="es-PE"/>
              </w:rPr>
              <w:t>3</w:t>
            </w:r>
          </w:p>
        </w:tc>
        <w:tc>
          <w:tcPr>
            <w:tcW w:w="1276" w:type="dxa"/>
            <w:vAlign w:val="center"/>
          </w:tcPr>
          <w:p w:rsidR="0008381C" w:rsidRPr="00626E53" w:rsidRDefault="0008381C" w:rsidP="00150C86">
            <w:pPr>
              <w:tabs>
                <w:tab w:val="left" w:pos="0"/>
              </w:tabs>
              <w:jc w:val="center"/>
              <w:rPr>
                <w:sz w:val="20"/>
                <w:lang w:val="es-PE"/>
              </w:rPr>
            </w:pPr>
            <w:r w:rsidRPr="00626E53">
              <w:rPr>
                <w:sz w:val="20"/>
                <w:lang w:val="es-PE"/>
              </w:rPr>
              <w:t>4</w:t>
            </w:r>
          </w:p>
        </w:tc>
        <w:tc>
          <w:tcPr>
            <w:tcW w:w="1559" w:type="dxa"/>
            <w:vAlign w:val="center"/>
          </w:tcPr>
          <w:p w:rsidR="0008381C" w:rsidRPr="00626E53" w:rsidRDefault="0008381C" w:rsidP="00150C86">
            <w:pPr>
              <w:tabs>
                <w:tab w:val="left" w:pos="0"/>
              </w:tabs>
              <w:jc w:val="center"/>
              <w:rPr>
                <w:sz w:val="20"/>
                <w:lang w:val="es-PE"/>
              </w:rPr>
            </w:pPr>
            <w:r w:rsidRPr="00626E53">
              <w:rPr>
                <w:sz w:val="20"/>
                <w:lang w:val="es-PE"/>
              </w:rPr>
              <w:t>5</w:t>
            </w:r>
          </w:p>
        </w:tc>
      </w:tr>
      <w:tr w:rsidR="0008381C" w:rsidRPr="00626E53" w:rsidTr="00150C86">
        <w:trPr>
          <w:jc w:val="center"/>
        </w:trPr>
        <w:tc>
          <w:tcPr>
            <w:tcW w:w="1700" w:type="dxa"/>
            <w:vAlign w:val="center"/>
          </w:tcPr>
          <w:p w:rsidR="0008381C" w:rsidRPr="00626E53" w:rsidRDefault="0008381C" w:rsidP="00150C86">
            <w:pPr>
              <w:tabs>
                <w:tab w:val="left" w:pos="0"/>
              </w:tabs>
              <w:jc w:val="center"/>
              <w:rPr>
                <w:szCs w:val="24"/>
                <w:lang w:val="es-PE"/>
              </w:rPr>
            </w:pPr>
            <w:r w:rsidRPr="00626E53">
              <w:rPr>
                <w:szCs w:val="24"/>
                <w:lang w:val="es-PE"/>
              </w:rPr>
              <w:t>1</w:t>
            </w:r>
          </w:p>
        </w:tc>
        <w:tc>
          <w:tcPr>
            <w:tcW w:w="1456" w:type="dxa"/>
            <w:vAlign w:val="center"/>
          </w:tcPr>
          <w:p w:rsidR="0008381C" w:rsidRPr="00626E53" w:rsidRDefault="0008381C" w:rsidP="00150C86">
            <w:pPr>
              <w:tabs>
                <w:tab w:val="left" w:pos="0"/>
              </w:tabs>
              <w:jc w:val="center"/>
              <w:rPr>
                <w:szCs w:val="24"/>
                <w:lang w:val="es-PE"/>
              </w:rPr>
            </w:pPr>
            <w:r w:rsidRPr="00626E53">
              <w:rPr>
                <w:szCs w:val="24"/>
                <w:lang w:val="es-PE"/>
              </w:rPr>
              <w:t>B = 65</w:t>
            </w:r>
          </w:p>
        </w:tc>
        <w:tc>
          <w:tcPr>
            <w:tcW w:w="1276" w:type="dxa"/>
            <w:vAlign w:val="center"/>
          </w:tcPr>
          <w:p w:rsidR="0008381C" w:rsidRPr="00626E53" w:rsidRDefault="0008381C" w:rsidP="00150C86">
            <w:pPr>
              <w:tabs>
                <w:tab w:val="left" w:pos="0"/>
              </w:tabs>
              <w:jc w:val="center"/>
              <w:rPr>
                <w:szCs w:val="24"/>
                <w:lang w:val="es-PE"/>
              </w:rPr>
            </w:pPr>
            <w:r w:rsidRPr="00626E53">
              <w:rPr>
                <w:szCs w:val="24"/>
                <w:lang w:val="es-PE"/>
              </w:rPr>
              <w:t>C = 80</w:t>
            </w:r>
          </w:p>
        </w:tc>
        <w:tc>
          <w:tcPr>
            <w:tcW w:w="1603" w:type="dxa"/>
            <w:vAlign w:val="center"/>
          </w:tcPr>
          <w:p w:rsidR="0008381C" w:rsidRPr="00626E53" w:rsidRDefault="0008381C" w:rsidP="00150C86">
            <w:pPr>
              <w:tabs>
                <w:tab w:val="left" w:pos="0"/>
              </w:tabs>
              <w:jc w:val="center"/>
              <w:rPr>
                <w:szCs w:val="24"/>
                <w:lang w:val="es-PE"/>
              </w:rPr>
            </w:pPr>
            <w:r w:rsidRPr="00626E53">
              <w:rPr>
                <w:szCs w:val="24"/>
                <w:lang w:val="es-PE"/>
              </w:rPr>
              <w:t>A = 55</w:t>
            </w:r>
          </w:p>
        </w:tc>
        <w:tc>
          <w:tcPr>
            <w:tcW w:w="1276" w:type="dxa"/>
            <w:vAlign w:val="center"/>
          </w:tcPr>
          <w:p w:rsidR="0008381C" w:rsidRPr="00626E53" w:rsidRDefault="0008381C" w:rsidP="00150C86">
            <w:pPr>
              <w:tabs>
                <w:tab w:val="left" w:pos="0"/>
              </w:tabs>
              <w:jc w:val="center"/>
              <w:rPr>
                <w:szCs w:val="24"/>
                <w:lang w:val="es-PE"/>
              </w:rPr>
            </w:pPr>
            <w:r w:rsidRPr="00626E53">
              <w:rPr>
                <w:szCs w:val="24"/>
                <w:lang w:val="es-PE"/>
              </w:rPr>
              <w:t>E = 83</w:t>
            </w:r>
          </w:p>
        </w:tc>
        <w:tc>
          <w:tcPr>
            <w:tcW w:w="1559" w:type="dxa"/>
            <w:vAlign w:val="center"/>
          </w:tcPr>
          <w:p w:rsidR="0008381C" w:rsidRPr="00626E53" w:rsidRDefault="0008381C" w:rsidP="00150C86">
            <w:pPr>
              <w:tabs>
                <w:tab w:val="left" w:pos="0"/>
              </w:tabs>
              <w:jc w:val="center"/>
              <w:rPr>
                <w:szCs w:val="24"/>
                <w:lang w:val="es-PE"/>
              </w:rPr>
            </w:pPr>
            <w:r w:rsidRPr="00626E53">
              <w:rPr>
                <w:szCs w:val="24"/>
                <w:lang w:val="es-PE"/>
              </w:rPr>
              <w:t>D = 80</w:t>
            </w:r>
          </w:p>
        </w:tc>
      </w:tr>
      <w:tr w:rsidR="0008381C" w:rsidRPr="00626E53" w:rsidTr="00150C86">
        <w:trPr>
          <w:jc w:val="center"/>
        </w:trPr>
        <w:tc>
          <w:tcPr>
            <w:tcW w:w="1700" w:type="dxa"/>
            <w:vAlign w:val="center"/>
          </w:tcPr>
          <w:p w:rsidR="0008381C" w:rsidRPr="00626E53" w:rsidRDefault="0008381C" w:rsidP="00150C86">
            <w:pPr>
              <w:tabs>
                <w:tab w:val="left" w:pos="0"/>
              </w:tabs>
              <w:jc w:val="center"/>
              <w:rPr>
                <w:szCs w:val="24"/>
                <w:lang w:val="es-PE"/>
              </w:rPr>
            </w:pPr>
            <w:r w:rsidRPr="00626E53">
              <w:rPr>
                <w:szCs w:val="24"/>
                <w:lang w:val="es-PE"/>
              </w:rPr>
              <w:t>2</w:t>
            </w:r>
          </w:p>
        </w:tc>
        <w:tc>
          <w:tcPr>
            <w:tcW w:w="1456" w:type="dxa"/>
            <w:vAlign w:val="center"/>
          </w:tcPr>
          <w:p w:rsidR="0008381C" w:rsidRPr="00626E53" w:rsidRDefault="0008381C" w:rsidP="00150C86">
            <w:pPr>
              <w:tabs>
                <w:tab w:val="left" w:pos="0"/>
              </w:tabs>
              <w:jc w:val="center"/>
              <w:rPr>
                <w:szCs w:val="24"/>
                <w:lang w:val="es-PE"/>
              </w:rPr>
            </w:pPr>
            <w:r w:rsidRPr="00626E53">
              <w:rPr>
                <w:szCs w:val="24"/>
                <w:lang w:val="es-PE"/>
              </w:rPr>
              <w:t>C = 95</w:t>
            </w:r>
          </w:p>
        </w:tc>
        <w:tc>
          <w:tcPr>
            <w:tcW w:w="1276" w:type="dxa"/>
            <w:vAlign w:val="center"/>
          </w:tcPr>
          <w:p w:rsidR="0008381C" w:rsidRPr="00626E53" w:rsidRDefault="0008381C" w:rsidP="00150C86">
            <w:pPr>
              <w:tabs>
                <w:tab w:val="left" w:pos="0"/>
              </w:tabs>
              <w:jc w:val="center"/>
              <w:rPr>
                <w:szCs w:val="24"/>
                <w:lang w:val="es-PE"/>
              </w:rPr>
            </w:pPr>
            <w:r w:rsidRPr="00626E53">
              <w:rPr>
                <w:szCs w:val="24"/>
                <w:lang w:val="es-PE"/>
              </w:rPr>
              <w:t>A = 60</w:t>
            </w:r>
          </w:p>
        </w:tc>
        <w:tc>
          <w:tcPr>
            <w:tcW w:w="1603" w:type="dxa"/>
            <w:vAlign w:val="center"/>
          </w:tcPr>
          <w:p w:rsidR="0008381C" w:rsidRPr="00626E53" w:rsidRDefault="0008381C" w:rsidP="00150C86">
            <w:pPr>
              <w:tabs>
                <w:tab w:val="left" w:pos="0"/>
              </w:tabs>
              <w:jc w:val="center"/>
              <w:rPr>
                <w:szCs w:val="24"/>
                <w:lang w:val="es-PE"/>
              </w:rPr>
            </w:pPr>
            <w:r w:rsidRPr="00626E53">
              <w:rPr>
                <w:szCs w:val="24"/>
                <w:lang w:val="es-PE"/>
              </w:rPr>
              <w:t>E = 94</w:t>
            </w:r>
          </w:p>
        </w:tc>
        <w:tc>
          <w:tcPr>
            <w:tcW w:w="1276" w:type="dxa"/>
            <w:vAlign w:val="center"/>
          </w:tcPr>
          <w:p w:rsidR="0008381C" w:rsidRPr="00626E53" w:rsidRDefault="0008381C" w:rsidP="00150C86">
            <w:pPr>
              <w:tabs>
                <w:tab w:val="left" w:pos="0"/>
              </w:tabs>
              <w:jc w:val="center"/>
              <w:rPr>
                <w:szCs w:val="24"/>
                <w:lang w:val="es-PE"/>
              </w:rPr>
            </w:pPr>
            <w:r w:rsidRPr="00626E53">
              <w:rPr>
                <w:szCs w:val="24"/>
                <w:lang w:val="es-PE"/>
              </w:rPr>
              <w:t>D = 95</w:t>
            </w:r>
          </w:p>
        </w:tc>
        <w:tc>
          <w:tcPr>
            <w:tcW w:w="1559" w:type="dxa"/>
            <w:vAlign w:val="center"/>
          </w:tcPr>
          <w:p w:rsidR="0008381C" w:rsidRPr="00626E53" w:rsidRDefault="0008381C" w:rsidP="00150C86">
            <w:pPr>
              <w:tabs>
                <w:tab w:val="left" w:pos="0"/>
              </w:tabs>
              <w:jc w:val="center"/>
              <w:rPr>
                <w:szCs w:val="24"/>
                <w:lang w:val="es-PE"/>
              </w:rPr>
            </w:pPr>
            <w:r w:rsidRPr="00626E53">
              <w:rPr>
                <w:szCs w:val="24"/>
                <w:lang w:val="es-PE"/>
              </w:rPr>
              <w:t>B = 62</w:t>
            </w:r>
          </w:p>
        </w:tc>
      </w:tr>
      <w:tr w:rsidR="0008381C" w:rsidRPr="00626E53" w:rsidTr="00150C86">
        <w:trPr>
          <w:jc w:val="center"/>
        </w:trPr>
        <w:tc>
          <w:tcPr>
            <w:tcW w:w="1700" w:type="dxa"/>
            <w:vAlign w:val="center"/>
          </w:tcPr>
          <w:p w:rsidR="0008381C" w:rsidRPr="00626E53" w:rsidRDefault="0008381C" w:rsidP="00150C86">
            <w:pPr>
              <w:tabs>
                <w:tab w:val="left" w:pos="0"/>
              </w:tabs>
              <w:jc w:val="center"/>
              <w:rPr>
                <w:szCs w:val="24"/>
                <w:lang w:val="es-PE"/>
              </w:rPr>
            </w:pPr>
            <w:r w:rsidRPr="00626E53">
              <w:rPr>
                <w:szCs w:val="24"/>
                <w:lang w:val="es-PE"/>
              </w:rPr>
              <w:t>3</w:t>
            </w:r>
          </w:p>
        </w:tc>
        <w:tc>
          <w:tcPr>
            <w:tcW w:w="1456" w:type="dxa"/>
            <w:vAlign w:val="center"/>
          </w:tcPr>
          <w:p w:rsidR="0008381C" w:rsidRPr="00626E53" w:rsidRDefault="0008381C" w:rsidP="00150C86">
            <w:pPr>
              <w:tabs>
                <w:tab w:val="left" w:pos="0"/>
              </w:tabs>
              <w:jc w:val="center"/>
              <w:rPr>
                <w:szCs w:val="24"/>
                <w:lang w:val="es-PE"/>
              </w:rPr>
            </w:pPr>
            <w:r w:rsidRPr="00626E53">
              <w:rPr>
                <w:szCs w:val="24"/>
                <w:lang w:val="es-PE"/>
              </w:rPr>
              <w:t>A = 63</w:t>
            </w:r>
          </w:p>
        </w:tc>
        <w:tc>
          <w:tcPr>
            <w:tcW w:w="1276" w:type="dxa"/>
            <w:vAlign w:val="center"/>
          </w:tcPr>
          <w:p w:rsidR="0008381C" w:rsidRPr="00626E53" w:rsidRDefault="0008381C" w:rsidP="00150C86">
            <w:pPr>
              <w:tabs>
                <w:tab w:val="left" w:pos="0"/>
              </w:tabs>
              <w:jc w:val="center"/>
              <w:rPr>
                <w:szCs w:val="24"/>
                <w:lang w:val="es-PE"/>
              </w:rPr>
            </w:pPr>
            <w:r w:rsidRPr="00626E53">
              <w:rPr>
                <w:szCs w:val="24"/>
                <w:lang w:val="es-PE"/>
              </w:rPr>
              <w:t>E = 98</w:t>
            </w:r>
          </w:p>
        </w:tc>
        <w:tc>
          <w:tcPr>
            <w:tcW w:w="1603" w:type="dxa"/>
            <w:vAlign w:val="center"/>
          </w:tcPr>
          <w:p w:rsidR="0008381C" w:rsidRPr="00626E53" w:rsidRDefault="0008381C" w:rsidP="00150C86">
            <w:pPr>
              <w:tabs>
                <w:tab w:val="left" w:pos="0"/>
              </w:tabs>
              <w:jc w:val="center"/>
              <w:rPr>
                <w:szCs w:val="24"/>
                <w:lang w:val="es-PE"/>
              </w:rPr>
            </w:pPr>
            <w:r w:rsidRPr="00626E53">
              <w:rPr>
                <w:szCs w:val="24"/>
                <w:lang w:val="es-PE"/>
              </w:rPr>
              <w:t>D = 79</w:t>
            </w:r>
          </w:p>
        </w:tc>
        <w:tc>
          <w:tcPr>
            <w:tcW w:w="1276" w:type="dxa"/>
            <w:vAlign w:val="center"/>
          </w:tcPr>
          <w:p w:rsidR="0008381C" w:rsidRPr="00626E53" w:rsidRDefault="0008381C" w:rsidP="00150C86">
            <w:pPr>
              <w:tabs>
                <w:tab w:val="left" w:pos="0"/>
              </w:tabs>
              <w:jc w:val="center"/>
              <w:rPr>
                <w:szCs w:val="24"/>
                <w:lang w:val="es-PE"/>
              </w:rPr>
            </w:pPr>
            <w:r w:rsidRPr="00626E53">
              <w:rPr>
                <w:szCs w:val="24"/>
                <w:lang w:val="es-PE"/>
              </w:rPr>
              <w:t>B = 69</w:t>
            </w:r>
          </w:p>
        </w:tc>
        <w:tc>
          <w:tcPr>
            <w:tcW w:w="1559" w:type="dxa"/>
            <w:vAlign w:val="center"/>
          </w:tcPr>
          <w:p w:rsidR="0008381C" w:rsidRPr="00626E53" w:rsidRDefault="0008381C" w:rsidP="00150C86">
            <w:pPr>
              <w:tabs>
                <w:tab w:val="left" w:pos="0"/>
              </w:tabs>
              <w:jc w:val="center"/>
              <w:rPr>
                <w:szCs w:val="24"/>
                <w:lang w:val="es-PE"/>
              </w:rPr>
            </w:pPr>
            <w:r w:rsidRPr="00626E53">
              <w:rPr>
                <w:szCs w:val="24"/>
                <w:lang w:val="es-PE"/>
              </w:rPr>
              <w:t>C = 100</w:t>
            </w:r>
          </w:p>
        </w:tc>
      </w:tr>
      <w:tr w:rsidR="0008381C" w:rsidRPr="00626E53" w:rsidTr="00150C86">
        <w:trPr>
          <w:jc w:val="center"/>
        </w:trPr>
        <w:tc>
          <w:tcPr>
            <w:tcW w:w="1700" w:type="dxa"/>
            <w:vAlign w:val="center"/>
          </w:tcPr>
          <w:p w:rsidR="0008381C" w:rsidRPr="00626E53" w:rsidRDefault="0008381C" w:rsidP="00150C86">
            <w:pPr>
              <w:tabs>
                <w:tab w:val="left" w:pos="0"/>
              </w:tabs>
              <w:jc w:val="center"/>
              <w:rPr>
                <w:szCs w:val="24"/>
                <w:lang w:val="es-PE"/>
              </w:rPr>
            </w:pPr>
            <w:r w:rsidRPr="00626E53">
              <w:rPr>
                <w:szCs w:val="24"/>
                <w:lang w:val="es-PE"/>
              </w:rPr>
              <w:t>4</w:t>
            </w:r>
          </w:p>
        </w:tc>
        <w:tc>
          <w:tcPr>
            <w:tcW w:w="1456" w:type="dxa"/>
            <w:vAlign w:val="center"/>
          </w:tcPr>
          <w:p w:rsidR="0008381C" w:rsidRPr="00626E53" w:rsidRDefault="0008381C" w:rsidP="00150C86">
            <w:pPr>
              <w:tabs>
                <w:tab w:val="left" w:pos="0"/>
              </w:tabs>
              <w:jc w:val="center"/>
              <w:rPr>
                <w:szCs w:val="24"/>
                <w:lang w:val="es-PE"/>
              </w:rPr>
            </w:pPr>
            <w:r w:rsidRPr="00626E53">
              <w:rPr>
                <w:szCs w:val="24"/>
                <w:lang w:val="es-PE"/>
              </w:rPr>
              <w:t>E = 97</w:t>
            </w:r>
          </w:p>
        </w:tc>
        <w:tc>
          <w:tcPr>
            <w:tcW w:w="1276" w:type="dxa"/>
            <w:vAlign w:val="center"/>
          </w:tcPr>
          <w:p w:rsidR="0008381C" w:rsidRPr="00626E53" w:rsidRDefault="0008381C" w:rsidP="00150C86">
            <w:pPr>
              <w:tabs>
                <w:tab w:val="left" w:pos="0"/>
              </w:tabs>
              <w:jc w:val="center"/>
              <w:rPr>
                <w:szCs w:val="24"/>
                <w:lang w:val="es-PE"/>
              </w:rPr>
            </w:pPr>
            <w:r w:rsidRPr="00626E53">
              <w:rPr>
                <w:szCs w:val="24"/>
                <w:lang w:val="es-PE"/>
              </w:rPr>
              <w:t>D =94</w:t>
            </w:r>
          </w:p>
        </w:tc>
        <w:tc>
          <w:tcPr>
            <w:tcW w:w="1603" w:type="dxa"/>
            <w:vAlign w:val="center"/>
          </w:tcPr>
          <w:p w:rsidR="0008381C" w:rsidRPr="00626E53" w:rsidRDefault="0008381C" w:rsidP="00150C86">
            <w:pPr>
              <w:tabs>
                <w:tab w:val="left" w:pos="0"/>
              </w:tabs>
              <w:jc w:val="center"/>
              <w:rPr>
                <w:szCs w:val="24"/>
                <w:lang w:val="es-PE"/>
              </w:rPr>
            </w:pPr>
            <w:r w:rsidRPr="00626E53">
              <w:rPr>
                <w:szCs w:val="24"/>
                <w:lang w:val="es-PE"/>
              </w:rPr>
              <w:t>B = 46</w:t>
            </w:r>
          </w:p>
        </w:tc>
        <w:tc>
          <w:tcPr>
            <w:tcW w:w="1276" w:type="dxa"/>
            <w:vAlign w:val="center"/>
          </w:tcPr>
          <w:p w:rsidR="0008381C" w:rsidRPr="00626E53" w:rsidRDefault="0008381C" w:rsidP="00150C86">
            <w:pPr>
              <w:tabs>
                <w:tab w:val="left" w:pos="0"/>
              </w:tabs>
              <w:jc w:val="center"/>
              <w:rPr>
                <w:szCs w:val="24"/>
                <w:lang w:val="es-PE"/>
              </w:rPr>
            </w:pPr>
            <w:r w:rsidRPr="00626E53">
              <w:rPr>
                <w:szCs w:val="24"/>
                <w:lang w:val="es-PE"/>
              </w:rPr>
              <w:t>C = 71</w:t>
            </w:r>
          </w:p>
        </w:tc>
        <w:tc>
          <w:tcPr>
            <w:tcW w:w="1559" w:type="dxa"/>
            <w:vAlign w:val="center"/>
          </w:tcPr>
          <w:p w:rsidR="0008381C" w:rsidRPr="00626E53" w:rsidRDefault="0008381C" w:rsidP="00150C86">
            <w:pPr>
              <w:tabs>
                <w:tab w:val="left" w:pos="0"/>
              </w:tabs>
              <w:jc w:val="center"/>
              <w:rPr>
                <w:szCs w:val="24"/>
                <w:lang w:val="es-PE"/>
              </w:rPr>
            </w:pPr>
            <w:r w:rsidRPr="00626E53">
              <w:rPr>
                <w:szCs w:val="24"/>
                <w:lang w:val="es-PE"/>
              </w:rPr>
              <w:t>A = 42</w:t>
            </w:r>
          </w:p>
        </w:tc>
      </w:tr>
      <w:tr w:rsidR="0008381C" w:rsidRPr="00626E53" w:rsidTr="00150C86">
        <w:trPr>
          <w:jc w:val="center"/>
        </w:trPr>
        <w:tc>
          <w:tcPr>
            <w:tcW w:w="1700" w:type="dxa"/>
            <w:vAlign w:val="center"/>
          </w:tcPr>
          <w:p w:rsidR="0008381C" w:rsidRPr="00626E53" w:rsidRDefault="0008381C" w:rsidP="00150C86">
            <w:pPr>
              <w:tabs>
                <w:tab w:val="left" w:pos="0"/>
              </w:tabs>
              <w:jc w:val="center"/>
              <w:rPr>
                <w:szCs w:val="24"/>
                <w:lang w:val="es-PE"/>
              </w:rPr>
            </w:pPr>
            <w:r w:rsidRPr="00626E53">
              <w:rPr>
                <w:szCs w:val="24"/>
                <w:lang w:val="es-PE"/>
              </w:rPr>
              <w:t>5</w:t>
            </w:r>
          </w:p>
        </w:tc>
        <w:tc>
          <w:tcPr>
            <w:tcW w:w="1456" w:type="dxa"/>
            <w:vAlign w:val="center"/>
          </w:tcPr>
          <w:p w:rsidR="0008381C" w:rsidRPr="00626E53" w:rsidRDefault="0008381C" w:rsidP="00150C86">
            <w:pPr>
              <w:tabs>
                <w:tab w:val="left" w:pos="0"/>
              </w:tabs>
              <w:jc w:val="center"/>
              <w:rPr>
                <w:szCs w:val="24"/>
                <w:lang w:val="es-PE"/>
              </w:rPr>
            </w:pPr>
            <w:r w:rsidRPr="00626E53">
              <w:rPr>
                <w:szCs w:val="24"/>
                <w:lang w:val="es-PE"/>
              </w:rPr>
              <w:t>D = 76</w:t>
            </w:r>
          </w:p>
        </w:tc>
        <w:tc>
          <w:tcPr>
            <w:tcW w:w="1276" w:type="dxa"/>
            <w:vAlign w:val="center"/>
          </w:tcPr>
          <w:p w:rsidR="0008381C" w:rsidRPr="00626E53" w:rsidRDefault="0008381C" w:rsidP="00150C86">
            <w:pPr>
              <w:tabs>
                <w:tab w:val="left" w:pos="0"/>
              </w:tabs>
              <w:jc w:val="center"/>
              <w:rPr>
                <w:szCs w:val="24"/>
                <w:lang w:val="es-PE"/>
              </w:rPr>
            </w:pPr>
            <w:r w:rsidRPr="00626E53">
              <w:rPr>
                <w:szCs w:val="24"/>
                <w:lang w:val="es-PE"/>
              </w:rPr>
              <w:t>B = 54</w:t>
            </w:r>
          </w:p>
        </w:tc>
        <w:tc>
          <w:tcPr>
            <w:tcW w:w="1603" w:type="dxa"/>
            <w:vAlign w:val="center"/>
          </w:tcPr>
          <w:p w:rsidR="0008381C" w:rsidRPr="00626E53" w:rsidRDefault="0008381C" w:rsidP="00150C86">
            <w:pPr>
              <w:tabs>
                <w:tab w:val="left" w:pos="0"/>
              </w:tabs>
              <w:jc w:val="center"/>
              <w:rPr>
                <w:szCs w:val="24"/>
                <w:lang w:val="es-PE"/>
              </w:rPr>
            </w:pPr>
            <w:r w:rsidRPr="00626E53">
              <w:rPr>
                <w:szCs w:val="24"/>
                <w:lang w:val="es-PE"/>
              </w:rPr>
              <w:t>C = 106</w:t>
            </w:r>
          </w:p>
        </w:tc>
        <w:tc>
          <w:tcPr>
            <w:tcW w:w="1276" w:type="dxa"/>
            <w:vAlign w:val="center"/>
          </w:tcPr>
          <w:p w:rsidR="0008381C" w:rsidRPr="00626E53" w:rsidRDefault="0008381C" w:rsidP="00150C86">
            <w:pPr>
              <w:tabs>
                <w:tab w:val="left" w:pos="0"/>
              </w:tabs>
              <w:jc w:val="center"/>
              <w:rPr>
                <w:szCs w:val="24"/>
                <w:lang w:val="es-PE"/>
              </w:rPr>
            </w:pPr>
            <w:r w:rsidRPr="00626E53">
              <w:rPr>
                <w:szCs w:val="24"/>
                <w:lang w:val="es-PE"/>
              </w:rPr>
              <w:t>A = 36</w:t>
            </w:r>
          </w:p>
        </w:tc>
        <w:tc>
          <w:tcPr>
            <w:tcW w:w="1559" w:type="dxa"/>
            <w:vAlign w:val="center"/>
          </w:tcPr>
          <w:p w:rsidR="0008381C" w:rsidRPr="00626E53" w:rsidRDefault="0008381C" w:rsidP="00150C86">
            <w:pPr>
              <w:tabs>
                <w:tab w:val="left" w:pos="0"/>
              </w:tabs>
              <w:jc w:val="center"/>
              <w:rPr>
                <w:szCs w:val="24"/>
                <w:lang w:val="es-PE"/>
              </w:rPr>
            </w:pPr>
            <w:r w:rsidRPr="00626E53">
              <w:rPr>
                <w:szCs w:val="24"/>
                <w:lang w:val="es-PE"/>
              </w:rPr>
              <w:t>E = 96</w:t>
            </w:r>
          </w:p>
        </w:tc>
      </w:tr>
    </w:tbl>
    <w:p w:rsidR="000F296E" w:rsidRPr="0019703C" w:rsidRDefault="0008381C" w:rsidP="0063045B">
      <w:pPr>
        <w:numPr>
          <w:ilvl w:val="0"/>
          <w:numId w:val="2"/>
        </w:numPr>
        <w:spacing w:before="360" w:after="120" w:line="240" w:lineRule="auto"/>
        <w:ind w:left="568" w:hanging="284"/>
        <w:rPr>
          <w:b/>
          <w:i/>
          <w:sz w:val="24"/>
          <w:szCs w:val="24"/>
          <w:lang w:val="es-PE"/>
        </w:rPr>
      </w:pPr>
      <w:r w:rsidRPr="0019703C">
        <w:rPr>
          <w:b/>
          <w:i/>
          <w:sz w:val="24"/>
          <w:szCs w:val="24"/>
          <w:lang w:val="es-PE"/>
        </w:rPr>
        <w:t>Presente el modelo aditivo lineal e interprete cada uno de sus componentes en términos del enunciado.</w:t>
      </w:r>
      <w:r w:rsidR="0063045B" w:rsidRPr="0019703C">
        <w:rPr>
          <w:b/>
          <w:i/>
          <w:sz w:val="24"/>
          <w:szCs w:val="24"/>
          <w:lang w:val="es-PE"/>
        </w:rPr>
        <w:t xml:space="preserve"> </w:t>
      </w:r>
    </w:p>
    <w:p w:rsidR="000F296E" w:rsidRPr="00626E53" w:rsidRDefault="0063045B" w:rsidP="0063045B">
      <w:pPr>
        <w:tabs>
          <w:tab w:val="left" w:pos="0"/>
        </w:tabs>
        <w:spacing w:after="0" w:line="240" w:lineRule="auto"/>
        <w:ind w:left="568"/>
        <w:rPr>
          <w:b/>
          <w:szCs w:val="24"/>
          <w:u w:val="single"/>
          <w:lang w:val="es-PE"/>
        </w:rPr>
      </w:pPr>
      <w:r w:rsidRPr="00626E53">
        <w:rPr>
          <w:b/>
          <w:szCs w:val="24"/>
          <w:u w:val="single"/>
          <w:lang w:val="es-PE"/>
        </w:rPr>
        <w:t>Respuesta:</w:t>
      </w:r>
    </w:p>
    <w:p w:rsidR="000F296E" w:rsidRPr="00626E53" w:rsidRDefault="000F296E" w:rsidP="000F296E">
      <w:pPr>
        <w:tabs>
          <w:tab w:val="left" w:pos="0"/>
        </w:tabs>
        <w:spacing w:after="0" w:line="240" w:lineRule="auto"/>
        <w:ind w:left="284"/>
        <w:rPr>
          <w:b/>
          <w:szCs w:val="24"/>
          <w:u w:val="single"/>
          <w:lang w:val="es-PE"/>
        </w:rPr>
      </w:pPr>
    </w:p>
    <w:p w:rsidR="000F296E" w:rsidRPr="00626E53" w:rsidRDefault="0063045B" w:rsidP="000F296E">
      <w:pPr>
        <w:tabs>
          <w:tab w:val="left" w:pos="0"/>
        </w:tabs>
        <w:spacing w:after="0" w:line="240" w:lineRule="auto"/>
        <w:ind w:left="284"/>
        <w:rPr>
          <w:szCs w:val="24"/>
          <w:lang w:val="es-PE"/>
        </w:rPr>
      </w:pPr>
      <w:r w:rsidRPr="00626E53">
        <w:rPr>
          <w:szCs w:val="24"/>
          <w:lang w:val="es-PE"/>
        </w:rPr>
        <w:tab/>
      </w:r>
      <w:r w:rsidR="000F296E" w:rsidRPr="00626E53">
        <w:rPr>
          <w:szCs w:val="24"/>
          <w:lang w:val="es-PE"/>
        </w:rPr>
        <w:t xml:space="preserve">El modelo aditivo lineal para el diseño de cuadrado latino es: </w:t>
      </w:r>
    </w:p>
    <w:p w:rsidR="00200FEC" w:rsidRPr="00626E53" w:rsidRDefault="00200FEC" w:rsidP="000F296E">
      <w:pPr>
        <w:tabs>
          <w:tab w:val="left" w:pos="0"/>
        </w:tabs>
        <w:spacing w:after="0" w:line="240" w:lineRule="auto"/>
        <w:ind w:left="284"/>
        <w:rPr>
          <w:szCs w:val="24"/>
          <w:lang w:val="es-PE"/>
        </w:rPr>
      </w:pPr>
    </w:p>
    <w:p w:rsidR="00AC419F" w:rsidRPr="00626E53" w:rsidRDefault="00200FEC" w:rsidP="000F296E">
      <w:pPr>
        <w:tabs>
          <w:tab w:val="left" w:pos="0"/>
        </w:tabs>
        <w:spacing w:after="0" w:line="240" w:lineRule="auto"/>
        <w:ind w:left="284"/>
        <w:rPr>
          <w:szCs w:val="24"/>
          <w:lang w:val="es-PE"/>
        </w:rPr>
      </w:pPr>
      <m:oMathPara>
        <m:oMath>
          <m:sSub>
            <m:sSubPr>
              <m:ctrlPr>
                <w:rPr>
                  <w:rFonts w:ascii="Cambria Math" w:hAnsi="Cambria Math"/>
                  <w:i/>
                  <w:szCs w:val="24"/>
                  <w:lang w:val="es-PE"/>
                </w:rPr>
              </m:ctrlPr>
            </m:sSubPr>
            <m:e>
              <m:r>
                <w:rPr>
                  <w:rFonts w:ascii="Cambria Math" w:hAnsi="Cambria Math"/>
                  <w:szCs w:val="24"/>
                  <w:lang w:val="es-PE"/>
                </w:rPr>
                <m:t>Y</m:t>
              </m:r>
            </m:e>
            <m:sub>
              <m:d>
                <m:dPr>
                  <m:ctrlPr>
                    <w:rPr>
                      <w:rFonts w:ascii="Cambria Math" w:hAnsi="Cambria Math"/>
                      <w:i/>
                      <w:szCs w:val="24"/>
                      <w:lang w:val="es-PE"/>
                    </w:rPr>
                  </m:ctrlPr>
                </m:dPr>
                <m:e>
                  <m:r>
                    <w:rPr>
                      <w:rFonts w:ascii="Cambria Math" w:hAnsi="Cambria Math"/>
                      <w:szCs w:val="24"/>
                      <w:lang w:val="es-PE"/>
                    </w:rPr>
                    <m:t>i</m:t>
                  </m:r>
                </m:e>
              </m:d>
              <m:r>
                <w:rPr>
                  <w:rFonts w:ascii="Cambria Math" w:hAnsi="Cambria Math"/>
                  <w:szCs w:val="24"/>
                  <w:lang w:val="es-PE"/>
                </w:rPr>
                <m:t>jk</m:t>
              </m:r>
            </m:sub>
          </m:sSub>
          <m:r>
            <w:rPr>
              <w:rFonts w:ascii="Cambria Math" w:hAnsi="Cambria Math"/>
              <w:szCs w:val="24"/>
              <w:lang w:val="es-PE"/>
            </w:rPr>
            <m:t xml:space="preserve">=μ+ </m:t>
          </m:r>
          <m:sSub>
            <m:sSubPr>
              <m:ctrlPr>
                <w:rPr>
                  <w:rFonts w:ascii="Cambria Math" w:hAnsi="Cambria Math"/>
                  <w:i/>
                  <w:szCs w:val="24"/>
                  <w:lang w:val="es-PE"/>
                </w:rPr>
              </m:ctrlPr>
            </m:sSubPr>
            <m:e>
              <m:r>
                <w:rPr>
                  <w:rFonts w:ascii="Cambria Math" w:hAnsi="Cambria Math"/>
                  <w:szCs w:val="24"/>
                  <w:lang w:val="es-PE"/>
                </w:rPr>
                <m:t>τ</m:t>
              </m:r>
            </m:e>
            <m:sub>
              <m:r>
                <w:rPr>
                  <w:rFonts w:ascii="Cambria Math" w:hAnsi="Cambria Math"/>
                  <w:szCs w:val="24"/>
                  <w:lang w:val="es-PE"/>
                </w:rPr>
                <m:t>(i)</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β</m:t>
              </m:r>
            </m:e>
            <m:sub>
              <m:r>
                <w:rPr>
                  <w:rFonts w:ascii="Cambria Math" w:hAnsi="Cambria Math"/>
                  <w:szCs w:val="24"/>
                  <w:lang w:val="es-PE"/>
                </w:rPr>
                <m:t>j</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γ</m:t>
              </m:r>
            </m:e>
            <m:sub>
              <m:r>
                <w:rPr>
                  <w:rFonts w:ascii="Cambria Math" w:hAnsi="Cambria Math"/>
                  <w:szCs w:val="24"/>
                  <w:lang w:val="es-PE"/>
                </w:rPr>
                <m:t>k</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ε</m:t>
              </m:r>
            </m:e>
            <m:sub>
              <m:d>
                <m:dPr>
                  <m:ctrlPr>
                    <w:rPr>
                      <w:rFonts w:ascii="Cambria Math" w:hAnsi="Cambria Math"/>
                      <w:i/>
                      <w:szCs w:val="24"/>
                      <w:lang w:val="es-PE"/>
                    </w:rPr>
                  </m:ctrlPr>
                </m:dPr>
                <m:e>
                  <m:r>
                    <w:rPr>
                      <w:rFonts w:ascii="Cambria Math" w:hAnsi="Cambria Math"/>
                      <w:szCs w:val="24"/>
                      <w:lang w:val="es-PE"/>
                    </w:rPr>
                    <m:t>i</m:t>
                  </m:r>
                </m:e>
              </m:d>
              <m:r>
                <w:rPr>
                  <w:rFonts w:ascii="Cambria Math" w:hAnsi="Cambria Math"/>
                  <w:szCs w:val="24"/>
                  <w:lang w:val="es-PE"/>
                </w:rPr>
                <m:t>jk</m:t>
              </m:r>
            </m:sub>
          </m:sSub>
          <m:r>
            <w:rPr>
              <w:rFonts w:ascii="Cambria Math" w:hAnsi="Cambria Math"/>
              <w:szCs w:val="24"/>
              <w:lang w:val="es-PE"/>
            </w:rPr>
            <m:t xml:space="preserve">                  i,j,k=</m:t>
          </m:r>
          <m:r>
            <w:rPr>
              <w:rFonts w:ascii="Cambria Math" w:hAnsi="Cambria Math"/>
              <w:szCs w:val="24"/>
              <w:lang w:val="es-PE"/>
            </w:rPr>
            <m:t>1,2,…</m:t>
          </m:r>
          <m:r>
            <w:rPr>
              <w:rFonts w:ascii="Cambria Math" w:hAnsi="Cambria Math"/>
              <w:szCs w:val="24"/>
              <w:lang w:val="es-PE"/>
            </w:rPr>
            <m:t>,t</m:t>
          </m:r>
          <m:r>
            <w:rPr>
              <w:rFonts w:ascii="Cambria Math" w:hAnsi="Cambria Math"/>
              <w:szCs w:val="24"/>
              <w:lang w:val="es-PE"/>
            </w:rPr>
            <m:t>=5</m:t>
          </m:r>
        </m:oMath>
      </m:oMathPara>
    </w:p>
    <w:p w:rsidR="00200FEC" w:rsidRPr="00626E53" w:rsidRDefault="00200FEC" w:rsidP="00AC419F">
      <w:pPr>
        <w:rPr>
          <w:szCs w:val="24"/>
          <w:lang w:val="es-PE"/>
        </w:rPr>
      </w:pPr>
    </w:p>
    <w:p w:rsidR="00AC419F" w:rsidRPr="00626E53" w:rsidRDefault="0050185D" w:rsidP="0063045B">
      <w:pPr>
        <w:ind w:firstLine="720"/>
        <w:rPr>
          <w:szCs w:val="24"/>
          <w:lang w:val="es-PE"/>
        </w:rPr>
      </w:pPr>
      <w:r w:rsidRPr="00626E53">
        <w:rPr>
          <w:szCs w:val="24"/>
          <w:lang w:val="es-PE"/>
        </w:rPr>
        <w:t>Donde:</w:t>
      </w:r>
    </w:p>
    <w:p w:rsidR="0050185D" w:rsidRPr="00626E53" w:rsidRDefault="0050185D" w:rsidP="0063045B">
      <w:pPr>
        <w:ind w:left="1418" w:hanging="709"/>
        <w:rPr>
          <w:szCs w:val="24"/>
          <w:lang w:val="es-PE"/>
        </w:rPr>
      </w:pPr>
      <m:oMath>
        <m:sSub>
          <m:sSubPr>
            <m:ctrlPr>
              <w:rPr>
                <w:rFonts w:ascii="Cambria Math" w:hAnsi="Cambria Math"/>
                <w:i/>
                <w:szCs w:val="24"/>
                <w:lang w:val="es-PE"/>
              </w:rPr>
            </m:ctrlPr>
          </m:sSubPr>
          <m:e>
            <m:r>
              <w:rPr>
                <w:rFonts w:ascii="Cambria Math" w:hAnsi="Cambria Math"/>
                <w:szCs w:val="24"/>
                <w:lang w:val="es-PE"/>
              </w:rPr>
              <m:t>Y</m:t>
            </m:r>
          </m:e>
          <m:sub>
            <m:d>
              <m:dPr>
                <m:ctrlPr>
                  <w:rPr>
                    <w:rFonts w:ascii="Cambria Math" w:hAnsi="Cambria Math"/>
                    <w:i/>
                    <w:szCs w:val="24"/>
                    <w:lang w:val="es-PE"/>
                  </w:rPr>
                </m:ctrlPr>
              </m:dPr>
              <m:e>
                <m:r>
                  <w:rPr>
                    <w:rFonts w:ascii="Cambria Math" w:hAnsi="Cambria Math"/>
                    <w:szCs w:val="24"/>
                    <w:lang w:val="es-PE"/>
                  </w:rPr>
                  <m:t>i</m:t>
                </m:r>
              </m:e>
            </m:d>
            <m:r>
              <w:rPr>
                <w:rFonts w:ascii="Cambria Math" w:hAnsi="Cambria Math"/>
                <w:szCs w:val="24"/>
                <w:lang w:val="es-PE"/>
              </w:rPr>
              <m:t>jk</m:t>
            </m:r>
          </m:sub>
        </m:sSub>
        <m:r>
          <w:rPr>
            <w:rFonts w:ascii="Cambria Math" w:hAnsi="Cambria Math"/>
            <w:szCs w:val="24"/>
            <w:lang w:val="es-PE"/>
          </w:rPr>
          <m:t xml:space="preserve"> </m:t>
        </m:r>
      </m:oMath>
      <w:r w:rsidR="0047685F" w:rsidRPr="00626E53">
        <w:rPr>
          <w:szCs w:val="24"/>
          <w:lang w:val="es-PE"/>
        </w:rPr>
        <w:t xml:space="preserve"> : E</w:t>
      </w:r>
      <w:r w:rsidRPr="00626E53">
        <w:rPr>
          <w:szCs w:val="24"/>
          <w:lang w:val="es-PE"/>
        </w:rPr>
        <w:t>s el valor o rendimiento observado en el i-</w:t>
      </w:r>
      <w:proofErr w:type="spellStart"/>
      <w:r w:rsidRPr="00626E53">
        <w:rPr>
          <w:szCs w:val="24"/>
          <w:lang w:val="es-PE"/>
        </w:rPr>
        <w:t>ésimo</w:t>
      </w:r>
      <w:proofErr w:type="spellEnd"/>
      <w:r w:rsidRPr="00626E53">
        <w:rPr>
          <w:szCs w:val="24"/>
          <w:lang w:val="es-PE"/>
        </w:rPr>
        <w:t xml:space="preserve"> tratamiento, j-</w:t>
      </w:r>
      <w:proofErr w:type="spellStart"/>
      <w:r w:rsidRPr="00626E53">
        <w:rPr>
          <w:szCs w:val="24"/>
          <w:lang w:val="es-PE"/>
        </w:rPr>
        <w:t>ésima</w:t>
      </w:r>
      <w:proofErr w:type="spellEnd"/>
      <w:r w:rsidRPr="00626E53">
        <w:rPr>
          <w:szCs w:val="24"/>
          <w:lang w:val="es-PE"/>
        </w:rPr>
        <w:t xml:space="preserve"> fila, k-</w:t>
      </w:r>
      <w:proofErr w:type="spellStart"/>
      <w:r w:rsidRPr="00626E53">
        <w:rPr>
          <w:szCs w:val="24"/>
          <w:lang w:val="es-PE"/>
        </w:rPr>
        <w:t>ésima</w:t>
      </w:r>
      <w:proofErr w:type="spellEnd"/>
      <w:r w:rsidRPr="00626E53">
        <w:rPr>
          <w:szCs w:val="24"/>
          <w:lang w:val="es-PE"/>
        </w:rPr>
        <w:t xml:space="preserve"> columna. En ese sentido, para este caso sería el rendimiento observado por parcela de una variedad de garbanzo</w:t>
      </w:r>
      <w:r w:rsidR="00AA2D54" w:rsidRPr="00626E53">
        <w:rPr>
          <w:szCs w:val="24"/>
          <w:lang w:val="es-PE"/>
        </w:rPr>
        <w:t xml:space="preserve"> (la variedad de garbanzo es el tratamiento)</w:t>
      </w:r>
      <w:r w:rsidRPr="00626E53">
        <w:rPr>
          <w:szCs w:val="24"/>
          <w:lang w:val="es-PE"/>
        </w:rPr>
        <w:t>, dado un nivel de riego y fertilidad de suelo</w:t>
      </w:r>
      <w:r w:rsidR="00EC513A" w:rsidRPr="00626E53">
        <w:rPr>
          <w:szCs w:val="24"/>
          <w:lang w:val="es-PE"/>
        </w:rPr>
        <w:t>. Esto queda registrado en cada celda del cuadrado latino.</w:t>
      </w:r>
    </w:p>
    <w:p w:rsidR="0050185D" w:rsidRPr="00626E53" w:rsidRDefault="00E9653D" w:rsidP="0063045B">
      <w:pPr>
        <w:ind w:left="1418" w:hanging="709"/>
        <w:rPr>
          <w:szCs w:val="24"/>
          <w:lang w:val="es-PE"/>
        </w:rPr>
      </w:pPr>
      <m:oMath>
        <m:r>
          <w:rPr>
            <w:rFonts w:ascii="Cambria Math" w:hAnsi="Cambria Math"/>
            <w:szCs w:val="24"/>
            <w:lang w:val="es-PE"/>
          </w:rPr>
          <m:t>μ</m:t>
        </m:r>
      </m:oMath>
      <w:r w:rsidRPr="00626E53">
        <w:rPr>
          <w:szCs w:val="24"/>
          <w:lang w:val="es-PE"/>
        </w:rPr>
        <w:t xml:space="preserve">       </w:t>
      </w:r>
      <w:r w:rsidR="0047685F" w:rsidRPr="00626E53">
        <w:rPr>
          <w:szCs w:val="24"/>
          <w:lang w:val="es-PE"/>
        </w:rPr>
        <w:t>: E</w:t>
      </w:r>
      <w:r w:rsidRPr="00626E53">
        <w:rPr>
          <w:szCs w:val="24"/>
          <w:lang w:val="es-PE"/>
        </w:rPr>
        <w:t>s el efecto de la media general, para este caso sería el efecto común</w:t>
      </w:r>
      <w:r w:rsidR="00AA2D54" w:rsidRPr="00626E53">
        <w:rPr>
          <w:szCs w:val="24"/>
          <w:lang w:val="es-PE"/>
        </w:rPr>
        <w:t xml:space="preserve"> dado a cada parcela, pues el rendimiento se observa por parcela, siendo la parcela la unidad experimental.</w:t>
      </w:r>
    </w:p>
    <w:p w:rsidR="0047685F" w:rsidRPr="00626E53" w:rsidRDefault="0047685F" w:rsidP="0063045B">
      <w:pPr>
        <w:ind w:left="1418" w:hanging="709"/>
        <w:rPr>
          <w:szCs w:val="24"/>
          <w:lang w:val="es-PE"/>
        </w:rPr>
      </w:pPr>
      <m:oMath>
        <m:sSub>
          <m:sSubPr>
            <m:ctrlPr>
              <w:rPr>
                <w:rFonts w:ascii="Cambria Math" w:hAnsi="Cambria Math"/>
                <w:i/>
                <w:szCs w:val="24"/>
                <w:lang w:val="es-PE"/>
              </w:rPr>
            </m:ctrlPr>
          </m:sSubPr>
          <m:e>
            <m:r>
              <w:rPr>
                <w:rFonts w:ascii="Cambria Math" w:hAnsi="Cambria Math"/>
                <w:szCs w:val="24"/>
                <w:lang w:val="es-PE"/>
              </w:rPr>
              <m:t>τ</m:t>
            </m:r>
          </m:e>
          <m:sub>
            <m:r>
              <w:rPr>
                <w:rFonts w:ascii="Cambria Math" w:hAnsi="Cambria Math"/>
                <w:szCs w:val="24"/>
                <w:lang w:val="es-PE"/>
              </w:rPr>
              <m:t>(i)</m:t>
            </m:r>
          </m:sub>
        </m:sSub>
      </m:oMath>
      <w:r w:rsidRPr="00626E53">
        <w:rPr>
          <w:szCs w:val="24"/>
          <w:lang w:val="es-PE"/>
        </w:rPr>
        <w:t xml:space="preserve">     : Es el efecto del i-</w:t>
      </w:r>
      <w:proofErr w:type="spellStart"/>
      <w:r w:rsidRPr="00626E53">
        <w:rPr>
          <w:szCs w:val="24"/>
          <w:lang w:val="es-PE"/>
        </w:rPr>
        <w:t>ésimo</w:t>
      </w:r>
      <w:proofErr w:type="spellEnd"/>
      <w:r w:rsidRPr="00626E53">
        <w:rPr>
          <w:szCs w:val="24"/>
          <w:lang w:val="es-PE"/>
        </w:rPr>
        <w:t xml:space="preserve"> tratamiento, en este caso el efecto de la variedad de garbanzo “i”, para este ejercicio existen 5 variedades de garbanzo. Por lo tanto, existen 5 tratamientos.</w:t>
      </w:r>
    </w:p>
    <w:p w:rsidR="00F127EB" w:rsidRPr="00626E53" w:rsidRDefault="00F127EB" w:rsidP="0063045B">
      <w:pPr>
        <w:ind w:left="1418" w:hanging="709"/>
        <w:rPr>
          <w:szCs w:val="24"/>
          <w:lang w:val="es-PE"/>
        </w:rPr>
      </w:pPr>
      <m:oMath>
        <m:sSub>
          <m:sSubPr>
            <m:ctrlPr>
              <w:rPr>
                <w:rFonts w:ascii="Cambria Math" w:hAnsi="Cambria Math"/>
                <w:i/>
                <w:szCs w:val="24"/>
                <w:lang w:val="es-PE"/>
              </w:rPr>
            </m:ctrlPr>
          </m:sSubPr>
          <m:e>
            <m:r>
              <w:rPr>
                <w:rFonts w:ascii="Cambria Math" w:hAnsi="Cambria Math"/>
                <w:szCs w:val="24"/>
                <w:lang w:val="es-PE"/>
              </w:rPr>
              <m:t>β</m:t>
            </m:r>
          </m:e>
          <m:sub>
            <m:r>
              <w:rPr>
                <w:rFonts w:ascii="Cambria Math" w:hAnsi="Cambria Math"/>
                <w:szCs w:val="24"/>
                <w:lang w:val="es-PE"/>
              </w:rPr>
              <m:t>j</m:t>
            </m:r>
          </m:sub>
        </m:sSub>
      </m:oMath>
      <w:r w:rsidRPr="00626E53">
        <w:rPr>
          <w:szCs w:val="24"/>
          <w:lang w:val="es-PE"/>
        </w:rPr>
        <w:t xml:space="preserve">      : </w:t>
      </w:r>
      <w:r w:rsidR="008D1A61" w:rsidRPr="00626E53">
        <w:rPr>
          <w:szCs w:val="24"/>
          <w:lang w:val="es-PE"/>
        </w:rPr>
        <w:t xml:space="preserve">Es el efecto </w:t>
      </w:r>
      <w:r w:rsidR="007671E5" w:rsidRPr="00626E53">
        <w:rPr>
          <w:szCs w:val="24"/>
          <w:lang w:val="es-PE"/>
        </w:rPr>
        <w:t>del j-</w:t>
      </w:r>
      <w:proofErr w:type="spellStart"/>
      <w:r w:rsidR="007671E5" w:rsidRPr="00626E53">
        <w:rPr>
          <w:szCs w:val="24"/>
          <w:lang w:val="es-PE"/>
        </w:rPr>
        <w:t>ésimo</w:t>
      </w:r>
      <w:proofErr w:type="spellEnd"/>
      <w:r w:rsidR="007671E5" w:rsidRPr="00626E53">
        <w:rPr>
          <w:szCs w:val="24"/>
          <w:lang w:val="es-PE"/>
        </w:rPr>
        <w:t xml:space="preserve"> bloque</w:t>
      </w:r>
      <w:r w:rsidR="008D1A61" w:rsidRPr="00626E53">
        <w:rPr>
          <w:szCs w:val="24"/>
          <w:lang w:val="es-PE"/>
        </w:rPr>
        <w:t xml:space="preserve"> fila, en este caso el efecto atribuido a cada uno de los cinco niveles de riego que se plantean en este ejercicio.</w:t>
      </w:r>
    </w:p>
    <w:p w:rsidR="008D1A61" w:rsidRPr="00626E53" w:rsidRDefault="008D1A61" w:rsidP="009B580B">
      <w:pPr>
        <w:ind w:left="1276" w:hanging="709"/>
        <w:rPr>
          <w:szCs w:val="24"/>
          <w:lang w:val="es-PE"/>
        </w:rPr>
      </w:pPr>
      <m:oMath>
        <m:sSub>
          <m:sSubPr>
            <m:ctrlPr>
              <w:rPr>
                <w:rFonts w:ascii="Cambria Math" w:hAnsi="Cambria Math"/>
                <w:i/>
                <w:szCs w:val="24"/>
                <w:lang w:val="es-PE"/>
              </w:rPr>
            </m:ctrlPr>
          </m:sSubPr>
          <m:e>
            <m:r>
              <w:rPr>
                <w:rFonts w:ascii="Cambria Math" w:hAnsi="Cambria Math"/>
                <w:szCs w:val="24"/>
                <w:lang w:val="es-PE"/>
              </w:rPr>
              <m:t>γ</m:t>
            </m:r>
          </m:e>
          <m:sub>
            <m:r>
              <w:rPr>
                <w:rFonts w:ascii="Cambria Math" w:hAnsi="Cambria Math"/>
                <w:szCs w:val="24"/>
                <w:lang w:val="es-PE"/>
              </w:rPr>
              <m:t>k</m:t>
            </m:r>
          </m:sub>
        </m:sSub>
      </m:oMath>
      <w:r w:rsidRPr="00626E53">
        <w:rPr>
          <w:szCs w:val="24"/>
          <w:lang w:val="es-PE"/>
        </w:rPr>
        <w:t xml:space="preserve">      : Es el efecto</w:t>
      </w:r>
      <w:r w:rsidR="00B07828" w:rsidRPr="00626E53">
        <w:rPr>
          <w:szCs w:val="24"/>
          <w:lang w:val="es-PE"/>
        </w:rPr>
        <w:t xml:space="preserve"> d</w:t>
      </w:r>
      <w:r w:rsidR="007671E5" w:rsidRPr="00626E53">
        <w:rPr>
          <w:szCs w:val="24"/>
          <w:lang w:val="es-PE"/>
        </w:rPr>
        <w:t>e</w:t>
      </w:r>
      <w:r w:rsidR="00B07828" w:rsidRPr="00626E53">
        <w:rPr>
          <w:szCs w:val="24"/>
          <w:lang w:val="es-PE"/>
        </w:rPr>
        <w:t>l</w:t>
      </w:r>
      <w:r w:rsidR="007671E5" w:rsidRPr="00626E53">
        <w:rPr>
          <w:szCs w:val="24"/>
          <w:lang w:val="es-PE"/>
        </w:rPr>
        <w:t xml:space="preserve"> k-</w:t>
      </w:r>
      <w:proofErr w:type="spellStart"/>
      <w:r w:rsidR="007671E5" w:rsidRPr="00626E53">
        <w:rPr>
          <w:szCs w:val="24"/>
          <w:lang w:val="es-PE"/>
        </w:rPr>
        <w:t>ésimo</w:t>
      </w:r>
      <w:proofErr w:type="spellEnd"/>
      <w:r w:rsidR="007671E5" w:rsidRPr="00626E53">
        <w:rPr>
          <w:szCs w:val="24"/>
          <w:lang w:val="es-PE"/>
        </w:rPr>
        <w:t xml:space="preserve"> bloque</w:t>
      </w:r>
      <w:r w:rsidR="00B07828" w:rsidRPr="00626E53">
        <w:rPr>
          <w:szCs w:val="24"/>
          <w:lang w:val="es-PE"/>
        </w:rPr>
        <w:t xml:space="preserve"> columna, en este caso el efecto atribuido a cada uno de los cinco niveles de fertilidad de suelo.</w:t>
      </w:r>
    </w:p>
    <w:p w:rsidR="00B07828" w:rsidRPr="00626E53" w:rsidRDefault="00B07828" w:rsidP="009B580B">
      <w:pPr>
        <w:ind w:left="1418" w:hanging="851"/>
        <w:rPr>
          <w:szCs w:val="24"/>
          <w:lang w:val="es-PE"/>
        </w:rPr>
      </w:pPr>
      <m:oMath>
        <m:sSub>
          <m:sSubPr>
            <m:ctrlPr>
              <w:rPr>
                <w:rFonts w:ascii="Cambria Math" w:hAnsi="Cambria Math"/>
                <w:i/>
                <w:szCs w:val="24"/>
                <w:lang w:val="es-PE"/>
              </w:rPr>
            </m:ctrlPr>
          </m:sSubPr>
          <m:e>
            <m:r>
              <w:rPr>
                <w:rFonts w:ascii="Cambria Math" w:hAnsi="Cambria Math"/>
                <w:szCs w:val="24"/>
                <w:lang w:val="es-PE"/>
              </w:rPr>
              <m:t>ε</m:t>
            </m:r>
          </m:e>
          <m:sub>
            <m:d>
              <m:dPr>
                <m:ctrlPr>
                  <w:rPr>
                    <w:rFonts w:ascii="Cambria Math" w:hAnsi="Cambria Math"/>
                    <w:i/>
                    <w:szCs w:val="24"/>
                    <w:lang w:val="es-PE"/>
                  </w:rPr>
                </m:ctrlPr>
              </m:dPr>
              <m:e>
                <m:r>
                  <w:rPr>
                    <w:rFonts w:ascii="Cambria Math" w:hAnsi="Cambria Math"/>
                    <w:szCs w:val="24"/>
                    <w:lang w:val="es-PE"/>
                  </w:rPr>
                  <m:t>i</m:t>
                </m:r>
              </m:e>
            </m:d>
            <m:r>
              <w:rPr>
                <w:rFonts w:ascii="Cambria Math" w:hAnsi="Cambria Math"/>
                <w:szCs w:val="24"/>
                <w:lang w:val="es-PE"/>
              </w:rPr>
              <m:t>jk</m:t>
            </m:r>
          </m:sub>
        </m:sSub>
      </m:oMath>
      <w:r w:rsidRPr="00626E53">
        <w:rPr>
          <w:szCs w:val="24"/>
          <w:lang w:val="es-PE"/>
        </w:rPr>
        <w:t xml:space="preserve">  : Es</w:t>
      </w:r>
      <w:r w:rsidR="0063045B" w:rsidRPr="00626E53">
        <w:rPr>
          <w:szCs w:val="24"/>
          <w:lang w:val="es-PE"/>
        </w:rPr>
        <w:t xml:space="preserve"> el efecto del error experimental en el i-</w:t>
      </w:r>
      <w:proofErr w:type="spellStart"/>
      <w:r w:rsidR="0063045B" w:rsidRPr="00626E53">
        <w:rPr>
          <w:szCs w:val="24"/>
          <w:lang w:val="es-PE"/>
        </w:rPr>
        <w:t>ésimo</w:t>
      </w:r>
      <w:proofErr w:type="spellEnd"/>
      <w:r w:rsidR="0063045B" w:rsidRPr="00626E53">
        <w:rPr>
          <w:szCs w:val="24"/>
          <w:lang w:val="es-PE"/>
        </w:rPr>
        <w:t xml:space="preserve"> tratamiento, j-</w:t>
      </w:r>
      <w:proofErr w:type="spellStart"/>
      <w:r w:rsidR="0063045B" w:rsidRPr="00626E53">
        <w:rPr>
          <w:szCs w:val="24"/>
          <w:lang w:val="es-PE"/>
        </w:rPr>
        <w:t>ésim</w:t>
      </w:r>
      <w:r w:rsidR="007671E5" w:rsidRPr="00626E53">
        <w:rPr>
          <w:szCs w:val="24"/>
          <w:lang w:val="es-PE"/>
        </w:rPr>
        <w:t>o</w:t>
      </w:r>
      <w:proofErr w:type="spellEnd"/>
      <w:r w:rsidR="007671E5" w:rsidRPr="00626E53">
        <w:rPr>
          <w:szCs w:val="24"/>
          <w:lang w:val="es-PE"/>
        </w:rPr>
        <w:t xml:space="preserve"> bloque</w:t>
      </w:r>
      <w:r w:rsidR="0063045B" w:rsidRPr="00626E53">
        <w:rPr>
          <w:szCs w:val="24"/>
          <w:lang w:val="es-PE"/>
        </w:rPr>
        <w:t xml:space="preserve"> fila, k-</w:t>
      </w:r>
      <w:proofErr w:type="spellStart"/>
      <w:r w:rsidR="0063045B" w:rsidRPr="00626E53">
        <w:rPr>
          <w:szCs w:val="24"/>
          <w:lang w:val="es-PE"/>
        </w:rPr>
        <w:t>ésim</w:t>
      </w:r>
      <w:r w:rsidR="007671E5" w:rsidRPr="00626E53">
        <w:rPr>
          <w:szCs w:val="24"/>
          <w:lang w:val="es-PE"/>
        </w:rPr>
        <w:t>o</w:t>
      </w:r>
      <w:proofErr w:type="spellEnd"/>
      <w:r w:rsidR="007671E5" w:rsidRPr="00626E53">
        <w:rPr>
          <w:szCs w:val="24"/>
          <w:lang w:val="es-PE"/>
        </w:rPr>
        <w:t xml:space="preserve"> bloque</w:t>
      </w:r>
      <w:r w:rsidR="0063045B" w:rsidRPr="00626E53">
        <w:rPr>
          <w:szCs w:val="24"/>
          <w:lang w:val="es-PE"/>
        </w:rPr>
        <w:t xml:space="preserve"> columna.  Es decir, para este caso, el efecto del error experimental para la variedad de garbanzo “i”, dado un nivel de riego “j” y un nivel de fertilidad de suelo “k”. Donde i, j, k van del 1 al 5.</w:t>
      </w:r>
    </w:p>
    <w:p w:rsidR="0063045B" w:rsidRPr="00626E53" w:rsidRDefault="0063045B" w:rsidP="00AA2D54">
      <w:pPr>
        <w:ind w:left="709" w:hanging="709"/>
        <w:rPr>
          <w:szCs w:val="24"/>
          <w:lang w:val="es-PE"/>
        </w:rPr>
      </w:pPr>
    </w:p>
    <w:p w:rsidR="0063045B" w:rsidRPr="00626E53" w:rsidRDefault="0063045B" w:rsidP="0063045B">
      <w:pPr>
        <w:spacing w:before="360" w:after="120" w:line="240" w:lineRule="auto"/>
        <w:ind w:left="567"/>
        <w:rPr>
          <w:szCs w:val="24"/>
          <w:lang w:val="es-PE"/>
        </w:rPr>
      </w:pPr>
    </w:p>
    <w:p w:rsidR="0063045B" w:rsidRPr="0019703C" w:rsidRDefault="0063045B" w:rsidP="0063045B">
      <w:pPr>
        <w:pStyle w:val="Prrafodelista"/>
        <w:numPr>
          <w:ilvl w:val="0"/>
          <w:numId w:val="2"/>
        </w:numPr>
        <w:spacing w:after="120" w:line="240" w:lineRule="auto"/>
        <w:rPr>
          <w:b/>
          <w:i/>
          <w:sz w:val="24"/>
          <w:szCs w:val="24"/>
          <w:lang w:val="es-PE"/>
        </w:rPr>
      </w:pPr>
      <w:r w:rsidRPr="0019703C">
        <w:rPr>
          <w:b/>
          <w:i/>
          <w:sz w:val="24"/>
          <w:szCs w:val="24"/>
          <w:lang w:val="es-PE"/>
        </w:rPr>
        <w:t>Realice el diagnóstico del modelo utilizando gráfico y pruebas de hipótesis</w:t>
      </w:r>
    </w:p>
    <w:p w:rsidR="009B580B" w:rsidRPr="00626E53" w:rsidRDefault="009B580B" w:rsidP="009B580B">
      <w:pPr>
        <w:pStyle w:val="Prrafodelista"/>
        <w:spacing w:after="120" w:line="240" w:lineRule="auto"/>
        <w:ind w:left="567"/>
        <w:rPr>
          <w:szCs w:val="24"/>
          <w:lang w:val="es-PE"/>
        </w:rPr>
      </w:pPr>
    </w:p>
    <w:p w:rsidR="009B580B" w:rsidRPr="00626E53" w:rsidRDefault="009B580B" w:rsidP="009B580B">
      <w:pPr>
        <w:pStyle w:val="Prrafodelista"/>
        <w:spacing w:after="120" w:line="240" w:lineRule="auto"/>
        <w:ind w:left="567"/>
        <w:rPr>
          <w:b/>
          <w:szCs w:val="24"/>
          <w:u w:val="single"/>
          <w:lang w:val="es-PE"/>
        </w:rPr>
      </w:pPr>
      <w:r w:rsidRPr="00626E53">
        <w:rPr>
          <w:b/>
          <w:szCs w:val="24"/>
          <w:u w:val="single"/>
          <w:lang w:val="es-PE"/>
        </w:rPr>
        <w:t>Respuesta</w:t>
      </w:r>
    </w:p>
    <w:p w:rsidR="009B580B" w:rsidRPr="00626E53" w:rsidRDefault="009B580B" w:rsidP="009B580B">
      <w:pPr>
        <w:pStyle w:val="Prrafodelista"/>
        <w:spacing w:after="120" w:line="240" w:lineRule="auto"/>
        <w:ind w:left="567"/>
        <w:rPr>
          <w:szCs w:val="24"/>
          <w:lang w:val="es-PE"/>
        </w:rPr>
      </w:pPr>
    </w:p>
    <w:p w:rsidR="0063045B" w:rsidRPr="00626E53" w:rsidRDefault="00DC1E6C" w:rsidP="0063045B">
      <w:pPr>
        <w:pStyle w:val="Prrafodelista"/>
        <w:spacing w:after="120" w:line="240" w:lineRule="auto"/>
        <w:ind w:left="567"/>
        <w:rPr>
          <w:szCs w:val="24"/>
          <w:lang w:val="es-PE"/>
        </w:rPr>
      </w:pPr>
      <w:r w:rsidRPr="00626E53">
        <w:rPr>
          <w:szCs w:val="24"/>
          <w:lang w:val="es-PE"/>
        </w:rPr>
        <w:t>Los supuestos del modelo son:</w:t>
      </w:r>
    </w:p>
    <w:p w:rsidR="00DC1E6C" w:rsidRPr="00626E53" w:rsidRDefault="00DC1E6C" w:rsidP="0063045B">
      <w:pPr>
        <w:pStyle w:val="Prrafodelista"/>
        <w:spacing w:after="120" w:line="240" w:lineRule="auto"/>
        <w:ind w:left="567"/>
        <w:rPr>
          <w:szCs w:val="24"/>
          <w:lang w:val="es-PE"/>
        </w:rPr>
      </w:pPr>
    </w:p>
    <w:p w:rsidR="00DC1E6C" w:rsidRPr="00626E53" w:rsidRDefault="00DC1E6C" w:rsidP="00D60391">
      <w:pPr>
        <w:numPr>
          <w:ilvl w:val="0"/>
          <w:numId w:val="5"/>
        </w:numPr>
        <w:tabs>
          <w:tab w:val="clear" w:pos="360"/>
          <w:tab w:val="num" w:pos="1350"/>
        </w:tabs>
        <w:spacing w:after="120" w:line="240" w:lineRule="auto"/>
        <w:ind w:left="1281" w:hanging="357"/>
        <w:rPr>
          <w:szCs w:val="24"/>
          <w:lang w:val="es-PE"/>
        </w:rPr>
      </w:pPr>
      <w:proofErr w:type="spellStart"/>
      <w:r w:rsidRPr="00626E53">
        <w:rPr>
          <w:szCs w:val="24"/>
          <w:lang w:val="es-PE"/>
        </w:rPr>
        <w:t>Aditividad</w:t>
      </w:r>
      <w:proofErr w:type="spellEnd"/>
      <w:r w:rsidRPr="00626E53">
        <w:rPr>
          <w:szCs w:val="24"/>
          <w:lang w:val="es-PE"/>
        </w:rPr>
        <w:t>: Los efectos del modelo son aditivos.</w:t>
      </w:r>
    </w:p>
    <w:p w:rsidR="00DC1E6C" w:rsidRPr="00626E53" w:rsidRDefault="00DC1E6C" w:rsidP="00D60391">
      <w:pPr>
        <w:numPr>
          <w:ilvl w:val="0"/>
          <w:numId w:val="5"/>
        </w:numPr>
        <w:tabs>
          <w:tab w:val="clear" w:pos="360"/>
          <w:tab w:val="num" w:pos="1284"/>
        </w:tabs>
        <w:spacing w:after="120" w:line="240" w:lineRule="auto"/>
        <w:ind w:left="1281" w:hanging="357"/>
        <w:rPr>
          <w:szCs w:val="24"/>
          <w:lang w:val="es-PE"/>
        </w:rPr>
      </w:pPr>
      <w:r w:rsidRPr="00626E53">
        <w:rPr>
          <w:szCs w:val="24"/>
          <w:lang w:val="es-PE"/>
        </w:rPr>
        <w:t>Linealidad: Las relaciones entre los efectos del modelo son lineales.</w:t>
      </w:r>
    </w:p>
    <w:p w:rsidR="00DC1E6C" w:rsidRPr="00626E53" w:rsidRDefault="00DC1E6C" w:rsidP="00D60391">
      <w:pPr>
        <w:numPr>
          <w:ilvl w:val="0"/>
          <w:numId w:val="5"/>
        </w:numPr>
        <w:tabs>
          <w:tab w:val="clear" w:pos="360"/>
          <w:tab w:val="num" w:pos="1284"/>
        </w:tabs>
        <w:spacing w:after="120" w:line="240" w:lineRule="auto"/>
        <w:ind w:left="1281" w:hanging="357"/>
        <w:rPr>
          <w:szCs w:val="24"/>
          <w:lang w:val="es-PE"/>
        </w:rPr>
      </w:pPr>
      <w:r w:rsidRPr="00626E53">
        <w:rPr>
          <w:szCs w:val="24"/>
          <w:lang w:val="es-PE"/>
        </w:rPr>
        <w:t xml:space="preserve">Normalidad: Los errores del modelo tiene una distribución Normal con media cero y variancia </w:t>
      </w:r>
      <w:r w:rsidRPr="00626E53">
        <w:rPr>
          <w:i/>
          <w:szCs w:val="24"/>
          <w:lang w:val="es-PE"/>
        </w:rPr>
        <w:sym w:font="Symbol" w:char="F073"/>
      </w:r>
      <w:r w:rsidRPr="00626E53">
        <w:rPr>
          <w:szCs w:val="24"/>
          <w:vertAlign w:val="superscript"/>
          <w:lang w:val="es-PE"/>
        </w:rPr>
        <w:t>2</w:t>
      </w:r>
      <w:r w:rsidRPr="00626E53">
        <w:rPr>
          <w:szCs w:val="24"/>
          <w:lang w:val="es-PE"/>
        </w:rPr>
        <w:t>.</w:t>
      </w:r>
    </w:p>
    <w:p w:rsidR="00DC1E6C" w:rsidRPr="00626E53" w:rsidRDefault="00DC1E6C" w:rsidP="00D60391">
      <w:pPr>
        <w:numPr>
          <w:ilvl w:val="0"/>
          <w:numId w:val="5"/>
        </w:numPr>
        <w:tabs>
          <w:tab w:val="clear" w:pos="360"/>
          <w:tab w:val="num" w:pos="1284"/>
        </w:tabs>
        <w:spacing w:after="120" w:line="240" w:lineRule="auto"/>
        <w:ind w:left="1281" w:hanging="357"/>
        <w:rPr>
          <w:szCs w:val="24"/>
          <w:lang w:val="es-PE"/>
        </w:rPr>
      </w:pPr>
      <w:r w:rsidRPr="00626E53">
        <w:rPr>
          <w:szCs w:val="24"/>
          <w:lang w:val="es-PE"/>
        </w:rPr>
        <w:t>Independencia. Los resultados obtenidos en el experimento son independientes entre sí.</w:t>
      </w:r>
    </w:p>
    <w:p w:rsidR="00DC1E6C" w:rsidRPr="00626E53" w:rsidRDefault="00DC1E6C" w:rsidP="00D60391">
      <w:pPr>
        <w:numPr>
          <w:ilvl w:val="0"/>
          <w:numId w:val="5"/>
        </w:numPr>
        <w:tabs>
          <w:tab w:val="clear" w:pos="360"/>
          <w:tab w:val="num" w:pos="1284"/>
        </w:tabs>
        <w:spacing w:after="120" w:line="240" w:lineRule="auto"/>
        <w:ind w:left="1281" w:hanging="357"/>
        <w:rPr>
          <w:szCs w:val="24"/>
          <w:lang w:val="es-PE"/>
        </w:rPr>
      </w:pPr>
      <w:r w:rsidRPr="00626E53">
        <w:rPr>
          <w:szCs w:val="24"/>
          <w:lang w:val="es-PE"/>
        </w:rPr>
        <w:t>Homogeneidad de Variancias: Las diferentes poblaciones generadas por la aplicación de los diferentes tratamientos tienen variancias iguales (</w:t>
      </w:r>
      <w:r w:rsidRPr="00626E53">
        <w:rPr>
          <w:i/>
          <w:szCs w:val="24"/>
          <w:lang w:val="es-PE"/>
        </w:rPr>
        <w:sym w:font="Symbol" w:char="F073"/>
      </w:r>
      <w:r w:rsidRPr="00626E53">
        <w:rPr>
          <w:szCs w:val="24"/>
          <w:vertAlign w:val="superscript"/>
          <w:lang w:val="es-PE"/>
        </w:rPr>
        <w:t>2</w:t>
      </w:r>
      <w:r w:rsidRPr="00626E53">
        <w:rPr>
          <w:szCs w:val="24"/>
          <w:lang w:val="es-PE"/>
        </w:rPr>
        <w:t xml:space="preserve">). </w:t>
      </w:r>
    </w:p>
    <w:p w:rsidR="00DC1E6C" w:rsidRPr="00626E53" w:rsidRDefault="00DC1E6C" w:rsidP="00D60391">
      <w:pPr>
        <w:numPr>
          <w:ilvl w:val="0"/>
          <w:numId w:val="5"/>
        </w:numPr>
        <w:tabs>
          <w:tab w:val="clear" w:pos="360"/>
          <w:tab w:val="num" w:pos="1284"/>
        </w:tabs>
        <w:spacing w:after="240" w:line="240" w:lineRule="auto"/>
        <w:ind w:left="1284"/>
        <w:rPr>
          <w:szCs w:val="24"/>
          <w:lang w:val="es-PE"/>
        </w:rPr>
      </w:pPr>
      <w:r w:rsidRPr="00626E53">
        <w:rPr>
          <w:szCs w:val="24"/>
          <w:lang w:val="es-PE"/>
        </w:rPr>
        <w:t>No existe interacción entre los bloques por filas y columnas y los tratamientos.</w:t>
      </w:r>
    </w:p>
    <w:p w:rsidR="00D60391" w:rsidRPr="00626E53" w:rsidRDefault="00D60391" w:rsidP="00D60391">
      <w:pPr>
        <w:spacing w:after="240" w:line="240" w:lineRule="auto"/>
        <w:ind w:left="567"/>
        <w:rPr>
          <w:szCs w:val="24"/>
          <w:lang w:val="es-PE"/>
        </w:rPr>
      </w:pPr>
      <w:r w:rsidRPr="00626E53">
        <w:rPr>
          <w:szCs w:val="24"/>
          <w:lang w:val="es-PE"/>
        </w:rPr>
        <w:t xml:space="preserve">Para </w:t>
      </w:r>
      <w:proofErr w:type="spellStart"/>
      <w:r w:rsidRPr="00626E53">
        <w:rPr>
          <w:szCs w:val="24"/>
          <w:lang w:val="es-PE"/>
        </w:rPr>
        <w:t>realizer</w:t>
      </w:r>
      <w:proofErr w:type="spellEnd"/>
      <w:r w:rsidRPr="00626E53">
        <w:rPr>
          <w:szCs w:val="24"/>
          <w:lang w:val="es-PE"/>
        </w:rPr>
        <w:t xml:space="preserve"> el diagnóstico del modelo y las pruebas de hipótesis elaboramos el siguiente código en </w:t>
      </w:r>
      <w:proofErr w:type="spellStart"/>
      <w:r w:rsidRPr="00626E53">
        <w:rPr>
          <w:szCs w:val="24"/>
          <w:lang w:val="es-PE"/>
        </w:rPr>
        <w:t>RStudio</w:t>
      </w:r>
      <w:proofErr w:type="spellEnd"/>
      <w:r w:rsidRPr="00626E53">
        <w:rPr>
          <w:szCs w:val="24"/>
          <w:lang w:val="es-PE"/>
        </w:rPr>
        <w:t>:</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garbanzo&lt;-</w:t>
      </w:r>
      <w:proofErr w:type="spellStart"/>
      <w:proofErr w:type="gramStart"/>
      <w:r w:rsidRPr="00421123">
        <w:rPr>
          <w:rFonts w:ascii="Courier New" w:hAnsi="Courier New" w:cs="Courier New"/>
          <w:sz w:val="18"/>
          <w:szCs w:val="18"/>
          <w:lang w:val="es-PE"/>
        </w:rPr>
        <w:t>read.delim</w:t>
      </w:r>
      <w:proofErr w:type="spellEnd"/>
      <w:proofErr w:type="gramEnd"/>
      <w:r w:rsidRPr="00421123">
        <w:rPr>
          <w:rFonts w:ascii="Courier New" w:hAnsi="Courier New" w:cs="Courier New"/>
          <w:sz w:val="18"/>
          <w:szCs w:val="18"/>
          <w:lang w:val="es-PE"/>
        </w:rPr>
        <w:t>("</w:t>
      </w:r>
      <w:proofErr w:type="spellStart"/>
      <w:r w:rsidRPr="00421123">
        <w:rPr>
          <w:rFonts w:ascii="Courier New" w:hAnsi="Courier New" w:cs="Courier New"/>
          <w:sz w:val="18"/>
          <w:szCs w:val="18"/>
          <w:lang w:val="es-PE"/>
        </w:rPr>
        <w:t>clipboard</w:t>
      </w:r>
      <w:proofErr w:type="spellEnd"/>
      <w:r w:rsidRPr="00421123">
        <w:rPr>
          <w:rFonts w:ascii="Courier New" w:hAnsi="Courier New" w:cs="Courier New"/>
          <w:sz w:val="18"/>
          <w:szCs w:val="18"/>
          <w:lang w:val="es-PE"/>
        </w:rPr>
        <w:t>")</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
    <w:p w:rsidR="00404801" w:rsidRPr="00421123" w:rsidRDefault="00404801" w:rsidP="00404801">
      <w:pPr>
        <w:pStyle w:val="Prrafodelista"/>
        <w:spacing w:after="120" w:line="240" w:lineRule="auto"/>
        <w:ind w:left="567"/>
        <w:rPr>
          <w:rFonts w:ascii="Courier New" w:hAnsi="Courier New" w:cs="Courier New"/>
          <w:sz w:val="18"/>
          <w:szCs w:val="18"/>
          <w:lang w:val="es-PE"/>
        </w:rPr>
      </w:pPr>
      <w:proofErr w:type="spellStart"/>
      <w:r w:rsidRPr="00421123">
        <w:rPr>
          <w:rFonts w:ascii="Courier New" w:hAnsi="Courier New" w:cs="Courier New"/>
          <w:sz w:val="18"/>
          <w:szCs w:val="18"/>
          <w:lang w:val="es-PE"/>
        </w:rPr>
        <w:t>names</w:t>
      </w:r>
      <w:proofErr w:type="spellEnd"/>
      <w:r w:rsidRPr="00421123">
        <w:rPr>
          <w:rFonts w:ascii="Courier New" w:hAnsi="Courier New" w:cs="Courier New"/>
          <w:sz w:val="18"/>
          <w:szCs w:val="18"/>
          <w:lang w:val="es-PE"/>
        </w:rPr>
        <w:t>(garbanzo)</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roofErr w:type="gramStart"/>
      <w:r w:rsidRPr="00421123">
        <w:rPr>
          <w:rFonts w:ascii="Courier New" w:hAnsi="Courier New" w:cs="Courier New"/>
          <w:sz w:val="18"/>
          <w:szCs w:val="18"/>
          <w:lang w:val="es-PE"/>
        </w:rPr>
        <w:t>#[</w:t>
      </w:r>
      <w:proofErr w:type="gramEnd"/>
      <w:r w:rsidRPr="00421123">
        <w:rPr>
          <w:rFonts w:ascii="Courier New" w:hAnsi="Courier New" w:cs="Courier New"/>
          <w:sz w:val="18"/>
          <w:szCs w:val="18"/>
          <w:lang w:val="es-PE"/>
        </w:rPr>
        <w:t>1] "rendimiento"    "fila"   "columna"     "tratamiento"</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garbanzo</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rendimiento    fila     columna     tratamiento</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1           65          1         1            B</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2           95          2         1            C</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3           63          3         1            A</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4           97          4         1            E</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5           76          5         1            D</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6           80          1         2            C</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7           60          2         2            A</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8           98          3         2            E</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lastRenderedPageBreak/>
        <w:t># 9           94          4         2            D</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10          54          5         2            B</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11          55          1         3            A</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12          94          2         3            E</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13          79          3         3            D</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14          46          4         3            B</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15         106          5         3            C</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16          83          1         4            E</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17          95          2         4            D</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18          69          3         4            B</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19          71          4         4            C</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20          36          5         4            A</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21          80          1         5            D</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22          62          2         5            B</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23         100          3         5            C</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24          42          4         5            A</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25          96          5         5            E</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
    <w:p w:rsidR="00404801" w:rsidRPr="00421123" w:rsidRDefault="00404801" w:rsidP="00404801">
      <w:pPr>
        <w:pStyle w:val="Prrafodelista"/>
        <w:spacing w:after="120" w:line="240" w:lineRule="auto"/>
        <w:ind w:left="567"/>
        <w:rPr>
          <w:rFonts w:ascii="Courier New" w:hAnsi="Courier New" w:cs="Courier New"/>
          <w:sz w:val="18"/>
          <w:szCs w:val="18"/>
          <w:lang w:val="es-PE"/>
        </w:rPr>
      </w:pPr>
      <w:proofErr w:type="spellStart"/>
      <w:r w:rsidRPr="00421123">
        <w:rPr>
          <w:rFonts w:ascii="Courier New" w:hAnsi="Courier New" w:cs="Courier New"/>
          <w:sz w:val="18"/>
          <w:szCs w:val="18"/>
          <w:lang w:val="es-PE"/>
        </w:rPr>
        <w:t>garbanzo$fila</w:t>
      </w:r>
      <w:proofErr w:type="spellEnd"/>
      <w:r w:rsidRPr="00421123">
        <w:rPr>
          <w:rFonts w:ascii="Courier New" w:hAnsi="Courier New" w:cs="Courier New"/>
          <w:sz w:val="18"/>
          <w:szCs w:val="18"/>
          <w:lang w:val="es-PE"/>
        </w:rPr>
        <w:t>&lt;-factor(</w:t>
      </w:r>
      <w:proofErr w:type="spellStart"/>
      <w:r w:rsidRPr="00421123">
        <w:rPr>
          <w:rFonts w:ascii="Courier New" w:hAnsi="Courier New" w:cs="Courier New"/>
          <w:sz w:val="18"/>
          <w:szCs w:val="18"/>
          <w:lang w:val="es-PE"/>
        </w:rPr>
        <w:t>garbanzo$fila</w:t>
      </w:r>
      <w:proofErr w:type="spellEnd"/>
      <w:r w:rsidRPr="00421123">
        <w:rPr>
          <w:rFonts w:ascii="Courier New" w:hAnsi="Courier New" w:cs="Courier New"/>
          <w:sz w:val="18"/>
          <w:szCs w:val="18"/>
          <w:lang w:val="es-PE"/>
        </w:rPr>
        <w:t>)</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roofErr w:type="spellStart"/>
      <w:r w:rsidRPr="00421123">
        <w:rPr>
          <w:rFonts w:ascii="Courier New" w:hAnsi="Courier New" w:cs="Courier New"/>
          <w:sz w:val="18"/>
          <w:szCs w:val="18"/>
          <w:lang w:val="es-PE"/>
        </w:rPr>
        <w:t>garbanzo$columna</w:t>
      </w:r>
      <w:proofErr w:type="spellEnd"/>
      <w:r w:rsidRPr="00421123">
        <w:rPr>
          <w:rFonts w:ascii="Courier New" w:hAnsi="Courier New" w:cs="Courier New"/>
          <w:sz w:val="18"/>
          <w:szCs w:val="18"/>
          <w:lang w:val="es-PE"/>
        </w:rPr>
        <w:t>&lt;-factor(</w:t>
      </w:r>
      <w:proofErr w:type="spellStart"/>
      <w:r w:rsidRPr="00421123">
        <w:rPr>
          <w:rFonts w:ascii="Courier New" w:hAnsi="Courier New" w:cs="Courier New"/>
          <w:sz w:val="18"/>
          <w:szCs w:val="18"/>
          <w:lang w:val="es-PE"/>
        </w:rPr>
        <w:t>garbanzo$columna</w:t>
      </w:r>
      <w:proofErr w:type="spellEnd"/>
      <w:r w:rsidRPr="00421123">
        <w:rPr>
          <w:rFonts w:ascii="Courier New" w:hAnsi="Courier New" w:cs="Courier New"/>
          <w:sz w:val="18"/>
          <w:szCs w:val="18"/>
          <w:lang w:val="es-PE"/>
        </w:rPr>
        <w:t>)</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roofErr w:type="spellStart"/>
      <w:r w:rsidRPr="00421123">
        <w:rPr>
          <w:rFonts w:ascii="Courier New" w:hAnsi="Courier New" w:cs="Courier New"/>
          <w:sz w:val="18"/>
          <w:szCs w:val="18"/>
          <w:lang w:val="es-PE"/>
        </w:rPr>
        <w:t>garbanzo$tratamiento</w:t>
      </w:r>
      <w:proofErr w:type="spellEnd"/>
      <w:r w:rsidRPr="00421123">
        <w:rPr>
          <w:rFonts w:ascii="Courier New" w:hAnsi="Courier New" w:cs="Courier New"/>
          <w:sz w:val="18"/>
          <w:szCs w:val="18"/>
          <w:lang w:val="es-PE"/>
        </w:rPr>
        <w:t>&lt;-factor(</w:t>
      </w:r>
      <w:proofErr w:type="spellStart"/>
      <w:r w:rsidRPr="00421123">
        <w:rPr>
          <w:rFonts w:ascii="Courier New" w:hAnsi="Courier New" w:cs="Courier New"/>
          <w:sz w:val="18"/>
          <w:szCs w:val="18"/>
          <w:lang w:val="es-PE"/>
        </w:rPr>
        <w:t>garbanzo$tratamiento</w:t>
      </w:r>
      <w:proofErr w:type="spellEnd"/>
      <w:r w:rsidRPr="00421123">
        <w:rPr>
          <w:rFonts w:ascii="Courier New" w:hAnsi="Courier New" w:cs="Courier New"/>
          <w:sz w:val="18"/>
          <w:szCs w:val="18"/>
          <w:lang w:val="es-PE"/>
        </w:rPr>
        <w:t>)</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
    <w:p w:rsidR="00404801" w:rsidRPr="00421123" w:rsidRDefault="00404801" w:rsidP="00404801">
      <w:pPr>
        <w:pStyle w:val="Prrafodelista"/>
        <w:spacing w:after="120" w:line="240" w:lineRule="auto"/>
        <w:ind w:left="567"/>
        <w:rPr>
          <w:rFonts w:ascii="Courier New" w:hAnsi="Courier New" w:cs="Courier New"/>
          <w:sz w:val="18"/>
          <w:szCs w:val="18"/>
          <w:lang w:val="es-PE"/>
        </w:rPr>
      </w:pPr>
      <w:proofErr w:type="spellStart"/>
      <w:r w:rsidRPr="00421123">
        <w:rPr>
          <w:rFonts w:ascii="Courier New" w:hAnsi="Courier New" w:cs="Courier New"/>
          <w:sz w:val="18"/>
          <w:szCs w:val="18"/>
          <w:lang w:val="es-PE"/>
        </w:rPr>
        <w:t>str</w:t>
      </w:r>
      <w:proofErr w:type="spellEnd"/>
      <w:r w:rsidRPr="00421123">
        <w:rPr>
          <w:rFonts w:ascii="Courier New" w:hAnsi="Courier New" w:cs="Courier New"/>
          <w:sz w:val="18"/>
          <w:szCs w:val="18"/>
          <w:lang w:val="es-PE"/>
        </w:rPr>
        <w:t>(garbanzo)</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w:t>
      </w:r>
      <w:proofErr w:type="spellStart"/>
      <w:proofErr w:type="gramStart"/>
      <w:r w:rsidRPr="00421123">
        <w:rPr>
          <w:rFonts w:ascii="Courier New" w:hAnsi="Courier New" w:cs="Courier New"/>
          <w:sz w:val="18"/>
          <w:szCs w:val="18"/>
          <w:lang w:val="es-PE"/>
        </w:rPr>
        <w:t>data.frame</w:t>
      </w:r>
      <w:proofErr w:type="spellEnd"/>
      <w:proofErr w:type="gramEnd"/>
      <w:r w:rsidRPr="00421123">
        <w:rPr>
          <w:rFonts w:ascii="Courier New" w:hAnsi="Courier New" w:cs="Courier New"/>
          <w:sz w:val="18"/>
          <w:szCs w:val="18"/>
          <w:lang w:val="es-PE"/>
        </w:rPr>
        <w:t>':</w:t>
      </w:r>
      <w:r w:rsidRPr="00421123">
        <w:rPr>
          <w:rFonts w:ascii="Courier New" w:hAnsi="Courier New" w:cs="Courier New"/>
          <w:sz w:val="18"/>
          <w:szCs w:val="18"/>
          <w:lang w:val="es-PE"/>
        </w:rPr>
        <w:tab/>
        <w:t xml:space="preserve">25 </w:t>
      </w:r>
      <w:proofErr w:type="spellStart"/>
      <w:r w:rsidRPr="00421123">
        <w:rPr>
          <w:rFonts w:ascii="Courier New" w:hAnsi="Courier New" w:cs="Courier New"/>
          <w:sz w:val="18"/>
          <w:szCs w:val="18"/>
          <w:lang w:val="es-PE"/>
        </w:rPr>
        <w:t>obs</w:t>
      </w:r>
      <w:proofErr w:type="spellEnd"/>
      <w:r w:rsidRPr="00421123">
        <w:rPr>
          <w:rFonts w:ascii="Courier New" w:hAnsi="Courier New" w:cs="Courier New"/>
          <w:sz w:val="18"/>
          <w:szCs w:val="18"/>
          <w:lang w:val="es-PE"/>
        </w:rPr>
        <w:t xml:space="preserve">. </w:t>
      </w:r>
      <w:proofErr w:type="gramStart"/>
      <w:r w:rsidRPr="00421123">
        <w:rPr>
          <w:rFonts w:ascii="Courier New" w:hAnsi="Courier New" w:cs="Courier New"/>
          <w:sz w:val="18"/>
          <w:szCs w:val="18"/>
          <w:lang w:val="es-PE"/>
        </w:rPr>
        <w:t>of  4</w:t>
      </w:r>
      <w:proofErr w:type="gramEnd"/>
      <w:r w:rsidRPr="00421123">
        <w:rPr>
          <w:rFonts w:ascii="Courier New" w:hAnsi="Courier New" w:cs="Courier New"/>
          <w:sz w:val="18"/>
          <w:szCs w:val="18"/>
          <w:lang w:val="es-PE"/>
        </w:rPr>
        <w:t xml:space="preserve"> variables:</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xml:space="preserve"># $ rendimiento: </w:t>
      </w:r>
      <w:proofErr w:type="spellStart"/>
      <w:proofErr w:type="gramStart"/>
      <w:r w:rsidRPr="00421123">
        <w:rPr>
          <w:rFonts w:ascii="Courier New" w:hAnsi="Courier New" w:cs="Courier New"/>
          <w:sz w:val="18"/>
          <w:szCs w:val="18"/>
          <w:lang w:val="es-PE"/>
        </w:rPr>
        <w:t>int</w:t>
      </w:r>
      <w:proofErr w:type="spellEnd"/>
      <w:r w:rsidRPr="00421123">
        <w:rPr>
          <w:rFonts w:ascii="Courier New" w:hAnsi="Courier New" w:cs="Courier New"/>
          <w:sz w:val="18"/>
          <w:szCs w:val="18"/>
          <w:lang w:val="es-PE"/>
        </w:rPr>
        <w:t xml:space="preserve">  65</w:t>
      </w:r>
      <w:proofErr w:type="gramEnd"/>
      <w:r w:rsidRPr="00421123">
        <w:rPr>
          <w:rFonts w:ascii="Courier New" w:hAnsi="Courier New" w:cs="Courier New"/>
          <w:sz w:val="18"/>
          <w:szCs w:val="18"/>
          <w:lang w:val="es-PE"/>
        </w:rPr>
        <w:t xml:space="preserve"> 95 63 97 76 80 60 98 94 54 ...</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xml:space="preserve"># $ fila     </w:t>
      </w:r>
      <w:proofErr w:type="gramStart"/>
      <w:r w:rsidRPr="00421123">
        <w:rPr>
          <w:rFonts w:ascii="Courier New" w:hAnsi="Courier New" w:cs="Courier New"/>
          <w:sz w:val="18"/>
          <w:szCs w:val="18"/>
          <w:lang w:val="es-PE"/>
        </w:rPr>
        <w:t xml:space="preserve">  :</w:t>
      </w:r>
      <w:proofErr w:type="gramEnd"/>
      <w:r w:rsidRPr="00421123">
        <w:rPr>
          <w:rFonts w:ascii="Courier New" w:hAnsi="Courier New" w:cs="Courier New"/>
          <w:sz w:val="18"/>
          <w:szCs w:val="18"/>
          <w:lang w:val="es-PE"/>
        </w:rPr>
        <w:t xml:space="preserve"> Factor w/ 5 </w:t>
      </w:r>
      <w:proofErr w:type="spellStart"/>
      <w:r w:rsidRPr="00421123">
        <w:rPr>
          <w:rFonts w:ascii="Courier New" w:hAnsi="Courier New" w:cs="Courier New"/>
          <w:sz w:val="18"/>
          <w:szCs w:val="18"/>
          <w:lang w:val="es-PE"/>
        </w:rPr>
        <w:t>levels</w:t>
      </w:r>
      <w:proofErr w:type="spellEnd"/>
      <w:r w:rsidRPr="00421123">
        <w:rPr>
          <w:rFonts w:ascii="Courier New" w:hAnsi="Courier New" w:cs="Courier New"/>
          <w:sz w:val="18"/>
          <w:szCs w:val="18"/>
          <w:lang w:val="es-PE"/>
        </w:rPr>
        <w:t xml:space="preserve"> "1","2","3","4",..: 1 2 3 4 5 1 2 3 4 5 ...</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xml:space="preserve"># $ columna  </w:t>
      </w:r>
      <w:proofErr w:type="gramStart"/>
      <w:r w:rsidRPr="00421123">
        <w:rPr>
          <w:rFonts w:ascii="Courier New" w:hAnsi="Courier New" w:cs="Courier New"/>
          <w:sz w:val="18"/>
          <w:szCs w:val="18"/>
          <w:lang w:val="es-PE"/>
        </w:rPr>
        <w:t xml:space="preserve">  :</w:t>
      </w:r>
      <w:proofErr w:type="gramEnd"/>
      <w:r w:rsidRPr="00421123">
        <w:rPr>
          <w:rFonts w:ascii="Courier New" w:hAnsi="Courier New" w:cs="Courier New"/>
          <w:sz w:val="18"/>
          <w:szCs w:val="18"/>
          <w:lang w:val="es-PE"/>
        </w:rPr>
        <w:t xml:space="preserve"> Factor w/ 5 </w:t>
      </w:r>
      <w:proofErr w:type="spellStart"/>
      <w:r w:rsidRPr="00421123">
        <w:rPr>
          <w:rFonts w:ascii="Courier New" w:hAnsi="Courier New" w:cs="Courier New"/>
          <w:sz w:val="18"/>
          <w:szCs w:val="18"/>
          <w:lang w:val="es-PE"/>
        </w:rPr>
        <w:t>levels</w:t>
      </w:r>
      <w:proofErr w:type="spellEnd"/>
      <w:r w:rsidRPr="00421123">
        <w:rPr>
          <w:rFonts w:ascii="Courier New" w:hAnsi="Courier New" w:cs="Courier New"/>
          <w:sz w:val="18"/>
          <w:szCs w:val="18"/>
          <w:lang w:val="es-PE"/>
        </w:rPr>
        <w:t xml:space="preserve"> "1","2","3","4",..: 1 1 1 1 1 2 2 2 2 2 ...</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 xml:space="preserve"># $ tratamiento: Factor w/ 5 </w:t>
      </w:r>
      <w:proofErr w:type="spellStart"/>
      <w:r w:rsidRPr="00421123">
        <w:rPr>
          <w:rFonts w:ascii="Courier New" w:hAnsi="Courier New" w:cs="Courier New"/>
          <w:sz w:val="18"/>
          <w:szCs w:val="18"/>
          <w:lang w:val="es-PE"/>
        </w:rPr>
        <w:t>levels</w:t>
      </w:r>
      <w:proofErr w:type="spellEnd"/>
      <w:r w:rsidRPr="00421123">
        <w:rPr>
          <w:rFonts w:ascii="Courier New" w:hAnsi="Courier New" w:cs="Courier New"/>
          <w:sz w:val="18"/>
          <w:szCs w:val="18"/>
          <w:lang w:val="es-PE"/>
        </w:rPr>
        <w:t xml:space="preserve"> "A","B","C","D</w:t>
      </w:r>
      <w:proofErr w:type="gramStart"/>
      <w:r w:rsidRPr="00421123">
        <w:rPr>
          <w:rFonts w:ascii="Courier New" w:hAnsi="Courier New" w:cs="Courier New"/>
          <w:sz w:val="18"/>
          <w:szCs w:val="18"/>
          <w:lang w:val="es-PE"/>
        </w:rPr>
        <w:t>",..</w:t>
      </w:r>
      <w:proofErr w:type="gramEnd"/>
      <w:r w:rsidRPr="00421123">
        <w:rPr>
          <w:rFonts w:ascii="Courier New" w:hAnsi="Courier New" w:cs="Courier New"/>
          <w:sz w:val="18"/>
          <w:szCs w:val="18"/>
          <w:lang w:val="es-PE"/>
        </w:rPr>
        <w:t>: 2 3 1 5 4 3 1 5 4 2 ...</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
    <w:p w:rsidR="00DC1E6C" w:rsidRPr="00421123" w:rsidRDefault="00404801" w:rsidP="00404801">
      <w:pPr>
        <w:pStyle w:val="Prrafodelista"/>
        <w:spacing w:after="120" w:line="240" w:lineRule="auto"/>
        <w:ind w:left="567"/>
        <w:rPr>
          <w:rFonts w:ascii="Courier New" w:hAnsi="Courier New" w:cs="Courier New"/>
          <w:sz w:val="18"/>
          <w:szCs w:val="18"/>
          <w:lang w:val="es-PE"/>
        </w:rPr>
      </w:pPr>
      <w:proofErr w:type="spellStart"/>
      <w:r w:rsidRPr="00421123">
        <w:rPr>
          <w:rFonts w:ascii="Courier New" w:hAnsi="Courier New" w:cs="Courier New"/>
          <w:sz w:val="18"/>
          <w:szCs w:val="18"/>
          <w:lang w:val="es-PE"/>
        </w:rPr>
        <w:t>attach</w:t>
      </w:r>
      <w:proofErr w:type="spellEnd"/>
      <w:r w:rsidRPr="00421123">
        <w:rPr>
          <w:rFonts w:ascii="Courier New" w:hAnsi="Courier New" w:cs="Courier New"/>
          <w:sz w:val="18"/>
          <w:szCs w:val="18"/>
          <w:lang w:val="es-PE"/>
        </w:rPr>
        <w:t>(garbanzo)</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
    <w:p w:rsidR="00404801" w:rsidRPr="00421123" w:rsidRDefault="00404801" w:rsidP="00404801">
      <w:pPr>
        <w:pStyle w:val="Prrafodelista"/>
        <w:spacing w:after="120" w:line="240" w:lineRule="auto"/>
        <w:ind w:left="567"/>
        <w:rPr>
          <w:rFonts w:ascii="Courier New" w:hAnsi="Courier New" w:cs="Courier New"/>
          <w:sz w:val="18"/>
          <w:szCs w:val="18"/>
          <w:lang w:val="es-PE"/>
        </w:rPr>
      </w:pPr>
      <w:proofErr w:type="spellStart"/>
      <w:r w:rsidRPr="00421123">
        <w:rPr>
          <w:rFonts w:ascii="Courier New" w:hAnsi="Courier New" w:cs="Courier New"/>
          <w:sz w:val="18"/>
          <w:szCs w:val="18"/>
          <w:lang w:val="es-PE"/>
        </w:rPr>
        <w:t>mod</w:t>
      </w:r>
      <w:proofErr w:type="spellEnd"/>
      <w:r w:rsidRPr="00421123">
        <w:rPr>
          <w:rFonts w:ascii="Courier New" w:hAnsi="Courier New" w:cs="Courier New"/>
          <w:sz w:val="18"/>
          <w:szCs w:val="18"/>
          <w:lang w:val="es-PE"/>
        </w:rPr>
        <w:t>&lt;-lm(</w:t>
      </w:r>
      <w:proofErr w:type="spellStart"/>
      <w:r w:rsidRPr="00421123">
        <w:rPr>
          <w:rFonts w:ascii="Courier New" w:hAnsi="Courier New" w:cs="Courier New"/>
          <w:sz w:val="18"/>
          <w:szCs w:val="18"/>
          <w:lang w:val="es-PE"/>
        </w:rPr>
        <w:t>rendimiento~</w:t>
      </w:r>
      <w:proofErr w:type="gramStart"/>
      <w:r w:rsidRPr="00421123">
        <w:rPr>
          <w:rFonts w:ascii="Courier New" w:hAnsi="Courier New" w:cs="Courier New"/>
          <w:sz w:val="18"/>
          <w:szCs w:val="18"/>
          <w:lang w:val="es-PE"/>
        </w:rPr>
        <w:t>.,data</w:t>
      </w:r>
      <w:proofErr w:type="spellEnd"/>
      <w:proofErr w:type="gramEnd"/>
      <w:r w:rsidRPr="00421123">
        <w:rPr>
          <w:rFonts w:ascii="Courier New" w:hAnsi="Courier New" w:cs="Courier New"/>
          <w:sz w:val="18"/>
          <w:szCs w:val="18"/>
          <w:lang w:val="es-PE"/>
        </w:rPr>
        <w:t>=garbanzo)</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
    <w:p w:rsidR="00404801" w:rsidRPr="00421123" w:rsidRDefault="00404801" w:rsidP="00404801">
      <w:pPr>
        <w:pStyle w:val="Prrafodelista"/>
        <w:spacing w:after="120" w:line="240" w:lineRule="auto"/>
        <w:ind w:left="567"/>
        <w:rPr>
          <w:rFonts w:ascii="Courier New" w:hAnsi="Courier New" w:cs="Courier New"/>
          <w:sz w:val="18"/>
          <w:szCs w:val="18"/>
          <w:lang w:val="es-PE"/>
        </w:rPr>
      </w:pPr>
      <w:r w:rsidRPr="00421123">
        <w:rPr>
          <w:rFonts w:ascii="Courier New" w:hAnsi="Courier New" w:cs="Courier New"/>
          <w:sz w:val="18"/>
          <w:szCs w:val="18"/>
          <w:lang w:val="es-PE"/>
        </w:rPr>
        <w:t>par(</w:t>
      </w:r>
      <w:proofErr w:type="spellStart"/>
      <w:r w:rsidRPr="00421123">
        <w:rPr>
          <w:rFonts w:ascii="Courier New" w:hAnsi="Courier New" w:cs="Courier New"/>
          <w:sz w:val="18"/>
          <w:szCs w:val="18"/>
          <w:lang w:val="es-PE"/>
        </w:rPr>
        <w:t>mfrow</w:t>
      </w:r>
      <w:proofErr w:type="spellEnd"/>
      <w:r w:rsidRPr="00421123">
        <w:rPr>
          <w:rFonts w:ascii="Courier New" w:hAnsi="Courier New" w:cs="Courier New"/>
          <w:sz w:val="18"/>
          <w:szCs w:val="18"/>
          <w:lang w:val="es-PE"/>
        </w:rPr>
        <w:t>=</w:t>
      </w:r>
      <w:proofErr w:type="gramStart"/>
      <w:r w:rsidRPr="00421123">
        <w:rPr>
          <w:rFonts w:ascii="Courier New" w:hAnsi="Courier New" w:cs="Courier New"/>
          <w:sz w:val="18"/>
          <w:szCs w:val="18"/>
          <w:lang w:val="es-PE"/>
        </w:rPr>
        <w:t>c(</w:t>
      </w:r>
      <w:proofErr w:type="gramEnd"/>
      <w:r w:rsidRPr="00421123">
        <w:rPr>
          <w:rFonts w:ascii="Courier New" w:hAnsi="Courier New" w:cs="Courier New"/>
          <w:sz w:val="18"/>
          <w:szCs w:val="18"/>
          <w:lang w:val="es-PE"/>
        </w:rPr>
        <w:t>2,2))</w:t>
      </w:r>
    </w:p>
    <w:p w:rsidR="00404801" w:rsidRPr="00421123" w:rsidRDefault="00404801" w:rsidP="00404801">
      <w:pPr>
        <w:pStyle w:val="Prrafodelista"/>
        <w:spacing w:after="120" w:line="240" w:lineRule="auto"/>
        <w:ind w:left="567"/>
        <w:rPr>
          <w:rFonts w:ascii="Courier New" w:hAnsi="Courier New" w:cs="Courier New"/>
          <w:sz w:val="18"/>
          <w:szCs w:val="18"/>
          <w:lang w:val="es-PE"/>
        </w:rPr>
      </w:pPr>
      <w:proofErr w:type="spellStart"/>
      <w:r w:rsidRPr="00421123">
        <w:rPr>
          <w:rFonts w:ascii="Courier New" w:hAnsi="Courier New" w:cs="Courier New"/>
          <w:sz w:val="18"/>
          <w:szCs w:val="18"/>
          <w:lang w:val="es-PE"/>
        </w:rPr>
        <w:t>plot</w:t>
      </w:r>
      <w:proofErr w:type="spellEnd"/>
      <w:r w:rsidRPr="00421123">
        <w:rPr>
          <w:rFonts w:ascii="Courier New" w:hAnsi="Courier New" w:cs="Courier New"/>
          <w:sz w:val="18"/>
          <w:szCs w:val="18"/>
          <w:lang w:val="es-PE"/>
        </w:rPr>
        <w:t>(</w:t>
      </w:r>
      <w:proofErr w:type="spellStart"/>
      <w:r w:rsidRPr="00421123">
        <w:rPr>
          <w:rFonts w:ascii="Courier New" w:hAnsi="Courier New" w:cs="Courier New"/>
          <w:sz w:val="18"/>
          <w:szCs w:val="18"/>
          <w:lang w:val="es-PE"/>
        </w:rPr>
        <w:t>mod</w:t>
      </w:r>
      <w:proofErr w:type="spellEnd"/>
      <w:r w:rsidRPr="00421123">
        <w:rPr>
          <w:rFonts w:ascii="Courier New" w:hAnsi="Courier New" w:cs="Courier New"/>
          <w:sz w:val="18"/>
          <w:szCs w:val="18"/>
          <w:lang w:val="es-PE"/>
        </w:rPr>
        <w:t>)</w:t>
      </w:r>
    </w:p>
    <w:p w:rsidR="00404801" w:rsidRPr="00626E53" w:rsidRDefault="00404801" w:rsidP="00404801">
      <w:pPr>
        <w:pStyle w:val="Prrafodelista"/>
        <w:spacing w:after="120" w:line="240" w:lineRule="auto"/>
        <w:ind w:left="567"/>
        <w:rPr>
          <w:szCs w:val="24"/>
          <w:lang w:val="es-PE"/>
        </w:rPr>
      </w:pPr>
    </w:p>
    <w:p w:rsidR="00DC1E6C" w:rsidRPr="00626E53" w:rsidRDefault="00421123" w:rsidP="0063045B">
      <w:pPr>
        <w:pStyle w:val="Prrafodelista"/>
        <w:spacing w:after="120" w:line="240" w:lineRule="auto"/>
        <w:ind w:left="567"/>
        <w:rPr>
          <w:szCs w:val="24"/>
          <w:lang w:val="es-PE"/>
        </w:rPr>
      </w:pPr>
      <w:r>
        <w:rPr>
          <w:noProof/>
          <w:lang w:val="es-PE" w:eastAsia="es-PE"/>
        </w:rPr>
        <w:drawing>
          <wp:inline distT="0" distB="0" distL="0" distR="0" wp14:anchorId="44E77C77" wp14:editId="35F18729">
            <wp:extent cx="5943437" cy="2859206"/>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352" b="7075"/>
                    <a:stretch/>
                  </pic:blipFill>
                  <pic:spPr bwMode="auto">
                    <a:xfrm>
                      <a:off x="0" y="0"/>
                      <a:ext cx="5943600" cy="2859285"/>
                    </a:xfrm>
                    <a:prstGeom prst="rect">
                      <a:avLst/>
                    </a:prstGeom>
                    <a:ln>
                      <a:noFill/>
                    </a:ln>
                    <a:extLst>
                      <a:ext uri="{53640926-AAD7-44D8-BBD7-CCE9431645EC}">
                        <a14:shadowObscured xmlns:a14="http://schemas.microsoft.com/office/drawing/2010/main"/>
                      </a:ext>
                    </a:extLst>
                  </pic:spPr>
                </pic:pic>
              </a:graphicData>
            </a:graphic>
          </wp:inline>
        </w:drawing>
      </w:r>
    </w:p>
    <w:p w:rsidR="00A06D5D" w:rsidRPr="00626E53" w:rsidRDefault="00A06D5D" w:rsidP="0063045B">
      <w:pPr>
        <w:pStyle w:val="Prrafodelista"/>
        <w:spacing w:after="120" w:line="240" w:lineRule="auto"/>
        <w:ind w:left="567"/>
        <w:rPr>
          <w:szCs w:val="24"/>
          <w:lang w:val="es-PE"/>
        </w:rPr>
      </w:pPr>
    </w:p>
    <w:p w:rsidR="00A06D5D" w:rsidRPr="00626E53" w:rsidRDefault="00A06D5D" w:rsidP="0063045B">
      <w:pPr>
        <w:pStyle w:val="Prrafodelista"/>
        <w:spacing w:after="120" w:line="240" w:lineRule="auto"/>
        <w:ind w:left="567"/>
        <w:rPr>
          <w:szCs w:val="24"/>
          <w:lang w:val="es-PE"/>
        </w:rPr>
      </w:pPr>
    </w:p>
    <w:p w:rsidR="006763B2" w:rsidRPr="00626E53" w:rsidRDefault="006763B2" w:rsidP="00A60F2F">
      <w:pPr>
        <w:autoSpaceDE w:val="0"/>
        <w:autoSpaceDN w:val="0"/>
        <w:adjustRightInd w:val="0"/>
        <w:spacing w:after="0"/>
        <w:ind w:left="709"/>
        <w:rPr>
          <w:rFonts w:cstheme="minorHAnsi"/>
          <w:szCs w:val="24"/>
          <w:u w:val="single"/>
          <w:lang w:val="es-PE"/>
        </w:rPr>
      </w:pPr>
      <w:r w:rsidRPr="00626E53">
        <w:rPr>
          <w:rFonts w:cstheme="minorHAnsi"/>
          <w:szCs w:val="24"/>
          <w:u w:val="single"/>
          <w:lang w:val="es-PE"/>
        </w:rPr>
        <w:t>Análisis de los cuatros gráficos</w:t>
      </w:r>
    </w:p>
    <w:p w:rsidR="006763B2" w:rsidRPr="00626E53" w:rsidRDefault="006763B2" w:rsidP="00A60F2F">
      <w:pPr>
        <w:autoSpaceDE w:val="0"/>
        <w:autoSpaceDN w:val="0"/>
        <w:adjustRightInd w:val="0"/>
        <w:spacing w:after="0"/>
        <w:ind w:left="709"/>
        <w:rPr>
          <w:rFonts w:cstheme="minorHAnsi"/>
          <w:b/>
          <w:sz w:val="12"/>
          <w:szCs w:val="24"/>
          <w:lang w:val="es-PE"/>
        </w:rPr>
      </w:pPr>
    </w:p>
    <w:p w:rsidR="006763B2" w:rsidRPr="00626E53" w:rsidRDefault="006763B2" w:rsidP="00A60F2F">
      <w:pPr>
        <w:spacing w:after="0" w:line="240" w:lineRule="auto"/>
        <w:ind w:left="709"/>
        <w:rPr>
          <w:rFonts w:cstheme="minorHAnsi"/>
          <w:szCs w:val="24"/>
          <w:lang w:val="es-PE"/>
        </w:rPr>
      </w:pPr>
      <w:r w:rsidRPr="00626E53">
        <w:rPr>
          <w:rFonts w:cstheme="minorHAnsi"/>
          <w:b/>
          <w:szCs w:val="24"/>
          <w:lang w:val="es-PE"/>
        </w:rPr>
        <w:t>En el primer gráfico</w:t>
      </w:r>
      <w:r w:rsidRPr="00626E53">
        <w:rPr>
          <w:rFonts w:cstheme="minorHAnsi"/>
          <w:szCs w:val="24"/>
          <w:lang w:val="es-PE"/>
        </w:rPr>
        <w:t xml:space="preserve"> se puede observar que la regresión no paramétrica del </w:t>
      </w:r>
      <w:r w:rsidR="00B3584E" w:rsidRPr="00626E53">
        <w:rPr>
          <w:rFonts w:cstheme="minorHAnsi"/>
          <w:szCs w:val="24"/>
          <w:lang w:val="es-PE"/>
        </w:rPr>
        <w:t>rendimiento predicho</w:t>
      </w:r>
      <w:r w:rsidRPr="00626E53">
        <w:rPr>
          <w:rFonts w:cstheme="minorHAnsi"/>
          <w:szCs w:val="24"/>
          <w:lang w:val="es-PE"/>
        </w:rPr>
        <w:t xml:space="preserve"> sobre los residuales (</w:t>
      </w:r>
      <w:proofErr w:type="spellStart"/>
      <w:r w:rsidRPr="00626E53">
        <w:rPr>
          <w:rFonts w:cstheme="minorHAnsi"/>
          <w:szCs w:val="24"/>
          <w:lang w:val="es-PE"/>
        </w:rPr>
        <w:t>lowes</w:t>
      </w:r>
      <w:proofErr w:type="spellEnd"/>
      <w:r w:rsidRPr="00626E53">
        <w:rPr>
          <w:rFonts w:cstheme="minorHAnsi"/>
          <w:szCs w:val="24"/>
          <w:lang w:val="es-PE"/>
        </w:rPr>
        <w:t>) crece</w:t>
      </w:r>
      <w:r w:rsidR="00B3584E" w:rsidRPr="00626E53">
        <w:rPr>
          <w:rFonts w:cstheme="minorHAnsi"/>
          <w:szCs w:val="24"/>
          <w:lang w:val="es-PE"/>
        </w:rPr>
        <w:t xml:space="preserve"> en el tramo de 50 a 60</w:t>
      </w:r>
      <w:r w:rsidRPr="00626E53">
        <w:rPr>
          <w:rFonts w:cstheme="minorHAnsi"/>
          <w:szCs w:val="24"/>
          <w:lang w:val="es-PE"/>
        </w:rPr>
        <w:t xml:space="preserve">, luego decrece </w:t>
      </w:r>
      <w:r w:rsidR="00B3584E" w:rsidRPr="00626E53">
        <w:rPr>
          <w:rFonts w:cstheme="minorHAnsi"/>
          <w:szCs w:val="24"/>
          <w:lang w:val="es-PE"/>
        </w:rPr>
        <w:t xml:space="preserve">ligeramente hasta </w:t>
      </w:r>
      <w:r w:rsidR="00C15499">
        <w:rPr>
          <w:rFonts w:cstheme="minorHAnsi"/>
          <w:szCs w:val="24"/>
          <w:lang w:val="es-PE"/>
        </w:rPr>
        <w:t xml:space="preserve">que el rendimiento predicho toma el valor de </w:t>
      </w:r>
      <w:r w:rsidR="00B3584E" w:rsidRPr="00626E53">
        <w:rPr>
          <w:rFonts w:cstheme="minorHAnsi"/>
          <w:szCs w:val="24"/>
          <w:lang w:val="es-PE"/>
        </w:rPr>
        <w:t>80</w:t>
      </w:r>
      <w:r w:rsidRPr="00626E53">
        <w:rPr>
          <w:rFonts w:cstheme="minorHAnsi"/>
          <w:szCs w:val="24"/>
          <w:lang w:val="es-PE"/>
        </w:rPr>
        <w:t>, luego crece</w:t>
      </w:r>
      <w:r w:rsidR="00B3584E" w:rsidRPr="00626E53">
        <w:rPr>
          <w:rFonts w:cstheme="minorHAnsi"/>
          <w:szCs w:val="24"/>
          <w:lang w:val="es-PE"/>
        </w:rPr>
        <w:t xml:space="preserve"> ligeramente y en el tramo de 90 a 100 decrece</w:t>
      </w:r>
      <w:r w:rsidRPr="00626E53">
        <w:rPr>
          <w:rFonts w:cstheme="minorHAnsi"/>
          <w:szCs w:val="24"/>
          <w:lang w:val="es-PE"/>
        </w:rPr>
        <w:t xml:space="preserve">, los valores de los residuales de la regresión no paramétrica </w:t>
      </w:r>
      <w:r w:rsidR="00B3584E" w:rsidRPr="00626E53">
        <w:rPr>
          <w:rFonts w:cstheme="minorHAnsi"/>
          <w:szCs w:val="24"/>
          <w:lang w:val="es-PE"/>
        </w:rPr>
        <w:t xml:space="preserve">van de aproximadamente de -4 </w:t>
      </w:r>
      <w:r w:rsidRPr="00626E53">
        <w:rPr>
          <w:rFonts w:cstheme="minorHAnsi"/>
          <w:szCs w:val="24"/>
          <w:lang w:val="es-PE"/>
        </w:rPr>
        <w:t>a</w:t>
      </w:r>
      <w:r w:rsidR="00B3584E" w:rsidRPr="00626E53">
        <w:rPr>
          <w:rFonts w:cstheme="minorHAnsi"/>
          <w:szCs w:val="24"/>
          <w:lang w:val="es-PE"/>
        </w:rPr>
        <w:t xml:space="preserve"> 1</w:t>
      </w:r>
      <w:r w:rsidRPr="00626E53">
        <w:rPr>
          <w:rFonts w:cstheme="minorHAnsi"/>
          <w:szCs w:val="24"/>
          <w:lang w:val="es-PE"/>
        </w:rPr>
        <w:t xml:space="preserve">, </w:t>
      </w:r>
      <w:r w:rsidR="00B3584E" w:rsidRPr="00626E53">
        <w:rPr>
          <w:rFonts w:cstheme="minorHAnsi"/>
          <w:szCs w:val="24"/>
          <w:lang w:val="es-PE"/>
        </w:rPr>
        <w:t xml:space="preserve">la mayor parte de la </w:t>
      </w:r>
      <w:r w:rsidR="00626E53">
        <w:rPr>
          <w:rFonts w:cstheme="minorHAnsi"/>
          <w:szCs w:val="24"/>
          <w:lang w:val="es-PE"/>
        </w:rPr>
        <w:t>regres</w:t>
      </w:r>
      <w:r w:rsidR="00626E53" w:rsidRPr="00626E53">
        <w:rPr>
          <w:rFonts w:cstheme="minorHAnsi"/>
          <w:szCs w:val="24"/>
          <w:lang w:val="es-PE"/>
        </w:rPr>
        <w:t>ión</w:t>
      </w:r>
      <w:r w:rsidR="00B3584E" w:rsidRPr="00626E53">
        <w:rPr>
          <w:rFonts w:cstheme="minorHAnsi"/>
          <w:szCs w:val="24"/>
          <w:lang w:val="es-PE"/>
        </w:rPr>
        <w:t xml:space="preserve"> no paramétrica </w:t>
      </w:r>
      <w:r w:rsidRPr="00626E53">
        <w:rPr>
          <w:rFonts w:cstheme="minorHAnsi"/>
          <w:szCs w:val="24"/>
          <w:lang w:val="es-PE"/>
        </w:rPr>
        <w:t xml:space="preserve">coincide con la recta horizontal que pasa por el origen, esto indica que </w:t>
      </w:r>
      <w:r w:rsidR="00B3584E" w:rsidRPr="00626E53">
        <w:rPr>
          <w:rFonts w:cstheme="minorHAnsi"/>
          <w:szCs w:val="24"/>
          <w:lang w:val="es-PE"/>
        </w:rPr>
        <w:t xml:space="preserve">cumple con el supuesto de </w:t>
      </w:r>
      <w:r w:rsidRPr="00626E53">
        <w:rPr>
          <w:rFonts w:cstheme="minorHAnsi"/>
          <w:szCs w:val="24"/>
          <w:lang w:val="es-PE"/>
        </w:rPr>
        <w:t xml:space="preserve">linealidad del modelo. </w:t>
      </w:r>
    </w:p>
    <w:p w:rsidR="006763B2" w:rsidRPr="00626E53" w:rsidRDefault="006763B2" w:rsidP="00A60F2F">
      <w:pPr>
        <w:spacing w:after="0" w:line="240" w:lineRule="auto"/>
        <w:ind w:left="709"/>
        <w:rPr>
          <w:rFonts w:cstheme="minorHAnsi"/>
          <w:sz w:val="16"/>
          <w:szCs w:val="24"/>
          <w:lang w:val="es-PE"/>
        </w:rPr>
      </w:pPr>
    </w:p>
    <w:p w:rsidR="006763B2" w:rsidRPr="00626E53" w:rsidRDefault="006763B2" w:rsidP="00A60F2F">
      <w:pPr>
        <w:spacing w:after="0" w:line="240" w:lineRule="auto"/>
        <w:ind w:left="709"/>
        <w:rPr>
          <w:rFonts w:cstheme="minorHAnsi"/>
          <w:szCs w:val="24"/>
          <w:lang w:val="es-PE"/>
        </w:rPr>
      </w:pPr>
      <w:r w:rsidRPr="00626E53">
        <w:rPr>
          <w:rFonts w:cstheme="minorHAnsi"/>
          <w:b/>
          <w:szCs w:val="24"/>
          <w:lang w:val="es-PE"/>
        </w:rPr>
        <w:t>En el segundo gráfico</w:t>
      </w:r>
      <w:r w:rsidRPr="00626E53">
        <w:rPr>
          <w:rFonts w:cstheme="minorHAnsi"/>
          <w:szCs w:val="24"/>
          <w:lang w:val="es-PE"/>
        </w:rPr>
        <w:t xml:space="preserve"> se observa que los </w:t>
      </w:r>
      <w:proofErr w:type="spellStart"/>
      <w:r w:rsidRPr="00626E53">
        <w:rPr>
          <w:rFonts w:cstheme="minorHAnsi"/>
          <w:szCs w:val="24"/>
          <w:lang w:val="es-PE"/>
        </w:rPr>
        <w:t>cuantiles</w:t>
      </w:r>
      <w:proofErr w:type="spellEnd"/>
      <w:r w:rsidRPr="00626E53">
        <w:rPr>
          <w:rFonts w:cstheme="minorHAnsi"/>
          <w:szCs w:val="24"/>
          <w:lang w:val="es-PE"/>
        </w:rPr>
        <w:t xml:space="preserve"> de los residuales estandarizados casi se sobreponen a la recta que contiene los </w:t>
      </w:r>
      <w:proofErr w:type="spellStart"/>
      <w:r w:rsidRPr="00626E53">
        <w:rPr>
          <w:rFonts w:cstheme="minorHAnsi"/>
          <w:szCs w:val="24"/>
          <w:lang w:val="es-PE"/>
        </w:rPr>
        <w:t>cuantiles</w:t>
      </w:r>
      <w:proofErr w:type="spellEnd"/>
      <w:r w:rsidRPr="00626E53">
        <w:rPr>
          <w:rFonts w:cstheme="minorHAnsi"/>
          <w:szCs w:val="24"/>
          <w:lang w:val="es-PE"/>
        </w:rPr>
        <w:t xml:space="preserve"> de la distribución normal estándar,</w:t>
      </w:r>
      <w:r w:rsidR="00FC00B1" w:rsidRPr="00626E53">
        <w:rPr>
          <w:rFonts w:cstheme="minorHAnsi"/>
          <w:szCs w:val="24"/>
          <w:lang w:val="es-PE"/>
        </w:rPr>
        <w:t xml:space="preserve"> pero al inicio </w:t>
      </w:r>
      <w:r w:rsidRPr="00626E53">
        <w:rPr>
          <w:rFonts w:cstheme="minorHAnsi"/>
          <w:szCs w:val="24"/>
          <w:lang w:val="es-PE"/>
        </w:rPr>
        <w:t>se observan valores alejados a la recta punteada, esto estaría indicando que posiblemente cumpla con el supuesto de distribuc</w:t>
      </w:r>
      <w:r w:rsidR="005A02E2">
        <w:rPr>
          <w:rFonts w:cstheme="minorHAnsi"/>
          <w:szCs w:val="24"/>
          <w:lang w:val="es-PE"/>
        </w:rPr>
        <w:t xml:space="preserve">ión normal de los errores, </w:t>
      </w:r>
      <w:r w:rsidRPr="00626E53">
        <w:rPr>
          <w:rFonts w:cstheme="minorHAnsi"/>
          <w:szCs w:val="24"/>
          <w:lang w:val="es-PE"/>
        </w:rPr>
        <w:t>para verificarlo se realizará la prueba de normalidad de los errores.</w:t>
      </w:r>
    </w:p>
    <w:p w:rsidR="00B00EAA" w:rsidRPr="00626E53" w:rsidRDefault="00B00EAA" w:rsidP="00A60F2F">
      <w:pPr>
        <w:spacing w:after="0" w:line="240" w:lineRule="auto"/>
        <w:ind w:left="709"/>
        <w:rPr>
          <w:rFonts w:cstheme="minorHAnsi"/>
          <w:szCs w:val="24"/>
          <w:lang w:val="es-PE"/>
        </w:rPr>
      </w:pPr>
    </w:p>
    <w:p w:rsidR="00B00EAA" w:rsidRPr="00626E53" w:rsidRDefault="00B00EAA" w:rsidP="00B0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jc w:val="left"/>
        <w:rPr>
          <w:rFonts w:ascii="Lucida Console" w:eastAsia="Times New Roman" w:hAnsi="Lucida Console" w:cs="Courier New"/>
          <w:kern w:val="0"/>
          <w:sz w:val="20"/>
          <w:lang w:val="es-PE" w:eastAsia="es-PE"/>
        </w:rPr>
      </w:pPr>
      <w:r w:rsidRPr="00B00EAA">
        <w:rPr>
          <w:rFonts w:ascii="Lucida Console" w:eastAsia="Times New Roman" w:hAnsi="Lucida Console" w:cs="Courier New"/>
          <w:color w:val="0000FF"/>
          <w:kern w:val="0"/>
          <w:sz w:val="20"/>
          <w:lang w:val="es-PE" w:eastAsia="es-PE"/>
        </w:rPr>
        <w:br/>
      </w:r>
      <w:r w:rsidRPr="00626E53">
        <w:rPr>
          <w:rFonts w:ascii="Lucida Console" w:eastAsia="Times New Roman" w:hAnsi="Lucida Console" w:cs="Courier New"/>
          <w:kern w:val="0"/>
          <w:sz w:val="20"/>
          <w:lang w:val="es-PE" w:eastAsia="es-PE"/>
        </w:rPr>
        <w:t xml:space="preserve">&gt; </w:t>
      </w:r>
      <w:proofErr w:type="spellStart"/>
      <w:r w:rsidRPr="00626E53">
        <w:rPr>
          <w:rFonts w:ascii="Lucida Console" w:eastAsia="Times New Roman" w:hAnsi="Lucida Console" w:cs="Courier New"/>
          <w:kern w:val="0"/>
          <w:sz w:val="20"/>
          <w:lang w:val="es-PE" w:eastAsia="es-PE"/>
        </w:rPr>
        <w:t>ri</w:t>
      </w:r>
      <w:proofErr w:type="spellEnd"/>
      <w:r w:rsidRPr="00626E53">
        <w:rPr>
          <w:rFonts w:ascii="Lucida Console" w:eastAsia="Times New Roman" w:hAnsi="Lucida Console" w:cs="Courier New"/>
          <w:kern w:val="0"/>
          <w:sz w:val="20"/>
          <w:lang w:val="es-PE" w:eastAsia="es-PE"/>
        </w:rPr>
        <w:t>&lt;-</w:t>
      </w:r>
      <w:proofErr w:type="spellStart"/>
      <w:r w:rsidRPr="00626E53">
        <w:rPr>
          <w:rFonts w:ascii="Lucida Console" w:eastAsia="Times New Roman" w:hAnsi="Lucida Console" w:cs="Courier New"/>
          <w:kern w:val="0"/>
          <w:sz w:val="20"/>
          <w:lang w:val="es-PE" w:eastAsia="es-PE"/>
        </w:rPr>
        <w:t>rstandard</w:t>
      </w:r>
      <w:proofErr w:type="spellEnd"/>
      <w:r w:rsidRPr="00626E53">
        <w:rPr>
          <w:rFonts w:ascii="Lucida Console" w:eastAsia="Times New Roman" w:hAnsi="Lucida Console" w:cs="Courier New"/>
          <w:kern w:val="0"/>
          <w:sz w:val="20"/>
          <w:lang w:val="es-PE" w:eastAsia="es-PE"/>
        </w:rPr>
        <w:t>(</w:t>
      </w:r>
      <w:proofErr w:type="spellStart"/>
      <w:r w:rsidRPr="00626E53">
        <w:rPr>
          <w:rFonts w:ascii="Lucida Console" w:eastAsia="Times New Roman" w:hAnsi="Lucida Console" w:cs="Courier New"/>
          <w:kern w:val="0"/>
          <w:sz w:val="20"/>
          <w:lang w:val="es-PE" w:eastAsia="es-PE"/>
        </w:rPr>
        <w:t>mod</w:t>
      </w:r>
      <w:proofErr w:type="spellEnd"/>
      <w:r w:rsidRPr="00626E53">
        <w:rPr>
          <w:rFonts w:ascii="Lucida Console" w:eastAsia="Times New Roman" w:hAnsi="Lucida Console" w:cs="Courier New"/>
          <w:kern w:val="0"/>
          <w:sz w:val="20"/>
          <w:lang w:val="es-PE" w:eastAsia="es-PE"/>
        </w:rPr>
        <w:t>)</w:t>
      </w:r>
    </w:p>
    <w:p w:rsidR="00B00EAA" w:rsidRPr="00626E53" w:rsidRDefault="00B00EAA" w:rsidP="00B0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jc w:val="left"/>
        <w:rPr>
          <w:rFonts w:ascii="Lucida Console" w:eastAsia="Times New Roman" w:hAnsi="Lucida Console" w:cs="Courier New"/>
          <w:kern w:val="0"/>
          <w:sz w:val="20"/>
          <w:lang w:val="es-PE" w:eastAsia="es-PE"/>
        </w:rPr>
      </w:pPr>
      <w:r w:rsidRPr="00626E53">
        <w:rPr>
          <w:rFonts w:ascii="Lucida Console" w:eastAsia="Times New Roman" w:hAnsi="Lucida Console" w:cs="Courier New"/>
          <w:kern w:val="0"/>
          <w:sz w:val="20"/>
          <w:lang w:val="es-PE" w:eastAsia="es-PE"/>
        </w:rPr>
        <w:t xml:space="preserve">&gt; </w:t>
      </w:r>
      <w:proofErr w:type="spellStart"/>
      <w:r w:rsidRPr="00626E53">
        <w:rPr>
          <w:rFonts w:ascii="Lucida Console" w:eastAsia="Times New Roman" w:hAnsi="Lucida Console" w:cs="Courier New"/>
          <w:kern w:val="0"/>
          <w:sz w:val="20"/>
          <w:lang w:val="es-PE" w:eastAsia="es-PE"/>
        </w:rPr>
        <w:t>shapiro.test</w:t>
      </w:r>
      <w:proofErr w:type="spellEnd"/>
      <w:r w:rsidRPr="00626E53">
        <w:rPr>
          <w:rFonts w:ascii="Lucida Console" w:eastAsia="Times New Roman" w:hAnsi="Lucida Console" w:cs="Courier New"/>
          <w:kern w:val="0"/>
          <w:sz w:val="20"/>
          <w:lang w:val="es-PE" w:eastAsia="es-PE"/>
        </w:rPr>
        <w:t>(</w:t>
      </w:r>
      <w:proofErr w:type="spellStart"/>
      <w:r w:rsidRPr="00626E53">
        <w:rPr>
          <w:rFonts w:ascii="Lucida Console" w:eastAsia="Times New Roman" w:hAnsi="Lucida Console" w:cs="Courier New"/>
          <w:kern w:val="0"/>
          <w:sz w:val="20"/>
          <w:lang w:val="es-PE" w:eastAsia="es-PE"/>
        </w:rPr>
        <w:t>ri</w:t>
      </w:r>
      <w:proofErr w:type="spellEnd"/>
      <w:r w:rsidRPr="00626E53">
        <w:rPr>
          <w:rFonts w:ascii="Lucida Console" w:eastAsia="Times New Roman" w:hAnsi="Lucida Console" w:cs="Courier New"/>
          <w:kern w:val="0"/>
          <w:sz w:val="20"/>
          <w:lang w:val="es-PE" w:eastAsia="es-PE"/>
        </w:rPr>
        <w:t>)</w:t>
      </w:r>
    </w:p>
    <w:p w:rsidR="00B00EAA" w:rsidRPr="00626E53" w:rsidRDefault="00B00EAA" w:rsidP="00B0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jc w:val="left"/>
        <w:rPr>
          <w:rFonts w:ascii="Lucida Console" w:eastAsia="Times New Roman" w:hAnsi="Lucida Console" w:cs="Courier New"/>
          <w:color w:val="000000"/>
          <w:kern w:val="0"/>
          <w:sz w:val="20"/>
          <w:bdr w:val="none" w:sz="0" w:space="0" w:color="auto" w:frame="1"/>
          <w:lang w:val="es-PE" w:eastAsia="es-PE"/>
        </w:rPr>
      </w:pPr>
    </w:p>
    <w:p w:rsidR="00B00EAA" w:rsidRPr="00626E53" w:rsidRDefault="00B00EAA" w:rsidP="00B0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jc w:val="left"/>
        <w:rPr>
          <w:rFonts w:ascii="Lucida Console" w:eastAsia="Times New Roman" w:hAnsi="Lucida Console" w:cs="Courier New"/>
          <w:color w:val="000000"/>
          <w:kern w:val="0"/>
          <w:sz w:val="20"/>
          <w:bdr w:val="none" w:sz="0" w:space="0" w:color="auto" w:frame="1"/>
          <w:lang w:val="es-PE" w:eastAsia="es-PE"/>
        </w:rPr>
      </w:pPr>
      <w:r w:rsidRPr="00626E53">
        <w:rPr>
          <w:rFonts w:ascii="Lucida Console" w:eastAsia="Times New Roman" w:hAnsi="Lucida Console" w:cs="Courier New"/>
          <w:color w:val="000000"/>
          <w:kern w:val="0"/>
          <w:sz w:val="20"/>
          <w:bdr w:val="none" w:sz="0" w:space="0" w:color="auto" w:frame="1"/>
          <w:lang w:val="es-PE" w:eastAsia="es-PE"/>
        </w:rPr>
        <w:tab/>
      </w:r>
      <w:proofErr w:type="spellStart"/>
      <w:r w:rsidRPr="00626E53">
        <w:rPr>
          <w:rFonts w:ascii="Lucida Console" w:eastAsia="Times New Roman" w:hAnsi="Lucida Console" w:cs="Courier New"/>
          <w:color w:val="000000"/>
          <w:kern w:val="0"/>
          <w:sz w:val="20"/>
          <w:bdr w:val="none" w:sz="0" w:space="0" w:color="auto" w:frame="1"/>
          <w:lang w:val="es-PE" w:eastAsia="es-PE"/>
        </w:rPr>
        <w:t>Shapiro-Wilk</w:t>
      </w:r>
      <w:proofErr w:type="spellEnd"/>
      <w:r w:rsidRPr="00626E53">
        <w:rPr>
          <w:rFonts w:ascii="Lucida Console" w:eastAsia="Times New Roman" w:hAnsi="Lucida Console" w:cs="Courier New"/>
          <w:color w:val="000000"/>
          <w:kern w:val="0"/>
          <w:sz w:val="20"/>
          <w:bdr w:val="none" w:sz="0" w:space="0" w:color="auto" w:frame="1"/>
          <w:lang w:val="es-PE" w:eastAsia="es-PE"/>
        </w:rPr>
        <w:t xml:space="preserve"> </w:t>
      </w:r>
      <w:proofErr w:type="spellStart"/>
      <w:r w:rsidRPr="00626E53">
        <w:rPr>
          <w:rFonts w:ascii="Lucida Console" w:eastAsia="Times New Roman" w:hAnsi="Lucida Console" w:cs="Courier New"/>
          <w:color w:val="000000"/>
          <w:kern w:val="0"/>
          <w:sz w:val="20"/>
          <w:bdr w:val="none" w:sz="0" w:space="0" w:color="auto" w:frame="1"/>
          <w:lang w:val="es-PE" w:eastAsia="es-PE"/>
        </w:rPr>
        <w:t>normality</w:t>
      </w:r>
      <w:proofErr w:type="spellEnd"/>
      <w:r w:rsidRPr="00626E53">
        <w:rPr>
          <w:rFonts w:ascii="Lucida Console" w:eastAsia="Times New Roman" w:hAnsi="Lucida Console" w:cs="Courier New"/>
          <w:color w:val="000000"/>
          <w:kern w:val="0"/>
          <w:sz w:val="20"/>
          <w:bdr w:val="none" w:sz="0" w:space="0" w:color="auto" w:frame="1"/>
          <w:lang w:val="es-PE" w:eastAsia="es-PE"/>
        </w:rPr>
        <w:t xml:space="preserve"> test</w:t>
      </w:r>
    </w:p>
    <w:p w:rsidR="00B00EAA" w:rsidRPr="00626E53" w:rsidRDefault="00B00EAA" w:rsidP="00B0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jc w:val="left"/>
        <w:rPr>
          <w:rFonts w:ascii="Lucida Console" w:eastAsia="Times New Roman" w:hAnsi="Lucida Console" w:cs="Courier New"/>
          <w:color w:val="000000"/>
          <w:kern w:val="0"/>
          <w:sz w:val="20"/>
          <w:bdr w:val="none" w:sz="0" w:space="0" w:color="auto" w:frame="1"/>
          <w:lang w:val="es-PE" w:eastAsia="es-PE"/>
        </w:rPr>
      </w:pPr>
    </w:p>
    <w:p w:rsidR="00B00EAA" w:rsidRPr="00626E53" w:rsidRDefault="00B00EAA" w:rsidP="00B0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43"/>
        <w:jc w:val="left"/>
        <w:rPr>
          <w:rFonts w:ascii="Lucida Console" w:eastAsia="Times New Roman" w:hAnsi="Lucida Console" w:cs="Courier New"/>
          <w:color w:val="000000"/>
          <w:kern w:val="0"/>
          <w:sz w:val="20"/>
          <w:bdr w:val="none" w:sz="0" w:space="0" w:color="auto" w:frame="1"/>
          <w:lang w:val="es-PE" w:eastAsia="es-PE"/>
        </w:rPr>
      </w:pPr>
      <w:r w:rsidRPr="00626E53">
        <w:rPr>
          <w:rFonts w:ascii="Lucida Console" w:eastAsia="Times New Roman" w:hAnsi="Lucida Console" w:cs="Courier New"/>
          <w:color w:val="000000"/>
          <w:kern w:val="0"/>
          <w:sz w:val="20"/>
          <w:bdr w:val="none" w:sz="0" w:space="0" w:color="auto" w:frame="1"/>
          <w:lang w:val="es-PE" w:eastAsia="es-PE"/>
        </w:rPr>
        <w:t xml:space="preserve">data:  </w:t>
      </w:r>
      <w:proofErr w:type="spellStart"/>
      <w:r w:rsidRPr="00626E53">
        <w:rPr>
          <w:rFonts w:ascii="Lucida Console" w:eastAsia="Times New Roman" w:hAnsi="Lucida Console" w:cs="Courier New"/>
          <w:color w:val="000000"/>
          <w:kern w:val="0"/>
          <w:sz w:val="20"/>
          <w:bdr w:val="none" w:sz="0" w:space="0" w:color="auto" w:frame="1"/>
          <w:lang w:val="es-PE" w:eastAsia="es-PE"/>
        </w:rPr>
        <w:t>ri</w:t>
      </w:r>
      <w:proofErr w:type="spellEnd"/>
    </w:p>
    <w:p w:rsidR="00B00EAA" w:rsidRPr="00626E53" w:rsidRDefault="00B00EAA" w:rsidP="00B0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43"/>
        <w:jc w:val="left"/>
        <w:rPr>
          <w:rFonts w:ascii="Lucida Console" w:eastAsia="Times New Roman" w:hAnsi="Lucida Console" w:cs="Courier New"/>
          <w:color w:val="000000"/>
          <w:kern w:val="0"/>
          <w:sz w:val="20"/>
          <w:bdr w:val="none" w:sz="0" w:space="0" w:color="auto" w:frame="1"/>
          <w:lang w:val="es-PE" w:eastAsia="es-PE"/>
        </w:rPr>
      </w:pPr>
      <w:r w:rsidRPr="00626E53">
        <w:rPr>
          <w:rFonts w:ascii="Lucida Console" w:eastAsia="Times New Roman" w:hAnsi="Lucida Console" w:cs="Courier New"/>
          <w:color w:val="000000"/>
          <w:kern w:val="0"/>
          <w:sz w:val="20"/>
          <w:bdr w:val="none" w:sz="0" w:space="0" w:color="auto" w:frame="1"/>
          <w:lang w:val="es-PE" w:eastAsia="es-PE"/>
        </w:rPr>
        <w:t>W = 0.95981, p-</w:t>
      </w:r>
      <w:proofErr w:type="spellStart"/>
      <w:r w:rsidRPr="00626E53">
        <w:rPr>
          <w:rFonts w:ascii="Lucida Console" w:eastAsia="Times New Roman" w:hAnsi="Lucida Console" w:cs="Courier New"/>
          <w:color w:val="000000"/>
          <w:kern w:val="0"/>
          <w:sz w:val="20"/>
          <w:bdr w:val="none" w:sz="0" w:space="0" w:color="auto" w:frame="1"/>
          <w:lang w:val="es-PE" w:eastAsia="es-PE"/>
        </w:rPr>
        <w:t>value</w:t>
      </w:r>
      <w:proofErr w:type="spellEnd"/>
      <w:r w:rsidRPr="00626E53">
        <w:rPr>
          <w:rFonts w:ascii="Lucida Console" w:eastAsia="Times New Roman" w:hAnsi="Lucida Console" w:cs="Courier New"/>
          <w:color w:val="000000"/>
          <w:kern w:val="0"/>
          <w:sz w:val="20"/>
          <w:bdr w:val="none" w:sz="0" w:space="0" w:color="auto" w:frame="1"/>
          <w:lang w:val="es-PE" w:eastAsia="es-PE"/>
        </w:rPr>
        <w:t xml:space="preserve"> = 0.4108</w:t>
      </w:r>
    </w:p>
    <w:p w:rsidR="00B00EAA" w:rsidRPr="00626E53" w:rsidRDefault="00B00EAA" w:rsidP="00B00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43"/>
        <w:jc w:val="left"/>
        <w:rPr>
          <w:rFonts w:ascii="Lucida Console" w:eastAsia="Times New Roman" w:hAnsi="Lucida Console" w:cs="Courier New"/>
          <w:color w:val="000000"/>
          <w:kern w:val="0"/>
          <w:sz w:val="20"/>
          <w:bdr w:val="none" w:sz="0" w:space="0" w:color="auto" w:frame="1"/>
          <w:lang w:val="es-PE" w:eastAsia="es-PE"/>
        </w:rPr>
      </w:pPr>
    </w:p>
    <w:p w:rsidR="00B00EAA" w:rsidRPr="00B00EAA" w:rsidRDefault="00B00EAA" w:rsidP="00B00EAA">
      <w:pPr>
        <w:shd w:val="clear" w:color="auto" w:fill="FFFFFF"/>
        <w:tabs>
          <w:tab w:val="left" w:pos="916"/>
          <w:tab w:val="left" w:pos="184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rPr>
          <w:rFonts w:cstheme="minorHAnsi"/>
          <w:szCs w:val="24"/>
          <w:lang w:val="es-PE"/>
        </w:rPr>
      </w:pPr>
      <w:r w:rsidRPr="00626E53">
        <w:rPr>
          <w:rFonts w:cstheme="minorHAnsi"/>
          <w:szCs w:val="24"/>
          <w:lang w:val="es-PE"/>
        </w:rPr>
        <w:t xml:space="preserve">El </w:t>
      </w:r>
      <w:proofErr w:type="spellStart"/>
      <w:r w:rsidRPr="00626E53">
        <w:rPr>
          <w:rFonts w:cstheme="minorHAnsi"/>
          <w:szCs w:val="24"/>
          <w:lang w:val="es-PE"/>
        </w:rPr>
        <w:t>pvalor</w:t>
      </w:r>
      <w:proofErr w:type="spellEnd"/>
      <w:r w:rsidRPr="00626E53">
        <w:rPr>
          <w:rFonts w:cstheme="minorHAnsi"/>
          <w:szCs w:val="24"/>
          <w:lang w:val="es-PE"/>
        </w:rPr>
        <w:t xml:space="preserve"> de 0.4108 indica que no se rechaza la hipótesis nula de normalidad de los    residuos estandarizados. Por lo tanto, se cumple el supuesto que los errores del </w:t>
      </w:r>
      <w:r w:rsidR="00B73380" w:rsidRPr="00626E53">
        <w:rPr>
          <w:rFonts w:cstheme="minorHAnsi"/>
          <w:szCs w:val="24"/>
          <w:lang w:val="es-PE"/>
        </w:rPr>
        <w:t xml:space="preserve">           </w:t>
      </w:r>
      <w:r w:rsidRPr="00626E53">
        <w:rPr>
          <w:rFonts w:cstheme="minorHAnsi"/>
          <w:szCs w:val="24"/>
          <w:lang w:val="es-PE"/>
        </w:rPr>
        <w:t>modelo siguen una distribución normal.</w:t>
      </w:r>
    </w:p>
    <w:p w:rsidR="00B00EAA" w:rsidRPr="00626E53" w:rsidRDefault="00B00EAA" w:rsidP="00A60F2F">
      <w:pPr>
        <w:spacing w:after="0" w:line="240" w:lineRule="auto"/>
        <w:ind w:left="709"/>
        <w:rPr>
          <w:rFonts w:cstheme="minorHAnsi"/>
          <w:szCs w:val="24"/>
          <w:lang w:val="es-PE"/>
        </w:rPr>
      </w:pPr>
    </w:p>
    <w:p w:rsidR="006763B2" w:rsidRPr="00626E53" w:rsidRDefault="006763B2" w:rsidP="00A60F2F">
      <w:pPr>
        <w:spacing w:after="0" w:line="240" w:lineRule="auto"/>
        <w:ind w:left="709"/>
        <w:rPr>
          <w:rFonts w:cstheme="minorHAnsi"/>
          <w:sz w:val="16"/>
          <w:szCs w:val="24"/>
          <w:lang w:val="es-PE"/>
        </w:rPr>
      </w:pPr>
    </w:p>
    <w:p w:rsidR="006763B2" w:rsidRDefault="006763B2" w:rsidP="00A60F2F">
      <w:pPr>
        <w:spacing w:after="0" w:line="240" w:lineRule="auto"/>
        <w:ind w:left="709"/>
        <w:rPr>
          <w:rFonts w:cstheme="minorHAnsi"/>
          <w:szCs w:val="24"/>
          <w:lang w:val="es-PE"/>
        </w:rPr>
      </w:pPr>
      <w:r w:rsidRPr="00626E53">
        <w:rPr>
          <w:rFonts w:cstheme="minorHAnsi"/>
          <w:b/>
          <w:szCs w:val="24"/>
          <w:lang w:val="es-PE"/>
        </w:rPr>
        <w:t>En el tercer gráfico</w:t>
      </w:r>
      <w:r w:rsidRPr="00626E53">
        <w:rPr>
          <w:rFonts w:cstheme="minorHAnsi"/>
          <w:szCs w:val="24"/>
          <w:lang w:val="es-PE"/>
        </w:rPr>
        <w:t xml:space="preserve"> </w:t>
      </w:r>
      <w:r w:rsidR="004E6C6E" w:rsidRPr="00626E53">
        <w:rPr>
          <w:rFonts w:cstheme="minorHAnsi"/>
          <w:szCs w:val="24"/>
          <w:lang w:val="es-PE"/>
        </w:rPr>
        <w:t>se observa</w:t>
      </w:r>
      <w:r w:rsidRPr="00626E53">
        <w:rPr>
          <w:rFonts w:cstheme="minorHAnsi"/>
          <w:szCs w:val="24"/>
          <w:lang w:val="es-PE"/>
        </w:rPr>
        <w:t xml:space="preserve"> la regresión no paramétrica de los valores predichos del </w:t>
      </w:r>
      <w:r w:rsidR="004E11ED" w:rsidRPr="00626E53">
        <w:rPr>
          <w:rFonts w:cstheme="minorHAnsi"/>
          <w:szCs w:val="24"/>
          <w:lang w:val="es-PE"/>
        </w:rPr>
        <w:t>rendimient</w:t>
      </w:r>
      <w:r w:rsidRPr="00626E53">
        <w:rPr>
          <w:rFonts w:cstheme="minorHAnsi"/>
          <w:szCs w:val="24"/>
          <w:lang w:val="es-PE"/>
        </w:rPr>
        <w:t xml:space="preserve">o sobre la raíz cuadrada de los valores absolutos de los residuales estandarizados, se puede observar que conforme aumenta los valores predichos, la variabilidad de los residuales </w:t>
      </w:r>
      <w:r w:rsidR="004E11ED" w:rsidRPr="00626E53">
        <w:rPr>
          <w:rFonts w:cstheme="minorHAnsi"/>
          <w:szCs w:val="24"/>
          <w:lang w:val="es-PE"/>
        </w:rPr>
        <w:t>disminuye</w:t>
      </w:r>
      <w:r w:rsidRPr="00626E53">
        <w:rPr>
          <w:rFonts w:cstheme="minorHAnsi"/>
          <w:szCs w:val="24"/>
          <w:lang w:val="es-PE"/>
        </w:rPr>
        <w:t xml:space="preserve"> al inicio hasta </w:t>
      </w:r>
      <w:r w:rsidR="004E11ED" w:rsidRPr="00626E53">
        <w:rPr>
          <w:rFonts w:cstheme="minorHAnsi"/>
          <w:szCs w:val="24"/>
          <w:lang w:val="es-PE"/>
        </w:rPr>
        <w:t xml:space="preserve">0.8, luego </w:t>
      </w:r>
      <w:r w:rsidRPr="00626E53">
        <w:rPr>
          <w:rFonts w:cstheme="minorHAnsi"/>
          <w:szCs w:val="24"/>
          <w:lang w:val="es-PE"/>
        </w:rPr>
        <w:t xml:space="preserve">crece </w:t>
      </w:r>
      <w:r w:rsidR="004E11ED" w:rsidRPr="00626E53">
        <w:rPr>
          <w:rFonts w:cstheme="minorHAnsi"/>
          <w:szCs w:val="24"/>
          <w:lang w:val="es-PE"/>
        </w:rPr>
        <w:t>hasta el valor de 1.2 y finalmente decae de forma constante</w:t>
      </w:r>
      <w:r w:rsidRPr="00626E53">
        <w:rPr>
          <w:rFonts w:cstheme="minorHAnsi"/>
          <w:szCs w:val="24"/>
          <w:lang w:val="es-PE"/>
        </w:rPr>
        <w:t>. Esto afectar</w:t>
      </w:r>
      <w:r w:rsidR="004E11ED" w:rsidRPr="00626E53">
        <w:rPr>
          <w:rFonts w:cstheme="minorHAnsi"/>
          <w:szCs w:val="24"/>
          <w:lang w:val="es-PE"/>
        </w:rPr>
        <w:t>ía</w:t>
      </w:r>
      <w:r w:rsidRPr="00626E53">
        <w:rPr>
          <w:rFonts w:cstheme="minorHAnsi"/>
          <w:szCs w:val="24"/>
          <w:lang w:val="es-PE"/>
        </w:rPr>
        <w:t xml:space="preserve"> el cumplimiento del supuesto de </w:t>
      </w:r>
      <w:r w:rsidRPr="0091309A">
        <w:rPr>
          <w:rFonts w:cstheme="minorHAnsi"/>
          <w:szCs w:val="24"/>
          <w:lang w:val="es-PE"/>
        </w:rPr>
        <w:t>homogeneidad de variancia, entonces se tendrá que verificar mediante prueba de hipótesis.</w:t>
      </w:r>
    </w:p>
    <w:p w:rsidR="001E5C45" w:rsidRDefault="001E5C45" w:rsidP="00A60F2F">
      <w:pPr>
        <w:spacing w:after="0" w:line="240" w:lineRule="auto"/>
        <w:ind w:left="709"/>
        <w:rPr>
          <w:rFonts w:cstheme="minorHAnsi"/>
          <w:szCs w:val="24"/>
          <w:lang w:val="es-PE"/>
        </w:rPr>
      </w:pPr>
    </w:p>
    <w:p w:rsidR="001E5C45" w:rsidRPr="00AA35D6" w:rsidRDefault="001E5C45" w:rsidP="001E5C45">
      <w:pPr>
        <w:spacing w:after="0"/>
        <w:ind w:left="1560"/>
        <w:rPr>
          <w:rFonts w:cstheme="minorHAnsi"/>
          <w:b/>
          <w:szCs w:val="24"/>
          <w:u w:val="single"/>
          <w:lang w:val="es-PE"/>
        </w:rPr>
      </w:pPr>
      <w:r w:rsidRPr="00AA35D6">
        <w:rPr>
          <w:rFonts w:cstheme="minorHAnsi"/>
          <w:b/>
          <w:szCs w:val="24"/>
          <w:u w:val="single"/>
          <w:lang w:val="es-PE"/>
        </w:rPr>
        <w:t xml:space="preserve">Prueba de Score </w:t>
      </w:r>
    </w:p>
    <w:p w:rsidR="001E5C45" w:rsidRPr="00AA35D6" w:rsidRDefault="001E5C45" w:rsidP="001E5C45">
      <w:pPr>
        <w:spacing w:after="0"/>
        <w:ind w:left="1560"/>
        <w:rPr>
          <w:rFonts w:cstheme="minorHAnsi"/>
          <w:szCs w:val="24"/>
          <w:lang w:val="es-PE"/>
        </w:rPr>
      </w:pPr>
    </w:p>
    <w:p w:rsidR="001E5C45" w:rsidRPr="00AA35D6" w:rsidRDefault="001E5C45" w:rsidP="001E5C45">
      <w:pPr>
        <w:spacing w:after="0"/>
        <w:ind w:left="1560"/>
        <w:rPr>
          <w:rFonts w:cstheme="minorHAnsi"/>
          <w:b/>
          <w:szCs w:val="24"/>
          <w:lang w:val="es-PE"/>
        </w:rPr>
      </w:pPr>
      <w:r w:rsidRPr="00AA35D6">
        <w:rPr>
          <w:rFonts w:cstheme="minorHAnsi"/>
          <w:b/>
          <w:szCs w:val="24"/>
          <w:lang w:val="es-PE"/>
        </w:rPr>
        <w:t>Hipótesis:</w:t>
      </w:r>
    </w:p>
    <w:p w:rsidR="001E5C45" w:rsidRPr="00AA35D6" w:rsidRDefault="001E5C45" w:rsidP="001E5C45">
      <w:pPr>
        <w:spacing w:after="0"/>
        <w:ind w:left="1560"/>
        <w:rPr>
          <w:rFonts w:cstheme="minorHAnsi"/>
          <w:szCs w:val="24"/>
          <w:lang w:val="es-PE"/>
        </w:rPr>
      </w:pPr>
      <w:proofErr w:type="gramStart"/>
      <w:r w:rsidRPr="00AA35D6">
        <w:rPr>
          <w:rFonts w:cstheme="minorHAnsi"/>
          <w:szCs w:val="24"/>
          <w:lang w:val="es-PE"/>
        </w:rPr>
        <w:t>Ho :</w:t>
      </w:r>
      <w:proofErr w:type="gramEnd"/>
      <w:r w:rsidRPr="00AA35D6">
        <w:rPr>
          <w:rFonts w:cstheme="minorHAnsi"/>
          <w:szCs w:val="24"/>
          <w:lang w:val="es-PE"/>
        </w:rPr>
        <w:t xml:space="preserve"> La varianza del error es constante</w:t>
      </w:r>
    </w:p>
    <w:p w:rsidR="001E5C45" w:rsidRPr="00AA35D6" w:rsidRDefault="001E5C45" w:rsidP="001E5C45">
      <w:pPr>
        <w:spacing w:after="0"/>
        <w:ind w:left="1560"/>
        <w:rPr>
          <w:rFonts w:cstheme="minorHAnsi"/>
          <w:szCs w:val="24"/>
          <w:lang w:val="es-PE"/>
        </w:rPr>
      </w:pPr>
      <w:r w:rsidRPr="00AA35D6">
        <w:rPr>
          <w:rFonts w:cstheme="minorHAnsi"/>
          <w:szCs w:val="24"/>
          <w:lang w:val="es-PE"/>
        </w:rPr>
        <w:t>H</w:t>
      </w:r>
      <w:proofErr w:type="gramStart"/>
      <w:r w:rsidRPr="00AA35D6">
        <w:rPr>
          <w:rFonts w:cstheme="minorHAnsi"/>
          <w:szCs w:val="24"/>
          <w:lang w:val="es-PE"/>
        </w:rPr>
        <w:t>1 :</w:t>
      </w:r>
      <w:proofErr w:type="gramEnd"/>
      <w:r w:rsidRPr="00AA35D6">
        <w:rPr>
          <w:rFonts w:cstheme="minorHAnsi"/>
          <w:szCs w:val="24"/>
          <w:lang w:val="es-PE"/>
        </w:rPr>
        <w:t xml:space="preserve"> La varianza del error no es constante</w:t>
      </w:r>
    </w:p>
    <w:p w:rsidR="001E5C45" w:rsidRDefault="001E5C45" w:rsidP="00A60F2F">
      <w:pPr>
        <w:spacing w:after="0" w:line="240" w:lineRule="auto"/>
        <w:ind w:left="709"/>
        <w:rPr>
          <w:rFonts w:cstheme="minorHAnsi"/>
          <w:szCs w:val="24"/>
          <w:lang w:val="es-PE"/>
        </w:rPr>
      </w:pPr>
    </w:p>
    <w:p w:rsidR="00130C5A" w:rsidRPr="00130C5A" w:rsidRDefault="00130C5A" w:rsidP="00130C5A">
      <w:pPr>
        <w:spacing w:after="0" w:line="240" w:lineRule="auto"/>
        <w:ind w:left="709"/>
        <w:rPr>
          <w:rFonts w:ascii="Courier New" w:hAnsi="Courier New" w:cs="Courier New"/>
          <w:szCs w:val="24"/>
          <w:lang w:val="es-PE"/>
        </w:rPr>
      </w:pPr>
      <w:r>
        <w:rPr>
          <w:rFonts w:cstheme="minorHAnsi"/>
          <w:szCs w:val="24"/>
          <w:lang w:val="es-PE"/>
        </w:rPr>
        <w:tab/>
      </w:r>
      <w:r>
        <w:rPr>
          <w:rFonts w:cstheme="minorHAnsi"/>
          <w:szCs w:val="24"/>
          <w:lang w:val="es-PE"/>
        </w:rPr>
        <w:tab/>
      </w:r>
      <w:proofErr w:type="spellStart"/>
      <w:r w:rsidRPr="00130C5A">
        <w:rPr>
          <w:rFonts w:ascii="Courier New" w:hAnsi="Courier New" w:cs="Courier New"/>
          <w:szCs w:val="24"/>
          <w:lang w:val="es-PE"/>
        </w:rPr>
        <w:t>library</w:t>
      </w:r>
      <w:proofErr w:type="spellEnd"/>
      <w:r w:rsidRPr="00130C5A">
        <w:rPr>
          <w:rFonts w:ascii="Courier New" w:hAnsi="Courier New" w:cs="Courier New"/>
          <w:szCs w:val="24"/>
          <w:lang w:val="es-PE"/>
        </w:rPr>
        <w:t>(car)</w:t>
      </w:r>
    </w:p>
    <w:p w:rsidR="00130C5A" w:rsidRPr="00130C5A" w:rsidRDefault="00130C5A" w:rsidP="004E08B5">
      <w:pPr>
        <w:spacing w:after="0" w:line="240" w:lineRule="auto"/>
        <w:ind w:left="1418"/>
        <w:rPr>
          <w:rFonts w:ascii="Courier New" w:hAnsi="Courier New" w:cs="Courier New"/>
          <w:szCs w:val="24"/>
          <w:lang w:val="es-PE"/>
        </w:rPr>
      </w:pPr>
      <w:proofErr w:type="spellStart"/>
      <w:r w:rsidRPr="00130C5A">
        <w:rPr>
          <w:rFonts w:ascii="Courier New" w:hAnsi="Courier New" w:cs="Courier New"/>
          <w:szCs w:val="24"/>
          <w:lang w:val="es-PE"/>
        </w:rPr>
        <w:t>ncvTest</w:t>
      </w:r>
      <w:proofErr w:type="spellEnd"/>
      <w:r w:rsidRPr="00130C5A">
        <w:rPr>
          <w:rFonts w:ascii="Courier New" w:hAnsi="Courier New" w:cs="Courier New"/>
          <w:szCs w:val="24"/>
          <w:lang w:val="es-PE"/>
        </w:rPr>
        <w:t>(</w:t>
      </w:r>
      <w:proofErr w:type="spellStart"/>
      <w:r w:rsidRPr="00130C5A">
        <w:rPr>
          <w:rFonts w:ascii="Courier New" w:hAnsi="Courier New" w:cs="Courier New"/>
          <w:szCs w:val="24"/>
          <w:lang w:val="es-PE"/>
        </w:rPr>
        <w:t>mod</w:t>
      </w:r>
      <w:proofErr w:type="spellEnd"/>
      <w:r w:rsidRPr="00130C5A">
        <w:rPr>
          <w:rFonts w:ascii="Courier New" w:hAnsi="Courier New" w:cs="Courier New"/>
          <w:szCs w:val="24"/>
          <w:lang w:val="es-PE"/>
        </w:rPr>
        <w:t>)</w:t>
      </w:r>
    </w:p>
    <w:p w:rsidR="00130C5A" w:rsidRPr="00130C5A" w:rsidRDefault="00130C5A" w:rsidP="004E08B5">
      <w:pPr>
        <w:spacing w:after="0" w:line="240" w:lineRule="auto"/>
        <w:ind w:left="1418"/>
        <w:rPr>
          <w:rFonts w:ascii="Courier New" w:hAnsi="Courier New" w:cs="Courier New"/>
          <w:szCs w:val="24"/>
          <w:lang w:val="es-PE"/>
        </w:rPr>
      </w:pPr>
    </w:p>
    <w:p w:rsidR="00130C5A" w:rsidRPr="00130C5A" w:rsidRDefault="00130C5A" w:rsidP="004E08B5">
      <w:pPr>
        <w:spacing w:after="0" w:line="240" w:lineRule="auto"/>
        <w:ind w:left="1418"/>
        <w:rPr>
          <w:rFonts w:ascii="Courier New" w:hAnsi="Courier New" w:cs="Courier New"/>
          <w:szCs w:val="24"/>
          <w:lang w:val="es-PE"/>
        </w:rPr>
      </w:pPr>
      <w:r w:rsidRPr="00130C5A">
        <w:rPr>
          <w:rFonts w:ascii="Courier New" w:hAnsi="Courier New" w:cs="Courier New"/>
          <w:szCs w:val="24"/>
          <w:lang w:val="es-PE"/>
        </w:rPr>
        <w:t># Non-</w:t>
      </w:r>
      <w:proofErr w:type="spellStart"/>
      <w:r w:rsidRPr="00130C5A">
        <w:rPr>
          <w:rFonts w:ascii="Courier New" w:hAnsi="Courier New" w:cs="Courier New"/>
          <w:szCs w:val="24"/>
          <w:lang w:val="es-PE"/>
        </w:rPr>
        <w:t>constant</w:t>
      </w:r>
      <w:proofErr w:type="spellEnd"/>
      <w:r w:rsidRPr="00130C5A">
        <w:rPr>
          <w:rFonts w:ascii="Courier New" w:hAnsi="Courier New" w:cs="Courier New"/>
          <w:szCs w:val="24"/>
          <w:lang w:val="es-PE"/>
        </w:rPr>
        <w:t xml:space="preserve"> </w:t>
      </w:r>
      <w:proofErr w:type="spellStart"/>
      <w:r w:rsidRPr="00130C5A">
        <w:rPr>
          <w:rFonts w:ascii="Courier New" w:hAnsi="Courier New" w:cs="Courier New"/>
          <w:szCs w:val="24"/>
          <w:lang w:val="es-PE"/>
        </w:rPr>
        <w:t>Variance</w:t>
      </w:r>
      <w:proofErr w:type="spellEnd"/>
      <w:r w:rsidRPr="00130C5A">
        <w:rPr>
          <w:rFonts w:ascii="Courier New" w:hAnsi="Courier New" w:cs="Courier New"/>
          <w:szCs w:val="24"/>
          <w:lang w:val="es-PE"/>
        </w:rPr>
        <w:t xml:space="preserve"> Score Test </w:t>
      </w:r>
    </w:p>
    <w:p w:rsidR="00130C5A" w:rsidRPr="00130C5A" w:rsidRDefault="00130C5A" w:rsidP="004E08B5">
      <w:pPr>
        <w:spacing w:after="0" w:line="240" w:lineRule="auto"/>
        <w:ind w:left="1418"/>
        <w:rPr>
          <w:rFonts w:ascii="Courier New" w:hAnsi="Courier New" w:cs="Courier New"/>
          <w:szCs w:val="24"/>
          <w:lang w:val="es-PE"/>
        </w:rPr>
      </w:pPr>
      <w:r w:rsidRPr="00130C5A">
        <w:rPr>
          <w:rFonts w:ascii="Courier New" w:hAnsi="Courier New" w:cs="Courier New"/>
          <w:szCs w:val="24"/>
          <w:lang w:val="es-PE"/>
        </w:rPr>
        <w:t xml:space="preserve"># </w:t>
      </w:r>
      <w:proofErr w:type="spellStart"/>
      <w:r w:rsidRPr="00130C5A">
        <w:rPr>
          <w:rFonts w:ascii="Courier New" w:hAnsi="Courier New" w:cs="Courier New"/>
          <w:szCs w:val="24"/>
          <w:lang w:val="es-PE"/>
        </w:rPr>
        <w:t>Variance</w:t>
      </w:r>
      <w:proofErr w:type="spellEnd"/>
      <w:r w:rsidRPr="00130C5A">
        <w:rPr>
          <w:rFonts w:ascii="Courier New" w:hAnsi="Courier New" w:cs="Courier New"/>
          <w:szCs w:val="24"/>
          <w:lang w:val="es-PE"/>
        </w:rPr>
        <w:t xml:space="preserve"> formula: ~ </w:t>
      </w:r>
      <w:proofErr w:type="spellStart"/>
      <w:proofErr w:type="gramStart"/>
      <w:r w:rsidRPr="00130C5A">
        <w:rPr>
          <w:rFonts w:ascii="Courier New" w:hAnsi="Courier New" w:cs="Courier New"/>
          <w:szCs w:val="24"/>
          <w:lang w:val="es-PE"/>
        </w:rPr>
        <w:t>fitted.values</w:t>
      </w:r>
      <w:proofErr w:type="spellEnd"/>
      <w:proofErr w:type="gramEnd"/>
      <w:r w:rsidRPr="00130C5A">
        <w:rPr>
          <w:rFonts w:ascii="Courier New" w:hAnsi="Courier New" w:cs="Courier New"/>
          <w:szCs w:val="24"/>
          <w:lang w:val="es-PE"/>
        </w:rPr>
        <w:t xml:space="preserve"> </w:t>
      </w:r>
    </w:p>
    <w:p w:rsidR="001E5C45" w:rsidRDefault="00130C5A" w:rsidP="004E08B5">
      <w:pPr>
        <w:spacing w:after="0" w:line="240" w:lineRule="auto"/>
        <w:ind w:left="1418"/>
        <w:rPr>
          <w:rFonts w:ascii="Courier New" w:hAnsi="Courier New" w:cs="Courier New"/>
          <w:szCs w:val="24"/>
          <w:lang w:val="es-PE"/>
        </w:rPr>
      </w:pPr>
      <w:r w:rsidRPr="00130C5A">
        <w:rPr>
          <w:rFonts w:ascii="Courier New" w:hAnsi="Courier New" w:cs="Courier New"/>
          <w:szCs w:val="24"/>
          <w:lang w:val="es-PE"/>
        </w:rPr>
        <w:t xml:space="preserve"># </w:t>
      </w:r>
      <w:proofErr w:type="spellStart"/>
      <w:r w:rsidRPr="00130C5A">
        <w:rPr>
          <w:rFonts w:ascii="Courier New" w:hAnsi="Courier New" w:cs="Courier New"/>
          <w:szCs w:val="24"/>
          <w:lang w:val="es-PE"/>
        </w:rPr>
        <w:t>Chisquare</w:t>
      </w:r>
      <w:proofErr w:type="spellEnd"/>
      <w:r w:rsidRPr="00130C5A">
        <w:rPr>
          <w:rFonts w:ascii="Courier New" w:hAnsi="Courier New" w:cs="Courier New"/>
          <w:szCs w:val="24"/>
          <w:lang w:val="es-PE"/>
        </w:rPr>
        <w:t xml:space="preserve"> = 0.4684703, </w:t>
      </w:r>
      <w:proofErr w:type="spellStart"/>
      <w:r w:rsidRPr="00130C5A">
        <w:rPr>
          <w:rFonts w:ascii="Courier New" w:hAnsi="Courier New" w:cs="Courier New"/>
          <w:szCs w:val="24"/>
          <w:lang w:val="es-PE"/>
        </w:rPr>
        <w:t>Df</w:t>
      </w:r>
      <w:proofErr w:type="spellEnd"/>
      <w:r w:rsidRPr="00130C5A">
        <w:rPr>
          <w:rFonts w:ascii="Courier New" w:hAnsi="Courier New" w:cs="Courier New"/>
          <w:szCs w:val="24"/>
          <w:lang w:val="es-PE"/>
        </w:rPr>
        <w:t xml:space="preserve"> = 1, p = 0.49369</w:t>
      </w:r>
    </w:p>
    <w:p w:rsidR="004E08B5" w:rsidRDefault="004E08B5" w:rsidP="004E08B5">
      <w:pPr>
        <w:spacing w:after="0" w:line="240" w:lineRule="auto"/>
        <w:ind w:left="1418"/>
        <w:rPr>
          <w:rFonts w:ascii="Courier New" w:hAnsi="Courier New" w:cs="Courier New"/>
          <w:szCs w:val="24"/>
          <w:lang w:val="es-PE"/>
        </w:rPr>
      </w:pPr>
    </w:p>
    <w:p w:rsidR="004E08B5" w:rsidRPr="004E08B5" w:rsidRDefault="004E08B5" w:rsidP="004E08B5">
      <w:pPr>
        <w:spacing w:after="0"/>
        <w:ind w:left="1418"/>
        <w:rPr>
          <w:rFonts w:cstheme="minorHAnsi"/>
          <w:szCs w:val="24"/>
          <w:lang w:val="es-PE"/>
        </w:rPr>
      </w:pPr>
      <w:r>
        <w:rPr>
          <w:rFonts w:cstheme="minorHAnsi"/>
          <w:szCs w:val="24"/>
          <w:lang w:val="es-PE"/>
        </w:rPr>
        <w:lastRenderedPageBreak/>
        <w:t xml:space="preserve">Al ser una muestra pequeña se trabajará con un nivel de significancia de 0.1. Se observa el </w:t>
      </w:r>
      <w:proofErr w:type="spellStart"/>
      <w:r>
        <w:rPr>
          <w:rFonts w:cstheme="minorHAnsi"/>
          <w:szCs w:val="24"/>
          <w:lang w:val="es-PE"/>
        </w:rPr>
        <w:t>pvalor</w:t>
      </w:r>
      <w:proofErr w:type="spellEnd"/>
      <w:r>
        <w:rPr>
          <w:rFonts w:cstheme="minorHAnsi"/>
          <w:szCs w:val="24"/>
          <w:lang w:val="es-PE"/>
        </w:rPr>
        <w:t xml:space="preserve"> de 0.49369 está por encima de dicho valor por lo que </w:t>
      </w:r>
      <w:r w:rsidRPr="004E08B5">
        <w:rPr>
          <w:rFonts w:cstheme="minorHAnsi"/>
          <w:szCs w:val="24"/>
          <w:lang w:val="es-PE"/>
        </w:rPr>
        <w:t xml:space="preserve">existe suficiente evidencia estadística para </w:t>
      </w:r>
      <w:r>
        <w:rPr>
          <w:rFonts w:cstheme="minorHAnsi"/>
          <w:szCs w:val="24"/>
          <w:lang w:val="es-PE"/>
        </w:rPr>
        <w:t xml:space="preserve">no </w:t>
      </w:r>
      <w:r w:rsidRPr="004E08B5">
        <w:rPr>
          <w:rFonts w:cstheme="minorHAnsi"/>
          <w:szCs w:val="24"/>
          <w:lang w:val="es-PE"/>
        </w:rPr>
        <w:t xml:space="preserve">rechaza </w:t>
      </w:r>
      <w:r>
        <w:rPr>
          <w:rFonts w:cstheme="minorHAnsi"/>
          <w:szCs w:val="24"/>
          <w:lang w:val="es-PE"/>
        </w:rPr>
        <w:t>la hipótesis planteada. Po</w:t>
      </w:r>
      <w:r w:rsidRPr="004E08B5">
        <w:rPr>
          <w:rFonts w:cstheme="minorHAnsi"/>
          <w:szCs w:val="24"/>
          <w:lang w:val="es-PE"/>
        </w:rPr>
        <w:t>r lo tanto</w:t>
      </w:r>
      <w:r>
        <w:rPr>
          <w:rFonts w:cstheme="minorHAnsi"/>
          <w:szCs w:val="24"/>
          <w:lang w:val="es-PE"/>
        </w:rPr>
        <w:t>,</w:t>
      </w:r>
      <w:r w:rsidRPr="004E08B5">
        <w:rPr>
          <w:rFonts w:cstheme="minorHAnsi"/>
          <w:szCs w:val="24"/>
          <w:lang w:val="es-PE"/>
        </w:rPr>
        <w:t xml:space="preserve"> se concl</w:t>
      </w:r>
      <w:r>
        <w:rPr>
          <w:rFonts w:cstheme="minorHAnsi"/>
          <w:szCs w:val="24"/>
          <w:lang w:val="es-PE"/>
        </w:rPr>
        <w:t>uye que la varianza del error</w:t>
      </w:r>
      <w:r w:rsidRPr="004E08B5">
        <w:rPr>
          <w:rFonts w:cstheme="minorHAnsi"/>
          <w:szCs w:val="24"/>
          <w:lang w:val="es-PE"/>
        </w:rPr>
        <w:t xml:space="preserve"> es constante</w:t>
      </w:r>
      <w:r>
        <w:rPr>
          <w:rFonts w:cstheme="minorHAnsi"/>
          <w:szCs w:val="24"/>
          <w:lang w:val="es-PE"/>
        </w:rPr>
        <w:t xml:space="preserve">, cumpliéndose así </w:t>
      </w:r>
      <w:r w:rsidRPr="004E08B5">
        <w:rPr>
          <w:rFonts w:cstheme="minorHAnsi"/>
          <w:szCs w:val="24"/>
          <w:lang w:val="es-PE"/>
        </w:rPr>
        <w:t>con el supuesto de homogeneidad de varianzas.</w:t>
      </w:r>
    </w:p>
    <w:p w:rsidR="004E08B5" w:rsidRPr="00130C5A" w:rsidRDefault="004E08B5" w:rsidP="004E08B5">
      <w:pPr>
        <w:spacing w:after="0" w:line="240" w:lineRule="auto"/>
        <w:ind w:left="1418"/>
        <w:rPr>
          <w:rFonts w:ascii="Courier New" w:hAnsi="Courier New" w:cs="Courier New"/>
          <w:szCs w:val="24"/>
          <w:lang w:val="es-PE"/>
        </w:rPr>
      </w:pPr>
    </w:p>
    <w:p w:rsidR="006763B2" w:rsidRPr="00626E53" w:rsidRDefault="006763B2" w:rsidP="00A60F2F">
      <w:pPr>
        <w:spacing w:after="0" w:line="240" w:lineRule="auto"/>
        <w:ind w:left="709"/>
        <w:rPr>
          <w:rFonts w:cstheme="minorHAnsi"/>
          <w:sz w:val="16"/>
          <w:szCs w:val="24"/>
          <w:lang w:val="es-PE"/>
        </w:rPr>
      </w:pPr>
    </w:p>
    <w:p w:rsidR="006763B2" w:rsidRPr="00626E53" w:rsidRDefault="006763B2" w:rsidP="0091309A">
      <w:pPr>
        <w:spacing w:after="0" w:line="240" w:lineRule="auto"/>
        <w:ind w:left="993"/>
        <w:rPr>
          <w:rFonts w:cstheme="minorHAnsi"/>
          <w:szCs w:val="24"/>
          <w:lang w:val="es-PE"/>
        </w:rPr>
      </w:pPr>
      <w:r w:rsidRPr="00626E53">
        <w:rPr>
          <w:rFonts w:cstheme="minorHAnsi"/>
          <w:b/>
          <w:szCs w:val="24"/>
          <w:lang w:val="es-PE"/>
        </w:rPr>
        <w:t>En el cuarto gráfico</w:t>
      </w:r>
      <w:r w:rsidRPr="00626E53">
        <w:rPr>
          <w:rFonts w:cstheme="minorHAnsi"/>
          <w:szCs w:val="24"/>
          <w:lang w:val="es-PE"/>
        </w:rPr>
        <w:t xml:space="preserve"> se observa</w:t>
      </w:r>
      <w:r w:rsidR="0052457E">
        <w:rPr>
          <w:rFonts w:cstheme="minorHAnsi"/>
          <w:szCs w:val="24"/>
          <w:lang w:val="es-PE"/>
        </w:rPr>
        <w:t>n</w:t>
      </w:r>
      <w:r w:rsidRPr="00626E53">
        <w:rPr>
          <w:rFonts w:cstheme="minorHAnsi"/>
          <w:szCs w:val="24"/>
          <w:lang w:val="es-PE"/>
        </w:rPr>
        <w:t xml:space="preserve"> los residuales estandarizados</w:t>
      </w:r>
      <w:r w:rsidR="00912A0D" w:rsidRPr="00626E53">
        <w:rPr>
          <w:rFonts w:cstheme="minorHAnsi"/>
          <w:szCs w:val="24"/>
          <w:lang w:val="es-PE"/>
        </w:rPr>
        <w:t>. Siendo los límites</w:t>
      </w:r>
      <w:r w:rsidRPr="00626E53">
        <w:rPr>
          <w:rFonts w:cstheme="minorHAnsi"/>
          <w:szCs w:val="24"/>
          <w:lang w:val="es-PE"/>
        </w:rPr>
        <w:t xml:space="preserve"> ±2</w:t>
      </w:r>
      <w:r w:rsidR="00912A0D" w:rsidRPr="00626E53">
        <w:rPr>
          <w:rFonts w:cstheme="minorHAnsi"/>
          <w:szCs w:val="24"/>
          <w:lang w:val="es-PE"/>
        </w:rPr>
        <w:t xml:space="preserve">, se aprecia que la observación 15 es un </w:t>
      </w:r>
      <w:r w:rsidRPr="00626E53">
        <w:rPr>
          <w:rFonts w:cstheme="minorHAnsi"/>
          <w:szCs w:val="24"/>
          <w:lang w:val="es-PE"/>
        </w:rPr>
        <w:t>valor extremo</w:t>
      </w:r>
      <w:r w:rsidR="00912A0D" w:rsidRPr="00626E53">
        <w:rPr>
          <w:rFonts w:cstheme="minorHAnsi"/>
          <w:szCs w:val="24"/>
          <w:lang w:val="es-PE"/>
        </w:rPr>
        <w:t xml:space="preserve">. Se recomienda realizar </w:t>
      </w:r>
      <w:r w:rsidRPr="00626E53">
        <w:rPr>
          <w:rFonts w:cstheme="minorHAnsi"/>
          <w:szCs w:val="24"/>
          <w:lang w:val="es-PE"/>
        </w:rPr>
        <w:t>las pruebas respectivas para saber que está ocurriendo.</w:t>
      </w:r>
    </w:p>
    <w:p w:rsidR="00A06D5D" w:rsidRPr="00626E53" w:rsidRDefault="00A06D5D" w:rsidP="0063045B">
      <w:pPr>
        <w:pStyle w:val="Prrafodelista"/>
        <w:spacing w:after="120" w:line="240" w:lineRule="auto"/>
        <w:ind w:left="567"/>
        <w:rPr>
          <w:szCs w:val="24"/>
          <w:lang w:val="es-PE"/>
        </w:rPr>
      </w:pPr>
    </w:p>
    <w:p w:rsidR="00A06D5D" w:rsidRPr="00626E53" w:rsidRDefault="00A06D5D" w:rsidP="0063045B">
      <w:pPr>
        <w:pStyle w:val="Prrafodelista"/>
        <w:spacing w:after="120" w:line="240" w:lineRule="auto"/>
        <w:ind w:left="567"/>
        <w:rPr>
          <w:szCs w:val="24"/>
          <w:lang w:val="es-PE"/>
        </w:rPr>
      </w:pPr>
    </w:p>
    <w:p w:rsidR="0063045B" w:rsidRPr="0019703C" w:rsidRDefault="0063045B" w:rsidP="0063045B">
      <w:pPr>
        <w:pStyle w:val="Prrafodelista"/>
        <w:numPr>
          <w:ilvl w:val="0"/>
          <w:numId w:val="2"/>
        </w:numPr>
        <w:spacing w:after="120" w:line="240" w:lineRule="auto"/>
        <w:rPr>
          <w:b/>
          <w:i/>
          <w:sz w:val="24"/>
          <w:szCs w:val="24"/>
          <w:lang w:val="es-PE"/>
        </w:rPr>
      </w:pPr>
      <w:r w:rsidRPr="0019703C">
        <w:rPr>
          <w:b/>
          <w:i/>
          <w:sz w:val="24"/>
          <w:szCs w:val="24"/>
          <w:lang w:val="es-PE"/>
        </w:rPr>
        <w:t xml:space="preserve">Presente el cuadro ANVA y pruebe la hipótesis respectiva.   </w:t>
      </w:r>
    </w:p>
    <w:p w:rsidR="0063045B" w:rsidRPr="0019703C" w:rsidRDefault="0063045B" w:rsidP="0063045B">
      <w:pPr>
        <w:pStyle w:val="Prrafodelista"/>
        <w:tabs>
          <w:tab w:val="left" w:pos="0"/>
        </w:tabs>
        <w:spacing w:after="120" w:line="240" w:lineRule="auto"/>
        <w:ind w:left="567"/>
        <w:rPr>
          <w:b/>
          <w:i/>
          <w:sz w:val="24"/>
          <w:szCs w:val="24"/>
          <w:lang w:val="es-PE"/>
        </w:rPr>
      </w:pPr>
      <w:r w:rsidRPr="0019703C">
        <w:rPr>
          <w:b/>
          <w:i/>
          <w:sz w:val="24"/>
          <w:szCs w:val="24"/>
          <w:lang w:val="es-PE"/>
        </w:rPr>
        <w:t>Se puede afirmar que la media del rendimiento obtenido con la variedad D supera a la media del rendimiento obtenido con la variedad A en 20 kilogramos por parcela. Realice la prueba de hipótesis correspondiente.</w:t>
      </w:r>
    </w:p>
    <w:p w:rsidR="0091309A" w:rsidRDefault="0091309A" w:rsidP="0063045B">
      <w:pPr>
        <w:pStyle w:val="Prrafodelista"/>
        <w:tabs>
          <w:tab w:val="left" w:pos="0"/>
        </w:tabs>
        <w:spacing w:after="120" w:line="240" w:lineRule="auto"/>
        <w:ind w:left="567"/>
        <w:rPr>
          <w:szCs w:val="24"/>
          <w:lang w:val="es-PE"/>
        </w:rPr>
      </w:pPr>
    </w:p>
    <w:p w:rsidR="0091309A" w:rsidRDefault="0091309A" w:rsidP="0063045B">
      <w:pPr>
        <w:pStyle w:val="Prrafodelista"/>
        <w:tabs>
          <w:tab w:val="left" w:pos="0"/>
        </w:tabs>
        <w:spacing w:after="120" w:line="240" w:lineRule="auto"/>
        <w:ind w:left="567"/>
        <w:rPr>
          <w:b/>
          <w:szCs w:val="24"/>
          <w:u w:val="single"/>
          <w:lang w:val="es-PE"/>
        </w:rPr>
      </w:pPr>
      <w:r w:rsidRPr="0091309A">
        <w:rPr>
          <w:b/>
          <w:szCs w:val="24"/>
          <w:u w:val="single"/>
          <w:lang w:val="es-PE"/>
        </w:rPr>
        <w:t>Respuesta</w:t>
      </w:r>
    </w:p>
    <w:p w:rsidR="0091309A" w:rsidRDefault="0091309A" w:rsidP="0063045B">
      <w:pPr>
        <w:pStyle w:val="Prrafodelista"/>
        <w:tabs>
          <w:tab w:val="left" w:pos="0"/>
        </w:tabs>
        <w:spacing w:after="120" w:line="240" w:lineRule="auto"/>
        <w:ind w:left="567"/>
        <w:rPr>
          <w:b/>
          <w:szCs w:val="24"/>
          <w:u w:val="single"/>
          <w:lang w:val="es-PE"/>
        </w:rPr>
      </w:pP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proofErr w:type="spellStart"/>
      <w:r w:rsidRPr="007C65DF">
        <w:rPr>
          <w:rFonts w:ascii="Courier New" w:hAnsi="Courier New" w:cs="Courier New"/>
          <w:sz w:val="20"/>
          <w:lang w:val="es-PE"/>
        </w:rPr>
        <w:t>mod</w:t>
      </w:r>
      <w:proofErr w:type="spellEnd"/>
      <w:r w:rsidRPr="007C65DF">
        <w:rPr>
          <w:rFonts w:ascii="Courier New" w:hAnsi="Courier New" w:cs="Courier New"/>
          <w:sz w:val="20"/>
          <w:lang w:val="es-PE"/>
        </w:rPr>
        <w:t>&lt;-lm(</w:t>
      </w:r>
      <w:proofErr w:type="spellStart"/>
      <w:r w:rsidRPr="007C65DF">
        <w:rPr>
          <w:rFonts w:ascii="Courier New" w:hAnsi="Courier New" w:cs="Courier New"/>
          <w:sz w:val="20"/>
          <w:lang w:val="es-PE"/>
        </w:rPr>
        <w:t>rendimiento~</w:t>
      </w:r>
      <w:proofErr w:type="gramStart"/>
      <w:r w:rsidRPr="007C65DF">
        <w:rPr>
          <w:rFonts w:ascii="Courier New" w:hAnsi="Courier New" w:cs="Courier New"/>
          <w:sz w:val="20"/>
          <w:lang w:val="es-PE"/>
        </w:rPr>
        <w:t>.,data</w:t>
      </w:r>
      <w:proofErr w:type="spellEnd"/>
      <w:proofErr w:type="gramEnd"/>
      <w:r w:rsidRPr="007C65DF">
        <w:rPr>
          <w:rFonts w:ascii="Courier New" w:hAnsi="Courier New" w:cs="Courier New"/>
          <w:sz w:val="20"/>
          <w:lang w:val="es-PE"/>
        </w:rPr>
        <w:t>=garbanzo)</w:t>
      </w: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proofErr w:type="spellStart"/>
      <w:r w:rsidRPr="007C65DF">
        <w:rPr>
          <w:rFonts w:ascii="Courier New" w:hAnsi="Courier New" w:cs="Courier New"/>
          <w:sz w:val="20"/>
          <w:lang w:val="es-PE"/>
        </w:rPr>
        <w:t>anva</w:t>
      </w:r>
      <w:proofErr w:type="spellEnd"/>
      <w:r w:rsidRPr="007C65DF">
        <w:rPr>
          <w:rFonts w:ascii="Courier New" w:hAnsi="Courier New" w:cs="Courier New"/>
          <w:sz w:val="20"/>
          <w:lang w:val="es-PE"/>
        </w:rPr>
        <w:t>&lt;-</w:t>
      </w:r>
      <w:proofErr w:type="spellStart"/>
      <w:r w:rsidRPr="007C65DF">
        <w:rPr>
          <w:rFonts w:ascii="Courier New" w:hAnsi="Courier New" w:cs="Courier New"/>
          <w:sz w:val="20"/>
          <w:lang w:val="es-PE"/>
        </w:rPr>
        <w:t>anova</w:t>
      </w:r>
      <w:proofErr w:type="spellEnd"/>
      <w:r w:rsidRPr="007C65DF">
        <w:rPr>
          <w:rFonts w:ascii="Courier New" w:hAnsi="Courier New" w:cs="Courier New"/>
          <w:sz w:val="20"/>
          <w:lang w:val="es-PE"/>
        </w:rPr>
        <w:t>(</w:t>
      </w:r>
      <w:proofErr w:type="spellStart"/>
      <w:r w:rsidRPr="007C65DF">
        <w:rPr>
          <w:rFonts w:ascii="Courier New" w:hAnsi="Courier New" w:cs="Courier New"/>
          <w:sz w:val="20"/>
          <w:lang w:val="es-PE"/>
        </w:rPr>
        <w:t>mod</w:t>
      </w:r>
      <w:proofErr w:type="spellEnd"/>
      <w:r w:rsidRPr="007C65DF">
        <w:rPr>
          <w:rFonts w:ascii="Courier New" w:hAnsi="Courier New" w:cs="Courier New"/>
          <w:sz w:val="20"/>
          <w:lang w:val="es-PE"/>
        </w:rPr>
        <w:t>)</w:t>
      </w: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proofErr w:type="spellStart"/>
      <w:r w:rsidRPr="007C65DF">
        <w:rPr>
          <w:rFonts w:ascii="Courier New" w:hAnsi="Courier New" w:cs="Courier New"/>
          <w:sz w:val="20"/>
          <w:lang w:val="es-PE"/>
        </w:rPr>
        <w:t>anva</w:t>
      </w:r>
      <w:proofErr w:type="spellEnd"/>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r w:rsidRPr="007C65DF">
        <w:rPr>
          <w:rFonts w:ascii="Courier New" w:hAnsi="Courier New" w:cs="Courier New"/>
          <w:sz w:val="20"/>
          <w:lang w:val="es-PE"/>
        </w:rPr>
        <w:t xml:space="preserve"># </w:t>
      </w:r>
      <w:proofErr w:type="spellStart"/>
      <w:r w:rsidRPr="007C65DF">
        <w:rPr>
          <w:rFonts w:ascii="Courier New" w:hAnsi="Courier New" w:cs="Courier New"/>
          <w:sz w:val="20"/>
          <w:lang w:val="es-PE"/>
        </w:rPr>
        <w:t>Analysis</w:t>
      </w:r>
      <w:proofErr w:type="spellEnd"/>
      <w:r w:rsidRPr="007C65DF">
        <w:rPr>
          <w:rFonts w:ascii="Courier New" w:hAnsi="Courier New" w:cs="Courier New"/>
          <w:sz w:val="20"/>
          <w:lang w:val="es-PE"/>
        </w:rPr>
        <w:t xml:space="preserve"> of </w:t>
      </w:r>
      <w:proofErr w:type="spellStart"/>
      <w:r w:rsidRPr="007C65DF">
        <w:rPr>
          <w:rFonts w:ascii="Courier New" w:hAnsi="Courier New" w:cs="Courier New"/>
          <w:sz w:val="20"/>
          <w:lang w:val="es-PE"/>
        </w:rPr>
        <w:t>Variance</w:t>
      </w:r>
      <w:proofErr w:type="spellEnd"/>
      <w:r w:rsidRPr="007C65DF">
        <w:rPr>
          <w:rFonts w:ascii="Courier New" w:hAnsi="Courier New" w:cs="Courier New"/>
          <w:sz w:val="20"/>
          <w:lang w:val="es-PE"/>
        </w:rPr>
        <w:t xml:space="preserve"> </w:t>
      </w:r>
      <w:proofErr w:type="spellStart"/>
      <w:r w:rsidRPr="007C65DF">
        <w:rPr>
          <w:rFonts w:ascii="Courier New" w:hAnsi="Courier New" w:cs="Courier New"/>
          <w:sz w:val="20"/>
          <w:lang w:val="es-PE"/>
        </w:rPr>
        <w:t>Table</w:t>
      </w:r>
      <w:proofErr w:type="spellEnd"/>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r w:rsidRPr="007C65DF">
        <w:rPr>
          <w:rFonts w:ascii="Courier New" w:hAnsi="Courier New" w:cs="Courier New"/>
          <w:sz w:val="20"/>
          <w:lang w:val="es-PE"/>
        </w:rPr>
        <w:t xml:space="preserve"># </w:t>
      </w: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r w:rsidRPr="007C65DF">
        <w:rPr>
          <w:rFonts w:ascii="Courier New" w:hAnsi="Courier New" w:cs="Courier New"/>
          <w:sz w:val="20"/>
          <w:lang w:val="es-PE"/>
        </w:rPr>
        <w:t># Response: rendimiento</w:t>
      </w: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r w:rsidRPr="007C65DF">
        <w:rPr>
          <w:rFonts w:ascii="Courier New" w:hAnsi="Courier New" w:cs="Courier New"/>
          <w:sz w:val="20"/>
          <w:lang w:val="es-PE"/>
        </w:rPr>
        <w:t xml:space="preserve">#              </w:t>
      </w:r>
      <w:proofErr w:type="spellStart"/>
      <w:r w:rsidRPr="007C65DF">
        <w:rPr>
          <w:rFonts w:ascii="Courier New" w:hAnsi="Courier New" w:cs="Courier New"/>
          <w:sz w:val="20"/>
          <w:lang w:val="es-PE"/>
        </w:rPr>
        <w:t>Df</w:t>
      </w:r>
      <w:proofErr w:type="spellEnd"/>
      <w:r w:rsidRPr="007C65DF">
        <w:rPr>
          <w:rFonts w:ascii="Courier New" w:hAnsi="Courier New" w:cs="Courier New"/>
          <w:sz w:val="20"/>
          <w:lang w:val="es-PE"/>
        </w:rPr>
        <w:t xml:space="preserve">   Sum </w:t>
      </w:r>
      <w:proofErr w:type="spellStart"/>
      <w:r w:rsidRPr="007C65DF">
        <w:rPr>
          <w:rFonts w:ascii="Courier New" w:hAnsi="Courier New" w:cs="Courier New"/>
          <w:sz w:val="20"/>
          <w:lang w:val="es-PE"/>
        </w:rPr>
        <w:t>Sq</w:t>
      </w:r>
      <w:proofErr w:type="spellEnd"/>
      <w:r w:rsidRPr="007C65DF">
        <w:rPr>
          <w:rFonts w:ascii="Courier New" w:hAnsi="Courier New" w:cs="Courier New"/>
          <w:sz w:val="20"/>
          <w:lang w:val="es-PE"/>
        </w:rPr>
        <w:t xml:space="preserve">   Mean </w:t>
      </w:r>
      <w:proofErr w:type="spellStart"/>
      <w:r w:rsidRPr="007C65DF">
        <w:rPr>
          <w:rFonts w:ascii="Courier New" w:hAnsi="Courier New" w:cs="Courier New"/>
          <w:sz w:val="20"/>
          <w:lang w:val="es-PE"/>
        </w:rPr>
        <w:t>Sq</w:t>
      </w:r>
      <w:proofErr w:type="spellEnd"/>
      <w:r w:rsidRPr="007C65DF">
        <w:rPr>
          <w:rFonts w:ascii="Courier New" w:hAnsi="Courier New" w:cs="Courier New"/>
          <w:sz w:val="20"/>
          <w:lang w:val="es-PE"/>
        </w:rPr>
        <w:t xml:space="preserve">   F </w:t>
      </w:r>
      <w:proofErr w:type="spellStart"/>
      <w:r w:rsidRPr="007C65DF">
        <w:rPr>
          <w:rFonts w:ascii="Courier New" w:hAnsi="Courier New" w:cs="Courier New"/>
          <w:sz w:val="20"/>
          <w:lang w:val="es-PE"/>
        </w:rPr>
        <w:t>value</w:t>
      </w:r>
      <w:proofErr w:type="spellEnd"/>
      <w:r w:rsidRPr="007C65DF">
        <w:rPr>
          <w:rFonts w:ascii="Courier New" w:hAnsi="Courier New" w:cs="Courier New"/>
          <w:sz w:val="20"/>
          <w:lang w:val="es-PE"/>
        </w:rPr>
        <w:t xml:space="preserve">    Pr(&gt;F)    </w:t>
      </w: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r w:rsidRPr="007C65DF">
        <w:rPr>
          <w:rFonts w:ascii="Courier New" w:hAnsi="Courier New" w:cs="Courier New"/>
          <w:sz w:val="20"/>
          <w:lang w:val="es-PE"/>
        </w:rPr>
        <w:t xml:space="preserve"># fila          4    569.4    142.34    1.1891   0.364656    </w:t>
      </w: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r w:rsidRPr="007C65DF">
        <w:rPr>
          <w:rFonts w:ascii="Courier New" w:hAnsi="Courier New" w:cs="Courier New"/>
          <w:sz w:val="20"/>
          <w:lang w:val="es-PE"/>
        </w:rPr>
        <w:t xml:space="preserve"># columna       4    193.0     48.24    0.4030   0.802966    </w:t>
      </w: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r w:rsidRPr="007C65DF">
        <w:rPr>
          <w:rFonts w:ascii="Courier New" w:hAnsi="Courier New" w:cs="Courier New"/>
          <w:sz w:val="20"/>
          <w:lang w:val="es-PE"/>
        </w:rPr>
        <w:t># tratamiento   4   7458.6   1864.64   15.5767   0.000107 ***</w:t>
      </w: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r w:rsidRPr="007C65DF">
        <w:rPr>
          <w:rFonts w:ascii="Courier New" w:hAnsi="Courier New" w:cs="Courier New"/>
          <w:sz w:val="20"/>
          <w:lang w:val="es-PE"/>
        </w:rPr>
        <w:t xml:space="preserve"># </w:t>
      </w:r>
      <w:proofErr w:type="spellStart"/>
      <w:r w:rsidRPr="007C65DF">
        <w:rPr>
          <w:rFonts w:ascii="Courier New" w:hAnsi="Courier New" w:cs="Courier New"/>
          <w:sz w:val="20"/>
          <w:lang w:val="es-PE"/>
        </w:rPr>
        <w:t>Residuals</w:t>
      </w:r>
      <w:proofErr w:type="spellEnd"/>
      <w:r w:rsidRPr="007C65DF">
        <w:rPr>
          <w:rFonts w:ascii="Courier New" w:hAnsi="Courier New" w:cs="Courier New"/>
          <w:sz w:val="20"/>
          <w:lang w:val="es-PE"/>
        </w:rPr>
        <w:t xml:space="preserve">    12   1436.5    119.71                     </w:t>
      </w: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r w:rsidRPr="007C65DF">
        <w:rPr>
          <w:rFonts w:ascii="Courier New" w:hAnsi="Courier New" w:cs="Courier New"/>
          <w:sz w:val="20"/>
          <w:lang w:val="es-PE"/>
        </w:rPr>
        <w:t># ---</w:t>
      </w:r>
    </w:p>
    <w:p w:rsidR="007C65DF" w:rsidRPr="007C65DF" w:rsidRDefault="007C65DF" w:rsidP="007C65DF">
      <w:pPr>
        <w:pStyle w:val="Prrafodelista"/>
        <w:tabs>
          <w:tab w:val="left" w:pos="0"/>
        </w:tabs>
        <w:spacing w:after="120" w:line="240" w:lineRule="auto"/>
        <w:ind w:left="993"/>
        <w:rPr>
          <w:rFonts w:ascii="Courier New" w:hAnsi="Courier New" w:cs="Courier New"/>
          <w:sz w:val="20"/>
          <w:lang w:val="es-PE"/>
        </w:rPr>
      </w:pPr>
      <w:r w:rsidRPr="007C65DF">
        <w:rPr>
          <w:rFonts w:ascii="Courier New" w:hAnsi="Courier New" w:cs="Courier New"/>
          <w:sz w:val="20"/>
          <w:lang w:val="es-PE"/>
        </w:rPr>
        <w:t xml:space="preserve"># </w:t>
      </w:r>
      <w:proofErr w:type="spellStart"/>
      <w:r w:rsidRPr="007C65DF">
        <w:rPr>
          <w:rFonts w:ascii="Courier New" w:hAnsi="Courier New" w:cs="Courier New"/>
          <w:sz w:val="20"/>
          <w:lang w:val="es-PE"/>
        </w:rPr>
        <w:t>Signif</w:t>
      </w:r>
      <w:proofErr w:type="spellEnd"/>
      <w:r w:rsidRPr="007C65DF">
        <w:rPr>
          <w:rFonts w:ascii="Courier New" w:hAnsi="Courier New" w:cs="Courier New"/>
          <w:sz w:val="20"/>
          <w:lang w:val="es-PE"/>
        </w:rPr>
        <w:t xml:space="preserve">. </w:t>
      </w:r>
      <w:proofErr w:type="spellStart"/>
      <w:r w:rsidRPr="007C65DF">
        <w:rPr>
          <w:rFonts w:ascii="Courier New" w:hAnsi="Courier New" w:cs="Courier New"/>
          <w:sz w:val="20"/>
          <w:lang w:val="es-PE"/>
        </w:rPr>
        <w:t>codes</w:t>
      </w:r>
      <w:proofErr w:type="spellEnd"/>
      <w:r w:rsidRPr="007C65DF">
        <w:rPr>
          <w:rFonts w:ascii="Courier New" w:hAnsi="Courier New" w:cs="Courier New"/>
          <w:sz w:val="20"/>
          <w:lang w:val="es-PE"/>
        </w:rPr>
        <w:t xml:space="preserve">:  0 ‘***’ 0.001 ‘**’ 0.01 ‘*’ 0.05 ‘.’ 0.1 </w:t>
      </w:r>
      <w:proofErr w:type="gramStart"/>
      <w:r w:rsidRPr="007C65DF">
        <w:rPr>
          <w:rFonts w:ascii="Courier New" w:hAnsi="Courier New" w:cs="Courier New"/>
          <w:sz w:val="20"/>
          <w:lang w:val="es-PE"/>
        </w:rPr>
        <w:t>‘ ’</w:t>
      </w:r>
      <w:proofErr w:type="gramEnd"/>
      <w:r w:rsidRPr="007C65DF">
        <w:rPr>
          <w:rFonts w:ascii="Courier New" w:hAnsi="Courier New" w:cs="Courier New"/>
          <w:sz w:val="20"/>
          <w:lang w:val="es-PE"/>
        </w:rPr>
        <w:t xml:space="preserve"> 1</w:t>
      </w:r>
    </w:p>
    <w:p w:rsidR="007C65DF" w:rsidRDefault="007C65DF" w:rsidP="0062559B">
      <w:pPr>
        <w:pStyle w:val="Prrafodelista"/>
        <w:tabs>
          <w:tab w:val="left" w:pos="0"/>
        </w:tabs>
        <w:spacing w:after="120" w:line="240" w:lineRule="auto"/>
        <w:ind w:left="993"/>
        <w:rPr>
          <w:rFonts w:ascii="Courier New" w:hAnsi="Courier New" w:cs="Courier New"/>
          <w:sz w:val="18"/>
          <w:szCs w:val="18"/>
          <w:lang w:val="es-PE"/>
        </w:rPr>
      </w:pPr>
    </w:p>
    <w:p w:rsidR="009234C5" w:rsidRDefault="009234C5" w:rsidP="0063045B">
      <w:pPr>
        <w:pStyle w:val="Prrafodelista"/>
        <w:tabs>
          <w:tab w:val="left" w:pos="0"/>
        </w:tabs>
        <w:spacing w:after="120" w:line="240" w:lineRule="auto"/>
        <w:ind w:left="567"/>
        <w:rPr>
          <w:szCs w:val="24"/>
          <w:lang w:val="es-PE"/>
        </w:rPr>
      </w:pPr>
    </w:p>
    <w:p w:rsidR="009234C5" w:rsidRPr="009234C5" w:rsidRDefault="009234C5" w:rsidP="009234C5">
      <w:pPr>
        <w:pStyle w:val="Textoindependiente"/>
        <w:ind w:left="993"/>
        <w:rPr>
          <w:rFonts w:ascii="Arial" w:eastAsia="SimSun" w:hAnsi="Arial" w:cs="Arial"/>
          <w:kern w:val="2"/>
          <w:sz w:val="21"/>
          <w:szCs w:val="24"/>
          <w:lang w:val="es-PE" w:eastAsia="zh-CN"/>
        </w:rPr>
      </w:pPr>
      <w:r w:rsidRPr="009234C5">
        <w:rPr>
          <w:rFonts w:ascii="Arial" w:eastAsia="SimSun" w:hAnsi="Arial" w:cs="Arial"/>
          <w:kern w:val="2"/>
          <w:sz w:val="21"/>
          <w:szCs w:val="24"/>
          <w:lang w:val="es-PE" w:eastAsia="zh-CN"/>
        </w:rPr>
        <w:t>H0: Los c</w:t>
      </w:r>
      <w:r>
        <w:rPr>
          <w:rFonts w:ascii="Arial" w:eastAsia="SimSun" w:hAnsi="Arial" w:cs="Arial"/>
          <w:kern w:val="2"/>
          <w:sz w:val="21"/>
          <w:szCs w:val="24"/>
          <w:lang w:val="es-PE" w:eastAsia="zh-CN"/>
        </w:rPr>
        <w:t xml:space="preserve">inco tipos de garbanzo </w:t>
      </w:r>
      <w:r w:rsidRPr="009234C5">
        <w:rPr>
          <w:rFonts w:ascii="Arial" w:eastAsia="SimSun" w:hAnsi="Arial" w:cs="Arial"/>
          <w:kern w:val="2"/>
          <w:sz w:val="21"/>
          <w:szCs w:val="24"/>
          <w:lang w:val="es-PE" w:eastAsia="zh-CN"/>
        </w:rPr>
        <w:t>tienen el mismo efecto</w:t>
      </w:r>
      <w:r>
        <w:rPr>
          <w:rFonts w:ascii="Arial" w:eastAsia="SimSun" w:hAnsi="Arial" w:cs="Arial"/>
          <w:kern w:val="2"/>
          <w:sz w:val="21"/>
          <w:szCs w:val="24"/>
          <w:lang w:val="es-PE" w:eastAsia="zh-CN"/>
        </w:rPr>
        <w:t xml:space="preserve"> de rendimiento por parcela.</w:t>
      </w:r>
    </w:p>
    <w:p w:rsidR="009234C5" w:rsidRPr="009234C5" w:rsidRDefault="009234C5" w:rsidP="009234C5">
      <w:pPr>
        <w:pStyle w:val="Textoindependiente"/>
        <w:spacing w:after="240"/>
        <w:ind w:left="1418" w:hanging="425"/>
        <w:rPr>
          <w:rFonts w:ascii="Arial" w:eastAsia="SimSun" w:hAnsi="Arial" w:cs="Arial"/>
          <w:kern w:val="2"/>
          <w:sz w:val="21"/>
          <w:szCs w:val="24"/>
          <w:lang w:val="es-PE" w:eastAsia="zh-CN"/>
        </w:rPr>
      </w:pPr>
      <w:r w:rsidRPr="009234C5">
        <w:rPr>
          <w:rFonts w:ascii="Arial" w:eastAsia="SimSun" w:hAnsi="Arial" w:cs="Arial"/>
          <w:kern w:val="2"/>
          <w:sz w:val="21"/>
          <w:szCs w:val="24"/>
          <w:lang w:val="es-PE" w:eastAsia="zh-CN"/>
        </w:rPr>
        <w:t xml:space="preserve">H1: Con al menos uno de </w:t>
      </w:r>
      <w:r>
        <w:rPr>
          <w:rFonts w:ascii="Arial" w:eastAsia="SimSun" w:hAnsi="Arial" w:cs="Arial"/>
          <w:kern w:val="2"/>
          <w:sz w:val="21"/>
          <w:szCs w:val="24"/>
          <w:lang w:val="es-PE" w:eastAsia="zh-CN"/>
        </w:rPr>
        <w:t xml:space="preserve">tipos de garbanzo se obtiene un efecto </w:t>
      </w:r>
      <w:r w:rsidRPr="009234C5">
        <w:rPr>
          <w:rFonts w:ascii="Arial" w:eastAsia="SimSun" w:hAnsi="Arial" w:cs="Arial"/>
          <w:kern w:val="2"/>
          <w:sz w:val="21"/>
          <w:szCs w:val="24"/>
          <w:lang w:val="es-PE" w:eastAsia="zh-CN"/>
        </w:rPr>
        <w:t>diferente e</w:t>
      </w:r>
      <w:r>
        <w:rPr>
          <w:rFonts w:ascii="Arial" w:eastAsia="SimSun" w:hAnsi="Arial" w:cs="Arial"/>
          <w:kern w:val="2"/>
          <w:sz w:val="21"/>
          <w:szCs w:val="24"/>
          <w:lang w:val="es-PE" w:eastAsia="zh-CN"/>
        </w:rPr>
        <w:t>n rendimiento por parcela</w:t>
      </w:r>
      <w:r w:rsidRPr="009234C5">
        <w:rPr>
          <w:rFonts w:ascii="Arial" w:eastAsia="SimSun" w:hAnsi="Arial" w:cs="Arial"/>
          <w:kern w:val="2"/>
          <w:sz w:val="21"/>
          <w:szCs w:val="24"/>
          <w:lang w:val="es-PE" w:eastAsia="zh-CN"/>
        </w:rPr>
        <w:t>.</w:t>
      </w:r>
    </w:p>
    <w:p w:rsidR="009234C5" w:rsidRPr="0091309A" w:rsidRDefault="009234C5" w:rsidP="0063045B">
      <w:pPr>
        <w:pStyle w:val="Prrafodelista"/>
        <w:tabs>
          <w:tab w:val="left" w:pos="0"/>
        </w:tabs>
        <w:spacing w:after="120" w:line="240" w:lineRule="auto"/>
        <w:ind w:left="567"/>
        <w:rPr>
          <w:szCs w:val="24"/>
          <w:lang w:val="es-PE"/>
        </w:rPr>
      </w:pPr>
    </w:p>
    <w:p w:rsidR="008972B8" w:rsidRPr="004A5CC4" w:rsidRDefault="008972B8" w:rsidP="008972B8">
      <w:pPr>
        <w:spacing w:after="240"/>
        <w:rPr>
          <w:szCs w:val="24"/>
        </w:rPr>
      </w:pPr>
      <w:r>
        <w:rPr>
          <w:szCs w:val="24"/>
          <w:lang w:val="es-PE"/>
        </w:rPr>
        <w:tab/>
        <w:t xml:space="preserve">     </w:t>
      </w:r>
      <w:proofErr w:type="spellStart"/>
      <w:r w:rsidRPr="004A5CC4">
        <w:rPr>
          <w:szCs w:val="24"/>
          <w:u w:val="single"/>
        </w:rPr>
        <w:t>Estadístico</w:t>
      </w:r>
      <w:proofErr w:type="spellEnd"/>
      <w:r w:rsidRPr="004A5CC4">
        <w:rPr>
          <w:szCs w:val="24"/>
          <w:u w:val="single"/>
        </w:rPr>
        <w:t xml:space="preserve"> de </w:t>
      </w:r>
      <w:proofErr w:type="spellStart"/>
      <w:r w:rsidRPr="004A5CC4">
        <w:rPr>
          <w:szCs w:val="24"/>
          <w:u w:val="single"/>
        </w:rPr>
        <w:t>Prueba</w:t>
      </w:r>
      <w:proofErr w:type="spellEnd"/>
      <w:r w:rsidRPr="004A5CC4">
        <w:rPr>
          <w:szCs w:val="24"/>
        </w:rPr>
        <w:t>:</w:t>
      </w:r>
    </w:p>
    <w:p w:rsidR="008972B8" w:rsidRPr="004A5CC4" w:rsidRDefault="008972B8" w:rsidP="008972B8">
      <w:pPr>
        <w:spacing w:after="420"/>
        <w:jc w:val="center"/>
        <w:rPr>
          <w:szCs w:val="24"/>
        </w:rPr>
      </w:pPr>
      <w:r w:rsidRPr="004A5CC4">
        <w:rPr>
          <w:position w:val="-28"/>
          <w:szCs w:val="24"/>
        </w:rPr>
        <w:object w:dxaOrig="1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8.25pt;height:38.25pt" o:ole="" fillcolor="window">
            <v:imagedata r:id="rId9" o:title=""/>
          </v:shape>
          <o:OLEObject Type="Embed" ProgID="Equation.3" ShapeID="_x0000_i1027" DrawAspect="Content" ObjectID="_1623336156" r:id="rId10"/>
        </w:object>
      </w:r>
      <w:r w:rsidRPr="004A5CC4">
        <w:rPr>
          <w:szCs w:val="24"/>
        </w:rPr>
        <w:sym w:font="Symbol" w:char="F07E"/>
      </w:r>
      <w:r w:rsidRPr="004A5CC4">
        <w:rPr>
          <w:szCs w:val="24"/>
        </w:rPr>
        <w:t xml:space="preserve"> </w:t>
      </w:r>
      <w:r w:rsidRPr="004A5CC4">
        <w:rPr>
          <w:position w:val="-14"/>
          <w:szCs w:val="24"/>
        </w:rPr>
        <w:object w:dxaOrig="1460" w:dyaOrig="380">
          <v:shape id="_x0000_i1028" type="#_x0000_t75" style="width:90.75pt;height:24pt" o:ole="" fillcolor="window">
            <v:imagedata r:id="rId11" o:title=""/>
          </v:shape>
          <o:OLEObject Type="Embed" ProgID="Equation.3" ShapeID="_x0000_i1028" DrawAspect="Content" ObjectID="_1623336157" r:id="rId12"/>
        </w:object>
      </w:r>
    </w:p>
    <w:p w:rsidR="0048502E" w:rsidRDefault="008972B8" w:rsidP="008972B8">
      <w:pPr>
        <w:spacing w:after="240"/>
        <w:rPr>
          <w:szCs w:val="24"/>
        </w:rPr>
      </w:pPr>
      <w:r w:rsidRPr="008972B8">
        <w:rPr>
          <w:szCs w:val="24"/>
        </w:rPr>
        <w:t xml:space="preserve">                 </w:t>
      </w:r>
    </w:p>
    <w:p w:rsidR="0048502E" w:rsidRDefault="0048502E" w:rsidP="008972B8">
      <w:pPr>
        <w:spacing w:after="240"/>
        <w:rPr>
          <w:szCs w:val="24"/>
        </w:rPr>
      </w:pPr>
    </w:p>
    <w:p w:rsidR="0048502E" w:rsidRDefault="0048502E" w:rsidP="008972B8">
      <w:pPr>
        <w:spacing w:after="240"/>
        <w:rPr>
          <w:szCs w:val="24"/>
        </w:rPr>
      </w:pPr>
    </w:p>
    <w:p w:rsidR="008972B8" w:rsidRPr="004A5CC4" w:rsidRDefault="008972B8" w:rsidP="008972B8">
      <w:pPr>
        <w:spacing w:after="240"/>
        <w:rPr>
          <w:szCs w:val="24"/>
        </w:rPr>
      </w:pPr>
      <w:r w:rsidRPr="008972B8">
        <w:rPr>
          <w:szCs w:val="24"/>
        </w:rPr>
        <w:t xml:space="preserve"> </w:t>
      </w:r>
      <w:r w:rsidR="0048502E">
        <w:rPr>
          <w:szCs w:val="24"/>
        </w:rPr>
        <w:tab/>
        <w:t xml:space="preserve">    </w:t>
      </w:r>
      <w:proofErr w:type="spellStart"/>
      <w:r w:rsidRPr="004A5CC4">
        <w:rPr>
          <w:szCs w:val="24"/>
          <w:u w:val="single"/>
        </w:rPr>
        <w:t>Regla</w:t>
      </w:r>
      <w:proofErr w:type="spellEnd"/>
      <w:r w:rsidRPr="004A5CC4">
        <w:rPr>
          <w:szCs w:val="24"/>
          <w:u w:val="single"/>
        </w:rPr>
        <w:t xml:space="preserve"> de </w:t>
      </w:r>
      <w:proofErr w:type="spellStart"/>
      <w:r w:rsidRPr="004A5CC4">
        <w:rPr>
          <w:szCs w:val="24"/>
          <w:u w:val="single"/>
        </w:rPr>
        <w:t>Decisión</w:t>
      </w:r>
      <w:proofErr w:type="spellEnd"/>
      <w:r w:rsidRPr="004A5CC4">
        <w:rPr>
          <w:szCs w:val="24"/>
        </w:rPr>
        <w:t>:</w:t>
      </w:r>
    </w:p>
    <w:p w:rsidR="008972B8" w:rsidRPr="004A5CC4" w:rsidRDefault="008972B8" w:rsidP="008972B8">
      <w:pPr>
        <w:spacing w:after="420"/>
        <w:ind w:left="1004"/>
        <w:rPr>
          <w:szCs w:val="24"/>
        </w:rPr>
      </w:pPr>
      <w:r w:rsidRPr="004A5CC4">
        <w:rPr>
          <w:szCs w:val="24"/>
        </w:rPr>
        <w:t xml:space="preserve">La </w:t>
      </w:r>
      <w:proofErr w:type="spellStart"/>
      <w:r w:rsidRPr="004A5CC4">
        <w:rPr>
          <w:szCs w:val="24"/>
        </w:rPr>
        <w:t>hipótesis</w:t>
      </w:r>
      <w:proofErr w:type="spellEnd"/>
      <w:r w:rsidRPr="004A5CC4">
        <w:rPr>
          <w:szCs w:val="24"/>
        </w:rPr>
        <w:t xml:space="preserve"> </w:t>
      </w:r>
      <w:proofErr w:type="spellStart"/>
      <w:r w:rsidRPr="004A5CC4">
        <w:rPr>
          <w:szCs w:val="24"/>
        </w:rPr>
        <w:t>nula</w:t>
      </w:r>
      <w:proofErr w:type="spellEnd"/>
      <w:r w:rsidRPr="004A5CC4">
        <w:rPr>
          <w:szCs w:val="24"/>
        </w:rPr>
        <w:t xml:space="preserve"> se </w:t>
      </w:r>
      <w:proofErr w:type="spellStart"/>
      <w:r w:rsidRPr="004A5CC4">
        <w:rPr>
          <w:szCs w:val="24"/>
        </w:rPr>
        <w:t>rechaza</w:t>
      </w:r>
      <w:proofErr w:type="spellEnd"/>
      <w:r w:rsidRPr="004A5CC4">
        <w:rPr>
          <w:szCs w:val="24"/>
        </w:rPr>
        <w:t xml:space="preserve"> con un </w:t>
      </w:r>
      <w:proofErr w:type="spellStart"/>
      <w:r w:rsidRPr="004A5CC4">
        <w:rPr>
          <w:szCs w:val="24"/>
        </w:rPr>
        <w:t>nivel</w:t>
      </w:r>
      <w:proofErr w:type="spellEnd"/>
      <w:r w:rsidRPr="004A5CC4">
        <w:rPr>
          <w:szCs w:val="24"/>
        </w:rPr>
        <w:t xml:space="preserve"> de </w:t>
      </w:r>
      <w:proofErr w:type="spellStart"/>
      <w:r w:rsidRPr="004A5CC4">
        <w:rPr>
          <w:szCs w:val="24"/>
        </w:rPr>
        <w:t>significación</w:t>
      </w:r>
      <w:proofErr w:type="spellEnd"/>
      <w:r w:rsidRPr="004A5CC4">
        <w:rPr>
          <w:szCs w:val="24"/>
        </w:rPr>
        <w:t xml:space="preserve"> </w:t>
      </w:r>
      <w:r w:rsidRPr="004A5CC4">
        <w:rPr>
          <w:i/>
          <w:szCs w:val="24"/>
        </w:rPr>
        <w:sym w:font="Symbol" w:char="F061"/>
      </w:r>
      <w:r w:rsidRPr="004A5CC4">
        <w:rPr>
          <w:szCs w:val="24"/>
        </w:rPr>
        <w:t xml:space="preserve"> </w:t>
      </w:r>
      <w:proofErr w:type="spellStart"/>
      <w:r w:rsidRPr="004A5CC4">
        <w:rPr>
          <w:szCs w:val="24"/>
        </w:rPr>
        <w:t>si</w:t>
      </w:r>
      <w:proofErr w:type="spellEnd"/>
      <w:r w:rsidRPr="004A5CC4">
        <w:rPr>
          <w:szCs w:val="24"/>
        </w:rPr>
        <w:t xml:space="preserve"> el </w:t>
      </w:r>
      <w:r w:rsidRPr="004A5CC4">
        <w:rPr>
          <w:i/>
          <w:szCs w:val="24"/>
        </w:rPr>
        <w:t>F</w:t>
      </w:r>
      <w:r w:rsidRPr="00FB5663">
        <w:rPr>
          <w:i/>
          <w:szCs w:val="24"/>
          <w:vertAlign w:val="subscript"/>
        </w:rPr>
        <w:t>c</w:t>
      </w:r>
      <w:r w:rsidRPr="00FB5663">
        <w:rPr>
          <w:szCs w:val="24"/>
          <w:vertAlign w:val="subscript"/>
        </w:rPr>
        <w:t xml:space="preserve"> </w:t>
      </w:r>
      <w:proofErr w:type="spellStart"/>
      <w:r w:rsidRPr="004A5CC4">
        <w:rPr>
          <w:szCs w:val="24"/>
        </w:rPr>
        <w:t>resulta</w:t>
      </w:r>
      <w:proofErr w:type="spellEnd"/>
      <w:r w:rsidRPr="004A5CC4">
        <w:rPr>
          <w:szCs w:val="24"/>
        </w:rPr>
        <w:t xml:space="preserve"> mayor que el </w:t>
      </w:r>
      <w:r>
        <w:rPr>
          <w:szCs w:val="24"/>
        </w:rPr>
        <w:t xml:space="preserve">   </w:t>
      </w:r>
      <w:r w:rsidRPr="004A5CC4">
        <w:rPr>
          <w:szCs w:val="24"/>
        </w:rPr>
        <w:t xml:space="preserve">valor de </w:t>
      </w:r>
      <w:proofErr w:type="spellStart"/>
      <w:r w:rsidRPr="004A5CC4">
        <w:rPr>
          <w:szCs w:val="24"/>
        </w:rPr>
        <w:t>tabla</w:t>
      </w:r>
      <w:proofErr w:type="spellEnd"/>
      <w:r w:rsidRPr="004A5CC4">
        <w:rPr>
          <w:szCs w:val="24"/>
        </w:rPr>
        <w:t xml:space="preserve"> </w:t>
      </w:r>
      <w:r w:rsidRPr="004A5CC4">
        <w:rPr>
          <w:position w:val="-14"/>
          <w:szCs w:val="24"/>
        </w:rPr>
        <w:object w:dxaOrig="1760" w:dyaOrig="380">
          <v:shape id="_x0000_i1029" type="#_x0000_t75" style="width:114pt;height:24.75pt" o:ole="" fillcolor="window">
            <v:imagedata r:id="rId13" o:title=""/>
          </v:shape>
          <o:OLEObject Type="Embed" ProgID="Equation.3" ShapeID="_x0000_i1029" DrawAspect="Content" ObjectID="_1623336158" r:id="rId14"/>
        </w:object>
      </w:r>
      <w:r w:rsidRPr="004A5CC4">
        <w:rPr>
          <w:szCs w:val="24"/>
        </w:rPr>
        <w:t>.</w:t>
      </w:r>
    </w:p>
    <w:p w:rsidR="009C0D81" w:rsidRDefault="009C0D81" w:rsidP="0063045B">
      <w:pPr>
        <w:pStyle w:val="Prrafodelista"/>
        <w:tabs>
          <w:tab w:val="left" w:pos="0"/>
        </w:tabs>
        <w:spacing w:after="120" w:line="240" w:lineRule="auto"/>
        <w:ind w:left="567"/>
        <w:rPr>
          <w:szCs w:val="24"/>
          <w:lang w:val="es-PE"/>
        </w:rPr>
      </w:pPr>
      <w:r>
        <w:rPr>
          <w:szCs w:val="24"/>
          <w:lang w:val="es-PE"/>
        </w:rPr>
        <w:tab/>
        <w:t xml:space="preserve">     </w:t>
      </w:r>
      <w:proofErr w:type="spellStart"/>
      <w:r>
        <w:rPr>
          <w:szCs w:val="24"/>
          <w:lang w:val="es-PE"/>
        </w:rPr>
        <w:t>Fc</w:t>
      </w:r>
      <w:proofErr w:type="spellEnd"/>
      <w:r>
        <w:rPr>
          <w:szCs w:val="24"/>
          <w:lang w:val="es-PE"/>
        </w:rPr>
        <w:t xml:space="preserve"> = 1864.64 / 119.71 = 15.58</w:t>
      </w:r>
    </w:p>
    <w:p w:rsidR="0091309A" w:rsidRDefault="009C0D81" w:rsidP="0063045B">
      <w:pPr>
        <w:pStyle w:val="Prrafodelista"/>
        <w:tabs>
          <w:tab w:val="left" w:pos="0"/>
        </w:tabs>
        <w:spacing w:after="120" w:line="240" w:lineRule="auto"/>
        <w:ind w:left="567"/>
        <w:rPr>
          <w:szCs w:val="24"/>
          <w:lang w:val="es-PE"/>
        </w:rPr>
      </w:pPr>
      <w:r>
        <w:rPr>
          <w:szCs w:val="24"/>
          <w:lang w:val="es-PE"/>
        </w:rPr>
        <w:tab/>
        <w:t xml:space="preserve">     </w:t>
      </w:r>
      <w:r w:rsidR="007C65DF">
        <w:rPr>
          <w:szCs w:val="24"/>
          <w:lang w:val="es-PE"/>
        </w:rPr>
        <w:t xml:space="preserve">F de tabla: </w:t>
      </w:r>
      <w:r>
        <w:rPr>
          <w:szCs w:val="24"/>
          <w:lang w:val="es-PE"/>
        </w:rPr>
        <w:t>F (1-0.1,4,12) = F (0.9, 4, 12) = 2.48</w:t>
      </w:r>
      <w:r>
        <w:rPr>
          <w:szCs w:val="24"/>
          <w:lang w:val="es-PE"/>
        </w:rPr>
        <w:tab/>
      </w:r>
    </w:p>
    <w:p w:rsidR="0091309A" w:rsidRDefault="0091309A" w:rsidP="0063045B">
      <w:pPr>
        <w:pStyle w:val="Prrafodelista"/>
        <w:tabs>
          <w:tab w:val="left" w:pos="0"/>
        </w:tabs>
        <w:spacing w:after="120" w:line="240" w:lineRule="auto"/>
        <w:ind w:left="567"/>
        <w:rPr>
          <w:szCs w:val="24"/>
          <w:lang w:val="es-PE"/>
        </w:rPr>
      </w:pPr>
    </w:p>
    <w:p w:rsidR="005B7A05" w:rsidRPr="00BE35F8" w:rsidRDefault="005B7A05" w:rsidP="005B7A05">
      <w:pPr>
        <w:pStyle w:val="Textoindependiente"/>
        <w:spacing w:after="240"/>
        <w:ind w:left="993"/>
        <w:rPr>
          <w:rFonts w:ascii="Arial" w:hAnsi="Arial" w:cs="Arial"/>
          <w:sz w:val="21"/>
          <w:szCs w:val="21"/>
        </w:rPr>
      </w:pPr>
      <w:r w:rsidRPr="00BE35F8">
        <w:rPr>
          <w:rFonts w:ascii="Arial" w:hAnsi="Arial" w:cs="Arial"/>
          <w:sz w:val="21"/>
          <w:szCs w:val="21"/>
        </w:rPr>
        <w:t xml:space="preserve">El estadístico de prueba es </w:t>
      </w:r>
      <w:proofErr w:type="spellStart"/>
      <w:r w:rsidRPr="00BE35F8">
        <w:rPr>
          <w:rFonts w:ascii="Arial" w:hAnsi="Arial" w:cs="Arial"/>
          <w:i/>
          <w:sz w:val="21"/>
          <w:szCs w:val="21"/>
        </w:rPr>
        <w:t>Fc</w:t>
      </w:r>
      <w:proofErr w:type="spellEnd"/>
      <w:r w:rsidRPr="00BE35F8">
        <w:rPr>
          <w:rFonts w:ascii="Arial" w:hAnsi="Arial" w:cs="Arial"/>
          <w:sz w:val="21"/>
          <w:szCs w:val="21"/>
        </w:rPr>
        <w:t xml:space="preserve"> = </w:t>
      </w:r>
      <w:r w:rsidRPr="00BE35F8">
        <w:rPr>
          <w:rFonts w:ascii="Arial" w:hAnsi="Arial" w:cs="Arial"/>
          <w:sz w:val="21"/>
          <w:szCs w:val="21"/>
        </w:rPr>
        <w:t>15.58</w:t>
      </w:r>
      <w:r w:rsidRPr="00BE35F8">
        <w:rPr>
          <w:rFonts w:ascii="Arial" w:hAnsi="Arial" w:cs="Arial"/>
          <w:sz w:val="21"/>
          <w:szCs w:val="21"/>
        </w:rPr>
        <w:t>. Los valores de la tabla para un nivel de significación del 1</w:t>
      </w:r>
      <w:r w:rsidRPr="00BE35F8">
        <w:rPr>
          <w:rFonts w:ascii="Arial" w:hAnsi="Arial" w:cs="Arial"/>
          <w:sz w:val="21"/>
          <w:szCs w:val="21"/>
        </w:rPr>
        <w:t>0</w:t>
      </w:r>
      <w:r w:rsidRPr="00BE35F8">
        <w:rPr>
          <w:rFonts w:ascii="Arial" w:hAnsi="Arial" w:cs="Arial"/>
          <w:sz w:val="21"/>
          <w:szCs w:val="21"/>
        </w:rPr>
        <w:t>%</w:t>
      </w:r>
      <w:r w:rsidRPr="00BE35F8">
        <w:rPr>
          <w:rFonts w:ascii="Arial" w:hAnsi="Arial" w:cs="Arial"/>
          <w:sz w:val="21"/>
          <w:szCs w:val="21"/>
        </w:rPr>
        <w:t xml:space="preserve"> es 2.48</w:t>
      </w:r>
      <w:r w:rsidRPr="00BE35F8">
        <w:rPr>
          <w:rFonts w:ascii="Arial" w:hAnsi="Arial" w:cs="Arial"/>
          <w:sz w:val="21"/>
          <w:szCs w:val="21"/>
        </w:rPr>
        <w:t>. Dado que el estadístico de prueba resulta mayor que el valor de</w:t>
      </w:r>
      <w:r w:rsidRPr="00BE35F8">
        <w:rPr>
          <w:rFonts w:ascii="Arial" w:hAnsi="Arial" w:cs="Arial"/>
          <w:sz w:val="21"/>
          <w:szCs w:val="21"/>
        </w:rPr>
        <w:t xml:space="preserve"> F de tabla, </w:t>
      </w:r>
      <w:r w:rsidRPr="00BE35F8">
        <w:rPr>
          <w:rFonts w:ascii="Arial" w:hAnsi="Arial" w:cs="Arial"/>
          <w:sz w:val="21"/>
          <w:szCs w:val="21"/>
        </w:rPr>
        <w:t xml:space="preserve">la prueba resultó </w:t>
      </w:r>
      <w:r w:rsidRPr="00BE35F8">
        <w:rPr>
          <w:rFonts w:ascii="Arial" w:hAnsi="Arial" w:cs="Arial"/>
          <w:sz w:val="21"/>
          <w:szCs w:val="21"/>
        </w:rPr>
        <w:t xml:space="preserve">muy </w:t>
      </w:r>
      <w:r w:rsidRPr="00BE35F8">
        <w:rPr>
          <w:rFonts w:ascii="Arial" w:hAnsi="Arial" w:cs="Arial"/>
          <w:sz w:val="21"/>
          <w:szCs w:val="21"/>
        </w:rPr>
        <w:t>significativa, se rechaza H</w:t>
      </w:r>
      <w:r w:rsidRPr="00BE35F8">
        <w:rPr>
          <w:rFonts w:ascii="Arial" w:hAnsi="Arial" w:cs="Arial"/>
          <w:sz w:val="21"/>
          <w:szCs w:val="21"/>
          <w:vertAlign w:val="subscript"/>
        </w:rPr>
        <w:t xml:space="preserve">0 </w:t>
      </w:r>
      <w:r w:rsidRPr="00BE35F8">
        <w:rPr>
          <w:rFonts w:ascii="Arial" w:hAnsi="Arial" w:cs="Arial"/>
          <w:sz w:val="21"/>
          <w:szCs w:val="21"/>
        </w:rPr>
        <w:t xml:space="preserve">a </w:t>
      </w:r>
      <w:r w:rsidRPr="00BE35F8">
        <w:rPr>
          <w:rFonts w:ascii="Arial" w:hAnsi="Arial" w:cs="Arial"/>
          <w:sz w:val="21"/>
          <w:szCs w:val="21"/>
        </w:rPr>
        <w:t>un nivel de significación del 10</w:t>
      </w:r>
      <w:r w:rsidRPr="00BE35F8">
        <w:rPr>
          <w:rFonts w:ascii="Arial" w:hAnsi="Arial" w:cs="Arial"/>
          <w:sz w:val="21"/>
          <w:szCs w:val="21"/>
        </w:rPr>
        <w:t>%.</w:t>
      </w:r>
    </w:p>
    <w:p w:rsidR="005B7A05" w:rsidRPr="00BE35F8" w:rsidRDefault="005B7A05" w:rsidP="005B7A05">
      <w:pPr>
        <w:pStyle w:val="Textoindependiente"/>
        <w:spacing w:after="240"/>
        <w:ind w:left="993"/>
        <w:rPr>
          <w:rFonts w:ascii="Arial" w:hAnsi="Arial" w:cs="Arial"/>
          <w:sz w:val="21"/>
          <w:szCs w:val="21"/>
        </w:rPr>
      </w:pPr>
      <w:r w:rsidRPr="00BE35F8">
        <w:rPr>
          <w:rFonts w:ascii="Arial" w:hAnsi="Arial" w:cs="Arial"/>
          <w:sz w:val="21"/>
          <w:szCs w:val="21"/>
        </w:rPr>
        <w:t xml:space="preserve">Por otra parte, el mismo cuadro que genera el R nos muestra que el F calculado del tratamiento tienen </w:t>
      </w:r>
      <w:proofErr w:type="gramStart"/>
      <w:r w:rsidRPr="00BE35F8">
        <w:rPr>
          <w:rFonts w:ascii="Arial" w:hAnsi="Arial" w:cs="Arial"/>
          <w:sz w:val="21"/>
          <w:szCs w:val="21"/>
        </w:rPr>
        <w:t>una valor</w:t>
      </w:r>
      <w:proofErr w:type="gramEnd"/>
      <w:r w:rsidRPr="00BE35F8">
        <w:rPr>
          <w:rFonts w:ascii="Arial" w:hAnsi="Arial" w:cs="Arial"/>
          <w:sz w:val="21"/>
          <w:szCs w:val="21"/>
        </w:rPr>
        <w:t xml:space="preserve"> de </w:t>
      </w:r>
      <w:r w:rsidRPr="00BE35F8">
        <w:rPr>
          <w:rFonts w:ascii="Arial" w:hAnsi="Arial" w:cs="Arial"/>
          <w:sz w:val="21"/>
          <w:szCs w:val="21"/>
        </w:rPr>
        <w:t>15.5767</w:t>
      </w:r>
      <w:r w:rsidRPr="00BE35F8">
        <w:rPr>
          <w:rFonts w:ascii="Arial" w:hAnsi="Arial" w:cs="Arial"/>
          <w:sz w:val="21"/>
          <w:szCs w:val="21"/>
        </w:rPr>
        <w:t xml:space="preserve"> con </w:t>
      </w:r>
      <w:proofErr w:type="spellStart"/>
      <w:r w:rsidRPr="00BE35F8">
        <w:rPr>
          <w:rFonts w:ascii="Arial" w:hAnsi="Arial" w:cs="Arial"/>
          <w:sz w:val="21"/>
          <w:szCs w:val="21"/>
        </w:rPr>
        <w:t>Pvalor</w:t>
      </w:r>
      <w:proofErr w:type="spellEnd"/>
      <w:r w:rsidRPr="00BE35F8">
        <w:rPr>
          <w:rFonts w:ascii="Arial" w:hAnsi="Arial" w:cs="Arial"/>
          <w:sz w:val="21"/>
          <w:szCs w:val="21"/>
        </w:rPr>
        <w:t xml:space="preserve"> de </w:t>
      </w:r>
      <w:r w:rsidRPr="00BE35F8">
        <w:rPr>
          <w:rFonts w:ascii="Arial" w:hAnsi="Arial" w:cs="Arial"/>
          <w:sz w:val="21"/>
          <w:szCs w:val="21"/>
        </w:rPr>
        <w:t>0.000107</w:t>
      </w:r>
      <w:r w:rsidRPr="00BE35F8">
        <w:rPr>
          <w:rFonts w:ascii="Arial" w:hAnsi="Arial" w:cs="Arial"/>
          <w:sz w:val="21"/>
          <w:szCs w:val="21"/>
        </w:rPr>
        <w:t>, altamente muy significativa, por lo que se rechaza la hipótesis planteada.</w:t>
      </w:r>
    </w:p>
    <w:p w:rsidR="005B7A05" w:rsidRPr="005B7A05" w:rsidRDefault="005B7A05" w:rsidP="005B7A05">
      <w:pPr>
        <w:pStyle w:val="Textoindependiente"/>
        <w:spacing w:after="240"/>
        <w:ind w:left="993"/>
        <w:rPr>
          <w:rFonts w:ascii="Arial" w:hAnsi="Arial" w:cs="Arial"/>
          <w:szCs w:val="24"/>
        </w:rPr>
      </w:pPr>
      <w:r w:rsidRPr="00BE35F8">
        <w:rPr>
          <w:rFonts w:ascii="Arial" w:hAnsi="Arial" w:cs="Arial"/>
          <w:sz w:val="21"/>
          <w:szCs w:val="21"/>
        </w:rPr>
        <w:t xml:space="preserve">En conclusión, existe suficiente evidencia estadística para aceptar que con al menos uno de los </w:t>
      </w:r>
      <w:r w:rsidRPr="00BE35F8">
        <w:rPr>
          <w:rFonts w:ascii="Arial" w:hAnsi="Arial" w:cs="Arial"/>
          <w:sz w:val="21"/>
          <w:szCs w:val="21"/>
        </w:rPr>
        <w:t>garbanzos</w:t>
      </w:r>
      <w:r w:rsidRPr="00BE35F8">
        <w:rPr>
          <w:rFonts w:ascii="Arial" w:hAnsi="Arial" w:cs="Arial"/>
          <w:sz w:val="21"/>
          <w:szCs w:val="21"/>
        </w:rPr>
        <w:t xml:space="preserve"> se obtiene un efecto diferente</w:t>
      </w:r>
      <w:r w:rsidRPr="00BE35F8">
        <w:rPr>
          <w:rFonts w:ascii="Arial" w:hAnsi="Arial" w:cs="Arial"/>
          <w:sz w:val="21"/>
          <w:szCs w:val="21"/>
        </w:rPr>
        <w:t>. Es decir,</w:t>
      </w:r>
      <w:r w:rsidRPr="00BE35F8">
        <w:rPr>
          <w:rFonts w:ascii="Arial" w:hAnsi="Arial" w:cs="Arial"/>
          <w:sz w:val="21"/>
          <w:szCs w:val="21"/>
        </w:rPr>
        <w:t xml:space="preserve"> rendimientos diferentes</w:t>
      </w:r>
      <w:r w:rsidRPr="00BE35F8">
        <w:rPr>
          <w:rFonts w:ascii="Arial" w:hAnsi="Arial" w:cs="Arial"/>
          <w:sz w:val="21"/>
          <w:szCs w:val="21"/>
        </w:rPr>
        <w:t xml:space="preserve"> en la parcela</w:t>
      </w:r>
      <w:r w:rsidRPr="005B7A05">
        <w:rPr>
          <w:rFonts w:ascii="Arial" w:hAnsi="Arial" w:cs="Arial"/>
          <w:szCs w:val="24"/>
        </w:rPr>
        <w:t>.</w:t>
      </w:r>
    </w:p>
    <w:p w:rsidR="0091309A" w:rsidRDefault="0091309A" w:rsidP="0063045B">
      <w:pPr>
        <w:pStyle w:val="Prrafodelista"/>
        <w:tabs>
          <w:tab w:val="left" w:pos="0"/>
        </w:tabs>
        <w:spacing w:after="120" w:line="240" w:lineRule="auto"/>
        <w:ind w:left="567"/>
        <w:rPr>
          <w:szCs w:val="24"/>
          <w:lang w:val="es-PE"/>
        </w:rPr>
      </w:pPr>
    </w:p>
    <w:p w:rsidR="00BE35F8" w:rsidRPr="00F56156" w:rsidRDefault="00BE35F8" w:rsidP="00BE35F8">
      <w:pPr>
        <w:pStyle w:val="Prrafodelista"/>
        <w:tabs>
          <w:tab w:val="left" w:pos="0"/>
        </w:tabs>
        <w:spacing w:after="120" w:line="240" w:lineRule="auto"/>
        <w:ind w:left="567"/>
        <w:rPr>
          <w:sz w:val="24"/>
          <w:szCs w:val="24"/>
          <w:lang w:val="es-PE"/>
        </w:rPr>
      </w:pPr>
      <w:r w:rsidRPr="00F56156">
        <w:rPr>
          <w:b/>
          <w:sz w:val="24"/>
          <w:szCs w:val="24"/>
          <w:lang w:val="es-PE"/>
        </w:rPr>
        <w:t>Se puede afirmar que la media del rendimiento obtenido con la variedad D supera a la media del rendimiento obtenido con la variedad A en 20 kilogramos por parcela.</w:t>
      </w:r>
    </w:p>
    <w:p w:rsidR="0091309A" w:rsidRDefault="0091309A" w:rsidP="0063045B">
      <w:pPr>
        <w:pStyle w:val="Prrafodelista"/>
        <w:tabs>
          <w:tab w:val="left" w:pos="0"/>
        </w:tabs>
        <w:spacing w:after="120" w:line="240" w:lineRule="auto"/>
        <w:ind w:left="567"/>
        <w:rPr>
          <w:szCs w:val="24"/>
          <w:lang w:val="es-PE"/>
        </w:rPr>
      </w:pPr>
    </w:p>
    <w:p w:rsidR="00BE35F8" w:rsidRPr="00661B05" w:rsidRDefault="00BD3AAC" w:rsidP="0063045B">
      <w:pPr>
        <w:pStyle w:val="Prrafodelista"/>
        <w:tabs>
          <w:tab w:val="left" w:pos="0"/>
        </w:tabs>
        <w:spacing w:after="120" w:line="240" w:lineRule="auto"/>
        <w:ind w:left="567"/>
        <w:rPr>
          <w:b/>
          <w:szCs w:val="24"/>
          <w:u w:val="single"/>
          <w:lang w:val="es-PE"/>
        </w:rPr>
      </w:pPr>
      <w:r>
        <w:rPr>
          <w:szCs w:val="24"/>
          <w:lang w:val="es-PE"/>
        </w:rPr>
        <w:t xml:space="preserve">   </w:t>
      </w:r>
      <w:r w:rsidR="00661B05" w:rsidRPr="00661B05">
        <w:rPr>
          <w:b/>
          <w:szCs w:val="24"/>
          <w:u w:val="single"/>
          <w:lang w:val="es-PE"/>
        </w:rPr>
        <w:t>Respuesta</w:t>
      </w:r>
    </w:p>
    <w:p w:rsidR="00661B05" w:rsidRDefault="00661B05" w:rsidP="0063045B">
      <w:pPr>
        <w:pStyle w:val="Prrafodelista"/>
        <w:tabs>
          <w:tab w:val="left" w:pos="0"/>
        </w:tabs>
        <w:spacing w:after="120" w:line="240" w:lineRule="auto"/>
        <w:ind w:left="567"/>
        <w:rPr>
          <w:szCs w:val="24"/>
          <w:lang w:val="es-PE"/>
        </w:rPr>
      </w:pPr>
    </w:p>
    <w:p w:rsidR="00661B05" w:rsidRPr="00C41A78" w:rsidRDefault="00661B05" w:rsidP="00661B05">
      <w:pPr>
        <w:pStyle w:val="Prrafodelista"/>
        <w:tabs>
          <w:tab w:val="left" w:pos="0"/>
        </w:tabs>
        <w:spacing w:after="120" w:line="240" w:lineRule="auto"/>
        <w:ind w:left="993"/>
        <w:rPr>
          <w:rFonts w:ascii="Courier New" w:hAnsi="Courier New" w:cs="Courier New"/>
          <w:szCs w:val="24"/>
          <w:lang w:val="es-PE"/>
        </w:rPr>
      </w:pPr>
      <w:r w:rsidRPr="00C41A78">
        <w:rPr>
          <w:rFonts w:ascii="Courier New" w:hAnsi="Courier New" w:cs="Courier New"/>
          <w:szCs w:val="24"/>
          <w:lang w:val="es-PE"/>
        </w:rPr>
        <w:t>ti&lt;-</w:t>
      </w:r>
      <w:proofErr w:type="spellStart"/>
      <w:r w:rsidRPr="00C41A78">
        <w:rPr>
          <w:rFonts w:ascii="Courier New" w:hAnsi="Courier New" w:cs="Courier New"/>
          <w:szCs w:val="24"/>
          <w:lang w:val="es-PE"/>
        </w:rPr>
        <w:t>ypi-yp</w:t>
      </w:r>
      <w:proofErr w:type="spellEnd"/>
    </w:p>
    <w:p w:rsidR="00661B05" w:rsidRPr="00C41A78" w:rsidRDefault="00661B05" w:rsidP="00661B05">
      <w:pPr>
        <w:pStyle w:val="Prrafodelista"/>
        <w:tabs>
          <w:tab w:val="left" w:pos="0"/>
        </w:tabs>
        <w:spacing w:after="120" w:line="240" w:lineRule="auto"/>
        <w:ind w:left="993"/>
        <w:rPr>
          <w:rFonts w:ascii="Courier New" w:hAnsi="Courier New" w:cs="Courier New"/>
          <w:szCs w:val="24"/>
          <w:lang w:val="es-PE"/>
        </w:rPr>
      </w:pPr>
      <w:r w:rsidRPr="00C41A78">
        <w:rPr>
          <w:rFonts w:ascii="Courier New" w:hAnsi="Courier New" w:cs="Courier New"/>
          <w:szCs w:val="24"/>
          <w:lang w:val="es-PE"/>
        </w:rPr>
        <w:t>ti</w:t>
      </w:r>
    </w:p>
    <w:p w:rsidR="00661B05" w:rsidRPr="00C41A78" w:rsidRDefault="00661B05" w:rsidP="00661B05">
      <w:pPr>
        <w:pStyle w:val="Prrafodelista"/>
        <w:tabs>
          <w:tab w:val="left" w:pos="0"/>
        </w:tabs>
        <w:spacing w:after="120" w:line="240" w:lineRule="auto"/>
        <w:ind w:left="993"/>
        <w:rPr>
          <w:rFonts w:ascii="Courier New" w:hAnsi="Courier New" w:cs="Courier New"/>
          <w:szCs w:val="24"/>
          <w:lang w:val="es-PE"/>
        </w:rPr>
      </w:pPr>
      <w:r w:rsidRPr="00C41A78">
        <w:rPr>
          <w:rFonts w:ascii="Courier New" w:hAnsi="Courier New" w:cs="Courier New"/>
          <w:szCs w:val="24"/>
          <w:lang w:val="es-PE"/>
        </w:rPr>
        <w:t xml:space="preserve">#    A        B       C       D        E </w:t>
      </w:r>
    </w:p>
    <w:p w:rsidR="00661B05" w:rsidRPr="00C41A78" w:rsidRDefault="00661B05" w:rsidP="00661B05">
      <w:pPr>
        <w:pStyle w:val="Prrafodelista"/>
        <w:tabs>
          <w:tab w:val="left" w:pos="0"/>
        </w:tabs>
        <w:spacing w:after="120" w:line="240" w:lineRule="auto"/>
        <w:ind w:left="993"/>
        <w:rPr>
          <w:rFonts w:ascii="Courier New" w:hAnsi="Courier New" w:cs="Courier New"/>
          <w:szCs w:val="24"/>
          <w:lang w:val="es-PE"/>
        </w:rPr>
      </w:pPr>
      <w:r w:rsidRPr="00C41A78">
        <w:rPr>
          <w:rFonts w:ascii="Courier New" w:hAnsi="Courier New" w:cs="Courier New"/>
          <w:szCs w:val="24"/>
          <w:lang w:val="es-PE"/>
        </w:rPr>
        <w:t># -24.64   -16.64   14.56    8.96    17.76</w:t>
      </w:r>
    </w:p>
    <w:p w:rsidR="00BE35F8" w:rsidRDefault="00BE35F8" w:rsidP="0063045B">
      <w:pPr>
        <w:pStyle w:val="Prrafodelista"/>
        <w:tabs>
          <w:tab w:val="left" w:pos="0"/>
        </w:tabs>
        <w:spacing w:after="120" w:line="240" w:lineRule="auto"/>
        <w:ind w:left="567"/>
        <w:rPr>
          <w:szCs w:val="24"/>
          <w:lang w:val="es-PE"/>
        </w:rPr>
      </w:pPr>
    </w:p>
    <w:p w:rsidR="00BE35F8" w:rsidRDefault="00C41A78" w:rsidP="00615FB2">
      <w:pPr>
        <w:pStyle w:val="Prrafodelista"/>
        <w:tabs>
          <w:tab w:val="left" w:pos="0"/>
        </w:tabs>
        <w:spacing w:after="120" w:line="240" w:lineRule="auto"/>
        <w:ind w:left="851"/>
        <w:rPr>
          <w:szCs w:val="24"/>
          <w:lang w:val="es-PE"/>
        </w:rPr>
      </w:pPr>
      <w:r>
        <w:rPr>
          <w:szCs w:val="24"/>
          <w:lang w:val="es-PE"/>
        </w:rPr>
        <w:tab/>
        <w:t>El t calculado será:</w:t>
      </w:r>
    </w:p>
    <w:p w:rsidR="00C41A78" w:rsidRDefault="00C41A78" w:rsidP="00615FB2">
      <w:pPr>
        <w:pStyle w:val="Prrafodelista"/>
        <w:tabs>
          <w:tab w:val="left" w:pos="0"/>
        </w:tabs>
        <w:spacing w:after="120" w:line="240" w:lineRule="auto"/>
        <w:ind w:left="851"/>
        <w:rPr>
          <w:szCs w:val="24"/>
          <w:lang w:val="es-PE"/>
        </w:rPr>
      </w:pPr>
    </w:p>
    <w:p w:rsidR="00C41A78" w:rsidRDefault="00C41A78" w:rsidP="00615FB2">
      <w:pPr>
        <w:pStyle w:val="Prrafodelista"/>
        <w:tabs>
          <w:tab w:val="left" w:pos="0"/>
        </w:tabs>
        <w:spacing w:after="120" w:line="240" w:lineRule="auto"/>
        <w:ind w:left="851"/>
        <w:rPr>
          <w:szCs w:val="24"/>
          <w:lang w:val="es-PE"/>
        </w:rPr>
      </w:pPr>
      <w:r>
        <w:rPr>
          <w:szCs w:val="24"/>
          <w:lang w:val="es-PE"/>
        </w:rPr>
        <w:tab/>
      </w:r>
      <w:r>
        <w:rPr>
          <w:szCs w:val="24"/>
          <w:lang w:val="es-PE"/>
        </w:rPr>
        <w:tab/>
      </w:r>
      <m:oMath>
        <m:f>
          <m:fPr>
            <m:ctrlPr>
              <w:rPr>
                <w:rFonts w:ascii="Cambria Math" w:hAnsi="Cambria Math"/>
                <w:i/>
                <w:szCs w:val="24"/>
                <w:lang w:val="es-PE"/>
              </w:rPr>
            </m:ctrlPr>
          </m:fPr>
          <m:num>
            <m:r>
              <w:rPr>
                <w:rFonts w:ascii="Cambria Math" w:hAnsi="Cambria Math"/>
                <w:szCs w:val="24"/>
                <w:lang w:val="es-PE"/>
              </w:rPr>
              <m:t>8.96-</m:t>
            </m:r>
            <m:d>
              <m:dPr>
                <m:ctrlPr>
                  <w:rPr>
                    <w:rFonts w:ascii="Cambria Math" w:hAnsi="Cambria Math"/>
                    <w:i/>
                    <w:szCs w:val="24"/>
                    <w:lang w:val="es-PE"/>
                  </w:rPr>
                </m:ctrlPr>
              </m:dPr>
              <m:e>
                <m:r>
                  <w:rPr>
                    <w:rFonts w:ascii="Cambria Math" w:hAnsi="Cambria Math"/>
                    <w:szCs w:val="24"/>
                    <w:lang w:val="es-PE"/>
                  </w:rPr>
                  <m:t>-24.64</m:t>
                </m:r>
              </m:e>
            </m:d>
            <m:r>
              <w:rPr>
                <w:rFonts w:ascii="Cambria Math" w:hAnsi="Cambria Math"/>
                <w:szCs w:val="24"/>
                <w:lang w:val="es-PE"/>
              </w:rPr>
              <m:t>-20</m:t>
            </m:r>
          </m:num>
          <m:den>
            <m:rad>
              <m:radPr>
                <m:degHide m:val="1"/>
                <m:ctrlPr>
                  <w:rPr>
                    <w:rFonts w:ascii="Cambria Math" w:hAnsi="Cambria Math"/>
                    <w:i/>
                    <w:szCs w:val="24"/>
                    <w:lang w:val="es-PE"/>
                  </w:rPr>
                </m:ctrlPr>
              </m:radPr>
              <m:deg/>
              <m:e>
                <m:f>
                  <m:fPr>
                    <m:ctrlPr>
                      <w:rPr>
                        <w:rFonts w:ascii="Cambria Math" w:hAnsi="Cambria Math"/>
                        <w:i/>
                        <w:szCs w:val="24"/>
                        <w:lang w:val="es-PE"/>
                      </w:rPr>
                    </m:ctrlPr>
                  </m:fPr>
                  <m:num>
                    <m:r>
                      <w:rPr>
                        <w:rFonts w:ascii="Cambria Math" w:hAnsi="Cambria Math"/>
                        <w:szCs w:val="24"/>
                        <w:lang w:val="es-PE"/>
                      </w:rPr>
                      <m:t>2(119.71)</m:t>
                    </m:r>
                  </m:num>
                  <m:den>
                    <m:r>
                      <w:rPr>
                        <w:rFonts w:ascii="Cambria Math" w:hAnsi="Cambria Math"/>
                        <w:szCs w:val="24"/>
                        <w:lang w:val="es-PE"/>
                      </w:rPr>
                      <m:t>5</m:t>
                    </m:r>
                  </m:den>
                </m:f>
              </m:e>
            </m:rad>
          </m:den>
        </m:f>
      </m:oMath>
      <w:r>
        <w:rPr>
          <w:szCs w:val="24"/>
          <w:lang w:val="es-PE"/>
        </w:rPr>
        <w:t xml:space="preserve"> = 1.96536717</w:t>
      </w:r>
    </w:p>
    <w:p w:rsidR="00BE35F8" w:rsidRDefault="00BE35F8" w:rsidP="00615FB2">
      <w:pPr>
        <w:pStyle w:val="Prrafodelista"/>
        <w:tabs>
          <w:tab w:val="left" w:pos="0"/>
        </w:tabs>
        <w:spacing w:after="120" w:line="240" w:lineRule="auto"/>
        <w:ind w:left="851"/>
        <w:rPr>
          <w:szCs w:val="24"/>
          <w:lang w:val="es-PE"/>
        </w:rPr>
      </w:pPr>
    </w:p>
    <w:p w:rsidR="00C41A78" w:rsidRDefault="00C41A78" w:rsidP="00615FB2">
      <w:pPr>
        <w:pStyle w:val="Prrafodelista"/>
        <w:tabs>
          <w:tab w:val="left" w:pos="0"/>
        </w:tabs>
        <w:spacing w:after="120" w:line="240" w:lineRule="auto"/>
        <w:ind w:left="851"/>
        <w:rPr>
          <w:szCs w:val="24"/>
          <w:lang w:val="es-PE"/>
        </w:rPr>
      </w:pPr>
      <w:r>
        <w:rPr>
          <w:szCs w:val="24"/>
          <w:lang w:val="es-PE"/>
        </w:rPr>
        <w:t xml:space="preserve">El valor del t de tabla para un nivel de significación de 10% es </w:t>
      </w:r>
      <w:proofErr w:type="gramStart"/>
      <w:r>
        <w:rPr>
          <w:szCs w:val="24"/>
          <w:lang w:val="es-PE"/>
        </w:rPr>
        <w:t>t(</w:t>
      </w:r>
      <w:proofErr w:type="gramEnd"/>
      <w:r>
        <w:rPr>
          <w:szCs w:val="24"/>
          <w:lang w:val="es-PE"/>
        </w:rPr>
        <w:t xml:space="preserve">0.90,12) = 1.356. Como el valor calculado es </w:t>
      </w:r>
      <w:r w:rsidR="00BC1EAD">
        <w:rPr>
          <w:szCs w:val="24"/>
          <w:lang w:val="es-PE"/>
        </w:rPr>
        <w:t xml:space="preserve">mayor al valor de tabla: </w:t>
      </w:r>
      <w:r w:rsidR="00BC1EAD" w:rsidRPr="00BC1EAD">
        <w:rPr>
          <w:b/>
          <w:szCs w:val="24"/>
          <w:lang w:val="es-PE"/>
        </w:rPr>
        <w:t>rechazamos la hipótesis planteada</w:t>
      </w:r>
      <w:r w:rsidR="00BC1EAD">
        <w:rPr>
          <w:szCs w:val="24"/>
          <w:lang w:val="es-PE"/>
        </w:rPr>
        <w:t xml:space="preserve">. </w:t>
      </w:r>
    </w:p>
    <w:p w:rsidR="00BC1EAD" w:rsidRDefault="00BC1EAD" w:rsidP="00615FB2">
      <w:pPr>
        <w:pStyle w:val="Prrafodelista"/>
        <w:tabs>
          <w:tab w:val="left" w:pos="0"/>
        </w:tabs>
        <w:spacing w:after="120" w:line="240" w:lineRule="auto"/>
        <w:ind w:left="851"/>
        <w:rPr>
          <w:szCs w:val="24"/>
          <w:lang w:val="es-PE"/>
        </w:rPr>
      </w:pPr>
    </w:p>
    <w:p w:rsidR="00BC1EAD" w:rsidRPr="00626E53" w:rsidRDefault="00BC1EAD" w:rsidP="00615FB2">
      <w:pPr>
        <w:pStyle w:val="Prrafodelista"/>
        <w:tabs>
          <w:tab w:val="left" w:pos="0"/>
        </w:tabs>
        <w:spacing w:after="120" w:line="240" w:lineRule="auto"/>
        <w:ind w:left="851"/>
        <w:rPr>
          <w:szCs w:val="24"/>
          <w:lang w:val="es-PE"/>
        </w:rPr>
      </w:pPr>
      <w:r>
        <w:rPr>
          <w:szCs w:val="24"/>
          <w:lang w:val="es-PE"/>
        </w:rPr>
        <w:t>En conclusión, no existe suficiente evidencia estadística para aceptar que la media del rendimiento obtenido con la variedad D supera a la media del rendimiento obtenido con la variedad A en 20 Kilogramos por parcela.</w:t>
      </w:r>
    </w:p>
    <w:p w:rsidR="0063045B" w:rsidRPr="0019703C" w:rsidRDefault="0063045B" w:rsidP="001D77C1">
      <w:pPr>
        <w:numPr>
          <w:ilvl w:val="0"/>
          <w:numId w:val="2"/>
        </w:numPr>
        <w:tabs>
          <w:tab w:val="left" w:pos="0"/>
        </w:tabs>
        <w:spacing w:after="120" w:line="240" w:lineRule="auto"/>
        <w:ind w:left="709"/>
        <w:rPr>
          <w:b/>
          <w:i/>
          <w:sz w:val="24"/>
          <w:szCs w:val="24"/>
          <w:lang w:val="es-PE"/>
        </w:rPr>
      </w:pPr>
      <w:r w:rsidRPr="0019703C">
        <w:rPr>
          <w:b/>
          <w:i/>
          <w:sz w:val="24"/>
          <w:szCs w:val="24"/>
          <w:lang w:val="es-PE"/>
        </w:rPr>
        <w:t xml:space="preserve">Realice la prueba de Tukey. De sus conclusiones y recomendaciones en término de las variables en estudio </w:t>
      </w:r>
    </w:p>
    <w:p w:rsidR="00615FB2" w:rsidRPr="0055064B" w:rsidRDefault="00615FB2" w:rsidP="00615FB2">
      <w:pPr>
        <w:tabs>
          <w:tab w:val="left" w:pos="0"/>
        </w:tabs>
        <w:spacing w:after="120" w:line="240" w:lineRule="auto"/>
        <w:rPr>
          <w:b/>
          <w:szCs w:val="24"/>
          <w:u w:val="single"/>
          <w:lang w:val="es-PE"/>
        </w:rPr>
      </w:pPr>
      <w:r>
        <w:rPr>
          <w:b/>
          <w:szCs w:val="24"/>
          <w:lang w:val="es-PE"/>
        </w:rPr>
        <w:lastRenderedPageBreak/>
        <w:tab/>
      </w:r>
      <w:r w:rsidR="0055064B" w:rsidRPr="0055064B">
        <w:rPr>
          <w:b/>
          <w:szCs w:val="24"/>
          <w:u w:val="single"/>
          <w:lang w:val="es-PE"/>
        </w:rPr>
        <w:t>Respuesta</w:t>
      </w:r>
    </w:p>
    <w:p w:rsidR="0055064B" w:rsidRDefault="0055064B" w:rsidP="0055064B">
      <w:pPr>
        <w:pStyle w:val="SourceCode"/>
        <w:ind w:left="709"/>
        <w:rPr>
          <w:rFonts w:eastAsiaTheme="minorHAnsi"/>
        </w:rPr>
      </w:pPr>
      <w:r>
        <w:rPr>
          <w:b/>
          <w:szCs w:val="24"/>
          <w:lang w:val="es-PE"/>
        </w:rPr>
        <w:tab/>
      </w:r>
      <w:r>
        <w:rPr>
          <w:rStyle w:val="KeywordTok"/>
        </w:rPr>
        <w:t>library</w:t>
      </w:r>
      <w:r>
        <w:rPr>
          <w:rStyle w:val="NormalTok"/>
        </w:rPr>
        <w:t>(</w:t>
      </w:r>
      <w:proofErr w:type="spellStart"/>
      <w:r>
        <w:rPr>
          <w:rStyle w:val="NormalTok"/>
        </w:rPr>
        <w:t>multcomp</w:t>
      </w:r>
      <w:proofErr w:type="spellEnd"/>
      <w:r>
        <w:rPr>
          <w:rStyle w:val="NormalTok"/>
        </w:rPr>
        <w:t>)</w:t>
      </w:r>
    </w:p>
    <w:p w:rsidR="0055064B" w:rsidRDefault="0055064B" w:rsidP="0055064B">
      <w:pPr>
        <w:pStyle w:val="SourceCode"/>
        <w:ind w:left="709"/>
      </w:pPr>
      <w:r>
        <w:rPr>
          <w:rStyle w:val="VerbatimChar"/>
        </w:rPr>
        <w:t xml:space="preserve">## Loading required package: </w:t>
      </w:r>
      <w:proofErr w:type="spellStart"/>
      <w:r>
        <w:rPr>
          <w:rStyle w:val="VerbatimChar"/>
        </w:rPr>
        <w:t>mvtnorm</w:t>
      </w:r>
      <w:proofErr w:type="spellEnd"/>
    </w:p>
    <w:p w:rsidR="0055064B" w:rsidRDefault="0055064B" w:rsidP="0055064B">
      <w:pPr>
        <w:pStyle w:val="SourceCode"/>
        <w:ind w:left="709"/>
      </w:pPr>
      <w:r>
        <w:rPr>
          <w:rStyle w:val="VerbatimChar"/>
        </w:rPr>
        <w:t>## Loading required package: survival</w:t>
      </w:r>
    </w:p>
    <w:p w:rsidR="0055064B" w:rsidRDefault="0055064B" w:rsidP="0055064B">
      <w:pPr>
        <w:pStyle w:val="SourceCode"/>
        <w:ind w:left="709"/>
      </w:pPr>
      <w:r>
        <w:rPr>
          <w:rStyle w:val="VerbatimChar"/>
        </w:rPr>
        <w:t xml:space="preserve">## Loading required package: </w:t>
      </w:r>
      <w:proofErr w:type="spellStart"/>
      <w:r>
        <w:rPr>
          <w:rStyle w:val="VerbatimChar"/>
        </w:rPr>
        <w:t>TH.data</w:t>
      </w:r>
      <w:proofErr w:type="spellEnd"/>
    </w:p>
    <w:p w:rsidR="0055064B" w:rsidRDefault="0055064B" w:rsidP="0055064B">
      <w:pPr>
        <w:pStyle w:val="SourceCode"/>
        <w:ind w:left="709"/>
      </w:pPr>
      <w:r>
        <w:rPr>
          <w:rStyle w:val="VerbatimChar"/>
        </w:rPr>
        <w:t>## Loading required package: MASS</w:t>
      </w:r>
    </w:p>
    <w:p w:rsidR="0055064B" w:rsidRDefault="0055064B" w:rsidP="0055064B">
      <w:pPr>
        <w:pStyle w:val="SourceCode"/>
        <w:ind w:left="709"/>
      </w:pPr>
      <w:r>
        <w:rPr>
          <w:rStyle w:val="VerbatimChar"/>
        </w:rPr>
        <w:t xml:space="preserve">## </w:t>
      </w:r>
      <w:r>
        <w:br/>
      </w:r>
      <w:r>
        <w:rPr>
          <w:rStyle w:val="VerbatimChar"/>
        </w:rPr>
        <w:t>## Attaching package: '</w:t>
      </w:r>
      <w:proofErr w:type="spellStart"/>
      <w:r>
        <w:rPr>
          <w:rStyle w:val="VerbatimChar"/>
        </w:rPr>
        <w:t>TH.data</w:t>
      </w:r>
      <w:proofErr w:type="spellEnd"/>
      <w:r>
        <w:rPr>
          <w:rStyle w:val="VerbatimChar"/>
        </w:rPr>
        <w:t>'</w:t>
      </w:r>
    </w:p>
    <w:p w:rsidR="0055064B" w:rsidRDefault="0055064B" w:rsidP="0055064B">
      <w:pPr>
        <w:pStyle w:val="SourceCode"/>
        <w:ind w:left="709"/>
      </w:pPr>
      <w:r>
        <w:rPr>
          <w:rStyle w:val="VerbatimChar"/>
        </w:rPr>
        <w:t>## The following object is masked from '</w:t>
      </w:r>
      <w:proofErr w:type="spellStart"/>
      <w:r>
        <w:rPr>
          <w:rStyle w:val="VerbatimChar"/>
        </w:rPr>
        <w:t>package:MASS</w:t>
      </w:r>
      <w:proofErr w:type="spellEnd"/>
      <w:r>
        <w:rPr>
          <w:rStyle w:val="VerbatimChar"/>
        </w:rPr>
        <w:t>':</w:t>
      </w:r>
      <w:r>
        <w:br/>
      </w:r>
      <w:r>
        <w:rPr>
          <w:rStyle w:val="VerbatimChar"/>
        </w:rPr>
        <w:t xml:space="preserve">## </w:t>
      </w:r>
      <w:r>
        <w:br/>
      </w:r>
      <w:r>
        <w:rPr>
          <w:rStyle w:val="VerbatimChar"/>
        </w:rPr>
        <w:t>##     geyser</w:t>
      </w:r>
    </w:p>
    <w:p w:rsidR="0055064B" w:rsidRDefault="0055064B" w:rsidP="0055064B">
      <w:pPr>
        <w:pStyle w:val="SourceCode"/>
        <w:ind w:left="709"/>
      </w:pPr>
      <w:r>
        <w:rPr>
          <w:rStyle w:val="NormalTok"/>
        </w:rPr>
        <w:t xml:space="preserve"> </w:t>
      </w:r>
      <w:proofErr w:type="spellStart"/>
      <w:r>
        <w:rPr>
          <w:rStyle w:val="NormalTok"/>
        </w:rPr>
        <w:t>amod</w:t>
      </w:r>
      <w:proofErr w:type="spellEnd"/>
      <w:r>
        <w:rPr>
          <w:rStyle w:val="NormalTok"/>
        </w:rPr>
        <w:t>&lt;-</w:t>
      </w:r>
      <w:proofErr w:type="spellStart"/>
      <w:r>
        <w:rPr>
          <w:rStyle w:val="KeywordTok"/>
        </w:rPr>
        <w:t>aov</w:t>
      </w:r>
      <w:proofErr w:type="spellEnd"/>
      <w:r>
        <w:rPr>
          <w:rStyle w:val="NormalTok"/>
        </w:rPr>
        <w:t>(</w:t>
      </w:r>
      <w:proofErr w:type="spellStart"/>
      <w:r>
        <w:rPr>
          <w:rStyle w:val="NormalTok"/>
        </w:rPr>
        <w:t>rendimiento</w:t>
      </w:r>
      <w:proofErr w:type="spellEnd"/>
      <w:r>
        <w:rPr>
          <w:rStyle w:val="OperatorTok"/>
        </w:rPr>
        <w:t>~</w:t>
      </w:r>
      <w:r>
        <w:rPr>
          <w:rStyle w:val="NormalTok"/>
        </w:rPr>
        <w:t>.,</w:t>
      </w:r>
      <w:r>
        <w:rPr>
          <w:rStyle w:val="DataTypeTok"/>
        </w:rPr>
        <w:t>data=</w:t>
      </w:r>
      <w:r>
        <w:rPr>
          <w:rStyle w:val="NormalTok"/>
        </w:rPr>
        <w:t>garbanzo)</w:t>
      </w:r>
      <w:r>
        <w:br/>
      </w:r>
      <w:r>
        <w:rPr>
          <w:rStyle w:val="NormalTok"/>
        </w:rPr>
        <w:t xml:space="preserve"> </w:t>
      </w:r>
      <w:proofErr w:type="spellStart"/>
      <w:r>
        <w:rPr>
          <w:rStyle w:val="NormalTok"/>
        </w:rPr>
        <w:t>comptrat</w:t>
      </w:r>
      <w:proofErr w:type="spellEnd"/>
      <w:r>
        <w:rPr>
          <w:rStyle w:val="NormalTok"/>
        </w:rPr>
        <w:t>&lt;-</w:t>
      </w:r>
      <w:proofErr w:type="spellStart"/>
      <w:r>
        <w:rPr>
          <w:rStyle w:val="KeywordTok"/>
        </w:rPr>
        <w:t>glht</w:t>
      </w:r>
      <w:proofErr w:type="spellEnd"/>
      <w:r>
        <w:rPr>
          <w:rStyle w:val="NormalTok"/>
        </w:rPr>
        <w:t>(</w:t>
      </w:r>
      <w:proofErr w:type="spellStart"/>
      <w:r>
        <w:rPr>
          <w:rStyle w:val="NormalTok"/>
        </w:rPr>
        <w:t>amod,</w:t>
      </w:r>
      <w:r>
        <w:rPr>
          <w:rStyle w:val="DataTypeTok"/>
        </w:rPr>
        <w:t>linfct</w:t>
      </w:r>
      <w:proofErr w:type="spellEnd"/>
      <w:r>
        <w:rPr>
          <w:rStyle w:val="DataTypeTok"/>
        </w:rPr>
        <w:t>=</w:t>
      </w:r>
      <w:proofErr w:type="spellStart"/>
      <w:r>
        <w:rPr>
          <w:rStyle w:val="KeywordTok"/>
        </w:rPr>
        <w:t>mcp</w:t>
      </w:r>
      <w:proofErr w:type="spellEnd"/>
      <w:r>
        <w:rPr>
          <w:rStyle w:val="NormalTok"/>
        </w:rPr>
        <w:t>(</w:t>
      </w:r>
      <w:proofErr w:type="spellStart"/>
      <w:r>
        <w:rPr>
          <w:rStyle w:val="DataTypeTok"/>
        </w:rPr>
        <w:t>tratamiento</w:t>
      </w:r>
      <w:proofErr w:type="spellEnd"/>
      <w:r>
        <w:rPr>
          <w:rStyle w:val="DataTypeTok"/>
        </w:rPr>
        <w:t>=</w:t>
      </w:r>
      <w:r>
        <w:rPr>
          <w:rStyle w:val="StringTok"/>
        </w:rPr>
        <w:t>"Tukey"</w:t>
      </w:r>
      <w:r>
        <w:rPr>
          <w:rStyle w:val="NormalTok"/>
        </w:rPr>
        <w:t>))</w:t>
      </w:r>
      <w:r>
        <w:br/>
      </w:r>
      <w:r>
        <w:rPr>
          <w:rStyle w:val="NormalTok"/>
        </w:rPr>
        <w:t xml:space="preserve"> </w:t>
      </w:r>
      <w:r>
        <w:rPr>
          <w:rStyle w:val="KeywordTok"/>
        </w:rPr>
        <w:t>summary</w:t>
      </w:r>
      <w:r>
        <w:rPr>
          <w:rStyle w:val="NormalTok"/>
        </w:rPr>
        <w:t>(</w:t>
      </w:r>
      <w:proofErr w:type="spellStart"/>
      <w:r>
        <w:rPr>
          <w:rStyle w:val="NormalTok"/>
        </w:rPr>
        <w:t>comptrat</w:t>
      </w:r>
      <w:proofErr w:type="spellEnd"/>
      <w:r>
        <w:rPr>
          <w:rStyle w:val="NormalTok"/>
        </w:rPr>
        <w:t>)</w:t>
      </w:r>
    </w:p>
    <w:p w:rsidR="0055064B" w:rsidRDefault="0055064B" w:rsidP="0055064B">
      <w:pPr>
        <w:pStyle w:val="SourceCode"/>
        <w:ind w:left="709"/>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xml:space="preserve">## Fit: </w:t>
      </w:r>
      <w:proofErr w:type="spellStart"/>
      <w:r>
        <w:rPr>
          <w:rStyle w:val="VerbatimChar"/>
        </w:rPr>
        <w:t>aov</w:t>
      </w:r>
      <w:proofErr w:type="spellEnd"/>
      <w:r>
        <w:rPr>
          <w:rStyle w:val="VerbatimChar"/>
        </w:rPr>
        <w:t xml:space="preserve">(formula = </w:t>
      </w:r>
      <w:proofErr w:type="spellStart"/>
      <w:r>
        <w:rPr>
          <w:rStyle w:val="VerbatimChar"/>
        </w:rPr>
        <w:t>rendimiento</w:t>
      </w:r>
      <w:proofErr w:type="spellEnd"/>
      <w:r>
        <w:rPr>
          <w:rStyle w:val="VerbatimChar"/>
        </w:rPr>
        <w:t xml:space="preserve"> ~ ., data = garbanzo)</w:t>
      </w:r>
      <w:r>
        <w:br/>
      </w:r>
      <w:r>
        <w:rPr>
          <w:rStyle w:val="VerbatimChar"/>
        </w:rPr>
        <w:t xml:space="preserve">## </w:t>
      </w:r>
      <w:r>
        <w:br/>
      </w:r>
      <w:r>
        <w:rPr>
          <w:rStyle w:val="VerbatimChar"/>
        </w:rPr>
        <w:t>## Linear Hypotheses: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B - A == 0     8.00       6.92   1.156 0.774826    </w:t>
      </w:r>
      <w:r>
        <w:br/>
      </w:r>
      <w:r>
        <w:rPr>
          <w:rStyle w:val="VerbatimChar"/>
        </w:rPr>
        <w:t>## C - A == 0    39.20       6.92   5.665 0.000818 ***</w:t>
      </w:r>
      <w:r>
        <w:br/>
      </w:r>
      <w:r>
        <w:rPr>
          <w:rStyle w:val="VerbatimChar"/>
        </w:rPr>
        <w:t xml:space="preserve">## D - A == 0    33.60       6.92   4.856 0.002932 ** </w:t>
      </w:r>
      <w:r>
        <w:br/>
      </w:r>
      <w:r>
        <w:rPr>
          <w:rStyle w:val="VerbatimChar"/>
        </w:rPr>
        <w:t>## E - A == 0    42.40       6.92   6.127 0.000382 ***</w:t>
      </w:r>
      <w:r>
        <w:br/>
      </w:r>
      <w:r>
        <w:rPr>
          <w:rStyle w:val="VerbatimChar"/>
        </w:rPr>
        <w:t xml:space="preserve">## C - B == 0    31.20       6.92   4.509 0.005293 ** </w:t>
      </w:r>
      <w:r>
        <w:br/>
      </w:r>
      <w:r>
        <w:rPr>
          <w:rStyle w:val="VerbatimChar"/>
        </w:rPr>
        <w:t xml:space="preserve">## D - B == 0    25.60       6.92   3.700 0.020834 *  </w:t>
      </w:r>
      <w:r>
        <w:br/>
      </w:r>
      <w:r>
        <w:rPr>
          <w:rStyle w:val="VerbatimChar"/>
        </w:rPr>
        <w:t xml:space="preserve">## E - B == 0    34.40       6.92   4.971 0.002448 ** </w:t>
      </w:r>
      <w:r>
        <w:br/>
      </w:r>
      <w:r>
        <w:rPr>
          <w:rStyle w:val="VerbatimChar"/>
        </w:rPr>
        <w:t xml:space="preserve">## D - C == 0    -5.60       6.92  -0.809 0.922782    </w:t>
      </w:r>
      <w:r>
        <w:br/>
      </w:r>
      <w:r>
        <w:rPr>
          <w:rStyle w:val="VerbatimChar"/>
        </w:rPr>
        <w:t xml:space="preserve">## E - C == 0     3.20       6.92   0.462 0.989393    </w:t>
      </w:r>
      <w:r>
        <w:br/>
      </w:r>
      <w:r>
        <w:rPr>
          <w:rStyle w:val="VerbatimChar"/>
        </w:rPr>
        <w:t xml:space="preserve">## E - D == 0     8.80       6.92   1.272 0.712196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(Adjusted p values reported -- single-step method)</w:t>
      </w:r>
    </w:p>
    <w:p w:rsidR="0055064B" w:rsidRPr="0019703C" w:rsidRDefault="0055064B" w:rsidP="0055064B">
      <w:pPr>
        <w:pStyle w:val="FirstParagraph"/>
        <w:ind w:left="709"/>
        <w:rPr>
          <w:rFonts w:ascii="Arial" w:hAnsi="Arial" w:cs="Arial"/>
          <w:sz w:val="21"/>
          <w:szCs w:val="21"/>
          <w:lang w:val="es-PE"/>
        </w:rPr>
      </w:pPr>
      <w:r w:rsidRPr="0019703C">
        <w:rPr>
          <w:rFonts w:ascii="Arial" w:hAnsi="Arial" w:cs="Arial"/>
          <w:sz w:val="21"/>
          <w:szCs w:val="21"/>
          <w:lang w:val="es-PE"/>
        </w:rPr>
        <w:t>Se ha encontrados diferencias altamente muy significativas entre las siguientes comparaciones de medias de rendimientos:</w:t>
      </w:r>
    </w:p>
    <w:p w:rsidR="0055064B" w:rsidRPr="0019703C" w:rsidRDefault="0055064B" w:rsidP="0055064B">
      <w:pPr>
        <w:pStyle w:val="Compact"/>
        <w:numPr>
          <w:ilvl w:val="0"/>
          <w:numId w:val="6"/>
        </w:numPr>
        <w:ind w:left="709" w:firstLine="425"/>
        <w:rPr>
          <w:rFonts w:ascii="Arial" w:hAnsi="Arial" w:cs="Arial"/>
          <w:sz w:val="21"/>
          <w:szCs w:val="21"/>
          <w:lang w:val="es-PE"/>
        </w:rPr>
      </w:pPr>
      <w:r w:rsidRPr="0019703C">
        <w:rPr>
          <w:rFonts w:ascii="Arial" w:hAnsi="Arial" w:cs="Arial"/>
          <w:sz w:val="21"/>
          <w:szCs w:val="21"/>
          <w:lang w:val="es-PE"/>
        </w:rPr>
        <w:t>Entre la media de los rendimientos obtenidos con los garbanzos de tipo C y A</w:t>
      </w:r>
    </w:p>
    <w:p w:rsidR="0055064B" w:rsidRPr="0019703C" w:rsidRDefault="0055064B" w:rsidP="0055064B">
      <w:pPr>
        <w:pStyle w:val="Compact"/>
        <w:numPr>
          <w:ilvl w:val="0"/>
          <w:numId w:val="6"/>
        </w:numPr>
        <w:ind w:left="709" w:firstLine="425"/>
        <w:rPr>
          <w:rFonts w:ascii="Arial" w:hAnsi="Arial" w:cs="Arial"/>
          <w:sz w:val="21"/>
          <w:szCs w:val="21"/>
          <w:lang w:val="es-PE"/>
        </w:rPr>
      </w:pPr>
      <w:r w:rsidRPr="0019703C">
        <w:rPr>
          <w:rFonts w:ascii="Arial" w:hAnsi="Arial" w:cs="Arial"/>
          <w:sz w:val="21"/>
          <w:szCs w:val="21"/>
          <w:lang w:val="es-PE"/>
        </w:rPr>
        <w:lastRenderedPageBreak/>
        <w:t>Entre la media de los rendimientos obtenidos con los garbanzos de tipo E y A</w:t>
      </w:r>
    </w:p>
    <w:p w:rsidR="0055064B" w:rsidRPr="0019703C" w:rsidRDefault="0055064B" w:rsidP="0055064B">
      <w:pPr>
        <w:pStyle w:val="FirstParagraph"/>
        <w:ind w:left="709"/>
        <w:rPr>
          <w:rFonts w:ascii="Arial" w:hAnsi="Arial" w:cs="Arial"/>
          <w:sz w:val="21"/>
          <w:szCs w:val="21"/>
          <w:lang w:val="es-PE"/>
        </w:rPr>
      </w:pPr>
      <w:r w:rsidRPr="0019703C">
        <w:rPr>
          <w:rFonts w:ascii="Arial" w:hAnsi="Arial" w:cs="Arial"/>
          <w:sz w:val="21"/>
          <w:szCs w:val="21"/>
          <w:lang w:val="es-PE"/>
        </w:rPr>
        <w:t>Se ha encontrados diferencias altamente significativas entre las siguientes comparaciones de medias de rendimientos:</w:t>
      </w:r>
    </w:p>
    <w:p w:rsidR="0055064B" w:rsidRPr="0019703C" w:rsidRDefault="0055064B" w:rsidP="0055064B">
      <w:pPr>
        <w:pStyle w:val="Compact"/>
        <w:numPr>
          <w:ilvl w:val="0"/>
          <w:numId w:val="6"/>
        </w:numPr>
        <w:ind w:left="709" w:firstLine="425"/>
        <w:rPr>
          <w:rFonts w:ascii="Arial" w:hAnsi="Arial" w:cs="Arial"/>
          <w:sz w:val="21"/>
          <w:szCs w:val="21"/>
          <w:lang w:val="es-PE"/>
        </w:rPr>
      </w:pPr>
      <w:r w:rsidRPr="0019703C">
        <w:rPr>
          <w:rFonts w:ascii="Arial" w:hAnsi="Arial" w:cs="Arial"/>
          <w:sz w:val="21"/>
          <w:szCs w:val="21"/>
          <w:lang w:val="es-PE"/>
        </w:rPr>
        <w:t>Entre la media de los rendimientos obtenidos con los garbanzos de tipo D y A</w:t>
      </w:r>
    </w:p>
    <w:p w:rsidR="0055064B" w:rsidRPr="0019703C" w:rsidRDefault="0055064B" w:rsidP="0055064B">
      <w:pPr>
        <w:pStyle w:val="Compact"/>
        <w:numPr>
          <w:ilvl w:val="0"/>
          <w:numId w:val="6"/>
        </w:numPr>
        <w:ind w:left="709" w:firstLine="425"/>
        <w:rPr>
          <w:rFonts w:ascii="Arial" w:hAnsi="Arial" w:cs="Arial"/>
          <w:sz w:val="21"/>
          <w:szCs w:val="21"/>
          <w:lang w:val="es-PE"/>
        </w:rPr>
      </w:pPr>
      <w:r w:rsidRPr="0019703C">
        <w:rPr>
          <w:rFonts w:ascii="Arial" w:hAnsi="Arial" w:cs="Arial"/>
          <w:sz w:val="21"/>
          <w:szCs w:val="21"/>
          <w:lang w:val="es-PE"/>
        </w:rPr>
        <w:t>Entre la media de los rendimientos obtenidos con los garbanzos de tipo C y B</w:t>
      </w:r>
    </w:p>
    <w:p w:rsidR="0055064B" w:rsidRPr="0019703C" w:rsidRDefault="0055064B" w:rsidP="0055064B">
      <w:pPr>
        <w:pStyle w:val="Compact"/>
        <w:numPr>
          <w:ilvl w:val="0"/>
          <w:numId w:val="6"/>
        </w:numPr>
        <w:ind w:left="709" w:firstLine="425"/>
        <w:rPr>
          <w:rFonts w:ascii="Arial" w:hAnsi="Arial" w:cs="Arial"/>
          <w:sz w:val="21"/>
          <w:szCs w:val="21"/>
          <w:lang w:val="es-PE"/>
        </w:rPr>
      </w:pPr>
      <w:r w:rsidRPr="0019703C">
        <w:rPr>
          <w:rFonts w:ascii="Arial" w:hAnsi="Arial" w:cs="Arial"/>
          <w:sz w:val="21"/>
          <w:szCs w:val="21"/>
          <w:lang w:val="es-PE"/>
        </w:rPr>
        <w:t>Entre la media de los rendimientos obtenidos con los garbanzos de tipo E y B</w:t>
      </w:r>
    </w:p>
    <w:p w:rsidR="0055064B" w:rsidRPr="0019703C" w:rsidRDefault="0055064B" w:rsidP="0055064B">
      <w:pPr>
        <w:pStyle w:val="FirstParagraph"/>
        <w:ind w:left="709"/>
        <w:rPr>
          <w:rFonts w:ascii="Arial" w:hAnsi="Arial" w:cs="Arial"/>
          <w:sz w:val="21"/>
          <w:szCs w:val="21"/>
          <w:lang w:val="es-PE"/>
        </w:rPr>
      </w:pPr>
      <w:r w:rsidRPr="0019703C">
        <w:rPr>
          <w:rFonts w:ascii="Arial" w:hAnsi="Arial" w:cs="Arial"/>
          <w:sz w:val="21"/>
          <w:szCs w:val="21"/>
          <w:lang w:val="es-PE"/>
        </w:rPr>
        <w:t>Se ha encontrados diferencias significativas entre las siguientes comparaciones de medias de rendimientos:</w:t>
      </w:r>
    </w:p>
    <w:p w:rsidR="0055064B" w:rsidRPr="0019703C" w:rsidRDefault="0055064B" w:rsidP="0055064B">
      <w:pPr>
        <w:pStyle w:val="Compact"/>
        <w:numPr>
          <w:ilvl w:val="0"/>
          <w:numId w:val="6"/>
        </w:numPr>
        <w:ind w:left="709" w:firstLine="425"/>
        <w:rPr>
          <w:rFonts w:ascii="Arial" w:hAnsi="Arial" w:cs="Arial"/>
          <w:sz w:val="21"/>
          <w:szCs w:val="21"/>
          <w:lang w:val="es-PE"/>
        </w:rPr>
      </w:pPr>
      <w:r w:rsidRPr="0019703C">
        <w:rPr>
          <w:rFonts w:ascii="Arial" w:hAnsi="Arial" w:cs="Arial"/>
          <w:sz w:val="21"/>
          <w:szCs w:val="21"/>
          <w:lang w:val="es-PE"/>
        </w:rPr>
        <w:t>Entre la media de los rendimientos obtenidos con los garbanzos de tipo D y B</w:t>
      </w:r>
    </w:p>
    <w:p w:rsidR="0055064B" w:rsidRPr="0019703C" w:rsidRDefault="0055064B" w:rsidP="0055064B">
      <w:pPr>
        <w:pStyle w:val="FirstParagraph"/>
        <w:ind w:left="709"/>
        <w:rPr>
          <w:rFonts w:ascii="Arial" w:hAnsi="Arial" w:cs="Arial"/>
          <w:sz w:val="21"/>
          <w:szCs w:val="21"/>
          <w:lang w:val="es-PE"/>
        </w:rPr>
      </w:pPr>
      <w:r w:rsidRPr="0019703C">
        <w:rPr>
          <w:rFonts w:ascii="Arial" w:hAnsi="Arial" w:cs="Arial"/>
          <w:sz w:val="21"/>
          <w:szCs w:val="21"/>
          <w:lang w:val="es-PE"/>
        </w:rPr>
        <w:t>Entre las otras comparaciones no se ha encontrados diferencias significativas a u</w:t>
      </w:r>
      <w:r w:rsidRPr="0019703C">
        <w:rPr>
          <w:rFonts w:ascii="Arial" w:hAnsi="Arial" w:cs="Arial"/>
          <w:sz w:val="21"/>
          <w:szCs w:val="21"/>
          <w:lang w:val="es-PE"/>
        </w:rPr>
        <w:t>n nivel de significación del 10</w:t>
      </w:r>
      <w:r w:rsidRPr="0019703C">
        <w:rPr>
          <w:rFonts w:ascii="Arial" w:hAnsi="Arial" w:cs="Arial"/>
          <w:sz w:val="21"/>
          <w:szCs w:val="21"/>
          <w:lang w:val="es-PE"/>
        </w:rPr>
        <w:t>%</w:t>
      </w:r>
    </w:p>
    <w:p w:rsidR="0055064B" w:rsidRPr="0019703C" w:rsidRDefault="0055064B" w:rsidP="0055064B">
      <w:pPr>
        <w:pStyle w:val="SourceCode"/>
        <w:ind w:left="709"/>
        <w:rPr>
          <w:lang w:val="es-PE"/>
        </w:rPr>
      </w:pPr>
      <w:proofErr w:type="spellStart"/>
      <w:r w:rsidRPr="0019703C">
        <w:rPr>
          <w:rStyle w:val="NormalTok"/>
          <w:lang w:val="es-PE"/>
        </w:rPr>
        <w:t>yp</w:t>
      </w:r>
      <w:proofErr w:type="spellEnd"/>
      <w:r w:rsidRPr="0019703C">
        <w:rPr>
          <w:rStyle w:val="NormalTok"/>
          <w:lang w:val="es-PE"/>
        </w:rPr>
        <w:t xml:space="preserve"> &lt;-</w:t>
      </w:r>
      <w:r w:rsidRPr="0019703C">
        <w:rPr>
          <w:rStyle w:val="StringTok"/>
          <w:lang w:val="es-PE"/>
        </w:rPr>
        <w:t xml:space="preserve"> </w:t>
      </w:r>
      <w:proofErr w:type="spellStart"/>
      <w:r w:rsidRPr="0019703C">
        <w:rPr>
          <w:rStyle w:val="KeywordTok"/>
          <w:lang w:val="es-PE"/>
        </w:rPr>
        <w:t>sort</w:t>
      </w:r>
      <w:proofErr w:type="spellEnd"/>
      <w:r w:rsidRPr="0019703C">
        <w:rPr>
          <w:rStyle w:val="NormalTok"/>
          <w:lang w:val="es-PE"/>
        </w:rPr>
        <w:t>(</w:t>
      </w:r>
      <w:proofErr w:type="spellStart"/>
      <w:r w:rsidRPr="0019703C">
        <w:rPr>
          <w:rStyle w:val="KeywordTok"/>
          <w:lang w:val="es-PE"/>
        </w:rPr>
        <w:t>tapply</w:t>
      </w:r>
      <w:proofErr w:type="spellEnd"/>
      <w:r w:rsidRPr="0019703C">
        <w:rPr>
          <w:rStyle w:val="NormalTok"/>
          <w:lang w:val="es-PE"/>
        </w:rPr>
        <w:t>(</w:t>
      </w:r>
      <w:proofErr w:type="spellStart"/>
      <w:r w:rsidRPr="0019703C">
        <w:rPr>
          <w:rStyle w:val="NormalTok"/>
          <w:lang w:val="es-PE"/>
        </w:rPr>
        <w:t>garbanzo</w:t>
      </w:r>
      <w:r w:rsidRPr="0019703C">
        <w:rPr>
          <w:rStyle w:val="OperatorTok"/>
          <w:lang w:val="es-PE"/>
        </w:rPr>
        <w:t>$</w:t>
      </w:r>
      <w:r w:rsidRPr="0019703C">
        <w:rPr>
          <w:rStyle w:val="NormalTok"/>
          <w:lang w:val="es-PE"/>
        </w:rPr>
        <w:t>rendimiento,garbanzo</w:t>
      </w:r>
      <w:r w:rsidRPr="0019703C">
        <w:rPr>
          <w:rStyle w:val="OperatorTok"/>
          <w:lang w:val="es-PE"/>
        </w:rPr>
        <w:t>$</w:t>
      </w:r>
      <w:r w:rsidRPr="0019703C">
        <w:rPr>
          <w:rStyle w:val="NormalTok"/>
          <w:lang w:val="es-PE"/>
        </w:rPr>
        <w:t>tratamiento,mean</w:t>
      </w:r>
      <w:proofErr w:type="spellEnd"/>
      <w:r w:rsidRPr="0019703C">
        <w:rPr>
          <w:rStyle w:val="NormalTok"/>
          <w:lang w:val="es-PE"/>
        </w:rPr>
        <w:t>))</w:t>
      </w:r>
      <w:r w:rsidRPr="0019703C">
        <w:rPr>
          <w:lang w:val="es-PE"/>
        </w:rPr>
        <w:br/>
      </w:r>
      <w:proofErr w:type="spellStart"/>
      <w:r w:rsidRPr="0019703C">
        <w:rPr>
          <w:rStyle w:val="NormalTok"/>
          <w:lang w:val="es-PE"/>
        </w:rPr>
        <w:t>yp</w:t>
      </w:r>
      <w:proofErr w:type="spellEnd"/>
    </w:p>
    <w:p w:rsidR="0055064B" w:rsidRPr="0019703C" w:rsidRDefault="0055064B" w:rsidP="0055064B">
      <w:pPr>
        <w:pStyle w:val="SourceCode"/>
        <w:ind w:left="709"/>
        <w:rPr>
          <w:lang w:val="es-PE"/>
        </w:rPr>
      </w:pPr>
      <w:r w:rsidRPr="0019703C">
        <w:rPr>
          <w:rStyle w:val="VerbatimChar"/>
          <w:lang w:val="es-PE"/>
        </w:rPr>
        <w:t xml:space="preserve">##    A    B    </w:t>
      </w:r>
      <w:r w:rsidRPr="0019703C">
        <w:rPr>
          <w:rStyle w:val="VerbatimChar"/>
          <w:lang w:val="es-PE"/>
        </w:rPr>
        <w:t xml:space="preserve"> </w:t>
      </w:r>
      <w:r w:rsidRPr="0019703C">
        <w:rPr>
          <w:rStyle w:val="VerbatimChar"/>
          <w:lang w:val="es-PE"/>
        </w:rPr>
        <w:t xml:space="preserve">D    </w:t>
      </w:r>
      <w:r w:rsidRPr="0019703C">
        <w:rPr>
          <w:rStyle w:val="VerbatimChar"/>
          <w:lang w:val="es-PE"/>
        </w:rPr>
        <w:t xml:space="preserve"> </w:t>
      </w:r>
      <w:r w:rsidRPr="0019703C">
        <w:rPr>
          <w:rStyle w:val="VerbatimChar"/>
          <w:lang w:val="es-PE"/>
        </w:rPr>
        <w:t xml:space="preserve">C    </w:t>
      </w:r>
      <w:r w:rsidRPr="0019703C">
        <w:rPr>
          <w:rStyle w:val="VerbatimChar"/>
          <w:lang w:val="es-PE"/>
        </w:rPr>
        <w:t xml:space="preserve"> </w:t>
      </w:r>
      <w:r w:rsidRPr="0019703C">
        <w:rPr>
          <w:rStyle w:val="VerbatimChar"/>
          <w:lang w:val="es-PE"/>
        </w:rPr>
        <w:t xml:space="preserve">E </w:t>
      </w:r>
      <w:r w:rsidRPr="0019703C">
        <w:rPr>
          <w:lang w:val="es-PE"/>
        </w:rPr>
        <w:br/>
      </w:r>
      <w:r w:rsidRPr="0019703C">
        <w:rPr>
          <w:rStyle w:val="VerbatimChar"/>
          <w:lang w:val="es-PE"/>
        </w:rPr>
        <w:t xml:space="preserve">## </w:t>
      </w:r>
      <w:r w:rsidRPr="0019703C">
        <w:rPr>
          <w:rStyle w:val="VerbatimChar"/>
          <w:lang w:val="es-PE"/>
        </w:rPr>
        <w:t xml:space="preserve"> </w:t>
      </w:r>
      <w:r w:rsidRPr="0019703C">
        <w:rPr>
          <w:rStyle w:val="VerbatimChar"/>
          <w:lang w:val="es-PE"/>
        </w:rPr>
        <w:t xml:space="preserve">51.2 </w:t>
      </w:r>
      <w:r w:rsidRPr="0019703C">
        <w:rPr>
          <w:rStyle w:val="VerbatimChar"/>
          <w:lang w:val="es-PE"/>
        </w:rPr>
        <w:t xml:space="preserve"> </w:t>
      </w:r>
      <w:r w:rsidRPr="0019703C">
        <w:rPr>
          <w:rStyle w:val="VerbatimChar"/>
          <w:lang w:val="es-PE"/>
        </w:rPr>
        <w:t xml:space="preserve">59.2 </w:t>
      </w:r>
      <w:r w:rsidRPr="0019703C">
        <w:rPr>
          <w:rStyle w:val="VerbatimChar"/>
          <w:lang w:val="es-PE"/>
        </w:rPr>
        <w:t xml:space="preserve"> </w:t>
      </w:r>
      <w:r w:rsidRPr="0019703C">
        <w:rPr>
          <w:rStyle w:val="VerbatimChar"/>
          <w:lang w:val="es-PE"/>
        </w:rPr>
        <w:t xml:space="preserve">84.8 </w:t>
      </w:r>
      <w:r w:rsidRPr="0019703C">
        <w:rPr>
          <w:rStyle w:val="VerbatimChar"/>
          <w:lang w:val="es-PE"/>
        </w:rPr>
        <w:t xml:space="preserve"> </w:t>
      </w:r>
      <w:r w:rsidRPr="0019703C">
        <w:rPr>
          <w:rStyle w:val="VerbatimChar"/>
          <w:lang w:val="es-PE"/>
        </w:rPr>
        <w:t xml:space="preserve">90.4 </w:t>
      </w:r>
      <w:r w:rsidRPr="0019703C">
        <w:rPr>
          <w:rStyle w:val="VerbatimChar"/>
          <w:lang w:val="es-PE"/>
        </w:rPr>
        <w:t xml:space="preserve"> </w:t>
      </w:r>
      <w:r w:rsidRPr="0019703C">
        <w:rPr>
          <w:rStyle w:val="VerbatimChar"/>
          <w:lang w:val="es-PE"/>
        </w:rPr>
        <w:t>93.6</w:t>
      </w:r>
    </w:p>
    <w:p w:rsidR="0055064B" w:rsidRPr="0019703C" w:rsidRDefault="0055064B" w:rsidP="0055064B">
      <w:pPr>
        <w:pStyle w:val="FirstParagraph"/>
        <w:ind w:left="709"/>
        <w:rPr>
          <w:lang w:val="es-PE"/>
        </w:rPr>
      </w:pPr>
      <w:r w:rsidRPr="0019703C">
        <w:rPr>
          <w:lang w:val="es-PE"/>
        </w:rPr>
        <w:t xml:space="preserve">Se ha ordenado de menor a mayor y se muestran los que no tienen </w:t>
      </w:r>
      <w:proofErr w:type="spellStart"/>
      <w:r w:rsidRPr="0019703C">
        <w:rPr>
          <w:lang w:val="es-PE"/>
        </w:rPr>
        <w:t>difencias</w:t>
      </w:r>
      <w:proofErr w:type="spellEnd"/>
      <w:r w:rsidRPr="0019703C">
        <w:rPr>
          <w:lang w:val="es-PE"/>
        </w:rPr>
        <w:t xml:space="preserve"> </w:t>
      </w:r>
      <w:proofErr w:type="gramStart"/>
      <w:r w:rsidRPr="0019703C">
        <w:rPr>
          <w:lang w:val="es-PE"/>
        </w:rPr>
        <w:t>significativas :</w:t>
      </w:r>
      <w:proofErr w:type="gramEnd"/>
    </w:p>
    <w:tbl>
      <w:tblPr>
        <w:tblStyle w:val="Table"/>
        <w:tblW w:w="3608" w:type="pct"/>
        <w:tblInd w:w="810" w:type="dxa"/>
        <w:tblLook w:val="07E0" w:firstRow="1" w:lastRow="1" w:firstColumn="1" w:lastColumn="1" w:noHBand="1" w:noVBand="1"/>
      </w:tblPr>
      <w:tblGrid>
        <w:gridCol w:w="1351"/>
        <w:gridCol w:w="1351"/>
        <w:gridCol w:w="1351"/>
        <w:gridCol w:w="1351"/>
        <w:gridCol w:w="1351"/>
      </w:tblGrid>
      <w:tr w:rsidR="0055064B" w:rsidTr="0055064B">
        <w:tc>
          <w:tcPr>
            <w:tcW w:w="0" w:type="auto"/>
            <w:tcBorders>
              <w:top w:val="nil"/>
              <w:left w:val="nil"/>
              <w:bottom w:val="single" w:sz="2" w:space="0" w:color="auto"/>
              <w:right w:val="nil"/>
            </w:tcBorders>
            <w:vAlign w:val="bottom"/>
            <w:hideMark/>
          </w:tcPr>
          <w:p w:rsidR="0055064B" w:rsidRDefault="0055064B" w:rsidP="0055064B">
            <w:pPr>
              <w:pStyle w:val="Compact"/>
              <w:ind w:left="709"/>
            </w:pPr>
            <w:r>
              <w:t>A</w:t>
            </w:r>
          </w:p>
        </w:tc>
        <w:tc>
          <w:tcPr>
            <w:tcW w:w="0" w:type="auto"/>
            <w:tcBorders>
              <w:top w:val="nil"/>
              <w:left w:val="nil"/>
              <w:bottom w:val="single" w:sz="2" w:space="0" w:color="auto"/>
              <w:right w:val="nil"/>
            </w:tcBorders>
            <w:vAlign w:val="bottom"/>
            <w:hideMark/>
          </w:tcPr>
          <w:p w:rsidR="0055064B" w:rsidRDefault="0055064B" w:rsidP="0055064B">
            <w:pPr>
              <w:pStyle w:val="Compact"/>
              <w:ind w:left="709"/>
            </w:pPr>
            <w:r>
              <w:t>B</w:t>
            </w:r>
          </w:p>
        </w:tc>
        <w:tc>
          <w:tcPr>
            <w:tcW w:w="0" w:type="auto"/>
            <w:tcBorders>
              <w:top w:val="nil"/>
              <w:left w:val="nil"/>
              <w:bottom w:val="single" w:sz="2" w:space="0" w:color="auto"/>
              <w:right w:val="nil"/>
            </w:tcBorders>
            <w:vAlign w:val="bottom"/>
            <w:hideMark/>
          </w:tcPr>
          <w:p w:rsidR="0055064B" w:rsidRDefault="0055064B" w:rsidP="0055064B">
            <w:pPr>
              <w:pStyle w:val="Compact"/>
              <w:ind w:left="709"/>
            </w:pPr>
            <w:r>
              <w:t>D</w:t>
            </w:r>
          </w:p>
        </w:tc>
        <w:tc>
          <w:tcPr>
            <w:tcW w:w="0" w:type="auto"/>
            <w:tcBorders>
              <w:top w:val="nil"/>
              <w:left w:val="nil"/>
              <w:bottom w:val="single" w:sz="2" w:space="0" w:color="auto"/>
              <w:right w:val="nil"/>
            </w:tcBorders>
            <w:vAlign w:val="bottom"/>
            <w:hideMark/>
          </w:tcPr>
          <w:p w:rsidR="0055064B" w:rsidRDefault="0055064B" w:rsidP="0055064B">
            <w:pPr>
              <w:pStyle w:val="Compact"/>
              <w:ind w:left="709"/>
            </w:pPr>
            <w:r>
              <w:t>C</w:t>
            </w:r>
          </w:p>
        </w:tc>
        <w:tc>
          <w:tcPr>
            <w:tcW w:w="0" w:type="auto"/>
            <w:tcBorders>
              <w:top w:val="nil"/>
              <w:left w:val="nil"/>
              <w:bottom w:val="single" w:sz="2" w:space="0" w:color="auto"/>
              <w:right w:val="nil"/>
            </w:tcBorders>
            <w:vAlign w:val="bottom"/>
            <w:hideMark/>
          </w:tcPr>
          <w:p w:rsidR="0055064B" w:rsidRDefault="0055064B" w:rsidP="0055064B">
            <w:pPr>
              <w:pStyle w:val="Compact"/>
              <w:ind w:left="709"/>
            </w:pPr>
            <w:r>
              <w:t>E</w:t>
            </w:r>
          </w:p>
        </w:tc>
      </w:tr>
      <w:tr w:rsidR="0055064B" w:rsidTr="0055064B">
        <w:tc>
          <w:tcPr>
            <w:tcW w:w="0" w:type="auto"/>
            <w:hideMark/>
          </w:tcPr>
          <w:p w:rsidR="0055064B" w:rsidRDefault="0055064B" w:rsidP="0055064B">
            <w:pPr>
              <w:pStyle w:val="Compact"/>
              <w:ind w:left="709"/>
            </w:pPr>
            <w:r>
              <w:t>51.2</w:t>
            </w:r>
          </w:p>
        </w:tc>
        <w:tc>
          <w:tcPr>
            <w:tcW w:w="0" w:type="auto"/>
            <w:hideMark/>
          </w:tcPr>
          <w:p w:rsidR="0055064B" w:rsidRDefault="0055064B" w:rsidP="0055064B">
            <w:pPr>
              <w:pStyle w:val="Compact"/>
              <w:ind w:left="709"/>
            </w:pPr>
            <w:r>
              <w:t>59.2</w:t>
            </w:r>
          </w:p>
        </w:tc>
        <w:tc>
          <w:tcPr>
            <w:tcW w:w="0" w:type="auto"/>
            <w:hideMark/>
          </w:tcPr>
          <w:p w:rsidR="0055064B" w:rsidRDefault="0055064B" w:rsidP="0055064B">
            <w:pPr>
              <w:pStyle w:val="Compact"/>
              <w:ind w:left="709"/>
            </w:pPr>
            <w:r>
              <w:t>84.8</w:t>
            </w:r>
          </w:p>
        </w:tc>
        <w:tc>
          <w:tcPr>
            <w:tcW w:w="0" w:type="auto"/>
            <w:hideMark/>
          </w:tcPr>
          <w:p w:rsidR="0055064B" w:rsidRDefault="0055064B" w:rsidP="0055064B">
            <w:pPr>
              <w:pStyle w:val="Compact"/>
              <w:ind w:left="709"/>
            </w:pPr>
            <w:r>
              <w:t>90.4</w:t>
            </w:r>
          </w:p>
        </w:tc>
        <w:tc>
          <w:tcPr>
            <w:tcW w:w="0" w:type="auto"/>
            <w:hideMark/>
          </w:tcPr>
          <w:p w:rsidR="0055064B" w:rsidRDefault="0055064B" w:rsidP="0055064B">
            <w:pPr>
              <w:pStyle w:val="Compact"/>
              <w:ind w:left="709"/>
            </w:pPr>
            <w:r>
              <w:t>93.6</w:t>
            </w:r>
          </w:p>
        </w:tc>
      </w:tr>
      <w:tr w:rsidR="0055064B" w:rsidTr="0055064B">
        <w:tc>
          <w:tcPr>
            <w:tcW w:w="0" w:type="auto"/>
            <w:hideMark/>
          </w:tcPr>
          <w:p w:rsidR="0055064B" w:rsidRDefault="0055064B" w:rsidP="0055064B">
            <w:pPr>
              <w:pStyle w:val="Compact"/>
              <w:ind w:left="709"/>
            </w:pPr>
            <w:r>
              <w:t>.</w:t>
            </w:r>
          </w:p>
        </w:tc>
        <w:tc>
          <w:tcPr>
            <w:tcW w:w="0" w:type="auto"/>
            <w:hideMark/>
          </w:tcPr>
          <w:p w:rsidR="0055064B" w:rsidRDefault="0055064B" w:rsidP="0055064B">
            <w:pPr>
              <w:pStyle w:val="Compact"/>
              <w:ind w:left="709"/>
            </w:pPr>
            <w:r>
              <w:t>.</w:t>
            </w:r>
          </w:p>
        </w:tc>
        <w:tc>
          <w:tcPr>
            <w:tcW w:w="0" w:type="auto"/>
            <w:hideMark/>
          </w:tcPr>
          <w:p w:rsidR="0055064B" w:rsidRDefault="0055064B" w:rsidP="0055064B">
            <w:pPr>
              <w:pStyle w:val="Compact"/>
              <w:ind w:left="709"/>
            </w:pPr>
            <w:r>
              <w:t>—</w:t>
            </w:r>
          </w:p>
        </w:tc>
        <w:tc>
          <w:tcPr>
            <w:tcW w:w="0" w:type="auto"/>
            <w:hideMark/>
          </w:tcPr>
          <w:p w:rsidR="0055064B" w:rsidRDefault="0055064B" w:rsidP="0055064B">
            <w:pPr>
              <w:pStyle w:val="Compact"/>
              <w:ind w:left="709"/>
            </w:pPr>
            <w:r>
              <w:t>—</w:t>
            </w:r>
          </w:p>
        </w:tc>
        <w:tc>
          <w:tcPr>
            <w:tcW w:w="0" w:type="auto"/>
            <w:hideMark/>
          </w:tcPr>
          <w:p w:rsidR="0055064B" w:rsidRDefault="0055064B" w:rsidP="0055064B">
            <w:pPr>
              <w:pStyle w:val="Compact"/>
              <w:ind w:left="709"/>
            </w:pPr>
            <w:r>
              <w:t>—</w:t>
            </w:r>
          </w:p>
        </w:tc>
      </w:tr>
      <w:tr w:rsidR="0055064B" w:rsidTr="0055064B">
        <w:tc>
          <w:tcPr>
            <w:tcW w:w="0" w:type="auto"/>
            <w:hideMark/>
          </w:tcPr>
          <w:p w:rsidR="0055064B" w:rsidRDefault="0055064B" w:rsidP="0055064B">
            <w:pPr>
              <w:pStyle w:val="Compact"/>
              <w:ind w:left="709"/>
            </w:pPr>
            <w:r>
              <w:t>—</w:t>
            </w:r>
          </w:p>
        </w:tc>
        <w:tc>
          <w:tcPr>
            <w:tcW w:w="0" w:type="auto"/>
            <w:hideMark/>
          </w:tcPr>
          <w:p w:rsidR="0055064B" w:rsidRDefault="0055064B" w:rsidP="0055064B">
            <w:pPr>
              <w:pStyle w:val="Compact"/>
              <w:ind w:left="709"/>
            </w:pPr>
            <w:r>
              <w:t>—</w:t>
            </w:r>
          </w:p>
        </w:tc>
        <w:tc>
          <w:tcPr>
            <w:tcW w:w="0" w:type="auto"/>
          </w:tcPr>
          <w:p w:rsidR="0055064B" w:rsidRDefault="0055064B" w:rsidP="0055064B">
            <w:pPr>
              <w:ind w:left="709"/>
            </w:pPr>
          </w:p>
        </w:tc>
        <w:tc>
          <w:tcPr>
            <w:tcW w:w="0" w:type="auto"/>
          </w:tcPr>
          <w:p w:rsidR="0055064B" w:rsidRDefault="0055064B" w:rsidP="0055064B">
            <w:pPr>
              <w:ind w:left="709"/>
            </w:pPr>
          </w:p>
        </w:tc>
        <w:tc>
          <w:tcPr>
            <w:tcW w:w="0" w:type="auto"/>
          </w:tcPr>
          <w:p w:rsidR="0055064B" w:rsidRDefault="0055064B" w:rsidP="0055064B">
            <w:pPr>
              <w:ind w:left="709"/>
            </w:pPr>
          </w:p>
        </w:tc>
      </w:tr>
    </w:tbl>
    <w:p w:rsidR="0055064B" w:rsidRPr="0055064B" w:rsidRDefault="0055064B" w:rsidP="0055064B">
      <w:pPr>
        <w:pStyle w:val="Textoindependiente"/>
        <w:ind w:left="709"/>
        <w:rPr>
          <w:rFonts w:ascii="Arial" w:hAnsi="Arial" w:cs="Arial"/>
          <w:sz w:val="21"/>
          <w:szCs w:val="21"/>
          <w:lang w:val="en-US" w:eastAsia="en-US"/>
        </w:rPr>
      </w:pPr>
      <w:r w:rsidRPr="0055064B">
        <w:rPr>
          <w:rFonts w:ascii="Arial" w:hAnsi="Arial" w:cs="Arial"/>
          <w:sz w:val="21"/>
          <w:szCs w:val="21"/>
        </w:rPr>
        <w:t xml:space="preserve">Se recomienda emplear el tipo de garbanzo C y E porque no tienen diferencias significativas y se obtiene </w:t>
      </w:r>
      <w:r>
        <w:rPr>
          <w:rFonts w:ascii="Arial" w:hAnsi="Arial" w:cs="Arial"/>
          <w:sz w:val="21"/>
          <w:szCs w:val="21"/>
        </w:rPr>
        <w:t>e</w:t>
      </w:r>
      <w:r w:rsidRPr="0055064B">
        <w:rPr>
          <w:rFonts w:ascii="Arial" w:hAnsi="Arial" w:cs="Arial"/>
          <w:sz w:val="21"/>
          <w:szCs w:val="21"/>
        </w:rPr>
        <w:t>l mayor rendimiento.</w:t>
      </w:r>
    </w:p>
    <w:p w:rsidR="00615FB2" w:rsidRPr="001D77C1" w:rsidRDefault="00615FB2" w:rsidP="00615FB2">
      <w:pPr>
        <w:tabs>
          <w:tab w:val="left" w:pos="0"/>
        </w:tabs>
        <w:spacing w:after="120" w:line="240" w:lineRule="auto"/>
        <w:rPr>
          <w:sz w:val="24"/>
          <w:szCs w:val="24"/>
          <w:lang w:val="es-PE"/>
        </w:rPr>
      </w:pPr>
    </w:p>
    <w:p w:rsidR="0063045B" w:rsidRPr="0019703C" w:rsidRDefault="0063045B" w:rsidP="0063045B">
      <w:pPr>
        <w:numPr>
          <w:ilvl w:val="0"/>
          <w:numId w:val="2"/>
        </w:numPr>
        <w:tabs>
          <w:tab w:val="left" w:pos="0"/>
        </w:tabs>
        <w:spacing w:after="120" w:line="240" w:lineRule="auto"/>
        <w:rPr>
          <w:b/>
          <w:i/>
          <w:sz w:val="24"/>
          <w:szCs w:val="24"/>
          <w:lang w:val="es-PE"/>
        </w:rPr>
      </w:pPr>
      <w:r w:rsidRPr="0019703C">
        <w:rPr>
          <w:b/>
          <w:i/>
          <w:sz w:val="24"/>
          <w:szCs w:val="24"/>
          <w:lang w:val="es-PE"/>
        </w:rPr>
        <w:t>Realice la prueba de Duncan. Compare con los resultados de la prueba de Tukey</w:t>
      </w:r>
    </w:p>
    <w:p w:rsidR="003B0640" w:rsidRDefault="003B0640" w:rsidP="003B0640">
      <w:pPr>
        <w:tabs>
          <w:tab w:val="left" w:pos="0"/>
        </w:tabs>
        <w:spacing w:after="120" w:line="240" w:lineRule="auto"/>
        <w:ind w:left="567"/>
        <w:rPr>
          <w:b/>
          <w:szCs w:val="24"/>
          <w:u w:val="single"/>
          <w:lang w:val="es-PE"/>
        </w:rPr>
      </w:pPr>
      <w:r w:rsidRPr="003B0640">
        <w:rPr>
          <w:b/>
          <w:szCs w:val="24"/>
          <w:u w:val="single"/>
          <w:lang w:val="es-PE"/>
        </w:rPr>
        <w:t>Respuesta</w:t>
      </w:r>
    </w:p>
    <w:p w:rsidR="003B0640" w:rsidRDefault="003B0640" w:rsidP="003B0640">
      <w:pPr>
        <w:tabs>
          <w:tab w:val="left" w:pos="0"/>
        </w:tabs>
        <w:spacing w:after="120" w:line="240" w:lineRule="auto"/>
        <w:ind w:left="567"/>
        <w:rPr>
          <w:szCs w:val="24"/>
          <w:lang w:val="es-PE"/>
        </w:rPr>
      </w:pPr>
    </w:p>
    <w:p w:rsidR="003B0640" w:rsidRDefault="003B0640" w:rsidP="003B0640">
      <w:pPr>
        <w:pStyle w:val="SourceCode"/>
        <w:ind w:left="567"/>
        <w:rPr>
          <w:rFonts w:eastAsiaTheme="minorHAnsi"/>
        </w:rPr>
      </w:pPr>
      <w:r>
        <w:rPr>
          <w:rStyle w:val="KeywordTok"/>
        </w:rPr>
        <w:t>library</w:t>
      </w:r>
      <w:r>
        <w:rPr>
          <w:rStyle w:val="NormalTok"/>
        </w:rPr>
        <w:t>(</w:t>
      </w:r>
      <w:proofErr w:type="spellStart"/>
      <w:r>
        <w:rPr>
          <w:rStyle w:val="NormalTok"/>
        </w:rPr>
        <w:t>agricolae</w:t>
      </w:r>
      <w:proofErr w:type="spellEnd"/>
      <w:r>
        <w:rPr>
          <w:rStyle w:val="NormalTok"/>
        </w:rPr>
        <w:t>)</w:t>
      </w:r>
      <w:r>
        <w:br/>
      </w:r>
      <w:proofErr w:type="spellStart"/>
      <w:r>
        <w:rPr>
          <w:rStyle w:val="NormalTok"/>
        </w:rPr>
        <w:t>anva</w:t>
      </w:r>
      <w:proofErr w:type="spellEnd"/>
      <w:r>
        <w:rPr>
          <w:rStyle w:val="NormalTok"/>
        </w:rPr>
        <w:t>&lt;-</w:t>
      </w:r>
      <w:proofErr w:type="spellStart"/>
      <w:r>
        <w:rPr>
          <w:rStyle w:val="KeywordTok"/>
        </w:rPr>
        <w:t>aov</w:t>
      </w:r>
      <w:proofErr w:type="spellEnd"/>
      <w:r>
        <w:rPr>
          <w:rStyle w:val="NormalTok"/>
        </w:rPr>
        <w:t>(mod)</w:t>
      </w:r>
      <w:r>
        <w:br/>
      </w:r>
      <w:proofErr w:type="spellStart"/>
      <w:r>
        <w:rPr>
          <w:rStyle w:val="NormalTok"/>
        </w:rPr>
        <w:t>compd</w:t>
      </w:r>
      <w:proofErr w:type="spellEnd"/>
      <w:r>
        <w:rPr>
          <w:rStyle w:val="NormalTok"/>
        </w:rPr>
        <w:t>&lt;-</w:t>
      </w:r>
      <w:proofErr w:type="spellStart"/>
      <w:r>
        <w:rPr>
          <w:rStyle w:val="KeywordTok"/>
        </w:rPr>
        <w:t>duncan.test</w:t>
      </w:r>
      <w:proofErr w:type="spellEnd"/>
      <w:r>
        <w:rPr>
          <w:rStyle w:val="NormalTok"/>
        </w:rPr>
        <w:t>(</w:t>
      </w:r>
      <w:proofErr w:type="spellStart"/>
      <w:r>
        <w:rPr>
          <w:rStyle w:val="NormalTok"/>
        </w:rPr>
        <w:t>anva</w:t>
      </w:r>
      <w:proofErr w:type="spellEnd"/>
      <w:r>
        <w:rPr>
          <w:rStyle w:val="NormalTok"/>
        </w:rPr>
        <w:t>,</w:t>
      </w:r>
      <w:r>
        <w:rPr>
          <w:rStyle w:val="StringTok"/>
        </w:rPr>
        <w:t>"</w:t>
      </w:r>
      <w:proofErr w:type="spellStart"/>
      <w:r>
        <w:rPr>
          <w:rStyle w:val="StringTok"/>
        </w:rPr>
        <w:t>tratamiento</w:t>
      </w:r>
      <w:proofErr w:type="spellEnd"/>
      <w:r>
        <w:rPr>
          <w:rStyle w:val="StringTok"/>
        </w:rPr>
        <w:t>"</w:t>
      </w:r>
      <w:r>
        <w:rPr>
          <w:rStyle w:val="NormalTok"/>
        </w:rPr>
        <w:t xml:space="preserve">, </w:t>
      </w:r>
      <w:r>
        <w:rPr>
          <w:rStyle w:val="DataTypeTok"/>
        </w:rPr>
        <w:t>group=</w:t>
      </w:r>
      <w:r>
        <w:rPr>
          <w:rStyle w:val="OtherTok"/>
        </w:rPr>
        <w:t>FALSE</w:t>
      </w:r>
      <w:r>
        <w:rPr>
          <w:rStyle w:val="NormalTok"/>
        </w:rPr>
        <w:t>)</w:t>
      </w:r>
      <w:r>
        <w:br/>
      </w:r>
      <w:proofErr w:type="spellStart"/>
      <w:r>
        <w:rPr>
          <w:rStyle w:val="NormalTok"/>
        </w:rPr>
        <w:t>compd</w:t>
      </w:r>
      <w:proofErr w:type="spellEnd"/>
    </w:p>
    <w:p w:rsidR="003B0640" w:rsidRDefault="003B0640" w:rsidP="003B0640">
      <w:pPr>
        <w:pStyle w:val="SourceCode"/>
        <w:ind w:left="567"/>
      </w:pPr>
      <w:r>
        <w:rPr>
          <w:rStyle w:val="VerbatimChar"/>
        </w:rPr>
        <w:t>## $statistics</w:t>
      </w:r>
      <w:r>
        <w:br/>
      </w:r>
      <w:r>
        <w:rPr>
          <w:rStyle w:val="VerbatimChar"/>
        </w:rPr>
        <w:t xml:space="preserve">##    </w:t>
      </w:r>
      <w:proofErr w:type="spellStart"/>
      <w:r>
        <w:rPr>
          <w:rStyle w:val="VerbatimChar"/>
        </w:rPr>
        <w:t>MSerror</w:t>
      </w:r>
      <w:proofErr w:type="spellEnd"/>
      <w:r>
        <w:rPr>
          <w:rStyle w:val="VerbatimChar"/>
        </w:rPr>
        <w:t xml:space="preserve"> </w:t>
      </w:r>
      <w:proofErr w:type="spellStart"/>
      <w:r>
        <w:rPr>
          <w:rStyle w:val="VerbatimChar"/>
        </w:rPr>
        <w:t>Df</w:t>
      </w:r>
      <w:proofErr w:type="spellEnd"/>
      <w:r>
        <w:rPr>
          <w:rStyle w:val="VerbatimChar"/>
        </w:rPr>
        <w:t xml:space="preserve">  Mean      CV</w:t>
      </w:r>
      <w:r>
        <w:br/>
      </w:r>
      <w:r>
        <w:rPr>
          <w:rStyle w:val="VerbatimChar"/>
        </w:rPr>
        <w:t>##   119.7067 12 75.84 14.4265</w:t>
      </w:r>
      <w:r>
        <w:br/>
      </w:r>
      <w:r>
        <w:rPr>
          <w:rStyle w:val="VerbatimChar"/>
        </w:rPr>
        <w:t xml:space="preserve">## </w:t>
      </w:r>
      <w:r>
        <w:br/>
      </w:r>
      <w:r>
        <w:rPr>
          <w:rStyle w:val="VerbatimChar"/>
        </w:rPr>
        <w:lastRenderedPageBreak/>
        <w:t>## $parameters</w:t>
      </w:r>
      <w:r>
        <w:br/>
      </w:r>
      <w:r>
        <w:rPr>
          <w:rStyle w:val="VerbatimChar"/>
        </w:rPr>
        <w:t xml:space="preserve">##     test      name.t </w:t>
      </w:r>
      <w:proofErr w:type="spellStart"/>
      <w:r>
        <w:rPr>
          <w:rStyle w:val="VerbatimChar"/>
        </w:rPr>
        <w:t>ntr</w:t>
      </w:r>
      <w:proofErr w:type="spellEnd"/>
      <w:r>
        <w:rPr>
          <w:rStyle w:val="VerbatimChar"/>
        </w:rPr>
        <w:t xml:space="preserve"> alpha</w:t>
      </w:r>
      <w:r>
        <w:br/>
      </w:r>
      <w:r>
        <w:rPr>
          <w:rStyle w:val="VerbatimChar"/>
        </w:rPr>
        <w:t xml:space="preserve">##   Duncan </w:t>
      </w:r>
      <w:proofErr w:type="spellStart"/>
      <w:r>
        <w:rPr>
          <w:rStyle w:val="VerbatimChar"/>
        </w:rPr>
        <w:t>tratamiento</w:t>
      </w:r>
      <w:proofErr w:type="spellEnd"/>
      <w:r>
        <w:rPr>
          <w:rStyle w:val="VerbatimChar"/>
        </w:rPr>
        <w:t xml:space="preserve">   5  0.05</w:t>
      </w:r>
      <w:r>
        <w:br/>
      </w:r>
      <w:r>
        <w:rPr>
          <w:rStyle w:val="VerbatimChar"/>
        </w:rPr>
        <w:t xml:space="preserve">## </w:t>
      </w:r>
      <w:r>
        <w:br/>
      </w:r>
      <w:r>
        <w:rPr>
          <w:rStyle w:val="VerbatimChar"/>
        </w:rPr>
        <w:t>## $</w:t>
      </w:r>
      <w:proofErr w:type="spellStart"/>
      <w:r>
        <w:rPr>
          <w:rStyle w:val="VerbatimChar"/>
        </w:rPr>
        <w:t>duncan</w:t>
      </w:r>
      <w:proofErr w:type="spellEnd"/>
      <w:r>
        <w:br/>
      </w:r>
      <w:r>
        <w:rPr>
          <w:rStyle w:val="VerbatimChar"/>
        </w:rPr>
        <w:t xml:space="preserve">##      Table </w:t>
      </w:r>
      <w:proofErr w:type="spellStart"/>
      <w:r>
        <w:rPr>
          <w:rStyle w:val="VerbatimChar"/>
        </w:rPr>
        <w:t>CriticalRange</w:t>
      </w:r>
      <w:proofErr w:type="spellEnd"/>
      <w:r>
        <w:br/>
      </w:r>
      <w:r>
        <w:rPr>
          <w:rStyle w:val="VerbatimChar"/>
        </w:rPr>
        <w:t>## 2 3.081307      15.07680</w:t>
      </w:r>
      <w:r>
        <w:br/>
      </w:r>
      <w:r>
        <w:rPr>
          <w:rStyle w:val="VerbatimChar"/>
        </w:rPr>
        <w:t>## 3 3.225244      15.78108</w:t>
      </w:r>
      <w:r>
        <w:br/>
      </w:r>
      <w:r>
        <w:rPr>
          <w:rStyle w:val="VerbatimChar"/>
        </w:rPr>
        <w:t>## 4 3.312453      16.20779</w:t>
      </w:r>
      <w:r>
        <w:br/>
      </w:r>
      <w:r>
        <w:rPr>
          <w:rStyle w:val="VerbatimChar"/>
        </w:rPr>
        <w:t>## 5 3.370172      16.49021</w:t>
      </w:r>
      <w:r>
        <w:br/>
      </w:r>
      <w:r>
        <w:rPr>
          <w:rStyle w:val="VerbatimChar"/>
        </w:rPr>
        <w:t xml:space="preserve">## </w:t>
      </w:r>
      <w:r>
        <w:br/>
      </w:r>
      <w:r>
        <w:rPr>
          <w:rStyle w:val="VerbatimChar"/>
        </w:rPr>
        <w:t>## $means</w:t>
      </w:r>
      <w:r>
        <w:br/>
      </w:r>
      <w:r>
        <w:rPr>
          <w:rStyle w:val="VerbatimChar"/>
        </w:rPr>
        <w:t xml:space="preserve">##   </w:t>
      </w:r>
      <w:proofErr w:type="spellStart"/>
      <w:r>
        <w:rPr>
          <w:rStyle w:val="VerbatimChar"/>
        </w:rPr>
        <w:t>rendimiento</w:t>
      </w:r>
      <w:proofErr w:type="spellEnd"/>
      <w:r>
        <w:rPr>
          <w:rStyle w:val="VerbatimChar"/>
        </w:rPr>
        <w:t xml:space="preserve">       </w:t>
      </w:r>
      <w:proofErr w:type="spellStart"/>
      <w:r>
        <w:rPr>
          <w:rStyle w:val="VerbatimChar"/>
        </w:rPr>
        <w:t>std</w:t>
      </w:r>
      <w:proofErr w:type="spellEnd"/>
      <w:r>
        <w:rPr>
          <w:rStyle w:val="VerbatimChar"/>
        </w:rPr>
        <w:t xml:space="preserve"> r Min Max Q25 Q50 Q75</w:t>
      </w:r>
      <w:r>
        <w:br/>
      </w:r>
      <w:r>
        <w:rPr>
          <w:rStyle w:val="VerbatimChar"/>
        </w:rPr>
        <w:t>## A        51.2 11.691878 5  36  63  42  55  60</w:t>
      </w:r>
      <w:r>
        <w:br/>
      </w:r>
      <w:r>
        <w:rPr>
          <w:rStyle w:val="VerbatimChar"/>
        </w:rPr>
        <w:t>## B        59.2  9.203260 5  46  69  54  62  65</w:t>
      </w:r>
      <w:r>
        <w:br/>
      </w:r>
      <w:r>
        <w:rPr>
          <w:rStyle w:val="VerbatimChar"/>
        </w:rPr>
        <w:t>## C        90.4 14.501724 5  71 106  80  95 100</w:t>
      </w:r>
      <w:r>
        <w:br/>
      </w:r>
      <w:r>
        <w:rPr>
          <w:rStyle w:val="VerbatimChar"/>
        </w:rPr>
        <w:t>## D        84.8  8.983318 5  76  95  79  80  94</w:t>
      </w:r>
      <w:r>
        <w:br/>
      </w:r>
      <w:r>
        <w:rPr>
          <w:rStyle w:val="VerbatimChar"/>
        </w:rPr>
        <w:t>## E        93.6  6.107373 5  83  98  94  96  97</w:t>
      </w:r>
      <w:r>
        <w:br/>
      </w:r>
      <w:r>
        <w:rPr>
          <w:rStyle w:val="VerbatimChar"/>
        </w:rPr>
        <w:t xml:space="preserve">## </w:t>
      </w:r>
      <w:r>
        <w:br/>
      </w:r>
      <w:r>
        <w:rPr>
          <w:rStyle w:val="VerbatimChar"/>
        </w:rPr>
        <w:t>## $comparison</w:t>
      </w:r>
      <w:r>
        <w:br/>
      </w:r>
      <w:r>
        <w:rPr>
          <w:rStyle w:val="VerbatimChar"/>
        </w:rPr>
        <w:t xml:space="preserve">##       difference </w:t>
      </w:r>
      <w:proofErr w:type="spellStart"/>
      <w:r>
        <w:rPr>
          <w:rStyle w:val="VerbatimChar"/>
        </w:rPr>
        <w:t>pvalue</w:t>
      </w:r>
      <w:proofErr w:type="spellEnd"/>
      <w:r>
        <w:rPr>
          <w:rStyle w:val="VerbatimChar"/>
        </w:rPr>
        <w:t xml:space="preserve"> </w:t>
      </w:r>
      <w:proofErr w:type="spellStart"/>
      <w:r>
        <w:rPr>
          <w:rStyle w:val="VerbatimChar"/>
        </w:rPr>
        <w:t>signif</w:t>
      </w:r>
      <w:proofErr w:type="spellEnd"/>
      <w:r>
        <w:rPr>
          <w:rStyle w:val="VerbatimChar"/>
        </w:rPr>
        <w:t>.        LCL        UCL</w:t>
      </w:r>
      <w:r>
        <w:br/>
      </w:r>
      <w:r>
        <w:rPr>
          <w:rStyle w:val="VerbatimChar"/>
        </w:rPr>
        <w:t>## A - B       -8.0 0.2701         -23.076797   7.076797</w:t>
      </w:r>
      <w:r>
        <w:br/>
      </w:r>
      <w:r>
        <w:rPr>
          <w:rStyle w:val="VerbatimChar"/>
        </w:rPr>
        <w:t>## A - C      -39.2 0.0002     *** -55.407794 -22.992206</w:t>
      </w:r>
      <w:r>
        <w:br/>
      </w:r>
      <w:r>
        <w:rPr>
          <w:rStyle w:val="VerbatimChar"/>
        </w:rPr>
        <w:t>## A - D      -33.6 0.0005     *** -49.381079 -17.818921</w:t>
      </w:r>
      <w:r>
        <w:br/>
      </w:r>
      <w:r>
        <w:rPr>
          <w:rStyle w:val="VerbatimChar"/>
        </w:rPr>
        <w:t>## A - E      -42.4 0.0001     *** -58.890210 -25.909790</w:t>
      </w:r>
      <w:r>
        <w:br/>
      </w:r>
      <w:r>
        <w:rPr>
          <w:rStyle w:val="VerbatimChar"/>
        </w:rPr>
        <w:t>## B - C      -31.2 0.0010     *** -46.981079 -15.418921</w:t>
      </w:r>
      <w:r>
        <w:br/>
      </w:r>
      <w:r>
        <w:rPr>
          <w:rStyle w:val="VerbatimChar"/>
        </w:rPr>
        <w:t>## B - D      -25.6 0.0030      ** -40.676797 -10.523203</w:t>
      </w:r>
      <w:r>
        <w:br/>
      </w:r>
      <w:r>
        <w:rPr>
          <w:rStyle w:val="VerbatimChar"/>
        </w:rPr>
        <w:t>## B - E      -34.4 0.0005     *** -50.607794 -18.192206</w:t>
      </w:r>
      <w:r>
        <w:br/>
      </w:r>
      <w:r>
        <w:rPr>
          <w:rStyle w:val="VerbatimChar"/>
        </w:rPr>
        <w:t>## C - D        5.6 0.4341          -9.476797  20.676797</w:t>
      </w:r>
      <w:r>
        <w:br/>
      </w:r>
      <w:r>
        <w:rPr>
          <w:rStyle w:val="VerbatimChar"/>
        </w:rPr>
        <w:t>## C - E       -3.2 0.6520         -18.276797  11.876797</w:t>
      </w:r>
      <w:r>
        <w:br/>
      </w:r>
      <w:r>
        <w:rPr>
          <w:rStyle w:val="VerbatimChar"/>
        </w:rPr>
        <w:t>## D - E       -8.8 0.2494         -24.581079   6.981079</w:t>
      </w:r>
      <w:r>
        <w:br/>
      </w:r>
      <w:r>
        <w:rPr>
          <w:rStyle w:val="VerbatimChar"/>
        </w:rPr>
        <w:t xml:space="preserve">## </w:t>
      </w:r>
      <w:r>
        <w:br/>
      </w:r>
      <w:r>
        <w:rPr>
          <w:rStyle w:val="VerbatimChar"/>
        </w:rPr>
        <w:t>## $groups</w:t>
      </w:r>
      <w:r>
        <w:br/>
      </w:r>
      <w:r>
        <w:rPr>
          <w:rStyle w:val="VerbatimChar"/>
        </w:rPr>
        <w:t>## NULL</w:t>
      </w:r>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(,"class")</w:t>
      </w:r>
      <w:r>
        <w:br/>
      </w:r>
      <w:r>
        <w:rPr>
          <w:rStyle w:val="VerbatimChar"/>
        </w:rPr>
        <w:t>## [1] "group"</w:t>
      </w:r>
    </w:p>
    <w:p w:rsidR="003B0640" w:rsidRPr="0019703C" w:rsidRDefault="003B0640" w:rsidP="003B0640">
      <w:pPr>
        <w:pStyle w:val="FirstParagraph"/>
        <w:ind w:left="567"/>
        <w:rPr>
          <w:rFonts w:ascii="Arial" w:hAnsi="Arial" w:cs="Arial"/>
          <w:sz w:val="21"/>
          <w:szCs w:val="21"/>
          <w:lang w:val="es-PE"/>
        </w:rPr>
      </w:pPr>
      <w:r w:rsidRPr="0019703C">
        <w:rPr>
          <w:rFonts w:ascii="Arial" w:hAnsi="Arial" w:cs="Arial"/>
          <w:sz w:val="21"/>
          <w:szCs w:val="21"/>
          <w:lang w:val="es-PE"/>
        </w:rPr>
        <w:t>Se ha encontrados diferencias altamente muy significativas entre las siguientes comparaciones de medias de rendimientos:</w:t>
      </w:r>
    </w:p>
    <w:p w:rsidR="003B0640" w:rsidRPr="0019703C" w:rsidRDefault="003B0640" w:rsidP="003B0640">
      <w:pPr>
        <w:pStyle w:val="Compact"/>
        <w:numPr>
          <w:ilvl w:val="0"/>
          <w:numId w:val="6"/>
        </w:numPr>
        <w:ind w:left="1276"/>
        <w:rPr>
          <w:rFonts w:ascii="Arial" w:hAnsi="Arial" w:cs="Arial"/>
          <w:sz w:val="21"/>
          <w:szCs w:val="21"/>
          <w:lang w:val="es-PE"/>
        </w:rPr>
      </w:pPr>
      <w:r w:rsidRPr="0019703C">
        <w:rPr>
          <w:rFonts w:ascii="Arial" w:hAnsi="Arial" w:cs="Arial"/>
          <w:sz w:val="21"/>
          <w:szCs w:val="21"/>
          <w:lang w:val="es-PE"/>
        </w:rPr>
        <w:t>Entre la media de los rendimientos obtenidos con los garbanzos de tipo A y C</w:t>
      </w:r>
    </w:p>
    <w:p w:rsidR="003B0640" w:rsidRPr="0019703C" w:rsidRDefault="003B0640" w:rsidP="003B0640">
      <w:pPr>
        <w:pStyle w:val="Compact"/>
        <w:numPr>
          <w:ilvl w:val="0"/>
          <w:numId w:val="6"/>
        </w:numPr>
        <w:ind w:left="1276"/>
        <w:rPr>
          <w:rFonts w:ascii="Arial" w:hAnsi="Arial" w:cs="Arial"/>
          <w:sz w:val="21"/>
          <w:szCs w:val="21"/>
          <w:lang w:val="es-PE"/>
        </w:rPr>
      </w:pPr>
      <w:r w:rsidRPr="0019703C">
        <w:rPr>
          <w:rFonts w:ascii="Arial" w:hAnsi="Arial" w:cs="Arial"/>
          <w:sz w:val="21"/>
          <w:szCs w:val="21"/>
          <w:lang w:val="es-PE"/>
        </w:rPr>
        <w:t>Entre la media de los rendimientos obtenidos con los garbanzos de tipo A y D</w:t>
      </w:r>
    </w:p>
    <w:p w:rsidR="003B0640" w:rsidRPr="0019703C" w:rsidRDefault="003B0640" w:rsidP="003B0640">
      <w:pPr>
        <w:pStyle w:val="Compact"/>
        <w:numPr>
          <w:ilvl w:val="0"/>
          <w:numId w:val="6"/>
        </w:numPr>
        <w:ind w:left="1276"/>
        <w:rPr>
          <w:rFonts w:ascii="Arial" w:hAnsi="Arial" w:cs="Arial"/>
          <w:sz w:val="21"/>
          <w:szCs w:val="21"/>
          <w:lang w:val="es-PE"/>
        </w:rPr>
      </w:pPr>
      <w:r w:rsidRPr="0019703C">
        <w:rPr>
          <w:rFonts w:ascii="Arial" w:hAnsi="Arial" w:cs="Arial"/>
          <w:sz w:val="21"/>
          <w:szCs w:val="21"/>
          <w:lang w:val="es-PE"/>
        </w:rPr>
        <w:t>Entre la media de los rendimientos obtenidos con los garbanzos de tipo A y E</w:t>
      </w:r>
    </w:p>
    <w:p w:rsidR="003B0640" w:rsidRPr="0019703C" w:rsidRDefault="003B0640" w:rsidP="003B0640">
      <w:pPr>
        <w:pStyle w:val="Compact"/>
        <w:numPr>
          <w:ilvl w:val="0"/>
          <w:numId w:val="6"/>
        </w:numPr>
        <w:ind w:left="1276"/>
        <w:rPr>
          <w:rFonts w:ascii="Arial" w:hAnsi="Arial" w:cs="Arial"/>
          <w:sz w:val="21"/>
          <w:szCs w:val="21"/>
          <w:lang w:val="es-PE"/>
        </w:rPr>
      </w:pPr>
      <w:r w:rsidRPr="0019703C">
        <w:rPr>
          <w:rFonts w:ascii="Arial" w:hAnsi="Arial" w:cs="Arial"/>
          <w:sz w:val="21"/>
          <w:szCs w:val="21"/>
          <w:lang w:val="es-PE"/>
        </w:rPr>
        <w:t>Entre la media de los rendimientos obtenidos con los garbanzos de tipo B y C</w:t>
      </w:r>
    </w:p>
    <w:p w:rsidR="003B0640" w:rsidRPr="0019703C" w:rsidRDefault="003B0640" w:rsidP="003B0640">
      <w:pPr>
        <w:pStyle w:val="Compact"/>
        <w:numPr>
          <w:ilvl w:val="0"/>
          <w:numId w:val="6"/>
        </w:numPr>
        <w:ind w:left="1276"/>
        <w:rPr>
          <w:rFonts w:ascii="Arial" w:hAnsi="Arial" w:cs="Arial"/>
          <w:sz w:val="21"/>
          <w:szCs w:val="21"/>
          <w:lang w:val="es-PE"/>
        </w:rPr>
      </w:pPr>
      <w:r w:rsidRPr="0019703C">
        <w:rPr>
          <w:rFonts w:ascii="Arial" w:hAnsi="Arial" w:cs="Arial"/>
          <w:sz w:val="21"/>
          <w:szCs w:val="21"/>
          <w:lang w:val="es-PE"/>
        </w:rPr>
        <w:t>Entre la media de los rendimientos obtenidos con los garbanzos de tipo B y E</w:t>
      </w:r>
    </w:p>
    <w:p w:rsidR="003B0640" w:rsidRPr="0019703C" w:rsidRDefault="003B0640" w:rsidP="003B0640">
      <w:pPr>
        <w:pStyle w:val="FirstParagraph"/>
        <w:ind w:left="567"/>
        <w:rPr>
          <w:rFonts w:ascii="Arial" w:hAnsi="Arial" w:cs="Arial"/>
          <w:sz w:val="21"/>
          <w:szCs w:val="21"/>
          <w:lang w:val="es-PE"/>
        </w:rPr>
      </w:pPr>
      <w:r w:rsidRPr="0019703C">
        <w:rPr>
          <w:rFonts w:ascii="Arial" w:hAnsi="Arial" w:cs="Arial"/>
          <w:sz w:val="21"/>
          <w:szCs w:val="21"/>
          <w:lang w:val="es-PE"/>
        </w:rPr>
        <w:t>Se ha encontrados diferencias altamente significativas entre las siguientes comparaciones de medias de rendimientos:</w:t>
      </w:r>
    </w:p>
    <w:p w:rsidR="003B0640" w:rsidRPr="0019703C" w:rsidRDefault="003B0640" w:rsidP="003B0640">
      <w:pPr>
        <w:pStyle w:val="Compact"/>
        <w:numPr>
          <w:ilvl w:val="0"/>
          <w:numId w:val="6"/>
        </w:numPr>
        <w:ind w:left="1276"/>
        <w:rPr>
          <w:rFonts w:ascii="Arial" w:hAnsi="Arial" w:cs="Arial"/>
          <w:sz w:val="21"/>
          <w:szCs w:val="21"/>
          <w:lang w:val="es-PE"/>
        </w:rPr>
      </w:pPr>
      <w:r w:rsidRPr="0019703C">
        <w:rPr>
          <w:rFonts w:ascii="Arial" w:hAnsi="Arial" w:cs="Arial"/>
          <w:sz w:val="21"/>
          <w:szCs w:val="21"/>
          <w:lang w:val="es-PE"/>
        </w:rPr>
        <w:lastRenderedPageBreak/>
        <w:t>Entre la media de los rendimientos obtenidos con los garbanzos de tipo B y D</w:t>
      </w:r>
    </w:p>
    <w:p w:rsidR="003B0640" w:rsidRPr="0019703C" w:rsidRDefault="003B0640" w:rsidP="003B0640">
      <w:pPr>
        <w:pStyle w:val="FirstParagraph"/>
        <w:ind w:left="567"/>
        <w:rPr>
          <w:rFonts w:ascii="Arial" w:hAnsi="Arial" w:cs="Arial"/>
          <w:sz w:val="21"/>
          <w:szCs w:val="21"/>
          <w:lang w:val="es-PE"/>
        </w:rPr>
      </w:pPr>
      <w:r w:rsidRPr="0019703C">
        <w:rPr>
          <w:rFonts w:ascii="Arial" w:hAnsi="Arial" w:cs="Arial"/>
          <w:sz w:val="21"/>
          <w:szCs w:val="21"/>
          <w:lang w:val="es-PE"/>
        </w:rPr>
        <w:t>Entre las otras comparaciones no se ha encontrados diferencias significativas a un nivel de significación del 10º%</w:t>
      </w:r>
    </w:p>
    <w:p w:rsidR="003B0640" w:rsidRPr="003B0640" w:rsidRDefault="003B0640" w:rsidP="003B0640">
      <w:pPr>
        <w:pStyle w:val="Textoindependiente"/>
        <w:ind w:left="567"/>
        <w:rPr>
          <w:rFonts w:ascii="Arial" w:hAnsi="Arial" w:cs="Arial"/>
          <w:sz w:val="21"/>
          <w:szCs w:val="21"/>
        </w:rPr>
      </w:pPr>
      <w:r w:rsidRPr="003B0640">
        <w:rPr>
          <w:rFonts w:ascii="Arial" w:hAnsi="Arial" w:cs="Arial"/>
          <w:sz w:val="21"/>
          <w:szCs w:val="21"/>
        </w:rPr>
        <w:t>Se agrupa las medias de menor a mayor y se agrupa las que no tienen diferencias significativas</w:t>
      </w:r>
    </w:p>
    <w:tbl>
      <w:tblPr>
        <w:tblStyle w:val="Table"/>
        <w:tblW w:w="3229" w:type="pct"/>
        <w:tblInd w:w="1665" w:type="dxa"/>
        <w:tblLook w:val="07E0" w:firstRow="1" w:lastRow="1" w:firstColumn="1" w:lastColumn="1" w:noHBand="1" w:noVBand="1"/>
      </w:tblPr>
      <w:tblGrid>
        <w:gridCol w:w="1209"/>
        <w:gridCol w:w="1209"/>
        <w:gridCol w:w="1209"/>
        <w:gridCol w:w="1209"/>
        <w:gridCol w:w="1209"/>
      </w:tblGrid>
      <w:tr w:rsidR="003B0640" w:rsidTr="003B0640">
        <w:tc>
          <w:tcPr>
            <w:tcW w:w="0" w:type="auto"/>
            <w:tcBorders>
              <w:top w:val="nil"/>
              <w:left w:val="nil"/>
              <w:bottom w:val="single" w:sz="2" w:space="0" w:color="auto"/>
              <w:right w:val="nil"/>
            </w:tcBorders>
            <w:vAlign w:val="bottom"/>
            <w:hideMark/>
          </w:tcPr>
          <w:p w:rsidR="003B0640" w:rsidRDefault="003B0640" w:rsidP="003B0640">
            <w:pPr>
              <w:pStyle w:val="Compact"/>
              <w:ind w:left="567"/>
            </w:pPr>
            <w:r>
              <w:t>A</w:t>
            </w:r>
          </w:p>
        </w:tc>
        <w:tc>
          <w:tcPr>
            <w:tcW w:w="0" w:type="auto"/>
            <w:tcBorders>
              <w:top w:val="nil"/>
              <w:left w:val="nil"/>
              <w:bottom w:val="single" w:sz="2" w:space="0" w:color="auto"/>
              <w:right w:val="nil"/>
            </w:tcBorders>
            <w:vAlign w:val="bottom"/>
            <w:hideMark/>
          </w:tcPr>
          <w:p w:rsidR="003B0640" w:rsidRDefault="003B0640" w:rsidP="003B0640">
            <w:pPr>
              <w:pStyle w:val="Compact"/>
              <w:ind w:left="567"/>
            </w:pPr>
            <w:r>
              <w:t>B</w:t>
            </w:r>
          </w:p>
        </w:tc>
        <w:tc>
          <w:tcPr>
            <w:tcW w:w="0" w:type="auto"/>
            <w:tcBorders>
              <w:top w:val="nil"/>
              <w:left w:val="nil"/>
              <w:bottom w:val="single" w:sz="2" w:space="0" w:color="auto"/>
              <w:right w:val="nil"/>
            </w:tcBorders>
            <w:vAlign w:val="bottom"/>
            <w:hideMark/>
          </w:tcPr>
          <w:p w:rsidR="003B0640" w:rsidRDefault="003B0640" w:rsidP="003B0640">
            <w:pPr>
              <w:pStyle w:val="Compact"/>
              <w:ind w:left="567"/>
            </w:pPr>
            <w:r>
              <w:t>D</w:t>
            </w:r>
          </w:p>
        </w:tc>
        <w:tc>
          <w:tcPr>
            <w:tcW w:w="0" w:type="auto"/>
            <w:tcBorders>
              <w:top w:val="nil"/>
              <w:left w:val="nil"/>
              <w:bottom w:val="single" w:sz="2" w:space="0" w:color="auto"/>
              <w:right w:val="nil"/>
            </w:tcBorders>
            <w:vAlign w:val="bottom"/>
            <w:hideMark/>
          </w:tcPr>
          <w:p w:rsidR="003B0640" w:rsidRDefault="003B0640" w:rsidP="003B0640">
            <w:pPr>
              <w:pStyle w:val="Compact"/>
              <w:ind w:left="567"/>
            </w:pPr>
            <w:r>
              <w:t>C</w:t>
            </w:r>
          </w:p>
        </w:tc>
        <w:tc>
          <w:tcPr>
            <w:tcW w:w="0" w:type="auto"/>
            <w:tcBorders>
              <w:top w:val="nil"/>
              <w:left w:val="nil"/>
              <w:bottom w:val="single" w:sz="2" w:space="0" w:color="auto"/>
              <w:right w:val="nil"/>
            </w:tcBorders>
            <w:vAlign w:val="bottom"/>
            <w:hideMark/>
          </w:tcPr>
          <w:p w:rsidR="003B0640" w:rsidRDefault="003B0640" w:rsidP="003B0640">
            <w:pPr>
              <w:pStyle w:val="Compact"/>
              <w:ind w:left="567"/>
            </w:pPr>
            <w:r>
              <w:t>E</w:t>
            </w:r>
          </w:p>
        </w:tc>
      </w:tr>
      <w:tr w:rsidR="003B0640" w:rsidTr="003B0640">
        <w:tc>
          <w:tcPr>
            <w:tcW w:w="0" w:type="auto"/>
            <w:hideMark/>
          </w:tcPr>
          <w:p w:rsidR="003B0640" w:rsidRDefault="003B0640" w:rsidP="003B0640">
            <w:pPr>
              <w:pStyle w:val="Compact"/>
              <w:ind w:left="567"/>
            </w:pPr>
            <w:r>
              <w:t>51.2</w:t>
            </w:r>
          </w:p>
        </w:tc>
        <w:tc>
          <w:tcPr>
            <w:tcW w:w="0" w:type="auto"/>
            <w:hideMark/>
          </w:tcPr>
          <w:p w:rsidR="003B0640" w:rsidRDefault="003B0640" w:rsidP="003B0640">
            <w:pPr>
              <w:pStyle w:val="Compact"/>
              <w:ind w:left="567"/>
            </w:pPr>
            <w:r>
              <w:t>59.2</w:t>
            </w:r>
          </w:p>
        </w:tc>
        <w:tc>
          <w:tcPr>
            <w:tcW w:w="0" w:type="auto"/>
            <w:hideMark/>
          </w:tcPr>
          <w:p w:rsidR="003B0640" w:rsidRDefault="003B0640" w:rsidP="003B0640">
            <w:pPr>
              <w:pStyle w:val="Compact"/>
              <w:ind w:left="567"/>
            </w:pPr>
            <w:r>
              <w:t>84.8</w:t>
            </w:r>
          </w:p>
        </w:tc>
        <w:tc>
          <w:tcPr>
            <w:tcW w:w="0" w:type="auto"/>
            <w:hideMark/>
          </w:tcPr>
          <w:p w:rsidR="003B0640" w:rsidRDefault="003B0640" w:rsidP="003B0640">
            <w:pPr>
              <w:pStyle w:val="Compact"/>
              <w:ind w:left="567"/>
            </w:pPr>
            <w:r>
              <w:t>90.4</w:t>
            </w:r>
          </w:p>
        </w:tc>
        <w:tc>
          <w:tcPr>
            <w:tcW w:w="0" w:type="auto"/>
            <w:hideMark/>
          </w:tcPr>
          <w:p w:rsidR="003B0640" w:rsidRDefault="003B0640" w:rsidP="003B0640">
            <w:pPr>
              <w:pStyle w:val="Compact"/>
              <w:ind w:left="567"/>
            </w:pPr>
            <w:r>
              <w:t>93.6</w:t>
            </w:r>
          </w:p>
        </w:tc>
      </w:tr>
      <w:tr w:rsidR="003B0640" w:rsidTr="003B0640">
        <w:tc>
          <w:tcPr>
            <w:tcW w:w="0" w:type="auto"/>
            <w:hideMark/>
          </w:tcPr>
          <w:p w:rsidR="003B0640" w:rsidRDefault="003B0640" w:rsidP="003B0640">
            <w:pPr>
              <w:pStyle w:val="Compact"/>
              <w:ind w:left="567"/>
            </w:pPr>
            <w:r>
              <w:t>.</w:t>
            </w:r>
          </w:p>
        </w:tc>
        <w:tc>
          <w:tcPr>
            <w:tcW w:w="0" w:type="auto"/>
            <w:hideMark/>
          </w:tcPr>
          <w:p w:rsidR="003B0640" w:rsidRDefault="003B0640" w:rsidP="003B0640">
            <w:pPr>
              <w:pStyle w:val="Compact"/>
              <w:ind w:left="567"/>
            </w:pPr>
            <w:r>
              <w:t>.</w:t>
            </w:r>
          </w:p>
        </w:tc>
        <w:tc>
          <w:tcPr>
            <w:tcW w:w="0" w:type="auto"/>
            <w:hideMark/>
          </w:tcPr>
          <w:p w:rsidR="003B0640" w:rsidRDefault="003B0640" w:rsidP="003B0640">
            <w:pPr>
              <w:pStyle w:val="Compact"/>
              <w:ind w:left="567"/>
            </w:pPr>
            <w:r>
              <w:t>—</w:t>
            </w:r>
          </w:p>
        </w:tc>
        <w:tc>
          <w:tcPr>
            <w:tcW w:w="0" w:type="auto"/>
            <w:hideMark/>
          </w:tcPr>
          <w:p w:rsidR="003B0640" w:rsidRDefault="003B0640" w:rsidP="003B0640">
            <w:pPr>
              <w:pStyle w:val="Compact"/>
              <w:ind w:left="567"/>
            </w:pPr>
            <w:r>
              <w:t>—</w:t>
            </w:r>
          </w:p>
        </w:tc>
        <w:tc>
          <w:tcPr>
            <w:tcW w:w="0" w:type="auto"/>
            <w:hideMark/>
          </w:tcPr>
          <w:p w:rsidR="003B0640" w:rsidRDefault="003B0640" w:rsidP="003B0640">
            <w:pPr>
              <w:pStyle w:val="Compact"/>
              <w:ind w:left="567"/>
            </w:pPr>
            <w:r>
              <w:t>—</w:t>
            </w:r>
          </w:p>
        </w:tc>
      </w:tr>
      <w:tr w:rsidR="003B0640" w:rsidTr="003B0640">
        <w:tc>
          <w:tcPr>
            <w:tcW w:w="0" w:type="auto"/>
            <w:hideMark/>
          </w:tcPr>
          <w:p w:rsidR="003B0640" w:rsidRDefault="003B0640" w:rsidP="003B0640">
            <w:pPr>
              <w:pStyle w:val="Compact"/>
              <w:ind w:left="567"/>
            </w:pPr>
            <w:r>
              <w:t>—</w:t>
            </w:r>
          </w:p>
        </w:tc>
        <w:tc>
          <w:tcPr>
            <w:tcW w:w="0" w:type="auto"/>
            <w:hideMark/>
          </w:tcPr>
          <w:p w:rsidR="003B0640" w:rsidRDefault="003B0640" w:rsidP="003B0640">
            <w:pPr>
              <w:pStyle w:val="Compact"/>
              <w:ind w:left="567"/>
            </w:pPr>
            <w:r>
              <w:t>—</w:t>
            </w:r>
          </w:p>
        </w:tc>
        <w:tc>
          <w:tcPr>
            <w:tcW w:w="0" w:type="auto"/>
          </w:tcPr>
          <w:p w:rsidR="003B0640" w:rsidRDefault="003B0640" w:rsidP="003B0640">
            <w:pPr>
              <w:ind w:left="567"/>
            </w:pPr>
          </w:p>
        </w:tc>
        <w:tc>
          <w:tcPr>
            <w:tcW w:w="0" w:type="auto"/>
          </w:tcPr>
          <w:p w:rsidR="003B0640" w:rsidRDefault="003B0640" w:rsidP="003B0640">
            <w:pPr>
              <w:ind w:left="567"/>
            </w:pPr>
          </w:p>
        </w:tc>
        <w:tc>
          <w:tcPr>
            <w:tcW w:w="0" w:type="auto"/>
          </w:tcPr>
          <w:p w:rsidR="003B0640" w:rsidRDefault="003B0640" w:rsidP="003B0640">
            <w:pPr>
              <w:ind w:left="567"/>
            </w:pPr>
          </w:p>
        </w:tc>
      </w:tr>
    </w:tbl>
    <w:p w:rsidR="003B0640" w:rsidRPr="003B0640" w:rsidRDefault="003B0640" w:rsidP="003B0640">
      <w:pPr>
        <w:pStyle w:val="Textoindependiente"/>
        <w:ind w:left="567"/>
        <w:rPr>
          <w:rFonts w:ascii="Arial" w:hAnsi="Arial" w:cs="Arial"/>
          <w:sz w:val="21"/>
          <w:szCs w:val="21"/>
          <w:lang w:val="en-US" w:eastAsia="en-US"/>
        </w:rPr>
      </w:pPr>
      <w:r w:rsidRPr="003B0640">
        <w:rPr>
          <w:rFonts w:ascii="Arial" w:hAnsi="Arial" w:cs="Arial"/>
          <w:sz w:val="21"/>
          <w:szCs w:val="21"/>
        </w:rPr>
        <w:t>Se recomienda emplear el tipo de garbanzo C y E porque no tienen diferencia</w:t>
      </w:r>
      <w:r w:rsidRPr="003B0640">
        <w:rPr>
          <w:rFonts w:ascii="Arial" w:hAnsi="Arial" w:cs="Arial"/>
          <w:sz w:val="21"/>
          <w:szCs w:val="21"/>
        </w:rPr>
        <w:t>s significativas y se obtiene el</w:t>
      </w:r>
      <w:r w:rsidRPr="003B0640">
        <w:rPr>
          <w:rFonts w:ascii="Arial" w:hAnsi="Arial" w:cs="Arial"/>
          <w:sz w:val="21"/>
          <w:szCs w:val="21"/>
        </w:rPr>
        <w:t xml:space="preserve"> mayor rendimiento.</w:t>
      </w:r>
    </w:p>
    <w:p w:rsidR="003B0640" w:rsidRPr="003B0640" w:rsidRDefault="003B0640" w:rsidP="003B0640">
      <w:pPr>
        <w:pStyle w:val="Textoindependiente"/>
        <w:ind w:left="567"/>
        <w:rPr>
          <w:rFonts w:ascii="Arial" w:hAnsi="Arial" w:cs="Arial"/>
          <w:sz w:val="21"/>
          <w:szCs w:val="21"/>
        </w:rPr>
      </w:pPr>
      <w:r w:rsidRPr="003B0640">
        <w:rPr>
          <w:rFonts w:ascii="Arial" w:hAnsi="Arial" w:cs="Arial"/>
          <w:sz w:val="21"/>
          <w:szCs w:val="21"/>
        </w:rPr>
        <w:t xml:space="preserve">Se llega a la misma conclusión con las pruebas de </w:t>
      </w:r>
      <w:proofErr w:type="spellStart"/>
      <w:r w:rsidRPr="003B0640">
        <w:rPr>
          <w:rFonts w:ascii="Arial" w:hAnsi="Arial" w:cs="Arial"/>
          <w:sz w:val="21"/>
          <w:szCs w:val="21"/>
        </w:rPr>
        <w:t>Tukey</w:t>
      </w:r>
      <w:proofErr w:type="spellEnd"/>
      <w:r w:rsidRPr="003B0640">
        <w:rPr>
          <w:rFonts w:ascii="Arial" w:hAnsi="Arial" w:cs="Arial"/>
          <w:sz w:val="21"/>
          <w:szCs w:val="21"/>
        </w:rPr>
        <w:t xml:space="preserve"> y Duncan, pero se identifica que la prueba de Duncan encuentra mayores diferencias altamente muy significativa que la prueba de </w:t>
      </w:r>
      <w:proofErr w:type="spellStart"/>
      <w:r w:rsidRPr="003B0640">
        <w:rPr>
          <w:rFonts w:ascii="Arial" w:hAnsi="Arial" w:cs="Arial"/>
          <w:sz w:val="21"/>
          <w:szCs w:val="21"/>
        </w:rPr>
        <w:t>Tukey</w:t>
      </w:r>
      <w:proofErr w:type="spellEnd"/>
    </w:p>
    <w:p w:rsidR="003B0640" w:rsidRPr="003B0640" w:rsidRDefault="003B0640" w:rsidP="003B0640">
      <w:pPr>
        <w:tabs>
          <w:tab w:val="left" w:pos="0"/>
        </w:tabs>
        <w:spacing w:after="120" w:line="240" w:lineRule="auto"/>
        <w:ind w:left="567"/>
        <w:rPr>
          <w:szCs w:val="24"/>
          <w:lang w:val="es-PE"/>
        </w:rPr>
      </w:pPr>
    </w:p>
    <w:p w:rsidR="003B0640" w:rsidRPr="003B0640" w:rsidRDefault="003B0640" w:rsidP="003B0640">
      <w:pPr>
        <w:tabs>
          <w:tab w:val="left" w:pos="0"/>
        </w:tabs>
        <w:spacing w:after="120" w:line="240" w:lineRule="auto"/>
        <w:ind w:left="567"/>
        <w:rPr>
          <w:b/>
          <w:szCs w:val="24"/>
          <w:u w:val="single"/>
          <w:lang w:val="es-PE"/>
        </w:rPr>
      </w:pPr>
    </w:p>
    <w:p w:rsidR="0063045B" w:rsidRPr="0019703C" w:rsidRDefault="0063045B" w:rsidP="0063045B">
      <w:pPr>
        <w:pStyle w:val="Prrafodelista"/>
        <w:numPr>
          <w:ilvl w:val="0"/>
          <w:numId w:val="2"/>
        </w:numPr>
        <w:tabs>
          <w:tab w:val="left" w:pos="0"/>
        </w:tabs>
        <w:spacing w:after="120" w:line="240" w:lineRule="auto"/>
        <w:rPr>
          <w:b/>
          <w:i/>
          <w:sz w:val="24"/>
          <w:szCs w:val="24"/>
          <w:lang w:val="es-PE"/>
        </w:rPr>
      </w:pPr>
      <w:r w:rsidRPr="0019703C">
        <w:rPr>
          <w:b/>
          <w:i/>
          <w:sz w:val="24"/>
          <w:szCs w:val="24"/>
          <w:lang w:val="es-PE"/>
        </w:rPr>
        <w:t xml:space="preserve">Asumiendo que la variedad A es el testigo, realice la prueba de </w:t>
      </w:r>
      <w:proofErr w:type="spellStart"/>
      <w:r w:rsidRPr="0019703C">
        <w:rPr>
          <w:b/>
          <w:i/>
          <w:sz w:val="24"/>
          <w:szCs w:val="24"/>
          <w:lang w:val="es-PE"/>
        </w:rPr>
        <w:t>Dunnett</w:t>
      </w:r>
      <w:proofErr w:type="spellEnd"/>
    </w:p>
    <w:p w:rsidR="001D77C1" w:rsidRDefault="001D77C1" w:rsidP="001D77C1">
      <w:pPr>
        <w:pStyle w:val="Prrafodelista"/>
        <w:tabs>
          <w:tab w:val="left" w:pos="0"/>
        </w:tabs>
        <w:spacing w:after="120" w:line="240" w:lineRule="auto"/>
        <w:ind w:left="567"/>
        <w:rPr>
          <w:b/>
          <w:szCs w:val="24"/>
          <w:lang w:val="es-PE"/>
        </w:rPr>
      </w:pPr>
    </w:p>
    <w:p w:rsidR="001D77C1" w:rsidRPr="001D77C1" w:rsidRDefault="001D77C1" w:rsidP="001D77C1">
      <w:pPr>
        <w:pStyle w:val="Prrafodelista"/>
        <w:tabs>
          <w:tab w:val="left" w:pos="0"/>
        </w:tabs>
        <w:spacing w:after="120" w:line="240" w:lineRule="auto"/>
        <w:ind w:left="567"/>
        <w:rPr>
          <w:b/>
          <w:szCs w:val="24"/>
          <w:u w:val="single"/>
          <w:lang w:val="es-PE"/>
        </w:rPr>
      </w:pPr>
      <w:r w:rsidRPr="001D77C1">
        <w:rPr>
          <w:b/>
          <w:szCs w:val="24"/>
          <w:u w:val="single"/>
          <w:lang w:val="es-PE"/>
        </w:rPr>
        <w:t>Respuesta</w:t>
      </w:r>
    </w:p>
    <w:p w:rsidR="001D77C1" w:rsidRDefault="001D77C1" w:rsidP="001D77C1">
      <w:pPr>
        <w:pStyle w:val="Prrafodelista"/>
        <w:tabs>
          <w:tab w:val="left" w:pos="0"/>
        </w:tabs>
        <w:spacing w:after="120" w:line="240" w:lineRule="auto"/>
        <w:ind w:left="567"/>
        <w:rPr>
          <w:b/>
          <w:szCs w:val="24"/>
          <w:lang w:val="es-PE"/>
        </w:rPr>
      </w:pPr>
    </w:p>
    <w:p w:rsidR="001D77C1" w:rsidRDefault="001D77C1" w:rsidP="001D77C1">
      <w:pPr>
        <w:pStyle w:val="SourceCode"/>
        <w:ind w:left="567"/>
        <w:rPr>
          <w:rFonts w:eastAsiaTheme="minorHAnsi"/>
        </w:rPr>
      </w:pPr>
      <w:proofErr w:type="spellStart"/>
      <w:r>
        <w:rPr>
          <w:rStyle w:val="NormalTok"/>
        </w:rPr>
        <w:t>compdunett</w:t>
      </w:r>
      <w:proofErr w:type="spellEnd"/>
      <w:r>
        <w:rPr>
          <w:rStyle w:val="NormalTok"/>
        </w:rPr>
        <w:t>&lt;-</w:t>
      </w:r>
      <w:proofErr w:type="spellStart"/>
      <w:r>
        <w:rPr>
          <w:rStyle w:val="KeywordTok"/>
        </w:rPr>
        <w:t>glht</w:t>
      </w:r>
      <w:proofErr w:type="spellEnd"/>
      <w:r>
        <w:rPr>
          <w:rStyle w:val="NormalTok"/>
        </w:rPr>
        <w:t>(</w:t>
      </w:r>
      <w:proofErr w:type="spellStart"/>
      <w:r>
        <w:rPr>
          <w:rStyle w:val="NormalTok"/>
        </w:rPr>
        <w:t>anva,</w:t>
      </w:r>
      <w:r>
        <w:rPr>
          <w:rStyle w:val="DataTypeTok"/>
        </w:rPr>
        <w:t>linfct</w:t>
      </w:r>
      <w:proofErr w:type="spellEnd"/>
      <w:r>
        <w:rPr>
          <w:rStyle w:val="DataTypeTok"/>
        </w:rPr>
        <w:t>=</w:t>
      </w:r>
      <w:proofErr w:type="spellStart"/>
      <w:r>
        <w:rPr>
          <w:rStyle w:val="KeywordTok"/>
        </w:rPr>
        <w:t>mcp</w:t>
      </w:r>
      <w:proofErr w:type="spellEnd"/>
      <w:r>
        <w:rPr>
          <w:rStyle w:val="NormalTok"/>
        </w:rPr>
        <w:t>(</w:t>
      </w:r>
      <w:proofErr w:type="spellStart"/>
      <w:r>
        <w:rPr>
          <w:rStyle w:val="DataTypeTok"/>
        </w:rPr>
        <w:t>tratamiento</w:t>
      </w:r>
      <w:proofErr w:type="spellEnd"/>
      <w:r>
        <w:rPr>
          <w:rStyle w:val="DataTypeTok"/>
        </w:rPr>
        <w:t>=</w:t>
      </w:r>
      <w:r>
        <w:rPr>
          <w:rStyle w:val="StringTok"/>
        </w:rPr>
        <w:t>"</w:t>
      </w:r>
      <w:proofErr w:type="spellStart"/>
      <w:r>
        <w:rPr>
          <w:rStyle w:val="StringTok"/>
        </w:rPr>
        <w:t>Dunnett</w:t>
      </w:r>
      <w:proofErr w:type="spellEnd"/>
      <w:r>
        <w:rPr>
          <w:rStyle w:val="StringTok"/>
        </w:rPr>
        <w:t>"</w:t>
      </w:r>
      <w:r>
        <w:rPr>
          <w:rStyle w:val="NormalTok"/>
        </w:rPr>
        <w:t>))</w:t>
      </w:r>
      <w:r>
        <w:br/>
      </w:r>
      <w:r>
        <w:rPr>
          <w:rStyle w:val="KeywordTok"/>
        </w:rPr>
        <w:t>summary</w:t>
      </w:r>
      <w:r>
        <w:rPr>
          <w:rStyle w:val="NormalTok"/>
        </w:rPr>
        <w:t>(</w:t>
      </w:r>
      <w:proofErr w:type="spellStart"/>
      <w:r>
        <w:rPr>
          <w:rStyle w:val="NormalTok"/>
        </w:rPr>
        <w:t>compdunett</w:t>
      </w:r>
      <w:proofErr w:type="spellEnd"/>
      <w:r>
        <w:rPr>
          <w:rStyle w:val="NormalTok"/>
        </w:rPr>
        <w:t>)</w:t>
      </w:r>
    </w:p>
    <w:p w:rsidR="001D77C1" w:rsidRDefault="001D77C1" w:rsidP="001D77C1">
      <w:pPr>
        <w:pStyle w:val="SourceCode"/>
        <w:ind w:left="567"/>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xml:space="preserve">## Multiple Comparisons of Means: </w:t>
      </w:r>
      <w:proofErr w:type="spellStart"/>
      <w:r>
        <w:rPr>
          <w:rStyle w:val="VerbatimChar"/>
        </w:rPr>
        <w:t>Dunnett</w:t>
      </w:r>
      <w:proofErr w:type="spellEnd"/>
      <w:r>
        <w:rPr>
          <w:rStyle w:val="VerbatimChar"/>
        </w:rPr>
        <w:t xml:space="preserve"> Contrasts</w:t>
      </w:r>
      <w:r>
        <w:br/>
      </w:r>
      <w:r>
        <w:rPr>
          <w:rStyle w:val="VerbatimChar"/>
        </w:rPr>
        <w:t xml:space="preserve">## </w:t>
      </w:r>
      <w:r>
        <w:br/>
      </w:r>
      <w:r>
        <w:rPr>
          <w:rStyle w:val="VerbatimChar"/>
        </w:rPr>
        <w:t xml:space="preserve">## </w:t>
      </w:r>
      <w:r>
        <w:br/>
      </w:r>
      <w:r>
        <w:rPr>
          <w:rStyle w:val="VerbatimChar"/>
        </w:rPr>
        <w:t xml:space="preserve">## Fit: </w:t>
      </w:r>
      <w:proofErr w:type="spellStart"/>
      <w:r>
        <w:rPr>
          <w:rStyle w:val="VerbatimChar"/>
        </w:rPr>
        <w:t>aov</w:t>
      </w:r>
      <w:proofErr w:type="spellEnd"/>
      <w:r>
        <w:rPr>
          <w:rStyle w:val="VerbatimChar"/>
        </w:rPr>
        <w:t>(formula = mod)</w:t>
      </w:r>
      <w:r>
        <w:br/>
      </w:r>
      <w:r>
        <w:rPr>
          <w:rStyle w:val="VerbatimChar"/>
        </w:rPr>
        <w:t xml:space="preserve">## </w:t>
      </w:r>
      <w:r>
        <w:br/>
      </w:r>
      <w:r>
        <w:rPr>
          <w:rStyle w:val="VerbatimChar"/>
        </w:rPr>
        <w:t>## Linear Hypotheses: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B - A == 0     8.00       6.92   1.156  0.61608    </w:t>
      </w:r>
      <w:r>
        <w:br/>
      </w:r>
      <w:r>
        <w:rPr>
          <w:rStyle w:val="VerbatimChar"/>
        </w:rPr>
        <w:t>## C - A == 0    39.20       6.92   5.665  &lt; 0.001 ***</w:t>
      </w:r>
      <w:r>
        <w:br/>
      </w:r>
      <w:r>
        <w:rPr>
          <w:rStyle w:val="VerbatimChar"/>
        </w:rPr>
        <w:t xml:space="preserve">## D - A == 0    33.60       6.92   4.856  0.00154 ** </w:t>
      </w:r>
      <w:r>
        <w:br/>
      </w:r>
      <w:r>
        <w:rPr>
          <w:rStyle w:val="VerbatimChar"/>
        </w:rPr>
        <w:t>## E - A == 0    42.40       6.92   6.127  &lt; 0.001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(Adjusted p values reported -- single-step method)</w:t>
      </w:r>
    </w:p>
    <w:p w:rsidR="001D77C1" w:rsidRPr="0019703C" w:rsidRDefault="001D77C1" w:rsidP="001D77C1">
      <w:pPr>
        <w:pStyle w:val="FirstParagraph"/>
        <w:ind w:left="567"/>
        <w:rPr>
          <w:rFonts w:ascii="Arial" w:hAnsi="Arial" w:cs="Arial"/>
          <w:sz w:val="21"/>
          <w:szCs w:val="21"/>
          <w:lang w:val="es-PE"/>
        </w:rPr>
      </w:pPr>
      <w:r w:rsidRPr="0019703C">
        <w:rPr>
          <w:rFonts w:ascii="Arial" w:hAnsi="Arial" w:cs="Arial"/>
          <w:sz w:val="21"/>
          <w:szCs w:val="21"/>
          <w:lang w:val="es-PE"/>
        </w:rPr>
        <w:t>Según la prueba de Duncan se ha encontrado:</w:t>
      </w:r>
    </w:p>
    <w:p w:rsidR="001D77C1" w:rsidRPr="0019703C" w:rsidRDefault="001D77C1" w:rsidP="001D77C1">
      <w:pPr>
        <w:pStyle w:val="Compact"/>
        <w:numPr>
          <w:ilvl w:val="0"/>
          <w:numId w:val="6"/>
        </w:numPr>
        <w:ind w:left="1134"/>
        <w:rPr>
          <w:rFonts w:ascii="Arial" w:hAnsi="Arial" w:cs="Arial"/>
          <w:sz w:val="21"/>
          <w:szCs w:val="21"/>
          <w:lang w:val="es-PE"/>
        </w:rPr>
      </w:pPr>
      <w:r w:rsidRPr="0019703C">
        <w:rPr>
          <w:rFonts w:ascii="Arial" w:hAnsi="Arial" w:cs="Arial"/>
          <w:sz w:val="21"/>
          <w:szCs w:val="21"/>
          <w:lang w:val="es-PE"/>
        </w:rPr>
        <w:t>Hay diferencia altamente muy significativa entre las variedades de garbanzo C y A (***)</w:t>
      </w:r>
    </w:p>
    <w:p w:rsidR="001D77C1" w:rsidRPr="0019703C" w:rsidRDefault="001D77C1" w:rsidP="001D77C1">
      <w:pPr>
        <w:pStyle w:val="Compact"/>
        <w:numPr>
          <w:ilvl w:val="0"/>
          <w:numId w:val="6"/>
        </w:numPr>
        <w:ind w:left="1134"/>
        <w:rPr>
          <w:rFonts w:ascii="Arial" w:hAnsi="Arial" w:cs="Arial"/>
          <w:sz w:val="21"/>
          <w:szCs w:val="21"/>
          <w:lang w:val="es-PE"/>
        </w:rPr>
      </w:pPr>
      <w:r w:rsidRPr="0019703C">
        <w:rPr>
          <w:rFonts w:ascii="Arial" w:hAnsi="Arial" w:cs="Arial"/>
          <w:sz w:val="21"/>
          <w:szCs w:val="21"/>
          <w:lang w:val="es-PE"/>
        </w:rPr>
        <w:lastRenderedPageBreak/>
        <w:t>Hay diferencia altamente muy significativa entre las variedades de garbanzo E - A (***)</w:t>
      </w:r>
    </w:p>
    <w:p w:rsidR="001D77C1" w:rsidRPr="0019703C" w:rsidRDefault="001D77C1" w:rsidP="001D77C1">
      <w:pPr>
        <w:pStyle w:val="Compact"/>
        <w:numPr>
          <w:ilvl w:val="0"/>
          <w:numId w:val="6"/>
        </w:numPr>
        <w:ind w:left="1134"/>
        <w:rPr>
          <w:rFonts w:ascii="Arial" w:hAnsi="Arial" w:cs="Arial"/>
          <w:sz w:val="21"/>
          <w:szCs w:val="21"/>
          <w:lang w:val="es-PE"/>
        </w:rPr>
      </w:pPr>
      <w:r w:rsidRPr="0019703C">
        <w:rPr>
          <w:rFonts w:ascii="Arial" w:hAnsi="Arial" w:cs="Arial"/>
          <w:sz w:val="21"/>
          <w:szCs w:val="21"/>
          <w:lang w:val="es-PE"/>
        </w:rPr>
        <w:t>Hay diferencia muy significativa entre las variedades de garbanzo D y A (**)</w:t>
      </w:r>
    </w:p>
    <w:p w:rsidR="001D77C1" w:rsidRPr="0019703C" w:rsidRDefault="001D77C1" w:rsidP="001D77C1">
      <w:pPr>
        <w:pStyle w:val="Compact"/>
        <w:numPr>
          <w:ilvl w:val="0"/>
          <w:numId w:val="6"/>
        </w:numPr>
        <w:ind w:left="1134"/>
        <w:rPr>
          <w:rFonts w:ascii="Arial" w:hAnsi="Arial" w:cs="Arial"/>
          <w:sz w:val="21"/>
          <w:szCs w:val="21"/>
          <w:lang w:val="es-PE"/>
        </w:rPr>
      </w:pPr>
      <w:r w:rsidRPr="0019703C">
        <w:rPr>
          <w:rFonts w:ascii="Arial" w:hAnsi="Arial" w:cs="Arial"/>
          <w:sz w:val="21"/>
          <w:szCs w:val="21"/>
          <w:lang w:val="es-PE"/>
        </w:rPr>
        <w:t xml:space="preserve">No hay diferencia entre la variedad de garbanzo B y A </w:t>
      </w:r>
      <w:proofErr w:type="spellStart"/>
      <w:r w:rsidRPr="0019703C">
        <w:rPr>
          <w:rFonts w:ascii="Arial" w:hAnsi="Arial" w:cs="Arial"/>
          <w:sz w:val="21"/>
          <w:szCs w:val="21"/>
          <w:lang w:val="es-PE"/>
        </w:rPr>
        <w:t>a</w:t>
      </w:r>
      <w:proofErr w:type="spellEnd"/>
      <w:r w:rsidRPr="0019703C">
        <w:rPr>
          <w:rFonts w:ascii="Arial" w:hAnsi="Arial" w:cs="Arial"/>
          <w:sz w:val="21"/>
          <w:szCs w:val="21"/>
          <w:lang w:val="es-PE"/>
        </w:rPr>
        <w:t xml:space="preserve"> un nivel de significancia del 10%</w:t>
      </w:r>
    </w:p>
    <w:p w:rsidR="001D77C1" w:rsidRPr="001D77C1" w:rsidRDefault="001D77C1" w:rsidP="001D77C1">
      <w:pPr>
        <w:pStyle w:val="Prrafodelista"/>
        <w:tabs>
          <w:tab w:val="left" w:pos="0"/>
        </w:tabs>
        <w:spacing w:after="120" w:line="240" w:lineRule="auto"/>
        <w:ind w:left="567"/>
        <w:rPr>
          <w:szCs w:val="24"/>
          <w:lang w:val="es-PE"/>
        </w:rPr>
      </w:pPr>
    </w:p>
    <w:p w:rsidR="00F56156" w:rsidRPr="00E92575" w:rsidRDefault="00F56156" w:rsidP="001D77C1">
      <w:pPr>
        <w:pStyle w:val="Prrafodelista"/>
        <w:tabs>
          <w:tab w:val="left" w:pos="0"/>
        </w:tabs>
        <w:spacing w:after="120" w:line="240" w:lineRule="auto"/>
        <w:ind w:left="567"/>
        <w:rPr>
          <w:b/>
          <w:szCs w:val="24"/>
          <w:lang w:val="es-PE"/>
        </w:rPr>
      </w:pPr>
    </w:p>
    <w:p w:rsidR="0063045B" w:rsidRPr="0019703C" w:rsidRDefault="0063045B" w:rsidP="00F56156">
      <w:pPr>
        <w:pStyle w:val="Prrafodelista"/>
        <w:numPr>
          <w:ilvl w:val="0"/>
          <w:numId w:val="2"/>
        </w:numPr>
        <w:tabs>
          <w:tab w:val="left" w:pos="0"/>
        </w:tabs>
        <w:spacing w:after="120" w:line="240" w:lineRule="auto"/>
        <w:ind w:left="709" w:hanging="425"/>
        <w:rPr>
          <w:b/>
          <w:i/>
          <w:sz w:val="24"/>
          <w:szCs w:val="24"/>
          <w:lang w:val="es-PE"/>
        </w:rPr>
      </w:pPr>
      <w:r w:rsidRPr="0019703C">
        <w:rPr>
          <w:b/>
          <w:i/>
          <w:sz w:val="24"/>
          <w:szCs w:val="24"/>
          <w:lang w:val="es-PE"/>
        </w:rPr>
        <w:t>Se desea comparar la media de los rendimientos obtenidos con la</w:t>
      </w:r>
      <w:r w:rsidR="00F56156" w:rsidRPr="0019703C">
        <w:rPr>
          <w:b/>
          <w:i/>
          <w:sz w:val="24"/>
          <w:szCs w:val="24"/>
          <w:lang w:val="es-PE"/>
        </w:rPr>
        <w:t>s</w:t>
      </w:r>
      <w:r w:rsidRPr="0019703C">
        <w:rPr>
          <w:b/>
          <w:i/>
          <w:sz w:val="24"/>
          <w:szCs w:val="24"/>
          <w:lang w:val="es-PE"/>
        </w:rPr>
        <w:t xml:space="preserve"> variedades A y B versus la media de los rendimientos obtenidos con las variedades C, D y E. Obtenga los contrastes ortogonales y utilice la prueba de F para probar el contraste dado.</w:t>
      </w:r>
    </w:p>
    <w:p w:rsidR="0063045B" w:rsidRPr="00626E53" w:rsidRDefault="0063045B" w:rsidP="0063045B">
      <w:pPr>
        <w:tabs>
          <w:tab w:val="left" w:pos="0"/>
        </w:tabs>
        <w:spacing w:after="120" w:line="240" w:lineRule="auto"/>
        <w:ind w:left="284"/>
        <w:rPr>
          <w:szCs w:val="24"/>
          <w:lang w:val="es-PE"/>
        </w:rPr>
      </w:pPr>
      <w:r w:rsidRPr="00626E53">
        <w:rPr>
          <w:b/>
          <w:szCs w:val="24"/>
          <w:lang w:val="es-PE"/>
        </w:rPr>
        <w:t>Observación</w:t>
      </w:r>
      <w:r w:rsidRPr="00626E53">
        <w:rPr>
          <w:szCs w:val="24"/>
          <w:lang w:val="es-PE"/>
        </w:rPr>
        <w:t>: Para prueba de hipótesis concluya en término de pvalue de acuerdo a la escala dado en clas</w:t>
      </w:r>
      <w:r w:rsidR="00E220AD" w:rsidRPr="00626E53">
        <w:rPr>
          <w:szCs w:val="24"/>
          <w:lang w:val="es-PE"/>
        </w:rPr>
        <w:t>e.</w:t>
      </w:r>
    </w:p>
    <w:p w:rsidR="0063045B" w:rsidRDefault="0063045B" w:rsidP="00AA2D54">
      <w:pPr>
        <w:ind w:left="709" w:hanging="709"/>
        <w:rPr>
          <w:szCs w:val="24"/>
          <w:lang w:val="es-PE"/>
        </w:rPr>
      </w:pPr>
    </w:p>
    <w:p w:rsidR="00F56156" w:rsidRDefault="00F56156" w:rsidP="00AA2D54">
      <w:pPr>
        <w:ind w:left="709" w:hanging="709"/>
        <w:rPr>
          <w:b/>
          <w:szCs w:val="24"/>
          <w:u w:val="single"/>
          <w:lang w:val="es-PE"/>
        </w:rPr>
      </w:pPr>
      <w:r>
        <w:rPr>
          <w:szCs w:val="24"/>
          <w:lang w:val="es-PE"/>
        </w:rPr>
        <w:tab/>
      </w:r>
      <w:r w:rsidRPr="00F56156">
        <w:rPr>
          <w:b/>
          <w:szCs w:val="24"/>
          <w:u w:val="single"/>
          <w:lang w:val="es-PE"/>
        </w:rPr>
        <w:t>Respuesta</w:t>
      </w:r>
    </w:p>
    <w:p w:rsidR="00B672E6" w:rsidRDefault="00B672E6" w:rsidP="00AA2D54">
      <w:pPr>
        <w:ind w:left="709" w:hanging="709"/>
        <w:rPr>
          <w:szCs w:val="24"/>
          <w:lang w:val="es-PE"/>
        </w:rPr>
      </w:pPr>
      <w:r>
        <w:rPr>
          <w:szCs w:val="24"/>
          <w:lang w:val="es-PE"/>
        </w:rPr>
        <w:tab/>
      </w:r>
      <w:r>
        <w:rPr>
          <w:noProof/>
          <w:lang w:val="es-PE" w:eastAsia="es-PE"/>
        </w:rPr>
        <w:drawing>
          <wp:inline distT="0" distB="0" distL="0" distR="0" wp14:anchorId="10DC3860" wp14:editId="74AACB04">
            <wp:extent cx="5416420" cy="3086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904" t="13397" r="16186" b="16762"/>
                    <a:stretch/>
                  </pic:blipFill>
                  <pic:spPr bwMode="auto">
                    <a:xfrm>
                      <a:off x="0" y="0"/>
                      <a:ext cx="5430841" cy="3094317"/>
                    </a:xfrm>
                    <a:prstGeom prst="rect">
                      <a:avLst/>
                    </a:prstGeom>
                    <a:ln>
                      <a:noFill/>
                    </a:ln>
                    <a:extLst>
                      <a:ext uri="{53640926-AAD7-44D8-BBD7-CCE9431645EC}">
                        <a14:shadowObscured xmlns:a14="http://schemas.microsoft.com/office/drawing/2010/main"/>
                      </a:ext>
                    </a:extLst>
                  </pic:spPr>
                </pic:pic>
              </a:graphicData>
            </a:graphic>
          </wp:inline>
        </w:drawing>
      </w:r>
    </w:p>
    <w:p w:rsidR="00B672E6" w:rsidRDefault="00B672E6" w:rsidP="00AA2D54">
      <w:pPr>
        <w:ind w:left="709" w:hanging="709"/>
        <w:rPr>
          <w:szCs w:val="24"/>
          <w:lang w:val="es-PE"/>
        </w:rPr>
      </w:pPr>
    </w:p>
    <w:p w:rsidR="00B672E6" w:rsidRDefault="00B672E6" w:rsidP="00B672E6">
      <w:pPr>
        <w:pStyle w:val="SourceCode"/>
        <w:ind w:left="851"/>
        <w:rPr>
          <w:rFonts w:eastAsiaTheme="minorHAnsi"/>
        </w:rPr>
      </w:pPr>
      <w:r>
        <w:rPr>
          <w:rStyle w:val="KeywordTok"/>
        </w:rPr>
        <w:t>summary</w:t>
      </w:r>
      <w:r>
        <w:rPr>
          <w:rStyle w:val="NormalTok"/>
        </w:rPr>
        <w:t>(</w:t>
      </w:r>
      <w:proofErr w:type="spellStart"/>
      <w:r>
        <w:rPr>
          <w:rStyle w:val="NormalTok"/>
        </w:rPr>
        <w:t>anva</w:t>
      </w:r>
      <w:proofErr w:type="spellEnd"/>
      <w:r>
        <w:rPr>
          <w:rStyle w:val="NormalTok"/>
        </w:rPr>
        <w:t>)</w:t>
      </w:r>
    </w:p>
    <w:p w:rsidR="00B672E6" w:rsidRDefault="00B672E6" w:rsidP="00B672E6">
      <w:pPr>
        <w:pStyle w:val="SourceCode"/>
        <w:ind w:left="851"/>
      </w:pP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ml:space="preserve">## fila         4    569   142.3   1.189 0.364656    </w:t>
      </w:r>
      <w:r>
        <w:br/>
      </w:r>
      <w:r>
        <w:rPr>
          <w:rStyle w:val="VerbatimChar"/>
        </w:rPr>
        <w:t xml:space="preserve">## </w:t>
      </w:r>
      <w:proofErr w:type="spellStart"/>
      <w:r>
        <w:rPr>
          <w:rStyle w:val="VerbatimChar"/>
        </w:rPr>
        <w:t>columna</w:t>
      </w:r>
      <w:proofErr w:type="spellEnd"/>
      <w:r>
        <w:rPr>
          <w:rStyle w:val="VerbatimChar"/>
        </w:rPr>
        <w:t xml:space="preserve">      4    193    48.2   0.403 0.802966    </w:t>
      </w:r>
      <w:r>
        <w:br/>
      </w:r>
      <w:r>
        <w:rPr>
          <w:rStyle w:val="VerbatimChar"/>
        </w:rPr>
        <w:t xml:space="preserve">## </w:t>
      </w:r>
      <w:proofErr w:type="spellStart"/>
      <w:r>
        <w:rPr>
          <w:rStyle w:val="VerbatimChar"/>
        </w:rPr>
        <w:t>tratamiento</w:t>
      </w:r>
      <w:proofErr w:type="spellEnd"/>
      <w:r>
        <w:rPr>
          <w:rStyle w:val="VerbatimChar"/>
        </w:rPr>
        <w:t xml:space="preserve">  4   7459  1864.6  15.577 0.000107 ***</w:t>
      </w:r>
      <w:r>
        <w:br/>
      </w:r>
      <w:r>
        <w:rPr>
          <w:rStyle w:val="VerbatimChar"/>
        </w:rPr>
        <w:t xml:space="preserve">## Residuals   12   1436   119.7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B672E6" w:rsidRDefault="00B672E6" w:rsidP="00B672E6">
      <w:pPr>
        <w:pStyle w:val="SourceCode"/>
        <w:ind w:left="851"/>
      </w:pPr>
      <w:proofErr w:type="spellStart"/>
      <w:r>
        <w:rPr>
          <w:rStyle w:val="NormalTok"/>
        </w:rPr>
        <w:lastRenderedPageBreak/>
        <w:t>yp</w:t>
      </w:r>
      <w:proofErr w:type="spellEnd"/>
      <w:r>
        <w:rPr>
          <w:rStyle w:val="NormalTok"/>
        </w:rPr>
        <w:t xml:space="preserve"> &lt;-</w:t>
      </w:r>
      <w:r>
        <w:rPr>
          <w:rStyle w:val="StringTok"/>
        </w:rPr>
        <w:t xml:space="preserve"> </w:t>
      </w:r>
      <w:r>
        <w:rPr>
          <w:rStyle w:val="KeywordTok"/>
        </w:rPr>
        <w:t>sort</w:t>
      </w:r>
      <w:r>
        <w:rPr>
          <w:rStyle w:val="NormalTok"/>
        </w:rPr>
        <w:t>(</w:t>
      </w:r>
      <w:proofErr w:type="spellStart"/>
      <w:r>
        <w:rPr>
          <w:rStyle w:val="KeywordTok"/>
        </w:rPr>
        <w:t>tapply</w:t>
      </w:r>
      <w:proofErr w:type="spellEnd"/>
      <w:r>
        <w:rPr>
          <w:rStyle w:val="NormalTok"/>
        </w:rPr>
        <w:t>(</w:t>
      </w:r>
      <w:proofErr w:type="spellStart"/>
      <w:r>
        <w:rPr>
          <w:rStyle w:val="NormalTok"/>
        </w:rPr>
        <w:t>garbanzo</w:t>
      </w:r>
      <w:r>
        <w:rPr>
          <w:rStyle w:val="OperatorTok"/>
        </w:rPr>
        <w:t>$</w:t>
      </w:r>
      <w:r>
        <w:rPr>
          <w:rStyle w:val="NormalTok"/>
        </w:rPr>
        <w:t>rendimiento,garbanzo</w:t>
      </w:r>
      <w:r>
        <w:rPr>
          <w:rStyle w:val="OperatorTok"/>
        </w:rPr>
        <w:t>$</w:t>
      </w:r>
      <w:r>
        <w:rPr>
          <w:rStyle w:val="NormalTok"/>
        </w:rPr>
        <w:t>tratamiento,mean</w:t>
      </w:r>
      <w:proofErr w:type="spellEnd"/>
      <w:r>
        <w:rPr>
          <w:rStyle w:val="NormalTok"/>
        </w:rPr>
        <w:t>))</w:t>
      </w:r>
      <w:r>
        <w:br/>
      </w:r>
      <w:proofErr w:type="spellStart"/>
      <w:r>
        <w:rPr>
          <w:rStyle w:val="NormalTok"/>
        </w:rPr>
        <w:t>yp</w:t>
      </w:r>
      <w:proofErr w:type="spellEnd"/>
    </w:p>
    <w:p w:rsidR="00B672E6" w:rsidRDefault="00B672E6" w:rsidP="00B672E6">
      <w:pPr>
        <w:pStyle w:val="SourceCode"/>
        <w:ind w:left="851"/>
      </w:pPr>
      <w:r>
        <w:rPr>
          <w:rStyle w:val="VerbatimChar"/>
        </w:rPr>
        <w:t xml:space="preserve">##    A    B    D    C    E </w:t>
      </w:r>
      <w:r>
        <w:br/>
      </w:r>
      <w:r>
        <w:rPr>
          <w:rStyle w:val="VerbatimChar"/>
        </w:rPr>
        <w:t>## 51.2 59.2 84.8 90.4 93.6</w:t>
      </w:r>
    </w:p>
    <w:p w:rsidR="00B672E6" w:rsidRDefault="00B672E6" w:rsidP="00B672E6">
      <w:pPr>
        <w:pStyle w:val="SourceCode"/>
        <w:ind w:left="851"/>
      </w:pPr>
      <w:r>
        <w:rPr>
          <w:rStyle w:val="NormalTok"/>
        </w:rPr>
        <w:t>c1 &lt;-</w:t>
      </w:r>
      <w:r>
        <w:rPr>
          <w:rStyle w:val="StringTok"/>
        </w:rPr>
        <w:t xml:space="preserve"> </w:t>
      </w:r>
      <w:r>
        <w:rPr>
          <w:rStyle w:val="KeywordTok"/>
        </w:rPr>
        <w:t>c</w:t>
      </w:r>
      <w:r>
        <w:rPr>
          <w:rStyle w:val="NormalTok"/>
        </w:rPr>
        <w:t>(</w:t>
      </w:r>
      <w:r>
        <w:rPr>
          <w:rStyle w:val="OperatorTok"/>
        </w:rPr>
        <w:t>-</w:t>
      </w:r>
      <w:r>
        <w:rPr>
          <w:rStyle w:val="DecValTok"/>
        </w:rPr>
        <w:t>3</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br/>
      </w:r>
      <w:proofErr w:type="spellStart"/>
      <w:r>
        <w:rPr>
          <w:rStyle w:val="NormalTok"/>
        </w:rPr>
        <w:t>tc</w:t>
      </w:r>
      <w:proofErr w:type="spellEnd"/>
      <w:r>
        <w:rPr>
          <w:rStyle w:val="NormalTok"/>
        </w:rPr>
        <w:t xml:space="preserve"> &lt;-</w:t>
      </w:r>
      <w:r>
        <w:rPr>
          <w:rStyle w:val="StringTok"/>
        </w:rPr>
        <w:t xml:space="preserve"> </w:t>
      </w:r>
      <w:r>
        <w:rPr>
          <w:rStyle w:val="NormalTok"/>
        </w:rPr>
        <w:t>(</w:t>
      </w:r>
      <w:r>
        <w:rPr>
          <w:rStyle w:val="KeywordTok"/>
        </w:rPr>
        <w:t>t</w:t>
      </w:r>
      <w:r>
        <w:rPr>
          <w:rStyle w:val="NormalTok"/>
        </w:rPr>
        <w:t>(c1)</w:t>
      </w:r>
      <w:r>
        <w:rPr>
          <w:rStyle w:val="OperatorTok"/>
        </w:rPr>
        <w:t>%*%</w:t>
      </w:r>
      <w:proofErr w:type="spellStart"/>
      <w:r>
        <w:rPr>
          <w:rStyle w:val="NormalTok"/>
        </w:rPr>
        <w:t>yp</w:t>
      </w:r>
      <w:proofErr w:type="spellEnd"/>
      <w:r>
        <w:rPr>
          <w:rStyle w:val="NormalTok"/>
        </w:rPr>
        <w:t>)</w:t>
      </w:r>
      <w:r>
        <w:rPr>
          <w:rStyle w:val="OperatorTok"/>
        </w:rPr>
        <w:t>/</w:t>
      </w:r>
      <w:proofErr w:type="spellStart"/>
      <w:r>
        <w:rPr>
          <w:rStyle w:val="KeywordTok"/>
        </w:rPr>
        <w:t>sqrt</w:t>
      </w:r>
      <w:proofErr w:type="spellEnd"/>
      <w:r>
        <w:rPr>
          <w:rStyle w:val="NormalTok"/>
        </w:rPr>
        <w:t>((</w:t>
      </w:r>
      <w:r>
        <w:rPr>
          <w:rStyle w:val="FloatTok"/>
        </w:rPr>
        <w:t>119.7</w:t>
      </w:r>
      <w:r>
        <w:rPr>
          <w:rStyle w:val="OperatorTok"/>
        </w:rPr>
        <w:t>/</w:t>
      </w:r>
      <w:r>
        <w:rPr>
          <w:rStyle w:val="DecValTok"/>
        </w:rPr>
        <w:t>4</w:t>
      </w:r>
      <w:r>
        <w:rPr>
          <w:rStyle w:val="NormalTok"/>
        </w:rPr>
        <w:t>)</w:t>
      </w:r>
      <w:r>
        <w:rPr>
          <w:rStyle w:val="OperatorTok"/>
        </w:rPr>
        <w:t>*</w:t>
      </w:r>
      <w:r>
        <w:rPr>
          <w:rStyle w:val="KeywordTok"/>
        </w:rPr>
        <w:t>sum</w:t>
      </w:r>
      <w:r>
        <w:rPr>
          <w:rStyle w:val="NormalTok"/>
        </w:rPr>
        <w:t>(c1</w:t>
      </w:r>
      <w:r>
        <w:rPr>
          <w:rStyle w:val="OperatorTok"/>
        </w:rPr>
        <w:t>^</w:t>
      </w:r>
      <w:r>
        <w:rPr>
          <w:rStyle w:val="DecValTok"/>
        </w:rPr>
        <w:t>2</w:t>
      </w:r>
      <w:r>
        <w:rPr>
          <w:rStyle w:val="NormalTok"/>
        </w:rPr>
        <w:t>))</w:t>
      </w:r>
      <w:r>
        <w:br/>
      </w:r>
      <w:proofErr w:type="spellStart"/>
      <w:r>
        <w:rPr>
          <w:rStyle w:val="NormalTok"/>
        </w:rPr>
        <w:t>tc</w:t>
      </w:r>
      <w:proofErr w:type="spellEnd"/>
    </w:p>
    <w:p w:rsidR="00B672E6" w:rsidRDefault="00B672E6" w:rsidP="00B672E6">
      <w:pPr>
        <w:pStyle w:val="SourceCode"/>
        <w:ind w:left="851"/>
      </w:pPr>
      <w:r>
        <w:rPr>
          <w:rStyle w:val="VerbatimChar"/>
        </w:rPr>
        <w:t>##          [,1]</w:t>
      </w:r>
      <w:r>
        <w:br/>
      </w:r>
      <w:r>
        <w:rPr>
          <w:rStyle w:val="VerbatimChar"/>
        </w:rPr>
        <w:t>## [1,] 6.888616</w:t>
      </w:r>
    </w:p>
    <w:p w:rsidR="00B672E6" w:rsidRDefault="00B672E6" w:rsidP="00B672E6">
      <w:pPr>
        <w:pStyle w:val="SourceCode"/>
        <w:ind w:left="851"/>
      </w:pPr>
      <w:proofErr w:type="spellStart"/>
      <w:r>
        <w:rPr>
          <w:rStyle w:val="NormalTok"/>
        </w:rPr>
        <w:t>pvalue</w:t>
      </w:r>
      <w:proofErr w:type="spellEnd"/>
      <w:r>
        <w:rPr>
          <w:rStyle w:val="NormalTok"/>
        </w:rPr>
        <w:t xml:space="preserve"> &lt;-</w:t>
      </w:r>
      <w:r>
        <w:rPr>
          <w:rStyle w:val="StringTok"/>
        </w:rPr>
        <w:t xml:space="preserve"> </w:t>
      </w:r>
      <w:r>
        <w:rPr>
          <w:rStyle w:val="DecValTok"/>
        </w:rPr>
        <w:t>2</w:t>
      </w:r>
      <w:r>
        <w:rPr>
          <w:rStyle w:val="OperatorTok"/>
        </w:rPr>
        <w:t>*</w:t>
      </w:r>
      <w:r>
        <w:rPr>
          <w:rStyle w:val="NormalTok"/>
        </w:rPr>
        <w:t>(</w:t>
      </w:r>
      <w:r>
        <w:rPr>
          <w:rStyle w:val="DecValTok"/>
        </w:rPr>
        <w:t>1</w:t>
      </w:r>
      <w:r>
        <w:rPr>
          <w:rStyle w:val="OperatorTok"/>
        </w:rPr>
        <w:t>-</w:t>
      </w:r>
      <w:r>
        <w:rPr>
          <w:rStyle w:val="KeywordTok"/>
        </w:rPr>
        <w:t>pt</w:t>
      </w:r>
      <w:r>
        <w:rPr>
          <w:rStyle w:val="NormalTok"/>
        </w:rPr>
        <w:t>(tc,</w:t>
      </w:r>
      <w:r>
        <w:rPr>
          <w:rStyle w:val="DecValTok"/>
        </w:rPr>
        <w:t>12</w:t>
      </w:r>
      <w:r>
        <w:rPr>
          <w:rStyle w:val="NormalTok"/>
        </w:rPr>
        <w:t xml:space="preserve">)) </w:t>
      </w:r>
      <w:r>
        <w:br/>
      </w:r>
      <w:proofErr w:type="spellStart"/>
      <w:r>
        <w:rPr>
          <w:rStyle w:val="NormalTok"/>
        </w:rPr>
        <w:t>pvalue</w:t>
      </w:r>
      <w:proofErr w:type="spellEnd"/>
    </w:p>
    <w:p w:rsidR="00B672E6" w:rsidRDefault="00B672E6" w:rsidP="00B672E6">
      <w:pPr>
        <w:pStyle w:val="SourceCode"/>
        <w:ind w:left="851"/>
      </w:pPr>
      <w:r>
        <w:rPr>
          <w:rStyle w:val="VerbatimChar"/>
        </w:rPr>
        <w:t>##              [,1]</w:t>
      </w:r>
      <w:r>
        <w:br/>
      </w:r>
      <w:r>
        <w:rPr>
          <w:rStyle w:val="VerbatimChar"/>
        </w:rPr>
        <w:t>## [1,] 1.677831e-05</w:t>
      </w:r>
    </w:p>
    <w:p w:rsidR="0048502E" w:rsidRDefault="0048502E" w:rsidP="00B672E6">
      <w:pPr>
        <w:pStyle w:val="FirstParagraph"/>
        <w:ind w:left="851"/>
        <w:jc w:val="both"/>
        <w:rPr>
          <w:rFonts w:ascii="Arial" w:hAnsi="Arial" w:cs="Arial"/>
          <w:sz w:val="21"/>
          <w:szCs w:val="21"/>
          <w:lang w:val="es-PE"/>
        </w:rPr>
      </w:pPr>
    </w:p>
    <w:p w:rsidR="00B672E6" w:rsidRPr="0019703C" w:rsidRDefault="00B672E6" w:rsidP="00B672E6">
      <w:pPr>
        <w:pStyle w:val="FirstParagraph"/>
        <w:ind w:left="851"/>
        <w:jc w:val="both"/>
        <w:rPr>
          <w:rFonts w:ascii="Arial" w:hAnsi="Arial" w:cs="Arial"/>
          <w:sz w:val="21"/>
          <w:szCs w:val="21"/>
          <w:lang w:val="es-PE"/>
        </w:rPr>
      </w:pPr>
      <w:r w:rsidRPr="0019703C">
        <w:rPr>
          <w:rFonts w:ascii="Arial" w:hAnsi="Arial" w:cs="Arial"/>
          <w:sz w:val="21"/>
          <w:szCs w:val="21"/>
          <w:lang w:val="es-PE"/>
        </w:rPr>
        <w:t xml:space="preserve">El </w:t>
      </w:r>
      <w:proofErr w:type="spellStart"/>
      <w:proofErr w:type="gramStart"/>
      <w:r w:rsidRPr="0019703C">
        <w:rPr>
          <w:rFonts w:ascii="Arial" w:hAnsi="Arial" w:cs="Arial"/>
          <w:sz w:val="21"/>
          <w:szCs w:val="21"/>
          <w:lang w:val="es-PE"/>
        </w:rPr>
        <w:t>p.valor</w:t>
      </w:r>
      <w:proofErr w:type="spellEnd"/>
      <w:proofErr w:type="gramEnd"/>
      <w:r w:rsidRPr="0019703C">
        <w:rPr>
          <w:rFonts w:ascii="Arial" w:hAnsi="Arial" w:cs="Arial"/>
          <w:sz w:val="21"/>
          <w:szCs w:val="21"/>
          <w:lang w:val="es-PE"/>
        </w:rPr>
        <w:t xml:space="preserve"> es menor a 0.01, por lo tanto hay evidencia estadística para decir que se encontró una diferencia altamente significa, por lo tanto se acepta la hipótesis alterna, es decir que la media de los rendimientos obtenidos con la variedades de garbanzos A y B es diferente a la media de los rendimientos obtenidos con las variedades de garbanzos C, D y E.</w:t>
      </w:r>
      <w:r w:rsidR="00902852">
        <w:rPr>
          <w:rFonts w:ascii="Arial" w:hAnsi="Arial" w:cs="Arial"/>
          <w:sz w:val="21"/>
          <w:szCs w:val="21"/>
          <w:lang w:val="es-PE"/>
        </w:rPr>
        <w:t xml:space="preserve">     </w:t>
      </w:r>
      <w:bookmarkStart w:id="0" w:name="_GoBack"/>
      <w:bookmarkEnd w:id="0"/>
    </w:p>
    <w:p w:rsidR="00B672E6" w:rsidRPr="0019703C" w:rsidRDefault="00B672E6" w:rsidP="00AA2D54">
      <w:pPr>
        <w:ind w:left="709" w:hanging="709"/>
        <w:rPr>
          <w:szCs w:val="24"/>
          <w:lang w:val="es-PE"/>
        </w:rPr>
      </w:pPr>
    </w:p>
    <w:sectPr w:rsidR="00B672E6" w:rsidRPr="0019703C">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6C5" w:rsidRDefault="00A156C5" w:rsidP="0019703C">
      <w:pPr>
        <w:spacing w:after="0" w:line="240" w:lineRule="auto"/>
      </w:pPr>
      <w:r>
        <w:separator/>
      </w:r>
    </w:p>
  </w:endnote>
  <w:endnote w:type="continuationSeparator" w:id="0">
    <w:p w:rsidR="00A156C5" w:rsidRDefault="00A156C5" w:rsidP="00197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021382"/>
      <w:docPartObj>
        <w:docPartGallery w:val="Page Numbers (Bottom of Page)"/>
        <w:docPartUnique/>
      </w:docPartObj>
    </w:sdtPr>
    <w:sdtContent>
      <w:sdt>
        <w:sdtPr>
          <w:id w:val="-1769616900"/>
          <w:docPartObj>
            <w:docPartGallery w:val="Page Numbers (Top of Page)"/>
            <w:docPartUnique/>
          </w:docPartObj>
        </w:sdtPr>
        <w:sdtContent>
          <w:p w:rsidR="0019703C" w:rsidRDefault="0019703C">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02852">
              <w:rPr>
                <w:b/>
                <w:bCs/>
                <w:noProof/>
              </w:rPr>
              <w:t>11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02852">
              <w:rPr>
                <w:b/>
                <w:bCs/>
                <w:noProof/>
              </w:rPr>
              <w:t>12</w:t>
            </w:r>
            <w:r>
              <w:rPr>
                <w:b/>
                <w:bCs/>
                <w:sz w:val="24"/>
                <w:szCs w:val="24"/>
              </w:rPr>
              <w:fldChar w:fldCharType="end"/>
            </w:r>
          </w:p>
        </w:sdtContent>
      </w:sdt>
    </w:sdtContent>
  </w:sdt>
  <w:p w:rsidR="0019703C" w:rsidRDefault="0019703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6C5" w:rsidRDefault="00A156C5" w:rsidP="0019703C">
      <w:pPr>
        <w:spacing w:after="0" w:line="240" w:lineRule="auto"/>
      </w:pPr>
      <w:r>
        <w:separator/>
      </w:r>
    </w:p>
  </w:footnote>
  <w:footnote w:type="continuationSeparator" w:id="0">
    <w:p w:rsidR="00A156C5" w:rsidRDefault="00A156C5" w:rsidP="00197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C4" w:rsidRPr="0048502E" w:rsidRDefault="0048502E" w:rsidP="0048502E">
    <w:pPr>
      <w:pStyle w:val="Encabezado"/>
      <w:rPr>
        <w:lang w:val="es-PE"/>
      </w:rPr>
    </w:pPr>
    <w:r>
      <w:rPr>
        <w:lang w:val="es-PE"/>
      </w:rPr>
      <w:t xml:space="preserve">                                                                                 </w:t>
    </w:r>
    <w:r w:rsidR="00D210C4" w:rsidRPr="0048502E">
      <w:rPr>
        <w:lang w:val="es-PE"/>
      </w:rPr>
      <w:t>Integrantes:</w:t>
    </w:r>
  </w:p>
  <w:p w:rsidR="00D210C4" w:rsidRPr="0048502E" w:rsidRDefault="00D210C4" w:rsidP="0048502E">
    <w:pPr>
      <w:pStyle w:val="Encabezado"/>
      <w:numPr>
        <w:ilvl w:val="0"/>
        <w:numId w:val="7"/>
      </w:numPr>
      <w:jc w:val="right"/>
      <w:rPr>
        <w:lang w:val="es-PE"/>
      </w:rPr>
    </w:pPr>
    <w:r w:rsidRPr="0048502E">
      <w:rPr>
        <w:lang w:val="es-PE"/>
      </w:rPr>
      <w:t>Juslissa Cervan Ruiz.         Código: 20150689</w:t>
    </w:r>
  </w:p>
  <w:p w:rsidR="00D210C4" w:rsidRPr="0048502E" w:rsidRDefault="00D210C4" w:rsidP="0048502E">
    <w:pPr>
      <w:pStyle w:val="Encabezado"/>
      <w:numPr>
        <w:ilvl w:val="0"/>
        <w:numId w:val="7"/>
      </w:numPr>
      <w:jc w:val="right"/>
      <w:rPr>
        <w:lang w:val="es-PE"/>
      </w:rPr>
    </w:pPr>
    <w:r w:rsidRPr="0048502E">
      <w:rPr>
        <w:lang w:val="es-PE"/>
      </w:rPr>
      <w:t xml:space="preserve">Jaime Gómez Marín.          Código: </w:t>
    </w:r>
    <w:r w:rsidR="0048502E" w:rsidRPr="0048502E">
      <w:rPr>
        <w:lang w:val="es-PE"/>
      </w:rPr>
      <w:t>20180754</w:t>
    </w:r>
  </w:p>
  <w:p w:rsidR="00D210C4" w:rsidRPr="0048502E" w:rsidRDefault="00D210C4" w:rsidP="0048502E">
    <w:pPr>
      <w:pStyle w:val="Encabezado"/>
      <w:numPr>
        <w:ilvl w:val="0"/>
        <w:numId w:val="7"/>
      </w:numPr>
      <w:jc w:val="right"/>
      <w:rPr>
        <w:lang w:val="es-PE"/>
      </w:rPr>
    </w:pPr>
    <w:r w:rsidRPr="0048502E">
      <w:rPr>
        <w:lang w:val="es-PE"/>
      </w:rPr>
      <w:t>Gustavo Espinoza Peralta. Código: 20180750</w:t>
    </w:r>
  </w:p>
  <w:p w:rsidR="00D210C4" w:rsidRDefault="00D210C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9BE10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BAE2347"/>
    <w:multiLevelType w:val="hybridMultilevel"/>
    <w:tmpl w:val="02FA6C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DCD4328"/>
    <w:multiLevelType w:val="singleLevel"/>
    <w:tmpl w:val="0C0A000F"/>
    <w:lvl w:ilvl="0">
      <w:start w:val="1"/>
      <w:numFmt w:val="decimal"/>
      <w:lvlText w:val="%1."/>
      <w:lvlJc w:val="left"/>
      <w:pPr>
        <w:tabs>
          <w:tab w:val="num" w:pos="360"/>
        </w:tabs>
        <w:ind w:left="360" w:hanging="360"/>
      </w:pPr>
      <w:rPr>
        <w:rFonts w:hint="default"/>
      </w:rPr>
    </w:lvl>
  </w:abstractNum>
  <w:abstractNum w:abstractNumId="3" w15:restartNumberingAfterBreak="0">
    <w:nsid w:val="3A824950"/>
    <w:multiLevelType w:val="hybridMultilevel"/>
    <w:tmpl w:val="D756A0DE"/>
    <w:lvl w:ilvl="0" w:tplc="69185F42">
      <w:start w:val="1"/>
      <w:numFmt w:val="decimal"/>
      <w:lvlText w:val="%1."/>
      <w:lvlJc w:val="left"/>
      <w:pPr>
        <w:ind w:left="720" w:hanging="360"/>
      </w:pPr>
      <w:rPr>
        <w:rFonts w:hint="default"/>
        <w:b/>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31F5ADA"/>
    <w:multiLevelType w:val="singleLevel"/>
    <w:tmpl w:val="A118B92C"/>
    <w:lvl w:ilvl="0">
      <w:start w:val="1"/>
      <w:numFmt w:val="lowerLetter"/>
      <w:lvlText w:val="%1) "/>
      <w:lvlJc w:val="left"/>
      <w:pPr>
        <w:ind w:left="567" w:hanging="283"/>
      </w:pPr>
      <w:rPr>
        <w:rFonts w:ascii="Arial" w:hAnsi="Arial" w:cs="Arial" w:hint="default"/>
        <w:b/>
        <w:i w:val="0"/>
        <w:sz w:val="24"/>
        <w:u w:val="none"/>
      </w:rPr>
    </w:lvl>
  </w:abstractNum>
  <w:abstractNum w:abstractNumId="5" w15:restartNumberingAfterBreak="0">
    <w:nsid w:val="762B1A0F"/>
    <w:multiLevelType w:val="singleLevel"/>
    <w:tmpl w:val="6DD02F78"/>
    <w:lvl w:ilvl="0">
      <w:start w:val="1"/>
      <w:numFmt w:val="lowerLetter"/>
      <w:lvlText w:val="%1) "/>
      <w:legacy w:legacy="1" w:legacySpace="0" w:legacyIndent="283"/>
      <w:lvlJc w:val="left"/>
      <w:pPr>
        <w:ind w:left="567" w:hanging="283"/>
      </w:pPr>
      <w:rPr>
        <w:rFonts w:ascii="Times New Roman" w:hAnsi="Times New Roman" w:hint="default"/>
        <w:b w:val="0"/>
        <w:i w:val="0"/>
        <w:sz w:val="24"/>
        <w:u w:val="none"/>
      </w:rPr>
    </w:lvl>
  </w:abstractNum>
  <w:abstractNum w:abstractNumId="6" w15:restartNumberingAfterBreak="0">
    <w:nsid w:val="7C4413C6"/>
    <w:multiLevelType w:val="singleLevel"/>
    <w:tmpl w:val="6768735C"/>
    <w:lvl w:ilvl="0">
      <w:start w:val="1"/>
      <w:numFmt w:val="decimal"/>
      <w:lvlText w:val="%1."/>
      <w:lvlJc w:val="left"/>
      <w:pPr>
        <w:tabs>
          <w:tab w:val="num" w:pos="360"/>
        </w:tabs>
        <w:ind w:left="360" w:hanging="360"/>
      </w:pPr>
      <w:rPr>
        <w:rFonts w:hint="default"/>
      </w:rPr>
    </w:lvl>
  </w:abstractNum>
  <w:num w:numId="1">
    <w:abstractNumId w:val="2"/>
  </w:num>
  <w:num w:numId="2">
    <w:abstractNumId w:val="4"/>
  </w:num>
  <w:num w:numId="3">
    <w:abstractNumId w:val="3"/>
  </w:num>
  <w:num w:numId="4">
    <w:abstractNumId w:val="5"/>
  </w:num>
  <w:num w:numId="5">
    <w:abstractNumId w:val="6"/>
  </w:num>
  <w:num w:numId="6">
    <w:abstractNumId w:val="0"/>
    <w:lvlOverride w:ilvl="0"/>
    <w:lvlOverride w:ilvl="1"/>
    <w:lvlOverride w:ilvl="2"/>
    <w:lvlOverride w:ilvl="3"/>
    <w:lvlOverride w:ilvl="4"/>
    <w:lvlOverride w:ilvl="5"/>
    <w:lvlOverride w:ilvl="6"/>
    <w:lvlOverride w:ilvl="7"/>
    <w:lvlOverride w:ilvl="8"/>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hyphenationZone w:val="425"/>
  <w:characterSpacingControl w:val="compressPunctuation"/>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EB"/>
    <w:rsid w:val="0008381C"/>
    <w:rsid w:val="000F296E"/>
    <w:rsid w:val="0011216F"/>
    <w:rsid w:val="00130C5A"/>
    <w:rsid w:val="0019703C"/>
    <w:rsid w:val="001D77C1"/>
    <w:rsid w:val="001E5C45"/>
    <w:rsid w:val="00200FEC"/>
    <w:rsid w:val="00212ADA"/>
    <w:rsid w:val="00234952"/>
    <w:rsid w:val="00340FE3"/>
    <w:rsid w:val="003B0640"/>
    <w:rsid w:val="00404801"/>
    <w:rsid w:val="00421123"/>
    <w:rsid w:val="0047685F"/>
    <w:rsid w:val="0048502E"/>
    <w:rsid w:val="004C3BA9"/>
    <w:rsid w:val="004E08B5"/>
    <w:rsid w:val="004E11ED"/>
    <w:rsid w:val="004E6C6E"/>
    <w:rsid w:val="0050185D"/>
    <w:rsid w:val="00502DEA"/>
    <w:rsid w:val="0052457E"/>
    <w:rsid w:val="0055064B"/>
    <w:rsid w:val="005A02E2"/>
    <w:rsid w:val="005B7A05"/>
    <w:rsid w:val="00615FB2"/>
    <w:rsid w:val="0062559B"/>
    <w:rsid w:val="00626E53"/>
    <w:rsid w:val="0063045B"/>
    <w:rsid w:val="00661B05"/>
    <w:rsid w:val="006763B2"/>
    <w:rsid w:val="006F308D"/>
    <w:rsid w:val="00745FEB"/>
    <w:rsid w:val="007671E5"/>
    <w:rsid w:val="007C65DF"/>
    <w:rsid w:val="00844605"/>
    <w:rsid w:val="008631E2"/>
    <w:rsid w:val="008972B8"/>
    <w:rsid w:val="008D1A61"/>
    <w:rsid w:val="00902852"/>
    <w:rsid w:val="00912A0D"/>
    <w:rsid w:val="0091309A"/>
    <w:rsid w:val="009234C5"/>
    <w:rsid w:val="009B580B"/>
    <w:rsid w:val="009C0D81"/>
    <w:rsid w:val="00A06D5D"/>
    <w:rsid w:val="00A156C5"/>
    <w:rsid w:val="00A42A64"/>
    <w:rsid w:val="00A60F2F"/>
    <w:rsid w:val="00AA2D54"/>
    <w:rsid w:val="00AA35D6"/>
    <w:rsid w:val="00AC419F"/>
    <w:rsid w:val="00B00EAA"/>
    <w:rsid w:val="00B02036"/>
    <w:rsid w:val="00B07828"/>
    <w:rsid w:val="00B3584E"/>
    <w:rsid w:val="00B672E6"/>
    <w:rsid w:val="00B73380"/>
    <w:rsid w:val="00B91521"/>
    <w:rsid w:val="00BB089C"/>
    <w:rsid w:val="00BC1EAD"/>
    <w:rsid w:val="00BC3ADB"/>
    <w:rsid w:val="00BD03D4"/>
    <w:rsid w:val="00BD3AAC"/>
    <w:rsid w:val="00BE35F8"/>
    <w:rsid w:val="00C15499"/>
    <w:rsid w:val="00C41A78"/>
    <w:rsid w:val="00C934E6"/>
    <w:rsid w:val="00CC1643"/>
    <w:rsid w:val="00CD5044"/>
    <w:rsid w:val="00CE633B"/>
    <w:rsid w:val="00D210C4"/>
    <w:rsid w:val="00D52CBA"/>
    <w:rsid w:val="00D60391"/>
    <w:rsid w:val="00DC1E6C"/>
    <w:rsid w:val="00E220AD"/>
    <w:rsid w:val="00E92575"/>
    <w:rsid w:val="00E9653D"/>
    <w:rsid w:val="00EC513A"/>
    <w:rsid w:val="00F01B08"/>
    <w:rsid w:val="00F127EB"/>
    <w:rsid w:val="00F56156"/>
    <w:rsid w:val="00FC00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8DBB2DD"/>
  <w15:docId w15:val="{41EF3CCE-BA89-4587-8CD4-AC98D926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rFonts w:eastAsia="SimSun"/>
      <w:kern w:val="2"/>
      <w:sz w:val="21"/>
    </w:rPr>
  </w:style>
  <w:style w:type="paragraph" w:styleId="Ttulo1">
    <w:name w:val="heading 1"/>
    <w:basedOn w:val="Normal1"/>
    <w:next w:val="Normal1"/>
    <w:pPr>
      <w:keepNext/>
      <w:keepLines/>
      <w:spacing w:before="200" w:after="0"/>
      <w:contextualSpacing/>
      <w:outlineLvl w:val="0"/>
    </w:pPr>
    <w:rPr>
      <w:rFonts w:ascii="Trebuchet MS" w:eastAsia="Trebuchet MS" w:hAnsi="Trebuchet MS" w:cs="Trebuchet MS"/>
      <w:sz w:val="32"/>
    </w:rPr>
  </w:style>
  <w:style w:type="paragraph" w:styleId="Ttulo2">
    <w:name w:val="heading 2"/>
    <w:basedOn w:val="Normal1"/>
    <w:next w:val="Normal1"/>
    <w:pPr>
      <w:keepNext/>
      <w:keepLines/>
      <w:spacing w:before="200" w:after="0"/>
      <w:contextualSpacing/>
      <w:outlineLvl w:val="1"/>
    </w:pPr>
    <w:rPr>
      <w:rFonts w:ascii="Trebuchet MS" w:eastAsia="Trebuchet MS" w:hAnsi="Trebuchet MS" w:cs="Trebuchet MS"/>
      <w:b/>
      <w:sz w:val="26"/>
    </w:rPr>
  </w:style>
  <w:style w:type="paragraph" w:styleId="Ttulo3">
    <w:name w:val="heading 3"/>
    <w:basedOn w:val="Normal1"/>
    <w:next w:val="Normal1"/>
    <w:pPr>
      <w:keepNext/>
      <w:keepLines/>
      <w:spacing w:before="160" w:after="0"/>
      <w:contextualSpacing/>
      <w:outlineLvl w:val="2"/>
    </w:pPr>
    <w:rPr>
      <w:rFonts w:ascii="Trebuchet MS" w:eastAsia="Trebuchet MS" w:hAnsi="Trebuchet MS" w:cs="Trebuchet MS"/>
      <w:b/>
      <w:color w:val="666666"/>
      <w:sz w:val="24"/>
    </w:rPr>
  </w:style>
  <w:style w:type="paragraph" w:styleId="Ttulo4">
    <w:name w:val="heading 4"/>
    <w:basedOn w:val="Normal1"/>
    <w:next w:val="Normal1"/>
    <w:pPr>
      <w:keepNext/>
      <w:keepLines/>
      <w:spacing w:before="160" w:after="0"/>
      <w:contextualSpacing/>
      <w:outlineLvl w:val="3"/>
    </w:pPr>
    <w:rPr>
      <w:rFonts w:ascii="Trebuchet MS" w:eastAsia="Trebuchet MS" w:hAnsi="Trebuchet MS" w:cs="Trebuchet MS"/>
      <w:color w:val="666666"/>
      <w:sz w:val="22"/>
      <w:u w:val="single"/>
    </w:rPr>
  </w:style>
  <w:style w:type="paragraph" w:styleId="Ttulo5">
    <w:name w:val="heading 5"/>
    <w:basedOn w:val="Normal1"/>
    <w:next w:val="Normal1"/>
    <w:pPr>
      <w:keepNext/>
      <w:keepLines/>
      <w:spacing w:before="160" w:after="0"/>
      <w:contextualSpacing/>
      <w:outlineLvl w:val="4"/>
    </w:pPr>
    <w:rPr>
      <w:rFonts w:ascii="Trebuchet MS" w:eastAsia="Trebuchet MS" w:hAnsi="Trebuchet MS" w:cs="Trebuchet MS"/>
      <w:color w:val="666666"/>
      <w:sz w:val="22"/>
    </w:rPr>
  </w:style>
  <w:style w:type="paragraph" w:styleId="Ttulo6">
    <w:name w:val="heading 6"/>
    <w:basedOn w:val="Normal1"/>
    <w:next w:val="Normal1"/>
    <w:pPr>
      <w:keepNext/>
      <w:keepLines/>
      <w:spacing w:before="160" w:after="0"/>
      <w:contextualSpacing/>
      <w:outlineLvl w:val="5"/>
    </w:pPr>
    <w:rPr>
      <w:rFonts w:ascii="Trebuchet MS" w:eastAsia="Trebuchet MS" w:hAnsi="Trebuchet MS" w:cs="Trebuchet MS"/>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paragraph" w:styleId="Subttulo">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Ttulo">
    <w:name w:val="Title"/>
    <w:basedOn w:val="Normal1"/>
    <w:next w:val="Normal1"/>
    <w:pPr>
      <w:keepNext/>
      <w:keepLines/>
      <w:spacing w:after="0"/>
      <w:contextualSpacing/>
    </w:pPr>
    <w:rPr>
      <w:rFonts w:ascii="Trebuchet MS" w:eastAsia="Trebuchet MS" w:hAnsi="Trebuchet MS" w:cs="Trebuchet MS"/>
      <w:sz w:val="42"/>
    </w:rPr>
  </w:style>
  <w:style w:type="paragraph" w:styleId="Prrafodelista">
    <w:name w:val="List Paragraph"/>
    <w:basedOn w:val="Normal"/>
    <w:uiPriority w:val="34"/>
    <w:qFormat/>
    <w:rsid w:val="004C3BA9"/>
    <w:pPr>
      <w:ind w:left="720"/>
      <w:contextualSpacing/>
    </w:pPr>
  </w:style>
  <w:style w:type="character" w:styleId="Textodelmarcadordeposicin">
    <w:name w:val="Placeholder Text"/>
    <w:basedOn w:val="Fuentedeprrafopredeter"/>
    <w:uiPriority w:val="99"/>
    <w:semiHidden/>
    <w:rsid w:val="00200FEC"/>
    <w:rPr>
      <w:color w:val="808080"/>
    </w:rPr>
  </w:style>
  <w:style w:type="paragraph" w:styleId="HTMLconformatoprevio">
    <w:name w:val="HTML Preformatted"/>
    <w:basedOn w:val="Normal"/>
    <w:link w:val="HTMLconformatoprevioCar"/>
    <w:uiPriority w:val="99"/>
    <w:semiHidden/>
    <w:unhideWhenUsed/>
    <w:rsid w:val="00B0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lang w:val="es-PE" w:eastAsia="es-PE"/>
    </w:rPr>
  </w:style>
  <w:style w:type="character" w:customStyle="1" w:styleId="HTMLconformatoprevioCar">
    <w:name w:val="HTML con formato previo Car"/>
    <w:basedOn w:val="Fuentedeprrafopredeter"/>
    <w:link w:val="HTMLconformatoprevio"/>
    <w:uiPriority w:val="99"/>
    <w:semiHidden/>
    <w:rsid w:val="00B00EAA"/>
    <w:rPr>
      <w:rFonts w:ascii="Courier New" w:eastAsia="Times New Roman" w:hAnsi="Courier New" w:cs="Courier New"/>
      <w:lang w:val="es-PE" w:eastAsia="es-PE"/>
    </w:rPr>
  </w:style>
  <w:style w:type="character" w:customStyle="1" w:styleId="gd15mcfckub">
    <w:name w:val="gd15mcfckub"/>
    <w:basedOn w:val="Fuentedeprrafopredeter"/>
    <w:rsid w:val="00B00EAA"/>
  </w:style>
  <w:style w:type="character" w:customStyle="1" w:styleId="gd15mcfcktb">
    <w:name w:val="gd15mcfcktb"/>
    <w:basedOn w:val="Fuentedeprrafopredeter"/>
    <w:rsid w:val="00B00EAA"/>
  </w:style>
  <w:style w:type="character" w:customStyle="1" w:styleId="gd15mcfceub">
    <w:name w:val="gd15mcfceub"/>
    <w:basedOn w:val="Fuentedeprrafopredeter"/>
    <w:rsid w:val="00B00EAA"/>
  </w:style>
  <w:style w:type="paragraph" w:styleId="Textoindependiente">
    <w:name w:val="Body Text"/>
    <w:basedOn w:val="Normal"/>
    <w:link w:val="TextoindependienteCar"/>
    <w:rsid w:val="009234C5"/>
    <w:pPr>
      <w:spacing w:after="120" w:line="240" w:lineRule="auto"/>
    </w:pPr>
    <w:rPr>
      <w:rFonts w:ascii="Times New Roman" w:eastAsia="Times New Roman" w:hAnsi="Times New Roman" w:cs="Times New Roman"/>
      <w:kern w:val="0"/>
      <w:sz w:val="24"/>
      <w:lang w:val="es-ES" w:eastAsia="es-ES"/>
    </w:rPr>
  </w:style>
  <w:style w:type="character" w:customStyle="1" w:styleId="TextoindependienteCar">
    <w:name w:val="Texto independiente Car"/>
    <w:basedOn w:val="Fuentedeprrafopredeter"/>
    <w:link w:val="Textoindependiente"/>
    <w:rsid w:val="009234C5"/>
    <w:rPr>
      <w:rFonts w:ascii="Times New Roman" w:eastAsia="Times New Roman" w:hAnsi="Times New Roman" w:cs="Times New Roman"/>
      <w:sz w:val="24"/>
      <w:lang w:val="es-ES" w:eastAsia="es-ES"/>
    </w:rPr>
  </w:style>
  <w:style w:type="paragraph" w:customStyle="1" w:styleId="FirstParagraph">
    <w:name w:val="First Paragraph"/>
    <w:basedOn w:val="Textoindependiente"/>
    <w:next w:val="Textoindependiente"/>
    <w:qFormat/>
    <w:rsid w:val="0055064B"/>
    <w:pPr>
      <w:spacing w:before="180" w:after="180"/>
      <w:jc w:val="left"/>
    </w:pPr>
    <w:rPr>
      <w:rFonts w:asciiTheme="minorHAnsi" w:eastAsiaTheme="minorHAnsi" w:hAnsiTheme="minorHAnsi" w:cstheme="minorBidi"/>
      <w:szCs w:val="24"/>
      <w:lang w:val="en-US" w:eastAsia="en-US"/>
    </w:rPr>
  </w:style>
  <w:style w:type="paragraph" w:customStyle="1" w:styleId="Compact">
    <w:name w:val="Compact"/>
    <w:basedOn w:val="Textoindependiente"/>
    <w:qFormat/>
    <w:rsid w:val="0055064B"/>
    <w:pPr>
      <w:spacing w:before="36" w:after="36"/>
      <w:jc w:val="left"/>
    </w:pPr>
    <w:rPr>
      <w:rFonts w:asciiTheme="minorHAnsi" w:eastAsiaTheme="minorHAnsi" w:hAnsiTheme="minorHAnsi" w:cstheme="minorBidi"/>
      <w:szCs w:val="24"/>
      <w:lang w:val="en-US" w:eastAsia="en-US"/>
    </w:rPr>
  </w:style>
  <w:style w:type="character" w:customStyle="1" w:styleId="VerbatimChar">
    <w:name w:val="Verbatim Char"/>
    <w:basedOn w:val="Fuentedeprrafopredeter"/>
    <w:link w:val="SourceCode"/>
    <w:locked/>
    <w:rsid w:val="0055064B"/>
    <w:rPr>
      <w:rFonts w:ascii="Consolas" w:hAnsi="Consolas"/>
      <w:sz w:val="22"/>
      <w:shd w:val="clear" w:color="auto" w:fill="F8F8F8"/>
    </w:rPr>
  </w:style>
  <w:style w:type="paragraph" w:customStyle="1" w:styleId="SourceCode">
    <w:name w:val="Source Code"/>
    <w:basedOn w:val="Normal"/>
    <w:link w:val="VerbatimChar"/>
    <w:rsid w:val="0055064B"/>
    <w:pPr>
      <w:shd w:val="clear" w:color="auto" w:fill="F8F8F8"/>
      <w:wordWrap w:val="0"/>
      <w:spacing w:after="200" w:line="240" w:lineRule="auto"/>
      <w:jc w:val="left"/>
    </w:pPr>
    <w:rPr>
      <w:rFonts w:ascii="Consolas" w:eastAsia="Arial" w:hAnsi="Consolas"/>
      <w:kern w:val="0"/>
      <w:sz w:val="22"/>
    </w:rPr>
  </w:style>
  <w:style w:type="character" w:customStyle="1" w:styleId="KeywordTok">
    <w:name w:val="KeywordTok"/>
    <w:basedOn w:val="VerbatimChar"/>
    <w:rsid w:val="0055064B"/>
    <w:rPr>
      <w:rFonts w:ascii="Consolas" w:hAnsi="Consolas"/>
      <w:b/>
      <w:bCs w:val="0"/>
      <w:color w:val="204A87"/>
      <w:sz w:val="22"/>
      <w:shd w:val="clear" w:color="auto" w:fill="F8F8F8"/>
    </w:rPr>
  </w:style>
  <w:style w:type="character" w:customStyle="1" w:styleId="DataTypeTok">
    <w:name w:val="DataTypeTok"/>
    <w:basedOn w:val="VerbatimChar"/>
    <w:rsid w:val="0055064B"/>
    <w:rPr>
      <w:rFonts w:ascii="Consolas" w:hAnsi="Consolas"/>
      <w:color w:val="204A87"/>
      <w:sz w:val="22"/>
      <w:shd w:val="clear" w:color="auto" w:fill="F8F8F8"/>
    </w:rPr>
  </w:style>
  <w:style w:type="character" w:customStyle="1" w:styleId="StringTok">
    <w:name w:val="StringTok"/>
    <w:basedOn w:val="VerbatimChar"/>
    <w:rsid w:val="0055064B"/>
    <w:rPr>
      <w:rFonts w:ascii="Consolas" w:hAnsi="Consolas"/>
      <w:color w:val="4E9A06"/>
      <w:sz w:val="22"/>
      <w:shd w:val="clear" w:color="auto" w:fill="F8F8F8"/>
    </w:rPr>
  </w:style>
  <w:style w:type="character" w:customStyle="1" w:styleId="OperatorTok">
    <w:name w:val="OperatorTok"/>
    <w:basedOn w:val="VerbatimChar"/>
    <w:rsid w:val="0055064B"/>
    <w:rPr>
      <w:rFonts w:ascii="Consolas" w:hAnsi="Consolas"/>
      <w:b/>
      <w:bCs w:val="0"/>
      <w:color w:val="CE5C00"/>
      <w:sz w:val="22"/>
      <w:shd w:val="clear" w:color="auto" w:fill="F8F8F8"/>
    </w:rPr>
  </w:style>
  <w:style w:type="character" w:customStyle="1" w:styleId="NormalTok">
    <w:name w:val="NormalTok"/>
    <w:basedOn w:val="VerbatimChar"/>
    <w:rsid w:val="0055064B"/>
    <w:rPr>
      <w:rFonts w:ascii="Consolas" w:hAnsi="Consolas"/>
      <w:sz w:val="22"/>
      <w:shd w:val="clear" w:color="auto" w:fill="F8F8F8"/>
    </w:rPr>
  </w:style>
  <w:style w:type="table" w:customStyle="1" w:styleId="Table">
    <w:name w:val="Table"/>
    <w:semiHidden/>
    <w:qFormat/>
    <w:rsid w:val="0055064B"/>
    <w:pPr>
      <w:spacing w:after="200" w:line="240" w:lineRule="auto"/>
    </w:pPr>
    <w:rPr>
      <w:rFonts w:asciiTheme="minorHAnsi" w:eastAsiaTheme="minorHAnsi" w:hAnsiTheme="minorHAnsi" w:cstheme="minorBidi"/>
      <w:sz w:val="24"/>
      <w:szCs w:val="24"/>
      <w:lang w:eastAsia="en-US"/>
    </w:rPr>
    <w:tblPr>
      <w:tblCellMar>
        <w:top w:w="0" w:type="dxa"/>
        <w:left w:w="108" w:type="dxa"/>
        <w:bottom w:w="0" w:type="dxa"/>
        <w:right w:w="108" w:type="dxa"/>
      </w:tblCellMar>
    </w:tblPr>
  </w:style>
  <w:style w:type="character" w:customStyle="1" w:styleId="OtherTok">
    <w:name w:val="OtherTok"/>
    <w:basedOn w:val="VerbatimChar"/>
    <w:rsid w:val="003B0640"/>
    <w:rPr>
      <w:rFonts w:ascii="Consolas" w:hAnsi="Consolas"/>
      <w:color w:val="8F5902"/>
      <w:sz w:val="22"/>
      <w:shd w:val="clear" w:color="auto" w:fill="F8F8F8"/>
    </w:rPr>
  </w:style>
  <w:style w:type="character" w:customStyle="1" w:styleId="DecValTok">
    <w:name w:val="DecValTok"/>
    <w:basedOn w:val="VerbatimChar"/>
    <w:rsid w:val="00B672E6"/>
    <w:rPr>
      <w:rFonts w:ascii="Consolas" w:hAnsi="Consolas"/>
      <w:color w:val="0000CF"/>
      <w:sz w:val="22"/>
      <w:shd w:val="clear" w:color="auto" w:fill="F8F8F8"/>
    </w:rPr>
  </w:style>
  <w:style w:type="character" w:customStyle="1" w:styleId="FloatTok">
    <w:name w:val="FloatTok"/>
    <w:basedOn w:val="VerbatimChar"/>
    <w:rsid w:val="00B672E6"/>
    <w:rPr>
      <w:rFonts w:ascii="Consolas" w:hAnsi="Consolas"/>
      <w:color w:val="0000CF"/>
      <w:sz w:val="22"/>
      <w:shd w:val="clear" w:color="auto" w:fill="F8F8F8"/>
    </w:rPr>
  </w:style>
  <w:style w:type="paragraph" w:styleId="Encabezado">
    <w:name w:val="header"/>
    <w:basedOn w:val="Normal"/>
    <w:link w:val="EncabezadoCar"/>
    <w:uiPriority w:val="99"/>
    <w:unhideWhenUsed/>
    <w:rsid w:val="001970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03C"/>
    <w:rPr>
      <w:rFonts w:eastAsia="SimSun"/>
      <w:kern w:val="2"/>
      <w:sz w:val="21"/>
    </w:rPr>
  </w:style>
  <w:style w:type="paragraph" w:styleId="Piedepgina">
    <w:name w:val="footer"/>
    <w:basedOn w:val="Normal"/>
    <w:link w:val="PiedepginaCar"/>
    <w:uiPriority w:val="99"/>
    <w:unhideWhenUsed/>
    <w:rsid w:val="001970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03C"/>
    <w:rPr>
      <w:rFonts w:eastAsia="SimSu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419">
      <w:bodyDiv w:val="1"/>
      <w:marLeft w:val="0"/>
      <w:marRight w:val="0"/>
      <w:marTop w:val="0"/>
      <w:marBottom w:val="0"/>
      <w:divBdr>
        <w:top w:val="none" w:sz="0" w:space="0" w:color="auto"/>
        <w:left w:val="none" w:sz="0" w:space="0" w:color="auto"/>
        <w:bottom w:val="none" w:sz="0" w:space="0" w:color="auto"/>
        <w:right w:val="none" w:sz="0" w:space="0" w:color="auto"/>
      </w:divBdr>
    </w:div>
    <w:div w:id="108669170">
      <w:bodyDiv w:val="1"/>
      <w:marLeft w:val="0"/>
      <w:marRight w:val="0"/>
      <w:marTop w:val="0"/>
      <w:marBottom w:val="0"/>
      <w:divBdr>
        <w:top w:val="none" w:sz="0" w:space="0" w:color="auto"/>
        <w:left w:val="none" w:sz="0" w:space="0" w:color="auto"/>
        <w:bottom w:val="none" w:sz="0" w:space="0" w:color="auto"/>
        <w:right w:val="none" w:sz="0" w:space="0" w:color="auto"/>
      </w:divBdr>
    </w:div>
    <w:div w:id="1377700709">
      <w:bodyDiv w:val="1"/>
      <w:marLeft w:val="0"/>
      <w:marRight w:val="0"/>
      <w:marTop w:val="0"/>
      <w:marBottom w:val="0"/>
      <w:divBdr>
        <w:top w:val="none" w:sz="0" w:space="0" w:color="auto"/>
        <w:left w:val="none" w:sz="0" w:space="0" w:color="auto"/>
        <w:bottom w:val="none" w:sz="0" w:space="0" w:color="auto"/>
        <w:right w:val="none" w:sz="0" w:space="0" w:color="auto"/>
      </w:divBdr>
    </w:div>
    <w:div w:id="1969816542">
      <w:bodyDiv w:val="1"/>
      <w:marLeft w:val="0"/>
      <w:marRight w:val="0"/>
      <w:marTop w:val="0"/>
      <w:marBottom w:val="0"/>
      <w:divBdr>
        <w:top w:val="none" w:sz="0" w:space="0" w:color="auto"/>
        <w:left w:val="none" w:sz="0" w:space="0" w:color="auto"/>
        <w:bottom w:val="none" w:sz="0" w:space="0" w:color="auto"/>
        <w:right w:val="none" w:sz="0" w:space="0" w:color="auto"/>
      </w:divBdr>
    </w:div>
    <w:div w:id="2018538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0FB"/>
    <w:rsid w:val="005E2DC9"/>
    <w:rsid w:val="00E230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230FB"/>
    <w:rPr>
      <w:color w:val="808080"/>
    </w:rPr>
  </w:style>
  <w:style w:type="paragraph" w:customStyle="1" w:styleId="3B3A14E706DF40A4961072BC99ED9A42">
    <w:name w:val="3B3A14E706DF40A4961072BC99ED9A42"/>
    <w:rsid w:val="00E23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12</Pages>
  <Words>2864</Words>
  <Characters>15755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Copia de TRABAJO ENCARGADO 2.docx</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Copia de TRABAJO ENCARGADO 2.docx</dc:title>
  <dc:creator>VICTOR MAEHARA</dc:creator>
  <cp:lastModifiedBy>DIANA ESPINOZA PERALTA</cp:lastModifiedBy>
  <cp:revision>108</cp:revision>
  <dcterms:created xsi:type="dcterms:W3CDTF">2019-06-16T15:46:00Z</dcterms:created>
  <dcterms:modified xsi:type="dcterms:W3CDTF">2019-06-29T22:55:00Z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