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reglas</w:t>
      </w:r>
      <w:r>
        <w:t xml:space="preserve"> </w:t>
      </w:r>
      <w:r>
        <w:t xml:space="preserve">de</w:t>
      </w:r>
      <w:r>
        <w:t xml:space="preserve"> </w:t>
      </w:r>
      <w:r>
        <w:t xml:space="preserve">asociacion</w:t>
      </w:r>
    </w:p>
    <w:p>
      <w:pPr>
        <w:pStyle w:val="FirstParagraph"/>
      </w:pPr>
      <w:r>
        <w:t xml:space="preserve">#_______________________________________________________</w:t>
      </w:r>
      <w:r>
        <w:t xml:space="preserve"> </w:t>
      </w:r>
      <w:r>
        <w:t xml:space="preserve"># Paso 1: Obtener y procesar la base de datos</w:t>
      </w:r>
      <w:r>
        <w:t xml:space="preserve"> </w:t>
      </w:r>
      <w:r>
        <w:t xml:space="preserve">#_______________________________________________________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NormalTok"/>
        </w:rPr>
        <w:t xml:space="preserve">dvds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"dvdtrans-modificado.csv"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"basket"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dvds</w:t>
      </w:r>
    </w:p>
    <w:p>
      <w:pPr>
        <w:pStyle w:val="SourceCode"/>
      </w:pPr>
      <w:r>
        <w:rPr>
          <w:rStyle w:val="VerbatimChar"/>
        </w:rPr>
        <w:t xml:space="preserve">## transactions in sparse format with</w:t>
      </w:r>
      <w:r>
        <w:br w:type="textWrapping"/>
      </w:r>
      <w:r>
        <w:rPr>
          <w:rStyle w:val="VerbatimChar"/>
        </w:rPr>
        <w:t xml:space="preserve">##  9 transactions (rows) and</w:t>
      </w:r>
      <w:r>
        <w:br w:type="textWrapping"/>
      </w:r>
      <w:r>
        <w:rPr>
          <w:rStyle w:val="VerbatimChar"/>
        </w:rPr>
        <w:t xml:space="preserve">##  10 items (columns)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(dvds)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 w:type="textWrapping"/>
      </w:r>
      <w:r>
        <w:rPr>
          <w:rStyle w:val="VerbatimChar"/>
        </w:rPr>
        <w:t xml:space="preserve">##  9 rows (elements/itemsets/transactions) and</w:t>
      </w:r>
      <w:r>
        <w:br w:type="textWrapping"/>
      </w:r>
      <w:r>
        <w:rPr>
          <w:rStyle w:val="VerbatimChar"/>
        </w:rPr>
        <w:t xml:space="preserve">##  10 columns (items) and a density of 0.2777778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frequent items:</w:t>
      </w:r>
      <w:r>
        <w:br w:type="textWrapping"/>
      </w:r>
      <w:r>
        <w:rPr>
          <w:rStyle w:val="VerbatimChar"/>
        </w:rPr>
        <w:t xml:space="preserve">##   Gladiator     Patriot Sixth Sense  Braveheart  Green Mile     (Other) </w:t>
      </w:r>
      <w:r>
        <w:br w:type="textWrapping"/>
      </w:r>
      <w:r>
        <w:rPr>
          <w:rStyle w:val="VerbatimChar"/>
        </w:rPr>
        <w:t xml:space="preserve">##           7           6           5           1           1          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element (itemset/transaction) length distribution:</w:t>
      </w:r>
      <w:r>
        <w:br w:type="textWrapping"/>
      </w:r>
      <w:r>
        <w:rPr>
          <w:rStyle w:val="VerbatimChar"/>
        </w:rPr>
        <w:t xml:space="preserve">## sizes</w:t>
      </w:r>
      <w:r>
        <w:br w:type="textWrapping"/>
      </w:r>
      <w:r>
        <w:rPr>
          <w:rStyle w:val="VerbatimChar"/>
        </w:rPr>
        <w:t xml:space="preserve">## 2 3 4 </w:t>
      </w:r>
      <w:r>
        <w:br w:type="textWrapping"/>
      </w:r>
      <w:r>
        <w:rPr>
          <w:rStyle w:val="VerbatimChar"/>
        </w:rPr>
        <w:t xml:space="preserve">## 3 5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2.000   3.000   2.778   3.000   4.000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includes extended item information - examples:</w:t>
      </w:r>
      <w:r>
        <w:br w:type="textWrapping"/>
      </w:r>
      <w:r>
        <w:rPr>
          <w:rStyle w:val="VerbatimChar"/>
        </w:rPr>
        <w:t xml:space="preserve">##       labels</w:t>
      </w:r>
      <w:r>
        <w:br w:type="textWrapping"/>
      </w:r>
      <w:r>
        <w:rPr>
          <w:rStyle w:val="VerbatimChar"/>
        </w:rPr>
        <w:t xml:space="preserve">## 1 Braveheart</w:t>
      </w:r>
      <w:r>
        <w:br w:type="textWrapping"/>
      </w:r>
      <w:r>
        <w:rPr>
          <w:rStyle w:val="VerbatimChar"/>
        </w:rPr>
        <w:t xml:space="preserve">## 2  Gladiator</w:t>
      </w:r>
      <w:r>
        <w:br w:type="textWrapping"/>
      </w:r>
      <w:r>
        <w:rPr>
          <w:rStyle w:val="VerbatimChar"/>
        </w:rPr>
        <w:t xml:space="preserve">## 3 Green Mile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(dvds)</w:t>
      </w:r>
    </w:p>
    <w:p>
      <w:pPr>
        <w:pStyle w:val="SourceCode"/>
      </w:pPr>
      <w:r>
        <w:rPr>
          <w:rStyle w:val="VerbatimChar"/>
        </w:rPr>
        <w:t xml:space="preserve">## [1]  9 10</w:t>
      </w:r>
    </w:p>
    <w:p>
      <w:pPr>
        <w:pStyle w:val="SourceCode"/>
      </w:pPr>
      <w:r>
        <w:rPr>
          <w:rStyle w:val="NormalTok"/>
        </w:rPr>
        <w:t xml:space="preserve">basketSizes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size</w:t>
      </w:r>
      <w:r>
        <w:rPr>
          <w:rStyle w:val="NormalTok"/>
        </w:rPr>
        <w:t xml:space="preserve">(dvds)</w:t>
      </w:r>
      <w:r>
        <w:br w:type="textWrapping"/>
      </w:r>
      <w:r>
        <w:rPr>
          <w:rStyle w:val="NormalTok"/>
        </w:rPr>
        <w:t xml:space="preserve">basketSizes</w:t>
      </w:r>
    </w:p>
    <w:p>
      <w:pPr>
        <w:pStyle w:val="SourceCode"/>
      </w:pPr>
      <w:r>
        <w:rPr>
          <w:rStyle w:val="VerbatimChar"/>
        </w:rPr>
        <w:t xml:space="preserve">## [1] 3 2 3 3 3 2 2 3 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(basketSizes)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2.000   3.000   2.778   3.000   4.000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basketSizes))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count))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s_reglas_asociac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Mostrar las transacciones</w:t>
      </w:r>
      <w:r>
        <w:br w:type="textWrapping"/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(dvds) </w:t>
      </w:r>
      <w:r>
        <w:rPr>
          <w:rStyle w:val="CommentTok"/>
        </w:rPr>
        <w:t xml:space="preserve"># me das las etiqutas de las transacciones</w:t>
      </w:r>
    </w:p>
    <w:p>
      <w:pPr>
        <w:pStyle w:val="SourceCode"/>
      </w:pPr>
      <w:r>
        <w:rPr>
          <w:rStyle w:val="VerbatimChar"/>
        </w:rPr>
        <w:t xml:space="preserve">## [1] "{Braveheart,Gladiator,Patriot}"         </w:t>
      </w:r>
      <w:r>
        <w:br w:type="textWrapping"/>
      </w:r>
      <w:r>
        <w:rPr>
          <w:rStyle w:val="VerbatimChar"/>
        </w:rPr>
        <w:t xml:space="preserve">## [2] "{LOTR1,LOTR2}"                          </w:t>
      </w:r>
      <w:r>
        <w:br w:type="textWrapping"/>
      </w:r>
      <w:r>
        <w:rPr>
          <w:rStyle w:val="VerbatimChar"/>
        </w:rPr>
        <w:t xml:space="preserve">## [3] "{Gladiator,Patriot,Sixth Sense}"        </w:t>
      </w:r>
      <w:r>
        <w:br w:type="textWrapping"/>
      </w:r>
      <w:r>
        <w:rPr>
          <w:rStyle w:val="VerbatimChar"/>
        </w:rPr>
        <w:t xml:space="preserve">## [4] "{Gladiator,Patriot,Sixth Sense}"        </w:t>
      </w:r>
      <w:r>
        <w:br w:type="textWrapping"/>
      </w:r>
      <w:r>
        <w:rPr>
          <w:rStyle w:val="VerbatimChar"/>
        </w:rPr>
        <w:t xml:space="preserve">## [5] "{Gladiator,Patriot,Sixth Sense}"        </w:t>
      </w:r>
      <w:r>
        <w:br w:type="textWrapping"/>
      </w:r>
      <w:r>
        <w:rPr>
          <w:rStyle w:val="VerbatimChar"/>
        </w:rPr>
        <w:t xml:space="preserve">## [6] "{Harry Potter1,Harry Potter2}"          </w:t>
      </w:r>
      <w:r>
        <w:br w:type="textWrapping"/>
      </w:r>
      <w:r>
        <w:rPr>
          <w:rStyle w:val="VerbatimChar"/>
        </w:rPr>
        <w:t xml:space="preserve">## [7] "{Gladiator,Patriot}"                    </w:t>
      </w:r>
      <w:r>
        <w:br w:type="textWrapping"/>
      </w:r>
      <w:r>
        <w:rPr>
          <w:rStyle w:val="VerbatimChar"/>
        </w:rPr>
        <w:t xml:space="preserve">## [8] "{Gladiator,Patriot,Sixth Sense}"        </w:t>
      </w:r>
      <w:r>
        <w:br w:type="textWrapping"/>
      </w:r>
      <w:r>
        <w:rPr>
          <w:rStyle w:val="VerbatimChar"/>
        </w:rPr>
        <w:t xml:space="preserve">## [9] "{Gladiator,Green Mile,LOTR,Sixth Sense}"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(dvds)[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me devuelve el nombre de los items</w:t>
      </w:r>
    </w:p>
    <w:p>
      <w:pPr>
        <w:pStyle w:val="SourceCode"/>
      </w:pPr>
      <w:r>
        <w:rPr>
          <w:rStyle w:val="VerbatimChar"/>
        </w:rPr>
        <w:t xml:space="preserve">## [1] "Braveheart"    "Gladiator"     "Green Mile"    "Harry Potter1"</w:t>
      </w:r>
      <w:r>
        <w:br w:type="textWrapping"/>
      </w:r>
      <w:r>
        <w:rPr>
          <w:rStyle w:val="VerbatimChar"/>
        </w:rPr>
        <w:t xml:space="preserve">## [5] "Harry Potter2"</w:t>
      </w:r>
    </w:p>
    <w:p>
      <w:pPr>
        <w:pStyle w:val="SourceCode"/>
      </w:pPr>
      <w:r>
        <w:rPr>
          <w:rStyle w:val="CommentTok"/>
        </w:rPr>
        <w:t xml:space="preserve"># Mostrar un subconjunto de transacciones (p. ej. las cinco primeras)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(dvds[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items                          </w:t>
      </w:r>
      <w:r>
        <w:br w:type="textWrapping"/>
      </w:r>
      <w:r>
        <w:rPr>
          <w:rStyle w:val="VerbatimChar"/>
        </w:rPr>
        <w:t xml:space="preserve">## [1] {Braveheart,Gladiator,Patriot} </w:t>
      </w:r>
      <w:r>
        <w:br w:type="textWrapping"/>
      </w:r>
      <w:r>
        <w:rPr>
          <w:rStyle w:val="VerbatimChar"/>
        </w:rPr>
        <w:t xml:space="preserve">## [2] {LOTR1,LOTR2}                  </w:t>
      </w:r>
      <w:r>
        <w:br w:type="textWrapping"/>
      </w:r>
      <w:r>
        <w:rPr>
          <w:rStyle w:val="VerbatimChar"/>
        </w:rPr>
        <w:t xml:space="preserve">## [3] {Gladiator,Patriot,Sixth Sense}</w:t>
      </w:r>
      <w:r>
        <w:br w:type="textWrapping"/>
      </w:r>
      <w:r>
        <w:rPr>
          <w:rStyle w:val="VerbatimChar"/>
        </w:rPr>
        <w:t xml:space="preserve">## [4] {Gladiator,Patriot,Sixth Sense}</w:t>
      </w:r>
      <w:r>
        <w:br w:type="textWrapping"/>
      </w:r>
      <w:r>
        <w:rPr>
          <w:rStyle w:val="VerbatimChar"/>
        </w:rPr>
        <w:t xml:space="preserve">## [5] {Gladiator,Patriot,Sixth Sense}</w:t>
      </w:r>
    </w:p>
    <w:p>
      <w:pPr>
        <w:pStyle w:val="FirstParagraph"/>
      </w:pPr>
      <w:r>
        <w:t xml:space="preserve">El soporte es la proporcion de los itemsets</w:t>
      </w:r>
    </w:p>
    <w:p>
      <w:pPr>
        <w:pStyle w:val="SourceCode"/>
      </w:pPr>
      <w:r>
        <w:rPr>
          <w:rStyle w:val="CommentTok"/>
        </w:rPr>
        <w:t xml:space="preserve"># Mostrar el soporte (proporción de transacciones) de un item (p. ej. de los tres primeros)</w:t>
      </w:r>
      <w:r>
        <w:br w:type="textWrapping"/>
      </w:r>
      <w:r>
        <w:rPr>
          <w:rStyle w:val="KeywordTok"/>
        </w:rPr>
        <w:t xml:space="preserve">itemFrequency</w:t>
      </w:r>
      <w:r>
        <w:rPr>
          <w:rStyle w:val="NormalTok"/>
        </w:rPr>
        <w:t xml:space="preserve">(dvds)</w:t>
      </w:r>
    </w:p>
    <w:p>
      <w:pPr>
        <w:pStyle w:val="SourceCode"/>
      </w:pPr>
      <w:r>
        <w:rPr>
          <w:rStyle w:val="VerbatimChar"/>
        </w:rPr>
        <w:t xml:space="preserve">##    Braveheart     Gladiator    Green Mile Harry Potter1 Harry Potter2 </w:t>
      </w:r>
      <w:r>
        <w:br w:type="textWrapping"/>
      </w:r>
      <w:r>
        <w:rPr>
          <w:rStyle w:val="VerbatimChar"/>
        </w:rPr>
        <w:t xml:space="preserve">##     0.1111111     0.7777778     0.1111111     0.1111111     0.1111111 </w:t>
      </w:r>
      <w:r>
        <w:br w:type="textWrapping"/>
      </w:r>
      <w:r>
        <w:rPr>
          <w:rStyle w:val="VerbatimChar"/>
        </w:rPr>
        <w:t xml:space="preserve">##          LOTR         LOTR1         LOTR2       Patriot   Sixth Sense </w:t>
      </w:r>
      <w:r>
        <w:br w:type="textWrapping"/>
      </w:r>
      <w:r>
        <w:rPr>
          <w:rStyle w:val="VerbatimChar"/>
        </w:rPr>
        <w:t xml:space="preserve">##     0.1111111     0.1111111     0.1111111     0.6666667     0.5555556</w:t>
      </w:r>
    </w:p>
    <w:p>
      <w:pPr>
        <w:pStyle w:val="SourceCode"/>
      </w:pPr>
      <w:r>
        <w:rPr>
          <w:rStyle w:val="CommentTok"/>
        </w:rPr>
        <w:t xml:space="preserve"># Visualizar el soporte de los items (p. ej. de aquellos items con una proporcion mayor a 0.15)</w:t>
      </w:r>
      <w:r>
        <w:br w:type="textWrapping"/>
      </w: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(dvds, 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s_reglas_asociac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Visualizar el soporte de los items (p. ej.de los 20 ?tems con mayor soporte)</w:t>
      </w:r>
      <w:r>
        <w:br w:type="textWrapping"/>
      </w: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(dvds, </w:t>
      </w:r>
      <w:r>
        <w:rPr>
          <w:rStyle w:val="DataTypeTok"/>
        </w:rPr>
        <w:t xml:space="preserve">topN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s_reglas_asociac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#_______________________________________________________</w:t>
      </w:r>
      <w:r>
        <w:t xml:space="preserve"> </w:t>
      </w:r>
      <w:r>
        <w:t xml:space="preserve"># Paso 2: Entrenar el modelo con los datos</w:t>
      </w:r>
      <w:r>
        <w:t xml:space="preserve"> </w:t>
      </w:r>
      <w:r>
        <w:t xml:space="preserve">#_______________________________________________________</w:t>
      </w:r>
    </w:p>
    <w:p>
      <w:pPr>
        <w:pStyle w:val="SourceCode"/>
      </w:pPr>
      <w:r>
        <w:rPr>
          <w:rStyle w:val="NormalTok"/>
        </w:rPr>
        <w:t xml:space="preserve">dvdsrules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(dvds,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0.25    0.1    1 none FALSE            TRUE       5     0.4      2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...[10 item(s), 9 transaction(s)] done [0.00s].</w:t>
      </w:r>
      <w:r>
        <w:br w:type="textWrapping"/>
      </w:r>
      <w:r>
        <w:rPr>
          <w:rStyle w:val="VerbatimChar"/>
        </w:rPr>
        <w:t xml:space="preserve">## sorting and recoding items ... [3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 done [0.00s].</w:t>
      </w:r>
      <w:r>
        <w:br w:type="textWrapping"/>
      </w:r>
      <w:r>
        <w:rPr>
          <w:rStyle w:val="VerbatimChar"/>
        </w:rPr>
        <w:t xml:space="preserve">## writing ... [9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dvdsrules</w:t>
      </w:r>
    </w:p>
    <w:p>
      <w:pPr>
        <w:pStyle w:val="SourceCode"/>
      </w:pPr>
      <w:r>
        <w:rPr>
          <w:rStyle w:val="VerbatimChar"/>
        </w:rPr>
        <w:t xml:space="preserve">## set of 9 rules</w:t>
      </w:r>
    </w:p>
    <w:p>
      <w:pPr>
        <w:pStyle w:val="FirstParagraph"/>
      </w:pPr>
      <w:r>
        <w:t xml:space="preserve">ay que ver si los parametros son adecuados</w:t>
      </w:r>
    </w:p>
    <w:p>
      <w:pPr>
        <w:pStyle w:val="SourceCode"/>
      </w:pPr>
      <w:r>
        <w:rPr>
          <w:rStyle w:val="CommentTok"/>
        </w:rPr>
        <w:t xml:space="preserve">#_______________________________________________________</w:t>
      </w:r>
      <w:r>
        <w:br w:type="textWrapping"/>
      </w:r>
      <w:r>
        <w:rPr>
          <w:rStyle w:val="CommentTok"/>
        </w:rPr>
        <w:t xml:space="preserve"># Paso 3: Evaluar el modelo</w:t>
      </w:r>
      <w:r>
        <w:br w:type="textWrapping"/>
      </w:r>
      <w:r>
        <w:rPr>
          <w:rStyle w:val="CommentTok"/>
        </w:rPr>
        <w:t xml:space="preserve">#_______________________________________________________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(dvdsrules)</w:t>
      </w:r>
    </w:p>
    <w:p>
      <w:pPr>
        <w:pStyle w:val="SourceCode"/>
      </w:pPr>
      <w:r>
        <w:rPr>
          <w:rStyle w:val="VerbatimChar"/>
        </w:rPr>
        <w:t xml:space="preserve">## set of 9 rules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length distribution (lhs + rhs):sizes</w:t>
      </w:r>
      <w:r>
        <w:br w:type="textWrapping"/>
      </w:r>
      <w:r>
        <w:rPr>
          <w:rStyle w:val="VerbatimChar"/>
        </w:rPr>
        <w:t xml:space="preserve">## 2 3 </w:t>
      </w:r>
      <w:r>
        <w:br w:type="textWrapping"/>
      </w:r>
      <w:r>
        <w:rPr>
          <w:rStyle w:val="VerbatimChar"/>
        </w:rPr>
        <w:t xml:space="preserve">## 6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2.000   2.000   2.333   3.000   3.000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quality measures:</w:t>
      </w:r>
      <w:r>
        <w:br w:type="textWrapping"/>
      </w:r>
      <w:r>
        <w:rPr>
          <w:rStyle w:val="VerbatimChar"/>
        </w:rPr>
        <w:t xml:space="preserve">##     support         confidence          lift           count      </w:t>
      </w:r>
      <w:r>
        <w:br w:type="textWrapping"/>
      </w:r>
      <w:r>
        <w:rPr>
          <w:rStyle w:val="VerbatimChar"/>
        </w:rPr>
        <w:t xml:space="preserve">##  Min.   :0.4444   Min.   :0.6667   Min.   :1.200   Min.   :4.000  </w:t>
      </w:r>
      <w:r>
        <w:br w:type="textWrapping"/>
      </w:r>
      <w:r>
        <w:rPr>
          <w:rStyle w:val="VerbatimChar"/>
        </w:rPr>
        <w:t xml:space="preserve">##  1st Qu.:0.4444   1st Qu.:0.7143   1st Qu.:1.200   1st Qu.:4.000  </w:t>
      </w:r>
      <w:r>
        <w:br w:type="textWrapping"/>
      </w:r>
      <w:r>
        <w:rPr>
          <w:rStyle w:val="VerbatimChar"/>
        </w:rPr>
        <w:t xml:space="preserve">##  Median :0.4444   Median :0.8000   Median :1.286   Median :4.000  </w:t>
      </w:r>
      <w:r>
        <w:br w:type="textWrapping"/>
      </w:r>
      <w:r>
        <w:rPr>
          <w:rStyle w:val="VerbatimChar"/>
        </w:rPr>
        <w:t xml:space="preserve">##  Mean   :0.5185   Mean   :0.8339   Mean   :1.248   Mean   :4.667  </w:t>
      </w:r>
      <w:r>
        <w:br w:type="textWrapping"/>
      </w:r>
      <w:r>
        <w:rPr>
          <w:rStyle w:val="VerbatimChar"/>
        </w:rPr>
        <w:t xml:space="preserve">##  3rd Qu.:0.5556   3rd Qu.:1.0000   3rd Qu.:1.286   3rd Qu.:5.000  </w:t>
      </w:r>
      <w:r>
        <w:br w:type="textWrapping"/>
      </w:r>
      <w:r>
        <w:rPr>
          <w:rStyle w:val="VerbatimChar"/>
        </w:rPr>
        <w:t xml:space="preserve">##  Max.   :0.6667   Max.   :1.0000   Max.   :1.286   Max.   :6.000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mining info:</w:t>
      </w:r>
      <w:r>
        <w:br w:type="textWrapping"/>
      </w:r>
      <w:r>
        <w:rPr>
          <w:rStyle w:val="VerbatimChar"/>
        </w:rPr>
        <w:t xml:space="preserve">##  data ntransactions support confidence</w:t>
      </w:r>
      <w:r>
        <w:br w:type="textWrapping"/>
      </w:r>
      <w:r>
        <w:rPr>
          <w:rStyle w:val="VerbatimChar"/>
        </w:rPr>
        <w:t xml:space="preserve">##  dvds             9     0.4       0.25</w:t>
      </w:r>
    </w:p>
    <w:p>
      <w:pPr>
        <w:pStyle w:val="SourceCode"/>
      </w:pPr>
      <w:r>
        <w:rPr>
          <w:rStyle w:val="CommentTok"/>
        </w:rPr>
        <w:t xml:space="preserve"># Mostrar las tres primeras reglas de asociacion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(dvdsrules[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           rhs           support   confidence lift    </w:t>
      </w:r>
      <w:r>
        <w:br w:type="textWrapping"/>
      </w:r>
      <w:r>
        <w:rPr>
          <w:rStyle w:val="VerbatimChar"/>
        </w:rPr>
        <w:t xml:space="preserve">## [1] {Sixth Sense}           =&gt; {Patriot}     0.4444444 0.8000000  1.200000</w:t>
      </w:r>
      <w:r>
        <w:br w:type="textWrapping"/>
      </w:r>
      <w:r>
        <w:rPr>
          <w:rStyle w:val="VerbatimChar"/>
        </w:rPr>
        <w:t xml:space="preserve">## [2] {Patriot}               =&gt; {Sixth Sense} 0.4444444 0.6666667  1.200000</w:t>
      </w:r>
      <w:r>
        <w:br w:type="textWrapping"/>
      </w:r>
      <w:r>
        <w:rPr>
          <w:rStyle w:val="VerbatimChar"/>
        </w:rPr>
        <w:t xml:space="preserve">## [3] {Sixth Sense}           =&gt; {Gladiator}   0.5555556 1.0000000  1.285714</w:t>
      </w:r>
      <w:r>
        <w:br w:type="textWrapping"/>
      </w:r>
      <w:r>
        <w:rPr>
          <w:rStyle w:val="VerbatimChar"/>
        </w:rPr>
        <w:t xml:space="preserve">## [4] {Gladiator}             =&gt; {Sixth Sense} 0.5555556 0.7142857  1.285714</w:t>
      </w:r>
      <w:r>
        <w:br w:type="textWrapping"/>
      </w:r>
      <w:r>
        <w:rPr>
          <w:rStyle w:val="VerbatimChar"/>
        </w:rPr>
        <w:t xml:space="preserve">## [5] {Patriot}               =&gt; {Gladiator}   0.6666667 1.0000000  1.285714</w:t>
      </w:r>
      <w:r>
        <w:br w:type="textWrapping"/>
      </w:r>
      <w:r>
        <w:rPr>
          <w:rStyle w:val="VerbatimChar"/>
        </w:rPr>
        <w:t xml:space="preserve">## [6] {Gladiator}             =&gt; {Patriot}     0.6666667 0.8571429  1.285714</w:t>
      </w:r>
      <w:r>
        <w:br w:type="textWrapping"/>
      </w:r>
      <w:r>
        <w:rPr>
          <w:rStyle w:val="VerbatimChar"/>
        </w:rPr>
        <w:t xml:space="preserve">## [7] {Patriot,Sixth Sense}   =&gt; {Gladiator}   0.4444444 1.0000000  1.285714</w:t>
      </w:r>
      <w:r>
        <w:br w:type="textWrapping"/>
      </w:r>
      <w:r>
        <w:rPr>
          <w:rStyle w:val="VerbatimChar"/>
        </w:rPr>
        <w:t xml:space="preserve">## [8] {Gladiator,Sixth Sense} =&gt; {Patriot}     0.4444444 0.8000000  1.200000</w:t>
      </w:r>
      <w:r>
        <w:br w:type="textWrapping"/>
      </w:r>
      <w:r>
        <w:rPr>
          <w:rStyle w:val="VerbatimChar"/>
        </w:rPr>
        <w:t xml:space="preserve">## [9] {Gladiator,Patriot}     =&gt; {Sixth Sense} 0.4444444 0.6666667  1.200000</w:t>
      </w:r>
      <w:r>
        <w:br w:type="textWrapping"/>
      </w:r>
      <w:r>
        <w:rPr>
          <w:rStyle w:val="VerbatimChar"/>
        </w:rPr>
        <w:t xml:space="preserve">##     count</w:t>
      </w:r>
      <w:r>
        <w:br w:type="textWrapping"/>
      </w:r>
      <w:r>
        <w:rPr>
          <w:rStyle w:val="VerbatimChar"/>
        </w:rPr>
        <w:t xml:space="preserve">## [1] 4    </w:t>
      </w:r>
      <w:r>
        <w:br w:type="textWrapping"/>
      </w:r>
      <w:r>
        <w:rPr>
          <w:rStyle w:val="VerbatimChar"/>
        </w:rPr>
        <w:t xml:space="preserve">## [2] 4    </w:t>
      </w:r>
      <w:r>
        <w:br w:type="textWrapping"/>
      </w:r>
      <w:r>
        <w:rPr>
          <w:rStyle w:val="VerbatimChar"/>
        </w:rPr>
        <w:t xml:space="preserve">## [3] 5    </w:t>
      </w:r>
      <w:r>
        <w:br w:type="textWrapping"/>
      </w:r>
      <w:r>
        <w:rPr>
          <w:rStyle w:val="VerbatimChar"/>
        </w:rPr>
        <w:t xml:space="preserve">## [4] 5    </w:t>
      </w:r>
      <w:r>
        <w:br w:type="textWrapping"/>
      </w:r>
      <w:r>
        <w:rPr>
          <w:rStyle w:val="VerbatimChar"/>
        </w:rPr>
        <w:t xml:space="preserve">## [5] 6    </w:t>
      </w:r>
      <w:r>
        <w:br w:type="textWrapping"/>
      </w:r>
      <w:r>
        <w:rPr>
          <w:rStyle w:val="VerbatimChar"/>
        </w:rPr>
        <w:t xml:space="preserve">## [6] 6    </w:t>
      </w:r>
      <w:r>
        <w:br w:type="textWrapping"/>
      </w:r>
      <w:r>
        <w:rPr>
          <w:rStyle w:val="VerbatimChar"/>
        </w:rPr>
        <w:t xml:space="preserve">## [7] 4    </w:t>
      </w:r>
      <w:r>
        <w:br w:type="textWrapping"/>
      </w:r>
      <w:r>
        <w:rPr>
          <w:rStyle w:val="VerbatimChar"/>
        </w:rPr>
        <w:t xml:space="preserve">## [8] 4    </w:t>
      </w:r>
      <w:r>
        <w:br w:type="textWrapping"/>
      </w:r>
      <w:r>
        <w:rPr>
          <w:rStyle w:val="VerbatimChar"/>
        </w:rPr>
        <w:t xml:space="preserve">## [9] 4</w:t>
      </w:r>
    </w:p>
    <w:p>
      <w:pPr>
        <w:pStyle w:val="SourceCode"/>
      </w:pPr>
      <w:r>
        <w:rPr>
          <w:rStyle w:val="CommentTok"/>
        </w:rPr>
        <w:t xml:space="preserve"># Subconjuntos de reglas</w:t>
      </w:r>
      <w:r>
        <w:br w:type="textWrapping"/>
      </w: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(dvdsrules, items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"Sixth Sense"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(rules)</w:t>
      </w:r>
    </w:p>
    <w:p>
      <w:pPr>
        <w:pStyle w:val="SourceCode"/>
      </w:pPr>
      <w:r>
        <w:rPr>
          <w:rStyle w:val="VerbatimChar"/>
        </w:rPr>
        <w:t xml:space="preserve">##     lhs                        rhs           support   confidence lift    </w:t>
      </w:r>
      <w:r>
        <w:br w:type="textWrapping"/>
      </w:r>
      <w:r>
        <w:rPr>
          <w:rStyle w:val="VerbatimChar"/>
        </w:rPr>
        <w:t xml:space="preserve">## [1] {Sixth Sense}           =&gt; {Patriot}     0.4444444 0.8000000  1.200000</w:t>
      </w:r>
      <w:r>
        <w:br w:type="textWrapping"/>
      </w:r>
      <w:r>
        <w:rPr>
          <w:rStyle w:val="VerbatimChar"/>
        </w:rPr>
        <w:t xml:space="preserve">## [2] {Patriot}               =&gt; {Sixth Sense} 0.4444444 0.6666667  1.200000</w:t>
      </w:r>
      <w:r>
        <w:br w:type="textWrapping"/>
      </w:r>
      <w:r>
        <w:rPr>
          <w:rStyle w:val="VerbatimChar"/>
        </w:rPr>
        <w:t xml:space="preserve">## [3] {Sixth Sense}           =&gt; {Gladiator}   0.5555556 1.0000000  1.285714</w:t>
      </w:r>
      <w:r>
        <w:br w:type="textWrapping"/>
      </w:r>
      <w:r>
        <w:rPr>
          <w:rStyle w:val="VerbatimChar"/>
        </w:rPr>
        <w:t xml:space="preserve">## [4] {Gladiator}             =&gt; {Sixth Sense} 0.5555556 0.7142857  1.285714</w:t>
      </w:r>
      <w:r>
        <w:br w:type="textWrapping"/>
      </w:r>
      <w:r>
        <w:rPr>
          <w:rStyle w:val="VerbatimChar"/>
        </w:rPr>
        <w:t xml:space="preserve">## [5] {Patriot,Sixth Sense}   =&gt; {Gladiator}   0.4444444 1.0000000  1.285714</w:t>
      </w:r>
      <w:r>
        <w:br w:type="textWrapping"/>
      </w:r>
      <w:r>
        <w:rPr>
          <w:rStyle w:val="VerbatimChar"/>
        </w:rPr>
        <w:t xml:space="preserve">## [6] {Gladiator,Sixth Sense} =&gt; {Patriot}     0.4444444 0.8000000  1.200000</w:t>
      </w:r>
      <w:r>
        <w:br w:type="textWrapping"/>
      </w:r>
      <w:r>
        <w:rPr>
          <w:rStyle w:val="VerbatimChar"/>
        </w:rPr>
        <w:t xml:space="preserve">## [7] {Gladiator,Patriot}     =&gt; {Sixth Sense} 0.4444444 0.6666667  1.200000</w:t>
      </w:r>
      <w:r>
        <w:br w:type="textWrapping"/>
      </w:r>
      <w:r>
        <w:rPr>
          <w:rStyle w:val="VerbatimChar"/>
        </w:rPr>
        <w:t xml:space="preserve">##     count</w:t>
      </w:r>
      <w:r>
        <w:br w:type="textWrapping"/>
      </w:r>
      <w:r>
        <w:rPr>
          <w:rStyle w:val="VerbatimChar"/>
        </w:rPr>
        <w:t xml:space="preserve">## [1] 4    </w:t>
      </w:r>
      <w:r>
        <w:br w:type="textWrapping"/>
      </w:r>
      <w:r>
        <w:rPr>
          <w:rStyle w:val="VerbatimChar"/>
        </w:rPr>
        <w:t xml:space="preserve">## [2] 4    </w:t>
      </w:r>
      <w:r>
        <w:br w:type="textWrapping"/>
      </w:r>
      <w:r>
        <w:rPr>
          <w:rStyle w:val="VerbatimChar"/>
        </w:rPr>
        <w:t xml:space="preserve">## [3] 5    </w:t>
      </w:r>
      <w:r>
        <w:br w:type="textWrapping"/>
      </w:r>
      <w:r>
        <w:rPr>
          <w:rStyle w:val="VerbatimChar"/>
        </w:rPr>
        <w:t xml:space="preserve">## [4] 5    </w:t>
      </w:r>
      <w:r>
        <w:br w:type="textWrapping"/>
      </w:r>
      <w:r>
        <w:rPr>
          <w:rStyle w:val="VerbatimChar"/>
        </w:rPr>
        <w:t xml:space="preserve">## [5] 4    </w:t>
      </w:r>
      <w:r>
        <w:br w:type="textWrapping"/>
      </w:r>
      <w:r>
        <w:rPr>
          <w:rStyle w:val="VerbatimChar"/>
        </w:rPr>
        <w:t xml:space="preserve">## [6] 4    </w:t>
      </w:r>
      <w:r>
        <w:br w:type="textWrapping"/>
      </w:r>
      <w:r>
        <w:rPr>
          <w:rStyle w:val="VerbatimChar"/>
        </w:rPr>
        <w:t xml:space="preserve">## [7] 4</w:t>
      </w:r>
    </w:p>
    <w:p>
      <w:pPr>
        <w:pStyle w:val="SourceCode"/>
      </w:pPr>
      <w:r>
        <w:rPr>
          <w:rStyle w:val="CommentTok"/>
        </w:rPr>
        <w:t xml:space="preserve"># Subconjuntos de reglas</w:t>
      </w:r>
      <w:r>
        <w:br w:type="textWrapping"/>
      </w: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(dvdsrules, lhs 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"Sixth Sense"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(rules)</w:t>
      </w:r>
    </w:p>
    <w:p>
      <w:pPr>
        <w:pStyle w:val="SourceCode"/>
      </w:pPr>
      <w:r>
        <w:rPr>
          <w:rStyle w:val="VerbatimChar"/>
        </w:rPr>
        <w:t xml:space="preserve">##     lhs                        rhs         support   confidence lift    </w:t>
      </w:r>
      <w:r>
        <w:br w:type="textWrapping"/>
      </w:r>
      <w:r>
        <w:rPr>
          <w:rStyle w:val="VerbatimChar"/>
        </w:rPr>
        <w:t xml:space="preserve">## [1] {Sixth Sense}           =&gt; {Patriot}   0.4444444 0.8        1.200000</w:t>
      </w:r>
      <w:r>
        <w:br w:type="textWrapping"/>
      </w:r>
      <w:r>
        <w:rPr>
          <w:rStyle w:val="VerbatimChar"/>
        </w:rPr>
        <w:t xml:space="preserve">## [2] {Sixth Sense}           =&gt; {Gladiator} 0.5555556 1.0        1.285714</w:t>
      </w:r>
      <w:r>
        <w:br w:type="textWrapping"/>
      </w:r>
      <w:r>
        <w:rPr>
          <w:rStyle w:val="VerbatimChar"/>
        </w:rPr>
        <w:t xml:space="preserve">## [3] {Patriot,Sixth Sense}   =&gt; {Gladiator} 0.4444444 1.0        1.285714</w:t>
      </w:r>
      <w:r>
        <w:br w:type="textWrapping"/>
      </w:r>
      <w:r>
        <w:rPr>
          <w:rStyle w:val="VerbatimChar"/>
        </w:rPr>
        <w:t xml:space="preserve">## [4] {Gladiator,Sixth Sense} =&gt; {Patriot}   0.4444444 0.8        1.200000</w:t>
      </w:r>
      <w:r>
        <w:br w:type="textWrapping"/>
      </w:r>
      <w:r>
        <w:rPr>
          <w:rStyle w:val="VerbatimChar"/>
        </w:rPr>
        <w:t xml:space="preserve">##     count</w:t>
      </w:r>
      <w:r>
        <w:br w:type="textWrapping"/>
      </w:r>
      <w:r>
        <w:rPr>
          <w:rStyle w:val="VerbatimChar"/>
        </w:rPr>
        <w:t xml:space="preserve">## [1] 4    </w:t>
      </w:r>
      <w:r>
        <w:br w:type="textWrapping"/>
      </w:r>
      <w:r>
        <w:rPr>
          <w:rStyle w:val="VerbatimChar"/>
        </w:rPr>
        <w:t xml:space="preserve">## [2] 5    </w:t>
      </w:r>
      <w:r>
        <w:br w:type="textWrapping"/>
      </w:r>
      <w:r>
        <w:rPr>
          <w:rStyle w:val="VerbatimChar"/>
        </w:rPr>
        <w:t xml:space="preserve">## [3] 4    </w:t>
      </w:r>
      <w:r>
        <w:br w:type="textWrapping"/>
      </w:r>
      <w:r>
        <w:rPr>
          <w:rStyle w:val="VerbatimChar"/>
        </w:rPr>
        <w:t xml:space="preserve">## [4] 4</w:t>
      </w:r>
    </w:p>
    <w:p>
      <w:pPr>
        <w:pStyle w:val="Heading2"/>
      </w:pPr>
      <w:bookmarkStart w:id="23" w:name="se-observa-que-a-las-personas-que-han-visto-sixth-sense-se-les-recomienda-ver-las-peliculas-patriot-y-gladiator"/>
      <w:r>
        <w:t xml:space="preserve">Se observa que a las personas que han visto</w:t>
      </w:r>
      <w:r>
        <w:t xml:space="preserve"> </w:t>
      </w:r>
      <w:r>
        <w:t xml:space="preserve">“</w:t>
      </w:r>
      <w:r>
        <w:t xml:space="preserve">Sixth Sense</w:t>
      </w:r>
      <w:r>
        <w:t xml:space="preserve">”</w:t>
      </w:r>
      <w:r>
        <w:t xml:space="preserve"> </w:t>
      </w:r>
      <w:r>
        <w:t xml:space="preserve">, se les recomienda ver las peliculas</w:t>
      </w:r>
      <w:r>
        <w:t xml:space="preserve"> </w:t>
      </w:r>
      <w:r>
        <w:t xml:space="preserve">“</w:t>
      </w:r>
      <w:r>
        <w:t xml:space="preserve">Patriot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Gladiator</w:t>
      </w:r>
      <w:r>
        <w:t xml:space="preserve">”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reglas de asociacion</dc:title>
  <dc:creator/>
  <cp:keywords/>
  <dcterms:created xsi:type="dcterms:W3CDTF">2019-11-09T21:45:26Z</dcterms:created>
  <dcterms:modified xsi:type="dcterms:W3CDTF">2019-11-09T21:45:26Z</dcterms:modified>
</cp:coreProperties>
</file>