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- keeps track of win conditions, ai player, boards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- keeps track of the ship placements, hit marks, misses, open spaces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Ships - keeps track of healthy/hit parts, whether it’s sunk or not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1-long (4)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2-long (3)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3-long (2)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4-long (1)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“AI” strategy of enemy player - strategy for the computer player (difficulty setting)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RandomAI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SmarterAI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SoundEffectsPlayer - when you hit things make explosion noises and splash sound when you don’t.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AnimationGUI - panes for placing ships, playing the game, choosing gamemode, etc.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mode - normal or with power-ups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Power-ups - allow user to use various items instead of normal, single hits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Airplane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Bombs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 - how much money player has to buy power-ups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