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Interview with Charles on May 14</w:t>
      </w:r>
      <w:proofErr w:type="spellStart"/>
      <w:r>
        <w:rPr>
          <w:rFonts w:ascii="Calibri" w:eastAsia="Calibri" w:hAnsi="Calibri"/>
          <w:position w:val="6"/>
        </w:rPr>
        <w:t>th</w:t>
      </w:r>
      <w:proofErr w:type="spellEnd"/>
      <w:r>
        <w:rPr>
          <w:rFonts w:ascii="Calibri" w:eastAsia="Calibri" w:hAnsi="Calibri"/>
        </w:rPr>
        <w:t>, 2009, in Atlantic, North Carolina. Charles is a real estate developer.</w:t>
      </w:r>
    </w:p>
    <w:p w:rsidR="00D15F92" w:rsidRDefault="00BB590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Q.1. Connection to Down East</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How long have you been living Down East?</w:t>
      </w:r>
    </w:p>
    <w:p w:rsidR="00D15F92" w:rsidRDefault="00BB5906">
      <w:pPr>
        <w:pStyle w:val="Heading2"/>
        <w:rPr>
          <w:rFonts w:ascii="Calibri" w:eastAsia="Calibri" w:hAnsi="Calibri"/>
        </w:rPr>
      </w:pPr>
      <w:r>
        <w:rPr>
          <w:rFonts w:ascii="Calibri" w:eastAsia="Calibri" w:hAnsi="Calibri"/>
        </w:rPr>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I’ve been living here for about six years.</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So what attracted you to come here as opposed to the other places you could’ve picked?</w:t>
      </w:r>
    </w:p>
    <w:p w:rsidR="00D15F92" w:rsidRDefault="00BB5906">
      <w:pPr>
        <w:pStyle w:val="Heading2"/>
        <w:rPr>
          <w:rFonts w:ascii="Calibri" w:eastAsia="Calibri" w:hAnsi="Calibri"/>
        </w:rPr>
      </w:pPr>
      <w:r>
        <w:rPr>
          <w:rFonts w:ascii="Calibri" w:eastAsia="Calibri" w:hAnsi="Calibri"/>
        </w:rPr>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I’ve lived all over the country over the years, but I missed the salt water. And I’ve been in other places where I haven’t been in that salt water but for some r</w:t>
      </w:r>
      <w:r>
        <w:rPr>
          <w:rFonts w:ascii="Calibri" w:eastAsia="Calibri" w:hAnsi="Calibri"/>
        </w:rPr>
        <w:t xml:space="preserve">eason there was just this very strong urge. I had friends who lived in </w:t>
      </w:r>
      <w:proofErr w:type="spellStart"/>
      <w:r>
        <w:rPr>
          <w:rFonts w:ascii="Calibri" w:eastAsia="Calibri" w:hAnsi="Calibri"/>
        </w:rPr>
        <w:t>Harkers</w:t>
      </w:r>
      <w:proofErr w:type="spellEnd"/>
      <w:r>
        <w:rPr>
          <w:rFonts w:ascii="Calibri" w:eastAsia="Calibri" w:hAnsi="Calibri"/>
        </w:rPr>
        <w:t xml:space="preserve"> Island and went to visit them. First thing I did, I didn’t go in and say hello, </w:t>
      </w:r>
      <w:proofErr w:type="gramStart"/>
      <w:r>
        <w:rPr>
          <w:rFonts w:ascii="Calibri" w:eastAsia="Calibri" w:hAnsi="Calibri"/>
        </w:rPr>
        <w:t>I</w:t>
      </w:r>
      <w:proofErr w:type="gramEnd"/>
      <w:r>
        <w:rPr>
          <w:rFonts w:ascii="Calibri" w:eastAsia="Calibri" w:hAnsi="Calibri"/>
        </w:rPr>
        <w:t xml:space="preserve"> just walked straight and walked right out in the water and just stood for a little while. And w</w:t>
      </w:r>
      <w:r>
        <w:rPr>
          <w:rFonts w:ascii="Calibri" w:eastAsia="Calibri" w:hAnsi="Calibri"/>
        </w:rPr>
        <w:t xml:space="preserve">hile I was home as part of that business trip, about three weeks into that trip I got up one morning and real early, and drove down to </w:t>
      </w:r>
      <w:proofErr w:type="spellStart"/>
      <w:r>
        <w:rPr>
          <w:rFonts w:ascii="Calibri" w:eastAsia="Calibri" w:hAnsi="Calibri"/>
        </w:rPr>
        <w:t>Marshallberg</w:t>
      </w:r>
      <w:proofErr w:type="spellEnd"/>
      <w:r>
        <w:rPr>
          <w:rFonts w:ascii="Calibri" w:eastAsia="Calibri" w:hAnsi="Calibri"/>
        </w:rPr>
        <w:t xml:space="preserve"> and got here and spent the day from </w:t>
      </w:r>
      <w:proofErr w:type="spellStart"/>
      <w:r>
        <w:rPr>
          <w:rFonts w:ascii="Calibri" w:eastAsia="Calibri" w:hAnsi="Calibri"/>
        </w:rPr>
        <w:t>Marshallberg</w:t>
      </w:r>
      <w:proofErr w:type="spellEnd"/>
      <w:r>
        <w:rPr>
          <w:rFonts w:ascii="Calibri" w:eastAsia="Calibri" w:hAnsi="Calibri"/>
        </w:rPr>
        <w:t xml:space="preserve"> heading east just taking notes on what was on the market, j</w:t>
      </w:r>
      <w:r>
        <w:rPr>
          <w:rFonts w:ascii="Calibri" w:eastAsia="Calibri" w:hAnsi="Calibri"/>
        </w:rPr>
        <w:t>ust looking. And so I spent the first day just doing some research and the next day I ended up buying this house.</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So what makes Down East unique? </w:t>
      </w:r>
    </w:p>
    <w:p w:rsidR="00D15F92" w:rsidRDefault="00BB5906">
      <w:pPr>
        <w:pStyle w:val="Heading2"/>
        <w:rPr>
          <w:rFonts w:ascii="Calibri" w:eastAsia="Calibri" w:hAnsi="Calibri"/>
        </w:rPr>
      </w:pPr>
      <w:r>
        <w:rPr>
          <w:rFonts w:ascii="Calibri" w:eastAsia="Calibri" w:hAnsi="Calibri"/>
        </w:rPr>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 people make it special. Most of the folks here are native people, you know and they tolerat</w:t>
      </w:r>
      <w:r>
        <w:rPr>
          <w:rFonts w:ascii="Calibri" w:eastAsia="Calibri" w:hAnsi="Calibri"/>
        </w:rPr>
        <w:t xml:space="preserve">e the </w:t>
      </w:r>
      <w:proofErr w:type="spellStart"/>
      <w:r>
        <w:rPr>
          <w:rFonts w:ascii="Calibri" w:eastAsia="Calibri" w:hAnsi="Calibri"/>
        </w:rPr>
        <w:t>dingbatters</w:t>
      </w:r>
      <w:proofErr w:type="spellEnd"/>
      <w:r>
        <w:rPr>
          <w:rFonts w:ascii="Calibri" w:eastAsia="Calibri" w:hAnsi="Calibri"/>
        </w:rPr>
        <w:t xml:space="preserve"> like me. It’s the fact that commercial fishermen make up the fiber and the backbone of this community. It’s the fact that you have little bungalows like this instead of the McMansions that we find mandated, practically, over on the beach.</w:t>
      </w:r>
      <w:r>
        <w:rPr>
          <w:rFonts w:ascii="Calibri" w:eastAsia="Calibri" w:hAnsi="Calibri"/>
        </w:rPr>
        <w:t xml:space="preserve"> So it’s still, it’s a sense of community. You know, we got a school right down the road. The kids, you know they’re my neighbors, they come down and play on my critters in the yard, come see the peacocks. And you know, I mean I get that kind of quality of</w:t>
      </w:r>
      <w:r>
        <w:rPr>
          <w:rFonts w:ascii="Calibri" w:eastAsia="Calibri" w:hAnsi="Calibri"/>
        </w:rPr>
        <w:t xml:space="preserve"> life.</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So what do you like doing while you’re here? I mean you go out on your boat. Do you fish?</w:t>
      </w:r>
    </w:p>
    <w:p w:rsidR="00D15F92" w:rsidRDefault="00BB5906">
      <w:pPr>
        <w:pStyle w:val="Heading2"/>
        <w:rPr>
          <w:rFonts w:ascii="Calibri" w:eastAsia="Calibri" w:hAnsi="Calibri"/>
        </w:rPr>
      </w:pPr>
      <w:r>
        <w:rPr>
          <w:rFonts w:ascii="Calibri" w:eastAsia="Calibri" w:hAnsi="Calibri"/>
        </w:rPr>
        <w:lastRenderedPageBreak/>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Oh yeah, I’ve, you know when I moved down here, living right at the harbor was just purely coincidental. But I wandered down to the docks early o</w:t>
      </w:r>
      <w:r>
        <w:rPr>
          <w:rFonts w:ascii="Calibri" w:eastAsia="Calibri" w:hAnsi="Calibri"/>
        </w:rPr>
        <w:t>n and spoke to some of the guys who owned boats down here and said by the way, back in the early ‘70s I was living on the coast of South Carolina and I was working on a shrimp boat for a while. So I had some experience. If you guys ever need a hand, I’d lo</w:t>
      </w:r>
      <w:r>
        <w:rPr>
          <w:rFonts w:ascii="Calibri" w:eastAsia="Calibri" w:hAnsi="Calibri"/>
        </w:rPr>
        <w:t xml:space="preserve">ve to jump on board with you. Well you know after I – my initial opportunity to do that, I think that the scuttlebutt around town was that </w:t>
      </w:r>
      <w:proofErr w:type="spellStart"/>
      <w:r>
        <w:rPr>
          <w:rFonts w:ascii="Calibri" w:eastAsia="Calibri" w:hAnsi="Calibri"/>
        </w:rPr>
        <w:t>dingbatter</w:t>
      </w:r>
      <w:proofErr w:type="spellEnd"/>
      <w:r>
        <w:rPr>
          <w:rFonts w:ascii="Calibri" w:eastAsia="Calibri" w:hAnsi="Calibri"/>
        </w:rPr>
        <w:t xml:space="preserve"> knows what he’s doing and he’s a good worker and he works cheap. So I’ve been able to get to know these gu</w:t>
      </w:r>
      <w:r>
        <w:rPr>
          <w:rFonts w:ascii="Calibri" w:eastAsia="Calibri" w:hAnsi="Calibri"/>
        </w:rPr>
        <w:t>ys down here and I’ve been able to virtually go on any kind of fishing trip that goes on down here. And so I’ve been exposed to all the different kinds of commercial fishing that these guys use.</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One of the beautiful things about living down here is how sup</w:t>
      </w:r>
      <w:r>
        <w:rPr>
          <w:rFonts w:ascii="Calibri" w:eastAsia="Calibri" w:hAnsi="Calibri"/>
        </w:rPr>
        <w:t>portive everybody is of one another. You know, somebody’s boat breaks down, everybody comes to help. Somebody’s boat sinks; everybody drops what they’re doing to come help. Somebody’s sick and can’t get out, these guys drop by fish every day. Most of the t</w:t>
      </w:r>
      <w:r>
        <w:rPr>
          <w:rFonts w:ascii="Calibri" w:eastAsia="Calibri" w:hAnsi="Calibri"/>
        </w:rPr>
        <w:t xml:space="preserve">ime they’ll clean it. Take it; all you </w:t>
      </w:r>
      <w:proofErr w:type="spellStart"/>
      <w:r>
        <w:rPr>
          <w:rFonts w:ascii="Calibri" w:eastAsia="Calibri" w:hAnsi="Calibri"/>
        </w:rPr>
        <w:t>gotta</w:t>
      </w:r>
      <w:proofErr w:type="spellEnd"/>
      <w:r>
        <w:rPr>
          <w:rFonts w:ascii="Calibri" w:eastAsia="Calibri" w:hAnsi="Calibri"/>
        </w:rPr>
        <w:t xml:space="preserve"> do is cook it. </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And that’s the kind of supportive environment that exists and I think it – because of everybody looking out for one another on the water and that continues once they get on land. If you need some</w:t>
      </w:r>
      <w:r>
        <w:rPr>
          <w:rFonts w:ascii="Calibri" w:eastAsia="Calibri" w:hAnsi="Calibri"/>
        </w:rPr>
        <w:t>thing, if your house needs repair, it’s not hard to find people who are willing to come jump in. They don’t want any pay. We’ll help you. It’s a wonderful thing. Will the young kids continue to do that? I don't know, time will tell.</w:t>
      </w:r>
    </w:p>
    <w:p w:rsidR="00D15F92" w:rsidRDefault="00BB590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Q.2. Connection to Down East natural environment</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What do you value about the environment Down East?</w:t>
      </w:r>
    </w:p>
    <w:p w:rsidR="00D15F92" w:rsidRDefault="00BB5906">
      <w:pPr>
        <w:pStyle w:val="Heading2"/>
        <w:rPr>
          <w:rFonts w:ascii="Calibri" w:eastAsia="Calibri" w:hAnsi="Calibri"/>
        </w:rPr>
      </w:pPr>
      <w:r>
        <w:rPr>
          <w:rFonts w:ascii="Calibri" w:eastAsia="Calibri" w:hAnsi="Calibri"/>
        </w:rPr>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It’s the pristineness of the water quality here. We’re still dealing with Outstanding Resource Water here.</w:t>
      </w:r>
    </w:p>
    <w:p w:rsidR="00D15F92" w:rsidRDefault="00BB590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Q.3. Professional perspective on Do</w:t>
      </w:r>
      <w:r>
        <w:rPr>
          <w:rFonts w:ascii="Calibri" w:eastAsia="Calibri" w:hAnsi="Calibri"/>
        </w:rPr>
        <w:t>wn East</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What is your perspective on Down East as someone who’s lived here for six years but knows the coast, and is a developer?</w:t>
      </w:r>
    </w:p>
    <w:p w:rsidR="00D15F92" w:rsidRDefault="00BB5906">
      <w:pPr>
        <w:pStyle w:val="Heading2"/>
        <w:rPr>
          <w:rFonts w:ascii="Calibri" w:eastAsia="Calibri" w:hAnsi="Calibri"/>
        </w:rPr>
      </w:pPr>
      <w:r>
        <w:rPr>
          <w:rFonts w:ascii="Calibri" w:eastAsia="Calibri" w:hAnsi="Calibri"/>
        </w:rPr>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think from my background as a developer – I was also a general contractor for many years and I’ve been a real e</w:t>
      </w:r>
      <w:r>
        <w:rPr>
          <w:rFonts w:ascii="Calibri" w:eastAsia="Calibri" w:hAnsi="Calibri"/>
        </w:rPr>
        <w:t xml:space="preserve">state broker for a long time. And I’ve also lived all over the country and so I’ve </w:t>
      </w:r>
      <w:r>
        <w:rPr>
          <w:rFonts w:ascii="Calibri" w:eastAsia="Calibri" w:hAnsi="Calibri"/>
        </w:rPr>
        <w:lastRenderedPageBreak/>
        <w:t>been exposed to a lot of different environments. I know what impact development has on communities. And it’s not necessarily all negative but unfortunately the model that we</w:t>
      </w:r>
      <w:r>
        <w:rPr>
          <w:rFonts w:ascii="Calibri" w:eastAsia="Calibri" w:hAnsi="Calibri"/>
        </w:rPr>
        <w:t xml:space="preserve"> in North Carolina have chosen to use is the outdated same old way of doing business that everybody does, which is build it today and we’ll deal with the problems later. And the problems never go away. </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You never have the money after the fact to deal with </w:t>
      </w:r>
      <w:r>
        <w:rPr>
          <w:rFonts w:ascii="Calibri" w:eastAsia="Calibri" w:hAnsi="Calibri"/>
        </w:rPr>
        <w:t>the problems. And so you’re always coming from a place of trying to catch up and the impacts are so enormous, taken as a whole that it’s virtually impossible to do it, because the only way to do it is to raise taxes because that’s the only way you can fund</w:t>
      </w:r>
      <w:r>
        <w:rPr>
          <w:rFonts w:ascii="Calibri" w:eastAsia="Calibri" w:hAnsi="Calibri"/>
        </w:rPr>
        <w:t xml:space="preserve"> things anymore. And there’s nobody who wants to show the leadership that’s required and have the backing that’s required to say okay, we’ve got to do this. Looking for future generations cause we’re </w:t>
      </w:r>
      <w:proofErr w:type="spellStart"/>
      <w:r>
        <w:rPr>
          <w:rFonts w:ascii="Calibri" w:eastAsia="Calibri" w:hAnsi="Calibri"/>
        </w:rPr>
        <w:t>gonna</w:t>
      </w:r>
      <w:proofErr w:type="spellEnd"/>
      <w:r>
        <w:rPr>
          <w:rFonts w:ascii="Calibri" w:eastAsia="Calibri" w:hAnsi="Calibri"/>
        </w:rPr>
        <w:t xml:space="preserve"> end up, the Core Sound right there is </w:t>
      </w:r>
      <w:proofErr w:type="spellStart"/>
      <w:r>
        <w:rPr>
          <w:rFonts w:ascii="Calibri" w:eastAsia="Calibri" w:hAnsi="Calibri"/>
        </w:rPr>
        <w:t>gonna</w:t>
      </w:r>
      <w:proofErr w:type="spellEnd"/>
      <w:r>
        <w:rPr>
          <w:rFonts w:ascii="Calibri" w:eastAsia="Calibri" w:hAnsi="Calibri"/>
        </w:rPr>
        <w:t xml:space="preserve"> end up</w:t>
      </w:r>
      <w:r>
        <w:rPr>
          <w:rFonts w:ascii="Calibri" w:eastAsia="Calibri" w:hAnsi="Calibri"/>
        </w:rPr>
        <w:t xml:space="preserve"> just like the Chesapeake Bay at some point if we don’t change this model that we continue to use as far as developing is concerned.</w:t>
      </w:r>
    </w:p>
    <w:p w:rsidR="00D15F92" w:rsidRDefault="00BB590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Q.4. Community and environmental change</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So you mentioned fishing and what do you think about the fisheries here? What</w:t>
      </w:r>
      <w:r>
        <w:rPr>
          <w:rFonts w:ascii="Calibri" w:eastAsia="Calibri" w:hAnsi="Calibri"/>
          <w:shd w:val="clear" w:color="auto" w:fill="auto"/>
        </w:rPr>
        <w:t xml:space="preserve"> kind of state are they in, what’s their future, what’s their – what’s the trajectory here for fisheries?</w:t>
      </w:r>
    </w:p>
    <w:p w:rsidR="00D15F92" w:rsidRDefault="00BB5906">
      <w:pPr>
        <w:pStyle w:val="Heading2"/>
        <w:rPr>
          <w:rFonts w:ascii="Calibri" w:eastAsia="Calibri" w:hAnsi="Calibri"/>
        </w:rPr>
      </w:pPr>
      <w:r>
        <w:rPr>
          <w:rFonts w:ascii="Calibri" w:eastAsia="Calibri" w:hAnsi="Calibri"/>
        </w:rPr>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Well, your first question is what shape they’re in and that’s not good. And I don't think anybody knows really the reason why. I think it’s a </w:t>
      </w:r>
      <w:r>
        <w:rPr>
          <w:rFonts w:ascii="Calibri" w:eastAsia="Calibri" w:hAnsi="Calibri"/>
        </w:rPr>
        <w:t xml:space="preserve">number of factors, probably </w:t>
      </w:r>
      <w:r w:rsidRPr="00BB5906">
        <w:rPr>
          <w:rFonts w:ascii="Calibri" w:eastAsia="Calibri" w:hAnsi="Calibri"/>
          <w:highlight w:val="magenta"/>
        </w:rPr>
        <w:t>the fish go in cycles and sometimes there’s an abundance of fish and we’re unfortunately in a downturn. Now is that just because it’s a cyclical thing of nature? Or do we have – I mean we got the Neuse River right here behind us</w:t>
      </w:r>
      <w:r w:rsidRPr="00BB5906">
        <w:rPr>
          <w:rFonts w:ascii="Calibri" w:eastAsia="Calibri" w:hAnsi="Calibri"/>
          <w:highlight w:val="magenta"/>
        </w:rPr>
        <w:t xml:space="preserve"> which is the cesspool for Raleigh and Durham and Kinston and all these other communities that use that to dump their waste. You know, what effect does that have on the fish population?</w:t>
      </w:r>
      <w:r>
        <w:rPr>
          <w:rFonts w:ascii="Calibri" w:eastAsia="Calibri" w:hAnsi="Calibri"/>
        </w:rPr>
        <w:t xml:space="preserve"> </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You know you got the Pamlico River which is not quite as impacted bec</w:t>
      </w:r>
      <w:r>
        <w:rPr>
          <w:rFonts w:ascii="Calibri" w:eastAsia="Calibri" w:hAnsi="Calibri"/>
        </w:rPr>
        <w:t xml:space="preserve">ause there’s not the size communities that are on it but it’s </w:t>
      </w:r>
      <w:proofErr w:type="spellStart"/>
      <w:r>
        <w:rPr>
          <w:rFonts w:ascii="Calibri" w:eastAsia="Calibri" w:hAnsi="Calibri"/>
        </w:rPr>
        <w:t>gotta</w:t>
      </w:r>
      <w:proofErr w:type="spellEnd"/>
      <w:r>
        <w:rPr>
          <w:rFonts w:ascii="Calibri" w:eastAsia="Calibri" w:hAnsi="Calibri"/>
        </w:rPr>
        <w:t xml:space="preserve"> have some effect. But clearly the fisheries is in bad shape now. </w:t>
      </w:r>
      <w:r w:rsidRPr="00BB5906">
        <w:rPr>
          <w:rFonts w:ascii="Calibri" w:eastAsia="Calibri" w:hAnsi="Calibri"/>
          <w:highlight w:val="cyan"/>
        </w:rPr>
        <w:t>The price of fuel is high, although not as high as it was last year thankfully, but these guys are getting paid the equival</w:t>
      </w:r>
      <w:r w:rsidRPr="00BB5906">
        <w:rPr>
          <w:rFonts w:ascii="Calibri" w:eastAsia="Calibri" w:hAnsi="Calibri"/>
          <w:highlight w:val="cyan"/>
        </w:rPr>
        <w:t>ent of what they were making 30 years ago and I don't know many people who could go back 30 years and have that as a wage and survive in today’s economy.</w:t>
      </w:r>
      <w:bookmarkStart w:id="0" w:name="_GoBack"/>
      <w:bookmarkEnd w:id="0"/>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So do you think there’s hope or there’s a future for fisheries –</w:t>
      </w:r>
    </w:p>
    <w:p w:rsidR="00D15F92" w:rsidRDefault="00BB5906">
      <w:pPr>
        <w:pStyle w:val="Heading2"/>
        <w:rPr>
          <w:rFonts w:ascii="Calibri" w:eastAsia="Calibri" w:hAnsi="Calibri"/>
        </w:rPr>
      </w:pPr>
      <w:r>
        <w:rPr>
          <w:rFonts w:ascii="Calibri" w:eastAsia="Calibri" w:hAnsi="Calibri"/>
        </w:rPr>
        <w:lastRenderedPageBreak/>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i/>
          <w:color w:val="1F497D"/>
        </w:rPr>
      </w:pPr>
      <w:r>
        <w:rPr>
          <w:rFonts w:ascii="Calibri" w:eastAsia="Calibri" w:hAnsi="Calibri"/>
        </w:rPr>
        <w:t>Well, there’s a group of men who are in their 50s and 60s who are still fishing. There’s a group of kids who are in their late teens, early 20s who are fishing. There’s not much in between. And there are not many of younger kids here, maybe a dozen at most</w:t>
      </w:r>
      <w:r>
        <w:rPr>
          <w:rFonts w:ascii="Calibri" w:eastAsia="Calibri" w:hAnsi="Calibri"/>
        </w:rPr>
        <w:t xml:space="preserve"> just in Atlantic. </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Talk about the change you’ve seen Down East, even in the short time that you’ve been here. Have you seen a lot of change in that six year window?</w:t>
      </w:r>
    </w:p>
    <w:p w:rsidR="00D15F92" w:rsidRDefault="00BB5906">
      <w:pPr>
        <w:pStyle w:val="Heading2"/>
        <w:rPr>
          <w:rFonts w:ascii="Calibri" w:eastAsia="Calibri" w:hAnsi="Calibri"/>
        </w:rPr>
      </w:pPr>
      <w:r>
        <w:rPr>
          <w:rFonts w:ascii="Calibri" w:eastAsia="Calibri" w:hAnsi="Calibri"/>
        </w:rPr>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Well that’s what, that’s what got me off the couch so to speak was the threa</w:t>
      </w:r>
      <w:r>
        <w:rPr>
          <w:rFonts w:ascii="Calibri" w:eastAsia="Calibri" w:hAnsi="Calibri"/>
        </w:rPr>
        <w:t>t of the coming development. And what has always protected Down East has been the fact that the soil down here is so bad or that the water table is so high that you couldn’t ever get it to perk. So you couldn’t put a septic tank in. Well, the state and par</w:t>
      </w:r>
      <w:r>
        <w:rPr>
          <w:rFonts w:ascii="Calibri" w:eastAsia="Calibri" w:hAnsi="Calibri"/>
        </w:rPr>
        <w:t>ticularly the county government has endorsed the notion of private-package treatment plans. And so if you have a large enough property where you can get the density, that you could make the numbers work to go out and purchase one of these private package t</w:t>
      </w:r>
      <w:r>
        <w:rPr>
          <w:rFonts w:ascii="Calibri" w:eastAsia="Calibri" w:hAnsi="Calibri"/>
        </w:rPr>
        <w:t xml:space="preserve">reatment plants to treat the sewage – that changed the ballgame cause all of a sudden you didn’t need septic tanks. You could put a sewer plant in, treat it and then all you </w:t>
      </w:r>
      <w:proofErr w:type="spellStart"/>
      <w:r>
        <w:rPr>
          <w:rFonts w:ascii="Calibri" w:eastAsia="Calibri" w:hAnsi="Calibri"/>
        </w:rPr>
        <w:t>gotta</w:t>
      </w:r>
      <w:proofErr w:type="spellEnd"/>
      <w:r>
        <w:rPr>
          <w:rFonts w:ascii="Calibri" w:eastAsia="Calibri" w:hAnsi="Calibri"/>
        </w:rPr>
        <w:t xml:space="preserve"> do is dispose of the “clean water”. So all of a sudden here’s this tract, it</w:t>
      </w:r>
      <w:r>
        <w:rPr>
          <w:rFonts w:ascii="Calibri" w:eastAsia="Calibri" w:hAnsi="Calibri"/>
        </w:rPr>
        <w:t xml:space="preserve">’s </w:t>
      </w:r>
      <w:proofErr w:type="spellStart"/>
      <w:r>
        <w:rPr>
          <w:rFonts w:ascii="Calibri" w:eastAsia="Calibri" w:hAnsi="Calibri"/>
        </w:rPr>
        <w:t>unzoned</w:t>
      </w:r>
      <w:proofErr w:type="spellEnd"/>
      <w:r>
        <w:rPr>
          <w:rFonts w:ascii="Calibri" w:eastAsia="Calibri" w:hAnsi="Calibri"/>
        </w:rPr>
        <w:t xml:space="preserve"> virtually, the entire part, all of Down East is </w:t>
      </w:r>
      <w:proofErr w:type="spellStart"/>
      <w:r>
        <w:rPr>
          <w:rFonts w:ascii="Calibri" w:eastAsia="Calibri" w:hAnsi="Calibri"/>
        </w:rPr>
        <w:t>unzoned</w:t>
      </w:r>
      <w:proofErr w:type="spellEnd"/>
      <w:r>
        <w:rPr>
          <w:rFonts w:ascii="Calibri" w:eastAsia="Calibri" w:hAnsi="Calibri"/>
        </w:rPr>
        <w:t>. Now you advertise in home builder magazines “waterfront property, no zoning” and see what happens. And this was back six years ago.</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Do you think, so has there been any positive chang</w:t>
      </w:r>
      <w:r>
        <w:rPr>
          <w:rFonts w:ascii="Calibri" w:eastAsia="Calibri" w:hAnsi="Calibri"/>
          <w:shd w:val="clear" w:color="auto" w:fill="auto"/>
        </w:rPr>
        <w:t>es over the six years, things that you think have been positive outcomes or good things that have happened Down East?</w:t>
      </w:r>
    </w:p>
    <w:p w:rsidR="00D15F92" w:rsidRDefault="00BB5906">
      <w:pPr>
        <w:pStyle w:val="Heading2"/>
        <w:rPr>
          <w:rFonts w:ascii="Calibri" w:eastAsia="Calibri" w:hAnsi="Calibri"/>
        </w:rPr>
      </w:pPr>
      <w:r>
        <w:rPr>
          <w:rFonts w:ascii="Calibri" w:eastAsia="Calibri" w:hAnsi="Calibri"/>
        </w:rPr>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Well it think people’s awareness has improved. I don't think that the folks down here realize, because they’ve been so isolated fo</w:t>
      </w:r>
      <w:r>
        <w:rPr>
          <w:rFonts w:ascii="Calibri" w:eastAsia="Calibri" w:hAnsi="Calibri"/>
        </w:rPr>
        <w:t xml:space="preserve">r so long, is that when change comes you lose control. And I don't think they fully comprehend the impact that all this development is </w:t>
      </w:r>
      <w:proofErr w:type="spellStart"/>
      <w:r>
        <w:rPr>
          <w:rFonts w:ascii="Calibri" w:eastAsia="Calibri" w:hAnsi="Calibri"/>
        </w:rPr>
        <w:t>gonna</w:t>
      </w:r>
      <w:proofErr w:type="spellEnd"/>
      <w:r>
        <w:rPr>
          <w:rFonts w:ascii="Calibri" w:eastAsia="Calibri" w:hAnsi="Calibri"/>
        </w:rPr>
        <w:t xml:space="preserve"> have. And I’m talking mainly about quality of life </w:t>
      </w:r>
      <w:proofErr w:type="spellStart"/>
      <w:r>
        <w:rPr>
          <w:rFonts w:ascii="Calibri" w:eastAsia="Calibri" w:hAnsi="Calibri"/>
        </w:rPr>
        <w:t>‘cause</w:t>
      </w:r>
      <w:proofErr w:type="spellEnd"/>
      <w:r>
        <w:rPr>
          <w:rFonts w:ascii="Calibri" w:eastAsia="Calibri" w:hAnsi="Calibri"/>
        </w:rPr>
        <w:t xml:space="preserve"> you know, it’s as good as it gets down here right now and</w:t>
      </w:r>
      <w:r>
        <w:rPr>
          <w:rFonts w:ascii="Calibri" w:eastAsia="Calibri" w:hAnsi="Calibri"/>
        </w:rPr>
        <w:t xml:space="preserve"> it has been for the last six years but we’re served with a two-lane highway and that’s all it’s ever </w:t>
      </w:r>
      <w:proofErr w:type="spellStart"/>
      <w:r>
        <w:rPr>
          <w:rFonts w:ascii="Calibri" w:eastAsia="Calibri" w:hAnsi="Calibri"/>
        </w:rPr>
        <w:t>gonna</w:t>
      </w:r>
      <w:proofErr w:type="spellEnd"/>
      <w:r>
        <w:rPr>
          <w:rFonts w:ascii="Calibri" w:eastAsia="Calibri" w:hAnsi="Calibri"/>
        </w:rPr>
        <w:t xml:space="preserve"> be. </w:t>
      </w:r>
    </w:p>
    <w:p w:rsidR="00D15F92" w:rsidRDefault="00BB590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Q.5. Vision for the future of Down East</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With so many outsiders moving in, how is Down East going to change?</w:t>
      </w:r>
    </w:p>
    <w:p w:rsidR="00D15F92" w:rsidRDefault="00BB5906">
      <w:pPr>
        <w:pStyle w:val="Heading2"/>
        <w:rPr>
          <w:rFonts w:ascii="Calibri" w:eastAsia="Calibri" w:hAnsi="Calibri"/>
        </w:rPr>
      </w:pPr>
      <w:r>
        <w:rPr>
          <w:rFonts w:ascii="Calibri" w:eastAsia="Calibri" w:hAnsi="Calibri"/>
        </w:rPr>
        <w:lastRenderedPageBreak/>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Well you know, for me</w:t>
      </w:r>
      <w:r>
        <w:rPr>
          <w:rFonts w:ascii="Calibri" w:eastAsia="Calibri" w:hAnsi="Calibri"/>
        </w:rPr>
        <w:t xml:space="preserve"> being a North Carolina native and knowing the coast as well as I do, you know I’ve been around boats, I know the terminology, I know the – I used to bring my kids down here when they were infants, you know and we were all over the coast. And so I could ta</w:t>
      </w:r>
      <w:r>
        <w:rPr>
          <w:rFonts w:ascii="Calibri" w:eastAsia="Calibri" w:hAnsi="Calibri"/>
        </w:rPr>
        <w:t>lk about the places these guys have fished because I’ve been there and they go, “Whoa, he understands, he’s been around, he knows what he’s talking about.” People who are moving in who don’t have that kind of background that I do, you know once again, we d</w:t>
      </w:r>
      <w:r>
        <w:rPr>
          <w:rFonts w:ascii="Calibri" w:eastAsia="Calibri" w:hAnsi="Calibri"/>
        </w:rPr>
        <w:t xml:space="preserve">on’t know what that’s </w:t>
      </w:r>
      <w:proofErr w:type="spellStart"/>
      <w:r>
        <w:rPr>
          <w:rFonts w:ascii="Calibri" w:eastAsia="Calibri" w:hAnsi="Calibri"/>
        </w:rPr>
        <w:t>gonna</w:t>
      </w:r>
      <w:proofErr w:type="spellEnd"/>
      <w:r>
        <w:rPr>
          <w:rFonts w:ascii="Calibri" w:eastAsia="Calibri" w:hAnsi="Calibri"/>
        </w:rPr>
        <w:t xml:space="preserve"> be like but certainly it’s not </w:t>
      </w:r>
      <w:proofErr w:type="spellStart"/>
      <w:r>
        <w:rPr>
          <w:rFonts w:ascii="Calibri" w:eastAsia="Calibri" w:hAnsi="Calibri"/>
        </w:rPr>
        <w:t>gonna</w:t>
      </w:r>
      <w:proofErr w:type="spellEnd"/>
      <w:r>
        <w:rPr>
          <w:rFonts w:ascii="Calibri" w:eastAsia="Calibri" w:hAnsi="Calibri"/>
        </w:rPr>
        <w:t xml:space="preserve"> be the same. It’s not to say it’s not </w:t>
      </w:r>
      <w:proofErr w:type="spellStart"/>
      <w:r>
        <w:rPr>
          <w:rFonts w:ascii="Calibri" w:eastAsia="Calibri" w:hAnsi="Calibri"/>
        </w:rPr>
        <w:t>gonna</w:t>
      </w:r>
      <w:proofErr w:type="spellEnd"/>
      <w:r>
        <w:rPr>
          <w:rFonts w:ascii="Calibri" w:eastAsia="Calibri" w:hAnsi="Calibri"/>
        </w:rPr>
        <w:t xml:space="preserve"> be a nice place to live anymore but it’ll be a different sort of way to relate to those who are native.</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What would be your vision for the fut</w:t>
      </w:r>
      <w:r>
        <w:rPr>
          <w:rFonts w:ascii="Calibri" w:eastAsia="Calibri" w:hAnsi="Calibri"/>
          <w:shd w:val="clear" w:color="auto" w:fill="auto"/>
        </w:rPr>
        <w:t>ure of Down East?</w:t>
      </w:r>
    </w:p>
    <w:p w:rsidR="00D15F92" w:rsidRDefault="00BB5906">
      <w:pPr>
        <w:pStyle w:val="Heading2"/>
        <w:rPr>
          <w:rFonts w:ascii="Calibri" w:eastAsia="Calibri" w:hAnsi="Calibri"/>
        </w:rPr>
      </w:pPr>
      <w:r>
        <w:rPr>
          <w:rFonts w:ascii="Calibri" w:eastAsia="Calibri" w:hAnsi="Calibri"/>
        </w:rPr>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mean I’ve got my own ideas, but what I would truly love is for the county commissioners to fund a planning study where all 13 villages of Down East would be at the table with a professional planner and look at what’s existing to</w:t>
      </w:r>
      <w:r>
        <w:rPr>
          <w:rFonts w:ascii="Calibri" w:eastAsia="Calibri" w:hAnsi="Calibri"/>
        </w:rPr>
        <w:t>day. And the available land that’s developable, whether it’s commercial, industrial or residential and I think we need all three of those to be a component of what Down East looks like, and then make a decision both individually as one of 13 villages as we</w:t>
      </w:r>
      <w:r>
        <w:rPr>
          <w:rFonts w:ascii="Calibri" w:eastAsia="Calibri" w:hAnsi="Calibri"/>
        </w:rPr>
        <w:t xml:space="preserve">ll as collectively as to what we want Down East to look like. And we could have it. We could have it. </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We’ve got a jewel here. It’s like no other place on the coast of North Carolina. We could make Carteret County world famous by taking these 13 villages a</w:t>
      </w:r>
      <w:r>
        <w:rPr>
          <w:rFonts w:ascii="Calibri" w:eastAsia="Calibri" w:hAnsi="Calibri"/>
        </w:rPr>
        <w:t>nd creating something so special that everybody would come and say wow, we need to see what they did and how they did it because they managed to save what’s there, preserve what’s there as well as get ready for the future and accommodate the future.</w:t>
      </w:r>
    </w:p>
    <w:p w:rsidR="00D15F92" w:rsidRDefault="00BB590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Q.6. B</w:t>
      </w:r>
      <w:r>
        <w:rPr>
          <w:rFonts w:ascii="Calibri" w:eastAsia="Calibri" w:hAnsi="Calibri"/>
        </w:rPr>
        <w:t>arriers to and opportunities for achieving your vision</w:t>
      </w:r>
    </w:p>
    <w:p w:rsidR="00D15F92" w:rsidRDefault="00BB5906">
      <w:pPr>
        <w:pStyle w:val="Heading2"/>
        <w:rPr>
          <w:rFonts w:ascii="Calibri" w:eastAsia="Calibri" w:hAnsi="Calibri"/>
        </w:rPr>
      </w:pPr>
      <w:r>
        <w:rPr>
          <w:rFonts w:ascii="Calibri" w:eastAsia="Calibri" w:hAnsi="Calibri"/>
        </w:rPr>
        <w:t>Linda</w:t>
      </w:r>
    </w:p>
    <w:p w:rsidR="00D15F92" w:rsidRDefault="00BB5906">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What opportunities for or barriers to achieving this vision do you see?</w:t>
      </w:r>
    </w:p>
    <w:p w:rsidR="00D15F92" w:rsidRDefault="00BB5906">
      <w:pPr>
        <w:pStyle w:val="Heading2"/>
        <w:rPr>
          <w:rFonts w:ascii="Calibri" w:eastAsia="Calibri" w:hAnsi="Calibri"/>
        </w:rPr>
      </w:pPr>
      <w:r>
        <w:rPr>
          <w:rFonts w:ascii="Calibri" w:eastAsia="Calibri" w:hAnsi="Calibri"/>
        </w:rPr>
        <w:t>Charles</w:t>
      </w:r>
    </w:p>
    <w:p w:rsidR="00D15F92" w:rsidRDefault="00BB5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It’s not only the planning process that’s a part of that. It is the acknowledgement and willingness of the county commissioners to buy into that process. </w:t>
      </w:r>
    </w:p>
    <w:p w:rsidR="00D15F92" w:rsidRDefault="00D15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
    <w:sectPr w:rsidR="00D15F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15F92"/>
    <w:rsid w:val="00BB5906"/>
    <w:rsid w:val="00D1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47B9D-CC56-4F9E-985A-58F9336F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eastAsia="Times New Roman" w:hAnsi="Times New Roman"/>
    </w:rPr>
  </w:style>
  <w:style w:type="paragraph" w:styleId="Heading1">
    <w:name w:val="heading 1"/>
    <w:basedOn w:val="Normal"/>
    <w:qFormat/>
    <w:pPr>
      <w:keepNext/>
      <w:keepLines/>
      <w:spacing w:before="480" w:line="276" w:lineRule="auto"/>
      <w:outlineLvl w:val="0"/>
    </w:pPr>
    <w:rPr>
      <w:rFonts w:ascii="Cambria" w:eastAsia="Cambria" w:hAnsi="Cambria"/>
      <w:b/>
      <w:color w:val="365F91"/>
      <w:sz w:val="28"/>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shd w:val="clear" w:color="auto" w:fill="FFFFFF"/>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styleId="Emphasis">
    <w:name w:val="Emphasis"/>
    <w:qFormat/>
    <w:rPr>
      <w:i/>
    </w:rPr>
  </w:style>
  <w:style w:type="character" w:customStyle="1" w:styleId="InterviewerChar">
    <w:name w:val="Interviewer Char"/>
    <w:qFormat/>
    <w:rPr>
      <w:i/>
      <w:color w:val="1F497D"/>
      <w:sz w:val="24"/>
    </w:rPr>
  </w:style>
  <w:style w:type="character" w:customStyle="1" w:styleId="Heading2Char">
    <w:name w:val="Heading 2 Char"/>
    <w:qFormat/>
    <w:rPr>
      <w:rFonts w:ascii="Cambria" w:eastAsia="Cambria" w:hAnsi="Cambria"/>
      <w:b/>
      <w:i/>
      <w:sz w:val="28"/>
    </w:rPr>
  </w:style>
  <w:style w:type="character" w:customStyle="1" w:styleId="Heading1Char">
    <w:name w:val="Heading 1 Char"/>
    <w:qFormat/>
    <w:rPr>
      <w:rFonts w:ascii="Cambria" w:eastAsia="Cambria" w:hAnsi="Cambria"/>
      <w:b/>
      <w:color w:val="365F91"/>
      <w:sz w:val="28"/>
    </w:rPr>
  </w:style>
  <w:style w:type="paragraph" w:styleId="BalloonText">
    <w:name w:val="Balloon Text"/>
    <w:basedOn w:val="Normal"/>
    <w:qFormat/>
    <w:rPr>
      <w:rFonts w:ascii="Tahoma" w:eastAsia="Tahoma" w:hAnsi="Tahoma"/>
      <w:sz w:val="16"/>
    </w:rPr>
  </w:style>
  <w:style w:type="character" w:customStyle="1" w:styleId="BalloonTextChar">
    <w:name w:val="Balloon Text Char"/>
    <w:qFormat/>
    <w:rPr>
      <w:rFonts w:ascii="Tahoma" w:eastAsia="Tahoma" w:hAnsi="Tahoma"/>
      <w:sz w:val="16"/>
    </w:rPr>
  </w:style>
  <w:style w:type="character" w:styleId="CommentReference">
    <w:name w:val="annotation reference"/>
    <w:qFormat/>
    <w:rPr>
      <w:sz w:val="16"/>
    </w:rPr>
  </w:style>
  <w:style w:type="paragraph" w:styleId="CommentText">
    <w:name w:val="annotation text"/>
    <w:basedOn w:val="Normal"/>
    <w:qFormat/>
    <w:rPr>
      <w:sz w:val="20"/>
    </w:rPr>
  </w:style>
  <w:style w:type="paragraph" w:styleId="CommentSubject">
    <w:name w:val="annotation subject"/>
    <w:basedOn w:val="CommentText"/>
    <w:qFormat/>
    <w:rPr>
      <w:b/>
    </w:rPr>
  </w:style>
  <w:style w:type="character" w:customStyle="1" w:styleId="CommentTextChar">
    <w:name w:val="Comment Text Char"/>
    <w:qFormat/>
  </w:style>
  <w:style w:type="character" w:customStyle="1" w:styleId="CommentSubjectChar">
    <w:name w:val="Comment Subject Char"/>
    <w:basedOn w:val="CommentTextChar"/>
    <w:qFormat/>
    <w:rPr>
      <w:b/>
    </w:rPr>
  </w:style>
  <w:style w:type="paragraph" w:styleId="ListParagraph">
    <w:name w:val="List Paragraph"/>
    <w:basedOn w:val="Normal"/>
    <w:qFormat/>
    <w:pPr>
      <w:spacing w:after="200" w:line="276" w:lineRule="auto"/>
      <w:ind w:left="720"/>
    </w:pPr>
    <w:rPr>
      <w:rFonts w:ascii="Calibri" w:eastAsia="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9EDBC7AF</Template>
  <TotalTime>0</TotalTime>
  <Pages>5</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2</cp:revision>
  <dcterms:created xsi:type="dcterms:W3CDTF">2020-04-07T16:31:00Z</dcterms:created>
  <dcterms:modified xsi:type="dcterms:W3CDTF">2020-04-07T16:33:00Z</dcterms:modified>
</cp:coreProperties>
</file>