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25C6C" w14:textId="741A4CBC" w:rsidR="00A850C4" w:rsidRPr="00EE57EA" w:rsidRDefault="00A850C4" w:rsidP="00A850C4">
      <w:pPr>
        <w:rPr>
          <w:b/>
        </w:rPr>
      </w:pPr>
      <w:r w:rsidRPr="00EE57EA">
        <w:rPr>
          <w:b/>
        </w:rPr>
        <w:t>What are three conclusions we can make about Kickstarter campaigns given the provided data?</w:t>
      </w:r>
    </w:p>
    <w:p w14:paraId="2FFEC43B" w14:textId="5AD7700F" w:rsidR="00A850C4" w:rsidRDefault="00A850C4" w:rsidP="00A850C4">
      <w:pPr>
        <w:spacing w:after="0"/>
      </w:pPr>
      <w:r>
        <w:t xml:space="preserve">Overall, it is more likely that a project will be attempted and either fail or succeed rather than be cancelled by the people who started it. During the spring there are more projects overall, and a general decrease towards the new year. More established arts, such as theatre, film, and music account for </w:t>
      </w:r>
      <w:proofErr w:type="spellStart"/>
      <w:r>
        <w:t>kickstarter</w:t>
      </w:r>
      <w:proofErr w:type="spellEnd"/>
      <w:r>
        <w:t xml:space="preserve"> projects, especially those that succeed. Finally, it must be noted that the United States </w:t>
      </w:r>
      <w:r w:rsidR="00E52549">
        <w:t>drives most of the trends because of the large number of projects.</w:t>
      </w:r>
    </w:p>
    <w:p w14:paraId="644A1BAC" w14:textId="77777777" w:rsidR="00A850C4" w:rsidRDefault="00A850C4" w:rsidP="00A850C4">
      <w:pPr>
        <w:spacing w:after="0"/>
      </w:pPr>
    </w:p>
    <w:p w14:paraId="4F84858D" w14:textId="44684DC1" w:rsidR="00A850C4" w:rsidRPr="00EE57EA" w:rsidRDefault="00A850C4" w:rsidP="00A850C4">
      <w:pPr>
        <w:rPr>
          <w:b/>
        </w:rPr>
      </w:pPr>
      <w:r w:rsidRPr="00EE57EA">
        <w:rPr>
          <w:b/>
        </w:rPr>
        <w:t>What are some of the limitations of this dataset?</w:t>
      </w:r>
    </w:p>
    <w:p w14:paraId="707BCADD" w14:textId="12FB0551" w:rsidR="00A850C4" w:rsidRDefault="00EE57EA" w:rsidP="00A850C4">
      <w:r>
        <w:t>It is hard to illuminate what subjective qualities might have made certain projects successful, especially given the amount of data untouched in the blurb field.</w:t>
      </w:r>
    </w:p>
    <w:p w14:paraId="31CB4DAB" w14:textId="4307AA00" w:rsidR="009E3A10" w:rsidRPr="00EE57EA" w:rsidRDefault="00A850C4" w:rsidP="00A850C4">
      <w:pPr>
        <w:rPr>
          <w:b/>
        </w:rPr>
      </w:pPr>
      <w:r w:rsidRPr="00EE57EA">
        <w:rPr>
          <w:b/>
        </w:rPr>
        <w:t>What are some other possible tables/graphs that we could create?</w:t>
      </w:r>
    </w:p>
    <w:p w14:paraId="181196F9" w14:textId="189EBC95" w:rsidR="00EE57EA" w:rsidRDefault="00EE57EA" w:rsidP="00A850C4">
      <w:r>
        <w:t>Ones to explore the number of donations and size of average donation. Looking at the staff pick its relation to geographical areas and impact on state. Length of campaign compared to the state.</w:t>
      </w:r>
      <w:bookmarkStart w:id="0" w:name="_GoBack"/>
      <w:bookmarkEnd w:id="0"/>
    </w:p>
    <w:sectPr w:rsidR="00EE5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C4"/>
    <w:rsid w:val="004967D5"/>
    <w:rsid w:val="009E3A10"/>
    <w:rsid w:val="00A850C4"/>
    <w:rsid w:val="00E52549"/>
    <w:rsid w:val="00EE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DCEB"/>
  <w15:chartTrackingRefBased/>
  <w15:docId w15:val="{69FD6B47-610C-42F3-BCB6-8D751AB8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Grobelny</dc:creator>
  <cp:keywords/>
  <dc:description/>
  <cp:lastModifiedBy>Joseph Grobelny</cp:lastModifiedBy>
  <cp:revision>3</cp:revision>
  <dcterms:created xsi:type="dcterms:W3CDTF">2019-03-02T13:32:00Z</dcterms:created>
  <dcterms:modified xsi:type="dcterms:W3CDTF">2019-03-02T13:38:00Z</dcterms:modified>
</cp:coreProperties>
</file>