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76AE6" w14:textId="77777777" w:rsidR="00003983" w:rsidRPr="00141B2E" w:rsidRDefault="00003983" w:rsidP="00003983">
      <w:pPr>
        <w:pStyle w:val="Heading1"/>
        <w:spacing w:beforeAutospacing="0" w:after="0" w:afterAutospacing="0"/>
        <w:jc w:val="center"/>
        <w:rPr>
          <w:rFonts w:ascii="Calibri Light" w:hAnsi="Calibri Light" w:cstheme="majorHAnsi"/>
          <w:color w:val="auto"/>
          <w:sz w:val="22"/>
          <w:szCs w:val="22"/>
        </w:rPr>
      </w:pPr>
      <w:bookmarkStart w:id="0" w:name="_GoBack"/>
      <w:bookmarkEnd w:id="0"/>
      <w:r w:rsidRPr="00141B2E">
        <w:rPr>
          <w:rFonts w:ascii="Calibri Light" w:hAnsi="Calibri Light" w:cstheme="majorHAnsi"/>
          <w:noProof/>
          <w:color w:val="auto"/>
          <w:sz w:val="22"/>
          <w:szCs w:val="22"/>
        </w:rPr>
        <w:drawing>
          <wp:inline distT="0" distB="0" distL="0" distR="0" wp14:anchorId="4A75D8E9" wp14:editId="260F45DA">
            <wp:extent cx="890905" cy="969264"/>
            <wp:effectExtent l="19050" t="0" r="4445" b="0"/>
            <wp:docPr id="2" name="Picture 30" descr="Description: garuda_pacasila W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garuda_pacasila Warna"/>
                    <pic:cNvPicPr>
                      <a:picLocks noChangeAspect="1" noChangeArrowheads="1"/>
                    </pic:cNvPicPr>
                  </pic:nvPicPr>
                  <pic:blipFill>
                    <a:blip r:embed="rId8"/>
                    <a:srcRect/>
                    <a:stretch>
                      <a:fillRect/>
                    </a:stretch>
                  </pic:blipFill>
                  <pic:spPr bwMode="auto">
                    <a:xfrm>
                      <a:off x="0" y="0"/>
                      <a:ext cx="890905" cy="969264"/>
                    </a:xfrm>
                    <a:prstGeom prst="rect">
                      <a:avLst/>
                    </a:prstGeom>
                    <a:noFill/>
                    <a:ln w="9525">
                      <a:noFill/>
                      <a:miter lim="800000"/>
                      <a:headEnd/>
                      <a:tailEnd/>
                    </a:ln>
                  </pic:spPr>
                </pic:pic>
              </a:graphicData>
            </a:graphic>
          </wp:inline>
        </w:drawing>
      </w:r>
    </w:p>
    <w:p w14:paraId="461CE0E1" w14:textId="77777777" w:rsidR="00003983" w:rsidRPr="00141B2E" w:rsidRDefault="00003983" w:rsidP="00003983">
      <w:pPr>
        <w:pStyle w:val="Heading1"/>
        <w:spacing w:beforeAutospacing="0" w:after="0" w:afterAutospacing="0"/>
        <w:jc w:val="center"/>
        <w:rPr>
          <w:rFonts w:ascii="Calibri Light" w:hAnsi="Calibri Light" w:cstheme="majorHAnsi"/>
          <w:color w:val="auto"/>
          <w:sz w:val="22"/>
          <w:szCs w:val="22"/>
        </w:rPr>
      </w:pPr>
    </w:p>
    <w:p w14:paraId="5CEC0415" w14:textId="77777777" w:rsidR="00003983" w:rsidRPr="00141B2E" w:rsidRDefault="00003983" w:rsidP="00003983">
      <w:pPr>
        <w:pStyle w:val="Heading1"/>
        <w:spacing w:beforeAutospacing="0" w:after="0" w:afterAutospacing="0"/>
        <w:jc w:val="center"/>
        <w:rPr>
          <w:rFonts w:ascii="Calibri Light" w:hAnsi="Calibri Light" w:cstheme="majorHAnsi"/>
          <w:color w:val="auto"/>
          <w:sz w:val="22"/>
          <w:szCs w:val="22"/>
        </w:rPr>
      </w:pPr>
    </w:p>
    <w:p w14:paraId="65658C7E" w14:textId="3195E1D1" w:rsidR="00003983" w:rsidRPr="00141B2E" w:rsidRDefault="00233E74" w:rsidP="00003983">
      <w:pPr>
        <w:pStyle w:val="Heading1"/>
        <w:spacing w:beforeAutospacing="0" w:after="0" w:afterAutospacing="0"/>
        <w:jc w:val="center"/>
        <w:rPr>
          <w:rFonts w:ascii="Calibri Light" w:hAnsi="Calibri Light" w:cstheme="majorHAnsi"/>
          <w:color w:val="auto"/>
          <w:sz w:val="24"/>
          <w:szCs w:val="24"/>
        </w:rPr>
      </w:pPr>
      <w:r w:rsidRPr="00141B2E">
        <w:rPr>
          <w:rFonts w:ascii="Calibri Light" w:hAnsi="Calibri Light" w:cstheme="majorHAnsi"/>
          <w:color w:val="auto"/>
          <w:sz w:val="24"/>
          <w:szCs w:val="24"/>
        </w:rPr>
        <w:t>BUPATI</w:t>
      </w:r>
      <w:r w:rsidR="00003983" w:rsidRPr="00141B2E">
        <w:rPr>
          <w:rFonts w:ascii="Calibri Light" w:hAnsi="Calibri Light" w:cstheme="majorHAnsi"/>
          <w:color w:val="auto"/>
          <w:sz w:val="24"/>
          <w:szCs w:val="24"/>
        </w:rPr>
        <w:t xml:space="preserve"> OF </w:t>
      </w:r>
      <w:r w:rsidRPr="00141B2E">
        <w:rPr>
          <w:rFonts w:ascii="Calibri Light" w:hAnsi="Calibri Light" w:cstheme="majorHAnsi"/>
          <w:color w:val="auto"/>
          <w:sz w:val="24"/>
          <w:szCs w:val="24"/>
        </w:rPr>
        <w:t>SERUYAN</w:t>
      </w:r>
    </w:p>
    <w:p w14:paraId="03CBA913" w14:textId="5E04E205" w:rsidR="00003983" w:rsidRPr="00141B2E" w:rsidRDefault="00003983" w:rsidP="00003983">
      <w:pPr>
        <w:pStyle w:val="Heading1"/>
        <w:spacing w:beforeAutospacing="0" w:after="0" w:afterAutospacing="0"/>
        <w:jc w:val="center"/>
        <w:rPr>
          <w:rFonts w:ascii="Calibri Light" w:hAnsi="Calibri Light" w:cstheme="majorHAnsi"/>
          <w:color w:val="auto"/>
          <w:sz w:val="24"/>
          <w:szCs w:val="24"/>
        </w:rPr>
      </w:pPr>
      <w:r w:rsidRPr="00141B2E">
        <w:rPr>
          <w:rFonts w:ascii="Calibri Light" w:hAnsi="Calibri Light" w:cstheme="majorHAnsi"/>
          <w:color w:val="auto"/>
          <w:sz w:val="24"/>
          <w:szCs w:val="24"/>
        </w:rPr>
        <w:t>SPEECH DELIVERED AT</w:t>
      </w:r>
      <w:r w:rsidR="001D78A9" w:rsidRPr="00141B2E">
        <w:rPr>
          <w:rFonts w:ascii="Calibri Light" w:hAnsi="Calibri Light" w:cstheme="majorHAnsi"/>
          <w:color w:val="auto"/>
          <w:sz w:val="24"/>
          <w:szCs w:val="24"/>
        </w:rPr>
        <w:t xml:space="preserve"> RSPO RT13 SIDE EVENT</w:t>
      </w:r>
    </w:p>
    <w:p w14:paraId="076776B0" w14:textId="77777777" w:rsidR="008E4291" w:rsidRPr="00141B2E" w:rsidRDefault="008E4291" w:rsidP="00003983">
      <w:pPr>
        <w:pStyle w:val="Heading1"/>
        <w:spacing w:beforeAutospacing="0" w:after="0" w:afterAutospacing="0"/>
        <w:jc w:val="center"/>
        <w:rPr>
          <w:rFonts w:ascii="Calibri Light" w:hAnsi="Calibri Light" w:cstheme="majorHAnsi"/>
          <w:color w:val="auto"/>
          <w:sz w:val="24"/>
          <w:szCs w:val="24"/>
        </w:rPr>
      </w:pPr>
    </w:p>
    <w:p w14:paraId="5F5192D1" w14:textId="77777777" w:rsidR="001D78A9" w:rsidRPr="00141B2E" w:rsidRDefault="001D78A9" w:rsidP="001D78A9">
      <w:pPr>
        <w:jc w:val="center"/>
        <w:rPr>
          <w:rFonts w:ascii="Calibri Light" w:hAnsi="Calibri Light"/>
          <w:b/>
          <w:sz w:val="24"/>
          <w:szCs w:val="24"/>
        </w:rPr>
      </w:pPr>
      <w:r w:rsidRPr="00141B2E">
        <w:rPr>
          <w:rFonts w:ascii="Calibri Light" w:hAnsi="Calibri Light"/>
          <w:b/>
          <w:sz w:val="24"/>
          <w:szCs w:val="24"/>
        </w:rPr>
        <w:t xml:space="preserve">Towards a Sustainable Palm Oil District: </w:t>
      </w:r>
    </w:p>
    <w:p w14:paraId="577A53BC" w14:textId="77777777" w:rsidR="001D78A9" w:rsidRPr="00141B2E" w:rsidRDefault="001D78A9" w:rsidP="001D78A9">
      <w:pPr>
        <w:jc w:val="center"/>
        <w:rPr>
          <w:rFonts w:ascii="Calibri Light" w:hAnsi="Calibri Light"/>
          <w:b/>
          <w:sz w:val="24"/>
          <w:szCs w:val="24"/>
        </w:rPr>
      </w:pPr>
      <w:proofErr w:type="spellStart"/>
      <w:r w:rsidRPr="00141B2E">
        <w:rPr>
          <w:rFonts w:ascii="Calibri Light" w:hAnsi="Calibri Light"/>
          <w:b/>
          <w:sz w:val="24"/>
          <w:szCs w:val="24"/>
        </w:rPr>
        <w:t>Seruyan’s</w:t>
      </w:r>
      <w:proofErr w:type="spellEnd"/>
      <w:r w:rsidRPr="00141B2E">
        <w:rPr>
          <w:rFonts w:ascii="Calibri Light" w:hAnsi="Calibri Light"/>
          <w:b/>
          <w:sz w:val="24"/>
          <w:szCs w:val="24"/>
        </w:rPr>
        <w:t xml:space="preserve"> Pathway towards Jurisdictional Certification</w:t>
      </w:r>
      <w:r w:rsidRPr="00141B2E" w:rsidDel="00E15A6A">
        <w:rPr>
          <w:rFonts w:ascii="Calibri Light" w:hAnsi="Calibri Light"/>
          <w:b/>
          <w:sz w:val="24"/>
          <w:szCs w:val="24"/>
        </w:rPr>
        <w:t xml:space="preserve"> </w:t>
      </w:r>
    </w:p>
    <w:p w14:paraId="2CD6E0AB" w14:textId="61F45B60" w:rsidR="00003983" w:rsidRPr="00141B2E" w:rsidRDefault="00233E74" w:rsidP="00003983">
      <w:pPr>
        <w:pStyle w:val="Heading1"/>
        <w:spacing w:beforeAutospacing="0" w:after="0" w:afterAutospacing="0"/>
        <w:jc w:val="center"/>
        <w:rPr>
          <w:rFonts w:ascii="Calibri Light" w:eastAsia="Batang" w:hAnsi="Calibri Light" w:cstheme="majorHAnsi"/>
          <w:b w:val="0"/>
          <w:color w:val="auto"/>
          <w:sz w:val="24"/>
          <w:szCs w:val="24"/>
        </w:rPr>
      </w:pPr>
      <w:r w:rsidRPr="00141B2E">
        <w:rPr>
          <w:rFonts w:ascii="Calibri Light" w:hAnsi="Calibri Light" w:cstheme="majorHAnsi"/>
          <w:color w:val="auto"/>
          <w:sz w:val="24"/>
          <w:szCs w:val="24"/>
        </w:rPr>
        <w:t>Kuala Lumpur</w:t>
      </w:r>
      <w:r w:rsidR="00003983" w:rsidRPr="00141B2E">
        <w:rPr>
          <w:rFonts w:ascii="Calibri Light" w:hAnsi="Calibri Light" w:cstheme="majorHAnsi"/>
          <w:color w:val="auto"/>
          <w:sz w:val="24"/>
          <w:szCs w:val="24"/>
        </w:rPr>
        <w:t xml:space="preserve">, </w:t>
      </w:r>
      <w:r w:rsidR="008E4291" w:rsidRPr="00141B2E">
        <w:rPr>
          <w:rFonts w:ascii="Calibri Light" w:hAnsi="Calibri Light" w:cstheme="majorHAnsi"/>
          <w:color w:val="auto"/>
          <w:sz w:val="24"/>
          <w:szCs w:val="24"/>
        </w:rPr>
        <w:t>17</w:t>
      </w:r>
      <w:r w:rsidR="008E4291" w:rsidRPr="00141B2E">
        <w:rPr>
          <w:rFonts w:ascii="Calibri Light" w:hAnsi="Calibri Light" w:cstheme="majorHAnsi"/>
          <w:color w:val="auto"/>
          <w:sz w:val="24"/>
          <w:szCs w:val="24"/>
          <w:vertAlign w:val="superscript"/>
        </w:rPr>
        <w:t>th</w:t>
      </w:r>
      <w:r w:rsidR="008E4291" w:rsidRPr="00141B2E">
        <w:rPr>
          <w:rFonts w:ascii="Calibri Light" w:hAnsi="Calibri Light" w:cstheme="majorHAnsi"/>
          <w:color w:val="auto"/>
          <w:sz w:val="24"/>
          <w:szCs w:val="24"/>
        </w:rPr>
        <w:t xml:space="preserve"> of</w:t>
      </w:r>
      <w:r w:rsidR="00003983" w:rsidRPr="00141B2E">
        <w:rPr>
          <w:rFonts w:ascii="Calibri Light" w:hAnsi="Calibri Light" w:cstheme="majorHAnsi"/>
          <w:color w:val="auto"/>
          <w:sz w:val="24"/>
          <w:szCs w:val="24"/>
        </w:rPr>
        <w:t xml:space="preserve"> </w:t>
      </w:r>
      <w:r w:rsidRPr="00141B2E">
        <w:rPr>
          <w:rFonts w:ascii="Calibri Light" w:hAnsi="Calibri Light" w:cstheme="majorHAnsi"/>
          <w:color w:val="auto"/>
          <w:sz w:val="24"/>
          <w:szCs w:val="24"/>
        </w:rPr>
        <w:t>November</w:t>
      </w:r>
      <w:r w:rsidR="00003983" w:rsidRPr="00141B2E">
        <w:rPr>
          <w:rFonts w:ascii="Calibri Light" w:hAnsi="Calibri Light" w:cstheme="majorHAnsi"/>
          <w:color w:val="auto"/>
          <w:sz w:val="24"/>
          <w:szCs w:val="24"/>
        </w:rPr>
        <w:t xml:space="preserve"> 2015</w:t>
      </w:r>
    </w:p>
    <w:p w14:paraId="32F7828E" w14:textId="77777777" w:rsidR="00003983" w:rsidRPr="00141B2E" w:rsidRDefault="00003983">
      <w:pPr>
        <w:rPr>
          <w:rFonts w:ascii="Calibri Light" w:hAnsi="Calibri Light"/>
          <w:sz w:val="22"/>
        </w:rPr>
      </w:pPr>
    </w:p>
    <w:p w14:paraId="45C73231" w14:textId="34F991E7" w:rsidR="004B69C0" w:rsidRPr="00141B2E" w:rsidRDefault="00BE5B46">
      <w:pPr>
        <w:rPr>
          <w:rFonts w:ascii="Calibri Light" w:hAnsi="Calibri Light" w:cs="Arial"/>
          <w:sz w:val="22"/>
        </w:rPr>
      </w:pPr>
      <w:r w:rsidRPr="00141B2E">
        <w:rPr>
          <w:rFonts w:ascii="Calibri Light" w:hAnsi="Calibri Light" w:cs="Arial"/>
          <w:sz w:val="22"/>
        </w:rPr>
        <w:t xml:space="preserve">Good </w:t>
      </w:r>
      <w:r w:rsidR="008E4291" w:rsidRPr="00141B2E">
        <w:rPr>
          <w:rFonts w:ascii="Calibri Light" w:hAnsi="Calibri Light" w:cs="Arial"/>
          <w:sz w:val="22"/>
        </w:rPr>
        <w:t>afternoon</w:t>
      </w:r>
      <w:r w:rsidRPr="00141B2E">
        <w:rPr>
          <w:rFonts w:ascii="Calibri Light" w:hAnsi="Calibri Light" w:cs="Arial"/>
          <w:sz w:val="22"/>
        </w:rPr>
        <w:t xml:space="preserve"> distinguished guests, ladies and gentlemen. </w:t>
      </w:r>
    </w:p>
    <w:p w14:paraId="5B4A3416" w14:textId="27076013" w:rsidR="00EA5C7B" w:rsidRDefault="00EA5C7B">
      <w:pPr>
        <w:rPr>
          <w:rFonts w:ascii="Calibri Light" w:hAnsi="Calibri Light" w:cs="Arial"/>
          <w:sz w:val="22"/>
        </w:rPr>
      </w:pPr>
      <w:r>
        <w:rPr>
          <w:rFonts w:ascii="Calibri Light" w:hAnsi="Calibri Light" w:cs="Arial"/>
          <w:sz w:val="22"/>
        </w:rPr>
        <w:t>We come here today as the smoke clears from much of the</w:t>
      </w:r>
      <w:r w:rsidR="00784F37">
        <w:rPr>
          <w:rFonts w:ascii="Calibri Light" w:hAnsi="Calibri Light" w:cs="Arial"/>
          <w:sz w:val="22"/>
        </w:rPr>
        <w:t xml:space="preserve"> Indonesian A</w:t>
      </w:r>
      <w:r>
        <w:rPr>
          <w:rFonts w:ascii="Calibri Light" w:hAnsi="Calibri Light" w:cs="Arial"/>
          <w:sz w:val="22"/>
        </w:rPr>
        <w:t xml:space="preserve">rchipelago and the Malay </w:t>
      </w:r>
      <w:r w:rsidR="002D5118">
        <w:rPr>
          <w:rFonts w:ascii="Calibri Light" w:hAnsi="Calibri Light" w:cs="Arial"/>
          <w:sz w:val="22"/>
        </w:rPr>
        <w:t>P</w:t>
      </w:r>
      <w:r>
        <w:rPr>
          <w:rFonts w:ascii="Calibri Light" w:hAnsi="Calibri Light" w:cs="Arial"/>
          <w:sz w:val="22"/>
        </w:rPr>
        <w:t>eninsula.</w:t>
      </w:r>
      <w:r w:rsidR="002D5118">
        <w:rPr>
          <w:rFonts w:ascii="Calibri Light" w:hAnsi="Calibri Light" w:cs="Arial"/>
          <w:sz w:val="22"/>
        </w:rPr>
        <w:t xml:space="preserve"> In the aftermath of the fires, we, as leaders of government, companies and civil society, have to ask ourselves: how do we ensure that these fires never happen again? </w:t>
      </w:r>
      <w:r w:rsidR="00095209">
        <w:rPr>
          <w:rFonts w:ascii="Calibri Light" w:hAnsi="Calibri Light" w:cs="Arial"/>
          <w:sz w:val="22"/>
        </w:rPr>
        <w:t>Forest and peat fires, like so many other environmental problems, cannot be solved by</w:t>
      </w:r>
      <w:r w:rsidR="007133D2">
        <w:rPr>
          <w:rFonts w:ascii="Calibri Light" w:hAnsi="Calibri Light" w:cs="Arial"/>
          <w:sz w:val="22"/>
        </w:rPr>
        <w:t xml:space="preserve"> the</w:t>
      </w:r>
      <w:r w:rsidR="00095209">
        <w:rPr>
          <w:rFonts w:ascii="Calibri Light" w:hAnsi="Calibri Light" w:cs="Arial"/>
          <w:sz w:val="22"/>
        </w:rPr>
        <w:t xml:space="preserve"> government alone. Local and national governments, companies, civil society and communities need to work together to find solutions to environmental problems such as forest fires, deforestation and forest degradation. </w:t>
      </w:r>
      <w:r w:rsidR="00784F37">
        <w:rPr>
          <w:rFonts w:ascii="Calibri Light" w:hAnsi="Calibri Light" w:cs="Arial"/>
          <w:sz w:val="22"/>
        </w:rPr>
        <w:t xml:space="preserve">Today, I am pleased to share with you one exciting initiative from </w:t>
      </w:r>
      <w:proofErr w:type="spellStart"/>
      <w:r w:rsidR="00784F37">
        <w:rPr>
          <w:rFonts w:ascii="Calibri Light" w:hAnsi="Calibri Light" w:cs="Arial"/>
          <w:sz w:val="22"/>
        </w:rPr>
        <w:t>Seruyan</w:t>
      </w:r>
      <w:proofErr w:type="spellEnd"/>
      <w:r w:rsidR="00784F37">
        <w:rPr>
          <w:rFonts w:ascii="Calibri Light" w:hAnsi="Calibri Light" w:cs="Arial"/>
          <w:sz w:val="22"/>
        </w:rPr>
        <w:t xml:space="preserve"> District in Central Kalimantan, Indonesia, which may serve as a model for addressing environmental challenges, such as forest fires, in the future. </w:t>
      </w:r>
      <w:r>
        <w:rPr>
          <w:rFonts w:ascii="Calibri Light" w:hAnsi="Calibri Light" w:cs="Arial"/>
          <w:sz w:val="22"/>
        </w:rPr>
        <w:t xml:space="preserve"> </w:t>
      </w:r>
    </w:p>
    <w:p w14:paraId="39C71F27" w14:textId="2702E1AD" w:rsidR="00A81A00" w:rsidRPr="00141B2E" w:rsidRDefault="00A81A00">
      <w:pPr>
        <w:rPr>
          <w:rFonts w:ascii="Calibri Light" w:hAnsi="Calibri Light" w:cs="Arial"/>
          <w:sz w:val="22"/>
        </w:rPr>
      </w:pPr>
      <w:r>
        <w:rPr>
          <w:rFonts w:ascii="Calibri Light" w:hAnsi="Calibri Light" w:cs="Arial"/>
          <w:sz w:val="22"/>
        </w:rPr>
        <w:t xml:space="preserve">Today, I would like to discuss with your our initiative for certifying the production of palm oil across the entire district of </w:t>
      </w:r>
      <w:proofErr w:type="spellStart"/>
      <w:r>
        <w:rPr>
          <w:rFonts w:ascii="Calibri Light" w:hAnsi="Calibri Light" w:cs="Arial"/>
          <w:sz w:val="22"/>
        </w:rPr>
        <w:t>Seruyan</w:t>
      </w:r>
      <w:proofErr w:type="spellEnd"/>
      <w:r>
        <w:rPr>
          <w:rFonts w:ascii="Calibri Light" w:hAnsi="Calibri Light" w:cs="Arial"/>
          <w:sz w:val="22"/>
        </w:rPr>
        <w:t xml:space="preserve">, in Central Kalimantan. </w:t>
      </w:r>
    </w:p>
    <w:p w14:paraId="3B0146B8" w14:textId="4B7EF860" w:rsidR="0082007B" w:rsidRPr="00141B2E" w:rsidRDefault="0082007B" w:rsidP="00B04A1D">
      <w:pPr>
        <w:rPr>
          <w:rFonts w:ascii="Calibri Light" w:hAnsi="Calibri Light" w:cs="Arial"/>
          <w:sz w:val="22"/>
        </w:rPr>
      </w:pPr>
      <w:r w:rsidRPr="00141B2E">
        <w:rPr>
          <w:rFonts w:ascii="Calibri Light" w:hAnsi="Calibri Light" w:cs="Arial"/>
          <w:sz w:val="22"/>
        </w:rPr>
        <w:t>Our dream</w:t>
      </w:r>
      <w:r w:rsidR="00AE5F90" w:rsidRPr="00141B2E">
        <w:rPr>
          <w:rFonts w:ascii="Calibri Light" w:hAnsi="Calibri Light" w:cs="Arial"/>
          <w:sz w:val="22"/>
        </w:rPr>
        <w:t xml:space="preserve"> in </w:t>
      </w:r>
      <w:proofErr w:type="spellStart"/>
      <w:r w:rsidR="00AE5F90" w:rsidRPr="00141B2E">
        <w:rPr>
          <w:rFonts w:ascii="Calibri Light" w:hAnsi="Calibri Light" w:cs="Arial"/>
          <w:sz w:val="22"/>
        </w:rPr>
        <w:t>Seruyan</w:t>
      </w:r>
      <w:proofErr w:type="spellEnd"/>
      <w:r w:rsidRPr="00141B2E">
        <w:rPr>
          <w:rFonts w:ascii="Calibri Light" w:hAnsi="Calibri Light" w:cs="Arial"/>
          <w:sz w:val="22"/>
        </w:rPr>
        <w:t xml:space="preserve"> is to ensure that all commodities coming </w:t>
      </w:r>
      <w:r w:rsidR="007133D2">
        <w:rPr>
          <w:rFonts w:ascii="Calibri Light" w:hAnsi="Calibri Light" w:cs="Arial"/>
          <w:sz w:val="22"/>
        </w:rPr>
        <w:t xml:space="preserve">from </w:t>
      </w:r>
      <w:r w:rsidR="00AE5F90" w:rsidRPr="00141B2E">
        <w:rPr>
          <w:rFonts w:ascii="Calibri Light" w:hAnsi="Calibri Light" w:cs="Arial"/>
          <w:sz w:val="22"/>
        </w:rPr>
        <w:t>the district</w:t>
      </w:r>
      <w:r w:rsidR="007133D2">
        <w:rPr>
          <w:rFonts w:ascii="Calibri Light" w:hAnsi="Calibri Light" w:cs="Arial"/>
          <w:sz w:val="22"/>
        </w:rPr>
        <w:t>,</w:t>
      </w:r>
      <w:r w:rsidR="00AE5F90" w:rsidRPr="00141B2E">
        <w:rPr>
          <w:rFonts w:ascii="Calibri Light" w:hAnsi="Calibri Light" w:cs="Arial"/>
          <w:sz w:val="22"/>
        </w:rPr>
        <w:t xml:space="preserve"> </w:t>
      </w:r>
      <w:r w:rsidRPr="00141B2E">
        <w:rPr>
          <w:rFonts w:ascii="Calibri Light" w:hAnsi="Calibri Light" w:cs="Arial"/>
          <w:sz w:val="22"/>
        </w:rPr>
        <w:t>such as palm oil</w:t>
      </w:r>
      <w:r w:rsidR="007133D2">
        <w:rPr>
          <w:rFonts w:ascii="Calibri Light" w:hAnsi="Calibri Light" w:cs="Arial"/>
          <w:sz w:val="22"/>
        </w:rPr>
        <w:t>,</w:t>
      </w:r>
      <w:r w:rsidRPr="00141B2E">
        <w:rPr>
          <w:rFonts w:ascii="Calibri Light" w:hAnsi="Calibri Light" w:cs="Arial"/>
          <w:sz w:val="22"/>
        </w:rPr>
        <w:t xml:space="preserve"> </w:t>
      </w:r>
      <w:r w:rsidR="0024479B" w:rsidRPr="00141B2E">
        <w:rPr>
          <w:rFonts w:ascii="Calibri Light" w:hAnsi="Calibri Light" w:cs="Arial"/>
          <w:sz w:val="22"/>
        </w:rPr>
        <w:t xml:space="preserve">are </w:t>
      </w:r>
      <w:r w:rsidRPr="00141B2E">
        <w:rPr>
          <w:rFonts w:ascii="Calibri Light" w:hAnsi="Calibri Light" w:cs="Arial"/>
          <w:sz w:val="22"/>
        </w:rPr>
        <w:t xml:space="preserve">produced sustainably. By purchasing palm oil from </w:t>
      </w:r>
      <w:proofErr w:type="spellStart"/>
      <w:r w:rsidRPr="00141B2E">
        <w:rPr>
          <w:rFonts w:ascii="Calibri Light" w:hAnsi="Calibri Light" w:cs="Arial"/>
          <w:sz w:val="22"/>
        </w:rPr>
        <w:t>Seruyan</w:t>
      </w:r>
      <w:proofErr w:type="spellEnd"/>
      <w:r w:rsidRPr="00141B2E">
        <w:rPr>
          <w:rFonts w:ascii="Calibri Light" w:hAnsi="Calibri Light" w:cs="Arial"/>
          <w:sz w:val="22"/>
        </w:rPr>
        <w:t xml:space="preserve">, buyers and consumers will know that they are produced by companies and smallholders without causing deforestation or degrading peatlands. They will also know that there was no burning </w:t>
      </w:r>
      <w:r w:rsidR="007133D2">
        <w:rPr>
          <w:rFonts w:ascii="Calibri Light" w:hAnsi="Calibri Light" w:cs="Arial"/>
          <w:sz w:val="22"/>
        </w:rPr>
        <w:t>when</w:t>
      </w:r>
      <w:r w:rsidRPr="00141B2E">
        <w:rPr>
          <w:rFonts w:ascii="Calibri Light" w:hAnsi="Calibri Light" w:cs="Arial"/>
          <w:sz w:val="22"/>
        </w:rPr>
        <w:t xml:space="preserve"> clearing land </w:t>
      </w:r>
      <w:r w:rsidR="007133D2">
        <w:rPr>
          <w:rFonts w:ascii="Calibri Light" w:hAnsi="Calibri Light" w:cs="Arial"/>
          <w:sz w:val="22"/>
        </w:rPr>
        <w:t>or</w:t>
      </w:r>
      <w:r w:rsidRPr="00141B2E">
        <w:rPr>
          <w:rFonts w:ascii="Calibri Light" w:hAnsi="Calibri Light" w:cs="Arial"/>
          <w:sz w:val="22"/>
        </w:rPr>
        <w:t xml:space="preserve"> seizures of indigenous lands. </w:t>
      </w:r>
    </w:p>
    <w:p w14:paraId="5E0BD629" w14:textId="2B4C2C08" w:rsidR="007A4597" w:rsidRPr="00141B2E" w:rsidRDefault="007A4597" w:rsidP="0083372C">
      <w:pPr>
        <w:rPr>
          <w:rFonts w:ascii="Calibri Light" w:hAnsi="Calibri Light" w:cs="Arial"/>
          <w:sz w:val="22"/>
        </w:rPr>
      </w:pPr>
      <w:r w:rsidRPr="00141B2E">
        <w:rPr>
          <w:rFonts w:ascii="Calibri Light" w:hAnsi="Calibri Light" w:cs="Arial"/>
          <w:sz w:val="22"/>
        </w:rPr>
        <w:t xml:space="preserve">This dream is aligned to the </w:t>
      </w:r>
      <w:r w:rsidR="00E7502B" w:rsidRPr="00141B2E">
        <w:rPr>
          <w:rFonts w:ascii="Calibri Light" w:hAnsi="Calibri Light" w:cs="Arial"/>
          <w:sz w:val="22"/>
        </w:rPr>
        <w:t>aspiration</w:t>
      </w:r>
      <w:r w:rsidR="007133D2">
        <w:rPr>
          <w:rFonts w:ascii="Calibri Light" w:hAnsi="Calibri Light" w:cs="Arial"/>
          <w:sz w:val="22"/>
        </w:rPr>
        <w:t>s</w:t>
      </w:r>
      <w:r w:rsidR="00E7502B" w:rsidRPr="00141B2E">
        <w:rPr>
          <w:rFonts w:ascii="Calibri Light" w:hAnsi="Calibri Light" w:cs="Arial"/>
          <w:sz w:val="22"/>
        </w:rPr>
        <w:t xml:space="preserve"> of the </w:t>
      </w:r>
      <w:r w:rsidRPr="00141B2E">
        <w:rPr>
          <w:rFonts w:ascii="Calibri Light" w:hAnsi="Calibri Light" w:cs="Arial"/>
          <w:sz w:val="22"/>
        </w:rPr>
        <w:t>Provincial Government</w:t>
      </w:r>
      <w:r w:rsidR="00E7502B" w:rsidRPr="00141B2E">
        <w:rPr>
          <w:rFonts w:ascii="Calibri Light" w:hAnsi="Calibri Light" w:cs="Arial"/>
          <w:sz w:val="22"/>
        </w:rPr>
        <w:t xml:space="preserve"> of Central Kalimantan</w:t>
      </w:r>
      <w:r w:rsidRPr="00141B2E">
        <w:rPr>
          <w:rFonts w:ascii="Calibri Light" w:hAnsi="Calibri Light" w:cs="Arial"/>
          <w:sz w:val="22"/>
        </w:rPr>
        <w:t xml:space="preserve">. </w:t>
      </w:r>
      <w:r w:rsidR="0083372C" w:rsidRPr="00141B2E">
        <w:rPr>
          <w:rFonts w:ascii="Calibri Light" w:hAnsi="Calibri Light" w:cs="Arial"/>
          <w:sz w:val="22"/>
        </w:rPr>
        <w:t xml:space="preserve">In </w:t>
      </w:r>
      <w:r w:rsidR="004F5ADD" w:rsidRPr="00141B2E">
        <w:rPr>
          <w:rFonts w:ascii="Calibri Light" w:hAnsi="Calibri Light" w:cs="Arial"/>
          <w:sz w:val="22"/>
        </w:rPr>
        <w:t xml:space="preserve">June this year, the government of </w:t>
      </w:r>
      <w:r w:rsidR="00E7125C" w:rsidRPr="00141B2E">
        <w:rPr>
          <w:rFonts w:ascii="Calibri Light" w:hAnsi="Calibri Light" w:cs="Arial"/>
          <w:sz w:val="22"/>
        </w:rPr>
        <w:t>Central Kalimantan</w:t>
      </w:r>
      <w:r w:rsidR="004F5ADD" w:rsidRPr="00141B2E">
        <w:rPr>
          <w:rFonts w:ascii="Calibri Light" w:hAnsi="Calibri Light" w:cs="Arial"/>
          <w:sz w:val="22"/>
        </w:rPr>
        <w:t xml:space="preserve"> announced its target to ensure</w:t>
      </w:r>
      <w:r w:rsidR="007133D2">
        <w:rPr>
          <w:rFonts w:ascii="Calibri Light" w:hAnsi="Calibri Light" w:cs="Arial"/>
          <w:sz w:val="22"/>
        </w:rPr>
        <w:t xml:space="preserve"> that</w:t>
      </w:r>
      <w:r w:rsidR="004F5ADD" w:rsidRPr="00141B2E">
        <w:rPr>
          <w:rFonts w:ascii="Calibri Light" w:hAnsi="Calibri Light" w:cs="Arial"/>
          <w:sz w:val="22"/>
        </w:rPr>
        <w:t xml:space="preserve"> all palm oil produced and processed in the province </w:t>
      </w:r>
      <w:r w:rsidR="007133D2">
        <w:rPr>
          <w:rFonts w:ascii="Calibri Light" w:hAnsi="Calibri Light" w:cs="Arial"/>
          <w:sz w:val="22"/>
        </w:rPr>
        <w:t>should</w:t>
      </w:r>
      <w:r w:rsidR="004F5ADD" w:rsidRPr="00141B2E">
        <w:rPr>
          <w:rFonts w:ascii="Calibri Light" w:hAnsi="Calibri Light" w:cs="Arial"/>
          <w:sz w:val="22"/>
        </w:rPr>
        <w:t xml:space="preserve"> be certified as sustainable. </w:t>
      </w:r>
      <w:proofErr w:type="spellStart"/>
      <w:r w:rsidR="007133D2">
        <w:rPr>
          <w:rFonts w:ascii="Calibri Light" w:hAnsi="Calibri Light" w:cs="Arial"/>
          <w:sz w:val="22"/>
        </w:rPr>
        <w:t>Seruyan</w:t>
      </w:r>
      <w:proofErr w:type="spellEnd"/>
      <w:r w:rsidR="007133D2">
        <w:rPr>
          <w:rFonts w:ascii="Calibri Light" w:hAnsi="Calibri Light" w:cs="Arial"/>
          <w:sz w:val="22"/>
        </w:rPr>
        <w:t xml:space="preserve"> D</w:t>
      </w:r>
      <w:r w:rsidRPr="00141B2E">
        <w:rPr>
          <w:rFonts w:ascii="Calibri Light" w:hAnsi="Calibri Light" w:cs="Arial"/>
          <w:sz w:val="22"/>
        </w:rPr>
        <w:t>istrict is the first district</w:t>
      </w:r>
      <w:r w:rsidR="007133D2">
        <w:rPr>
          <w:rFonts w:ascii="Calibri Light" w:hAnsi="Calibri Light" w:cs="Arial"/>
          <w:sz w:val="22"/>
        </w:rPr>
        <w:t xml:space="preserve"> to pilot the implementation of this</w:t>
      </w:r>
      <w:r w:rsidRPr="00141B2E">
        <w:rPr>
          <w:rFonts w:ascii="Calibri Light" w:hAnsi="Calibri Light" w:cs="Arial"/>
          <w:sz w:val="22"/>
        </w:rPr>
        <w:t xml:space="preserve"> commitment. </w:t>
      </w:r>
    </w:p>
    <w:p w14:paraId="4F9770C5" w14:textId="3223A482" w:rsidR="0083372C" w:rsidRPr="00141B2E" w:rsidRDefault="007A4597" w:rsidP="0083372C">
      <w:pPr>
        <w:rPr>
          <w:rFonts w:ascii="Calibri Light" w:hAnsi="Calibri Light" w:cs="Arial"/>
          <w:sz w:val="22"/>
        </w:rPr>
      </w:pPr>
      <w:r w:rsidRPr="00141B2E">
        <w:rPr>
          <w:rFonts w:ascii="Calibri Light" w:hAnsi="Calibri Light" w:cs="Arial"/>
          <w:sz w:val="22"/>
        </w:rPr>
        <w:t xml:space="preserve">We are </w:t>
      </w:r>
      <w:r w:rsidR="007133D2">
        <w:rPr>
          <w:rFonts w:ascii="Calibri Light" w:hAnsi="Calibri Light" w:cs="Arial"/>
          <w:sz w:val="22"/>
        </w:rPr>
        <w:t>not too</w:t>
      </w:r>
      <w:r w:rsidRPr="00141B2E">
        <w:rPr>
          <w:rFonts w:ascii="Calibri Light" w:hAnsi="Calibri Light" w:cs="Arial"/>
          <w:sz w:val="22"/>
        </w:rPr>
        <w:t xml:space="preserve"> concerned about which certification</w:t>
      </w:r>
      <w:r w:rsidR="007133D2">
        <w:rPr>
          <w:rFonts w:ascii="Calibri Light" w:hAnsi="Calibri Light" w:cs="Arial"/>
          <w:sz w:val="22"/>
        </w:rPr>
        <w:t xml:space="preserve"> scheme</w:t>
      </w:r>
      <w:r w:rsidRPr="00141B2E">
        <w:rPr>
          <w:rFonts w:ascii="Calibri Light" w:hAnsi="Calibri Light" w:cs="Arial"/>
          <w:sz w:val="22"/>
        </w:rPr>
        <w:t xml:space="preserve"> to use. </w:t>
      </w:r>
      <w:r w:rsidR="004F5ADD" w:rsidRPr="00141B2E">
        <w:rPr>
          <w:rFonts w:ascii="Calibri Light" w:hAnsi="Calibri Light" w:cs="Arial"/>
          <w:sz w:val="22"/>
        </w:rPr>
        <w:t xml:space="preserve">In Indonesia, there is the certification scheme known as the Indonesian </w:t>
      </w:r>
      <w:r w:rsidR="004F5ADD" w:rsidRPr="00141B2E">
        <w:rPr>
          <w:rFonts w:ascii="Calibri Light" w:hAnsi="Calibri Light" w:cs="Arial"/>
          <w:sz w:val="22"/>
        </w:rPr>
        <w:lastRenderedPageBreak/>
        <w:t>Sustainable Palm Oil system or ISPO. ISPO is a scheme that provides certification for those complying with government regulations</w:t>
      </w:r>
      <w:r w:rsidR="004F5ADD" w:rsidRPr="00141B2E">
        <w:rPr>
          <w:rFonts w:ascii="Calibri Light" w:hAnsi="Calibri Light" w:cs="Arial"/>
          <w:sz w:val="22"/>
          <w:lang w:val="id-ID"/>
        </w:rPr>
        <w:t xml:space="preserve"> and it is mandatory for all palm oil companies</w:t>
      </w:r>
      <w:r w:rsidR="004F5ADD" w:rsidRPr="00141B2E">
        <w:rPr>
          <w:rFonts w:ascii="Calibri Light" w:hAnsi="Calibri Light" w:cs="Arial"/>
          <w:sz w:val="22"/>
        </w:rPr>
        <w:t xml:space="preserve">. </w:t>
      </w:r>
      <w:r w:rsidR="00995E5D" w:rsidRPr="00141B2E">
        <w:rPr>
          <w:rFonts w:ascii="Calibri Light" w:hAnsi="Calibri Light" w:cs="Arial"/>
          <w:sz w:val="22"/>
        </w:rPr>
        <w:t>As the</w:t>
      </w:r>
      <w:r w:rsidR="00EF0840">
        <w:rPr>
          <w:rFonts w:ascii="Calibri Light" w:hAnsi="Calibri Light" w:cs="Arial"/>
          <w:sz w:val="22"/>
        </w:rPr>
        <w:t xml:space="preserve"> district</w:t>
      </w:r>
      <w:r w:rsidR="00995E5D" w:rsidRPr="00141B2E">
        <w:rPr>
          <w:rFonts w:ascii="Calibri Light" w:hAnsi="Calibri Light" w:cs="Arial"/>
          <w:sz w:val="22"/>
        </w:rPr>
        <w:t xml:space="preserve"> government</w:t>
      </w:r>
      <w:r w:rsidR="00EF0840">
        <w:rPr>
          <w:rFonts w:ascii="Calibri Light" w:hAnsi="Calibri Light" w:cs="Arial"/>
          <w:sz w:val="22"/>
        </w:rPr>
        <w:t xml:space="preserve"> of </w:t>
      </w:r>
      <w:proofErr w:type="spellStart"/>
      <w:r w:rsidR="00EF0840">
        <w:rPr>
          <w:rFonts w:ascii="Calibri Light" w:hAnsi="Calibri Light" w:cs="Arial"/>
          <w:sz w:val="22"/>
        </w:rPr>
        <w:t>Seruyan</w:t>
      </w:r>
      <w:proofErr w:type="spellEnd"/>
      <w:r w:rsidR="00995E5D" w:rsidRPr="00141B2E">
        <w:rPr>
          <w:rFonts w:ascii="Calibri Light" w:hAnsi="Calibri Light" w:cs="Arial"/>
          <w:sz w:val="22"/>
        </w:rPr>
        <w:t xml:space="preserve">, </w:t>
      </w:r>
      <w:r w:rsidR="00EF0840">
        <w:rPr>
          <w:rFonts w:ascii="Calibri Light" w:hAnsi="Calibri Light" w:cs="Arial"/>
          <w:sz w:val="22"/>
        </w:rPr>
        <w:t>we fully support</w:t>
      </w:r>
      <w:r w:rsidR="00995E5D" w:rsidRPr="00141B2E">
        <w:rPr>
          <w:rFonts w:ascii="Calibri Light" w:hAnsi="Calibri Light" w:cs="Arial"/>
          <w:sz w:val="22"/>
        </w:rPr>
        <w:t xml:space="preserve"> the implementation of ISPO. </w:t>
      </w:r>
      <w:r w:rsidR="00EB2B29" w:rsidRPr="00141B2E">
        <w:rPr>
          <w:rFonts w:ascii="Calibri Light" w:hAnsi="Calibri Light" w:cs="Arial"/>
          <w:sz w:val="22"/>
        </w:rPr>
        <w:t xml:space="preserve">We would also like </w:t>
      </w:r>
      <w:r w:rsidR="00EF0840">
        <w:rPr>
          <w:rFonts w:ascii="Calibri Light" w:hAnsi="Calibri Light" w:cs="Arial"/>
          <w:sz w:val="22"/>
        </w:rPr>
        <w:t>international recognition for our efforts. Consequently</w:t>
      </w:r>
      <w:r w:rsidR="00EB2B29" w:rsidRPr="00141B2E">
        <w:rPr>
          <w:rFonts w:ascii="Calibri Light" w:hAnsi="Calibri Light" w:cs="Arial"/>
          <w:sz w:val="22"/>
        </w:rPr>
        <w:t xml:space="preserve">, </w:t>
      </w:r>
      <w:r w:rsidR="00EF0840">
        <w:rPr>
          <w:rFonts w:ascii="Calibri Light" w:hAnsi="Calibri Light" w:cs="Arial"/>
          <w:sz w:val="22"/>
        </w:rPr>
        <w:t>we have chosen to adopt</w:t>
      </w:r>
      <w:r w:rsidR="00EB2B29" w:rsidRPr="00141B2E">
        <w:rPr>
          <w:rFonts w:ascii="Calibri Light" w:hAnsi="Calibri Light" w:cs="Arial"/>
          <w:sz w:val="22"/>
        </w:rPr>
        <w:t xml:space="preserve"> the certification</w:t>
      </w:r>
      <w:r w:rsidR="00EF0840">
        <w:rPr>
          <w:rFonts w:ascii="Calibri Light" w:hAnsi="Calibri Light" w:cs="Arial"/>
          <w:sz w:val="22"/>
        </w:rPr>
        <w:t xml:space="preserve"> approach used</w:t>
      </w:r>
      <w:r w:rsidR="00EB2B29" w:rsidRPr="00141B2E">
        <w:rPr>
          <w:rFonts w:ascii="Calibri Light" w:hAnsi="Calibri Light" w:cs="Arial"/>
          <w:sz w:val="22"/>
        </w:rPr>
        <w:t xml:space="preserve"> by</w:t>
      </w:r>
      <w:r w:rsidR="00EF0840">
        <w:rPr>
          <w:rFonts w:ascii="Calibri Light" w:hAnsi="Calibri Light" w:cs="Arial"/>
          <w:sz w:val="22"/>
        </w:rPr>
        <w:t xml:space="preserve"> the</w:t>
      </w:r>
      <w:r w:rsidR="00EB2B29" w:rsidRPr="00141B2E">
        <w:rPr>
          <w:rFonts w:ascii="Calibri Light" w:hAnsi="Calibri Light" w:cs="Arial"/>
          <w:sz w:val="22"/>
        </w:rPr>
        <w:t xml:space="preserve"> </w:t>
      </w:r>
      <w:r w:rsidR="0083372C" w:rsidRPr="00141B2E">
        <w:rPr>
          <w:rFonts w:ascii="Calibri Light" w:hAnsi="Calibri Light" w:cs="Arial"/>
          <w:sz w:val="22"/>
        </w:rPr>
        <w:t xml:space="preserve">Roundtable for Sustainable Palm Oil or RSPO. </w:t>
      </w:r>
    </w:p>
    <w:p w14:paraId="205022F4" w14:textId="41889C78" w:rsidR="00C422F2" w:rsidRPr="00141B2E" w:rsidRDefault="00EF0840" w:rsidP="008008B4">
      <w:pPr>
        <w:rPr>
          <w:rFonts w:ascii="Calibri Light" w:hAnsi="Calibri Light" w:cs="Arial"/>
          <w:sz w:val="22"/>
        </w:rPr>
      </w:pPr>
      <w:r>
        <w:rPr>
          <w:rFonts w:ascii="Calibri Light" w:hAnsi="Calibri Light" w:cs="Arial"/>
          <w:sz w:val="22"/>
        </w:rPr>
        <w:t>Our main concern is</w:t>
      </w:r>
      <w:r w:rsidR="00EB2B29" w:rsidRPr="00141B2E">
        <w:rPr>
          <w:rFonts w:ascii="Calibri Light" w:hAnsi="Calibri Light" w:cs="Arial"/>
          <w:sz w:val="22"/>
        </w:rPr>
        <w:t xml:space="preserve"> mitigating the risks currently faced by</w:t>
      </w:r>
      <w:r w:rsidR="00FB1D87">
        <w:rPr>
          <w:rFonts w:ascii="Calibri Light" w:hAnsi="Calibri Light" w:cs="Arial"/>
          <w:sz w:val="22"/>
        </w:rPr>
        <w:t xml:space="preserve"> the</w:t>
      </w:r>
      <w:r w:rsidR="00EB2B29" w:rsidRPr="00141B2E">
        <w:rPr>
          <w:rFonts w:ascii="Calibri Light" w:hAnsi="Calibri Light" w:cs="Arial"/>
          <w:sz w:val="22"/>
        </w:rPr>
        <w:t xml:space="preserve"> actors along the </w:t>
      </w:r>
      <w:r w:rsidR="00C422F2" w:rsidRPr="00141B2E">
        <w:rPr>
          <w:rFonts w:ascii="Calibri Light" w:hAnsi="Calibri Light" w:cs="Arial"/>
          <w:sz w:val="22"/>
        </w:rPr>
        <w:t xml:space="preserve">palm oil </w:t>
      </w:r>
      <w:r w:rsidR="00EB2B29" w:rsidRPr="00141B2E">
        <w:rPr>
          <w:rFonts w:ascii="Calibri Light" w:hAnsi="Calibri Light" w:cs="Arial"/>
          <w:sz w:val="22"/>
        </w:rPr>
        <w:t xml:space="preserve">supply chain. </w:t>
      </w:r>
      <w:r w:rsidR="00C422F2" w:rsidRPr="00141B2E">
        <w:rPr>
          <w:rFonts w:ascii="Calibri Light" w:hAnsi="Calibri Light" w:cs="Arial"/>
          <w:sz w:val="22"/>
        </w:rPr>
        <w:t xml:space="preserve">Companies and smallholders currently face </w:t>
      </w:r>
      <w:r w:rsidR="0083372C" w:rsidRPr="00141B2E">
        <w:rPr>
          <w:rFonts w:ascii="Calibri Light" w:hAnsi="Calibri Light" w:cs="Arial"/>
          <w:sz w:val="22"/>
        </w:rPr>
        <w:t>s</w:t>
      </w:r>
      <w:r w:rsidR="00F05EA2" w:rsidRPr="00141B2E">
        <w:rPr>
          <w:rFonts w:ascii="Calibri Light" w:hAnsi="Calibri Light" w:cs="Arial"/>
          <w:sz w:val="22"/>
        </w:rPr>
        <w:t>ome issues</w:t>
      </w:r>
      <w:r w:rsidR="004F5ADD" w:rsidRPr="00141B2E">
        <w:rPr>
          <w:rFonts w:ascii="Calibri Light" w:hAnsi="Calibri Light" w:cs="Arial"/>
          <w:sz w:val="22"/>
        </w:rPr>
        <w:t xml:space="preserve"> such as </w:t>
      </w:r>
      <w:r w:rsidR="0083372C" w:rsidRPr="00141B2E">
        <w:rPr>
          <w:rFonts w:ascii="Calibri Light" w:hAnsi="Calibri Light" w:cs="Arial"/>
          <w:sz w:val="22"/>
        </w:rPr>
        <w:t>legality, deforestation</w:t>
      </w:r>
      <w:r w:rsidR="004F5ADD" w:rsidRPr="00141B2E">
        <w:rPr>
          <w:rFonts w:ascii="Calibri Light" w:hAnsi="Calibri Light" w:cs="Arial"/>
          <w:sz w:val="22"/>
        </w:rPr>
        <w:t xml:space="preserve"> </w:t>
      </w:r>
      <w:r w:rsidR="0083372C" w:rsidRPr="00141B2E">
        <w:rPr>
          <w:rFonts w:ascii="Calibri Light" w:hAnsi="Calibri Light" w:cs="Arial"/>
          <w:sz w:val="22"/>
        </w:rPr>
        <w:t>and</w:t>
      </w:r>
      <w:r w:rsidR="004F5ADD" w:rsidRPr="00141B2E">
        <w:rPr>
          <w:rFonts w:ascii="Calibri Light" w:hAnsi="Calibri Light" w:cs="Arial"/>
          <w:sz w:val="22"/>
        </w:rPr>
        <w:t xml:space="preserve"> social </w:t>
      </w:r>
      <w:r w:rsidR="0083372C" w:rsidRPr="00141B2E">
        <w:rPr>
          <w:rFonts w:ascii="Calibri Light" w:hAnsi="Calibri Light" w:cs="Arial"/>
          <w:sz w:val="22"/>
        </w:rPr>
        <w:t xml:space="preserve">conflict, which </w:t>
      </w:r>
      <w:r w:rsidR="004F5ADD" w:rsidRPr="00141B2E">
        <w:rPr>
          <w:rFonts w:ascii="Calibri Light" w:hAnsi="Calibri Light" w:cs="Arial"/>
          <w:sz w:val="22"/>
        </w:rPr>
        <w:t>cannot be a</w:t>
      </w:r>
      <w:r w:rsidR="0083372C" w:rsidRPr="00141B2E">
        <w:rPr>
          <w:rFonts w:ascii="Calibri Light" w:hAnsi="Calibri Light" w:cs="Arial"/>
          <w:sz w:val="22"/>
        </w:rPr>
        <w:t>ddressed only by companies or smallholders</w:t>
      </w:r>
      <w:r w:rsidR="004F5ADD" w:rsidRPr="00141B2E">
        <w:rPr>
          <w:rFonts w:ascii="Calibri Light" w:hAnsi="Calibri Light" w:cs="Arial"/>
          <w:sz w:val="22"/>
        </w:rPr>
        <w:t xml:space="preserve"> alone. </w:t>
      </w:r>
      <w:r w:rsidR="00C422F2" w:rsidRPr="00141B2E">
        <w:rPr>
          <w:rFonts w:ascii="Calibri Light" w:hAnsi="Calibri Light" w:cs="Arial"/>
          <w:sz w:val="22"/>
        </w:rPr>
        <w:t>T</w:t>
      </w:r>
      <w:r w:rsidR="004F5ADD" w:rsidRPr="00141B2E">
        <w:rPr>
          <w:rFonts w:ascii="Calibri Light" w:hAnsi="Calibri Light" w:cs="Arial"/>
          <w:sz w:val="22"/>
        </w:rPr>
        <w:t>hese issues need to be addressed</w:t>
      </w:r>
      <w:r w:rsidR="0083372C" w:rsidRPr="00141B2E">
        <w:rPr>
          <w:rFonts w:ascii="Calibri Light" w:hAnsi="Calibri Light" w:cs="Arial"/>
          <w:sz w:val="22"/>
        </w:rPr>
        <w:t xml:space="preserve"> and solved</w:t>
      </w:r>
      <w:r w:rsidR="004F5ADD" w:rsidRPr="00141B2E">
        <w:rPr>
          <w:rFonts w:ascii="Calibri Light" w:hAnsi="Calibri Light" w:cs="Arial"/>
          <w:sz w:val="22"/>
        </w:rPr>
        <w:t xml:space="preserve"> at </w:t>
      </w:r>
      <w:r w:rsidR="0083372C" w:rsidRPr="00141B2E">
        <w:rPr>
          <w:rFonts w:ascii="Calibri Light" w:hAnsi="Calibri Light" w:cs="Arial"/>
          <w:sz w:val="22"/>
        </w:rPr>
        <w:t xml:space="preserve">the level of the jurisdiction, supported </w:t>
      </w:r>
      <w:r w:rsidR="00C422F2" w:rsidRPr="00141B2E">
        <w:rPr>
          <w:rFonts w:ascii="Calibri Light" w:hAnsi="Calibri Light" w:cs="Arial"/>
          <w:sz w:val="22"/>
        </w:rPr>
        <w:t xml:space="preserve">fully </w:t>
      </w:r>
      <w:r w:rsidR="0083372C" w:rsidRPr="00141B2E">
        <w:rPr>
          <w:rFonts w:ascii="Calibri Light" w:hAnsi="Calibri Light" w:cs="Arial"/>
          <w:sz w:val="22"/>
        </w:rPr>
        <w:t xml:space="preserve">by the government. </w:t>
      </w:r>
      <w:r w:rsidR="00B64A6D" w:rsidRPr="00141B2E">
        <w:rPr>
          <w:rFonts w:ascii="Calibri Light" w:hAnsi="Calibri Light" w:cs="Arial"/>
          <w:sz w:val="22"/>
        </w:rPr>
        <w:t xml:space="preserve">In </w:t>
      </w:r>
      <w:proofErr w:type="spellStart"/>
      <w:r w:rsidR="00B64A6D" w:rsidRPr="00141B2E">
        <w:rPr>
          <w:rFonts w:ascii="Calibri Light" w:hAnsi="Calibri Light" w:cs="Arial"/>
          <w:sz w:val="22"/>
        </w:rPr>
        <w:t>Seruyan</w:t>
      </w:r>
      <w:proofErr w:type="spellEnd"/>
      <w:r w:rsidR="00B64A6D" w:rsidRPr="00141B2E">
        <w:rPr>
          <w:rFonts w:ascii="Calibri Light" w:hAnsi="Calibri Light" w:cs="Arial"/>
          <w:sz w:val="22"/>
        </w:rPr>
        <w:t xml:space="preserve"> District, we are </w:t>
      </w:r>
      <w:r w:rsidR="0083372C" w:rsidRPr="00141B2E">
        <w:rPr>
          <w:rFonts w:ascii="Calibri Light" w:hAnsi="Calibri Light" w:cs="Arial"/>
          <w:sz w:val="22"/>
        </w:rPr>
        <w:t xml:space="preserve">committed </w:t>
      </w:r>
      <w:r w:rsidR="0024479B" w:rsidRPr="00141B2E">
        <w:rPr>
          <w:rFonts w:ascii="Calibri Light" w:hAnsi="Calibri Light" w:cs="Arial"/>
          <w:sz w:val="22"/>
        </w:rPr>
        <w:t xml:space="preserve">to </w:t>
      </w:r>
      <w:r w:rsidR="00B64A6D" w:rsidRPr="00141B2E">
        <w:rPr>
          <w:rFonts w:ascii="Calibri Light" w:hAnsi="Calibri Light" w:cs="Arial"/>
          <w:sz w:val="22"/>
        </w:rPr>
        <w:t xml:space="preserve">removing </w:t>
      </w:r>
      <w:r w:rsidR="0083372C" w:rsidRPr="00141B2E">
        <w:rPr>
          <w:rFonts w:ascii="Calibri Light" w:hAnsi="Calibri Light" w:cs="Arial"/>
          <w:sz w:val="22"/>
        </w:rPr>
        <w:t xml:space="preserve">these risks in order to develop a sustainable supply chain of palm oil in </w:t>
      </w:r>
      <w:proofErr w:type="spellStart"/>
      <w:r w:rsidR="0083372C" w:rsidRPr="00141B2E">
        <w:rPr>
          <w:rFonts w:ascii="Calibri Light" w:hAnsi="Calibri Light" w:cs="Arial"/>
          <w:sz w:val="22"/>
        </w:rPr>
        <w:t>Seruyan</w:t>
      </w:r>
      <w:proofErr w:type="spellEnd"/>
      <w:r w:rsidR="0083372C" w:rsidRPr="00141B2E">
        <w:rPr>
          <w:rFonts w:ascii="Calibri Light" w:hAnsi="Calibri Light" w:cs="Arial"/>
          <w:sz w:val="22"/>
        </w:rPr>
        <w:t xml:space="preserve"> district. </w:t>
      </w:r>
      <w:r w:rsidR="00B64A6D" w:rsidRPr="00141B2E">
        <w:rPr>
          <w:rFonts w:ascii="Calibri Light" w:hAnsi="Calibri Light" w:cs="Arial"/>
          <w:sz w:val="22"/>
        </w:rPr>
        <w:t xml:space="preserve">As these risks are removed, I believe companies and smallholders </w:t>
      </w:r>
      <w:r w:rsidR="004A5AAA">
        <w:rPr>
          <w:rFonts w:ascii="Calibri Light" w:hAnsi="Calibri Light" w:cs="Arial"/>
          <w:sz w:val="22"/>
        </w:rPr>
        <w:t>will be able to</w:t>
      </w:r>
      <w:r w:rsidR="00B64A6D" w:rsidRPr="00141B2E">
        <w:rPr>
          <w:rFonts w:ascii="Calibri Light" w:hAnsi="Calibri Light" w:cs="Arial"/>
          <w:sz w:val="22"/>
        </w:rPr>
        <w:t xml:space="preserve"> produce oil palm according to sustainability standards. As </w:t>
      </w:r>
      <w:r w:rsidR="0024479B" w:rsidRPr="00141B2E">
        <w:rPr>
          <w:rFonts w:ascii="Calibri Light" w:hAnsi="Calibri Light" w:cs="Arial"/>
          <w:sz w:val="22"/>
        </w:rPr>
        <w:t>all</w:t>
      </w:r>
      <w:r w:rsidR="00B64A6D" w:rsidRPr="00141B2E">
        <w:rPr>
          <w:rFonts w:ascii="Calibri Light" w:hAnsi="Calibri Light" w:cs="Arial"/>
          <w:sz w:val="22"/>
        </w:rPr>
        <w:t xml:space="preserve"> producers in a district are moving towards sustainable production, the entire district should be able to </w:t>
      </w:r>
      <w:r w:rsidR="0024479B" w:rsidRPr="00141B2E">
        <w:rPr>
          <w:rFonts w:ascii="Calibri Light" w:hAnsi="Calibri Light" w:cs="Arial"/>
          <w:sz w:val="22"/>
        </w:rPr>
        <w:t xml:space="preserve">be </w:t>
      </w:r>
      <w:r w:rsidR="00B64A6D" w:rsidRPr="00141B2E">
        <w:rPr>
          <w:rFonts w:ascii="Calibri Light" w:hAnsi="Calibri Light" w:cs="Arial"/>
          <w:sz w:val="22"/>
        </w:rPr>
        <w:t>certified</w:t>
      </w:r>
      <w:r w:rsidR="005F1BD4" w:rsidRPr="00141B2E">
        <w:rPr>
          <w:rFonts w:ascii="Calibri Light" w:hAnsi="Calibri Light" w:cs="Arial"/>
          <w:sz w:val="22"/>
        </w:rPr>
        <w:t xml:space="preserve"> as</w:t>
      </w:r>
      <w:r w:rsidR="00B64A6D" w:rsidRPr="00141B2E">
        <w:rPr>
          <w:rFonts w:ascii="Calibri Light" w:hAnsi="Calibri Light" w:cs="Arial"/>
          <w:sz w:val="22"/>
        </w:rPr>
        <w:t xml:space="preserve"> sustainabl</w:t>
      </w:r>
      <w:r w:rsidR="005F1BD4" w:rsidRPr="00141B2E">
        <w:rPr>
          <w:rFonts w:ascii="Calibri Light" w:hAnsi="Calibri Light" w:cs="Arial"/>
          <w:sz w:val="22"/>
        </w:rPr>
        <w:t>e</w:t>
      </w:r>
      <w:r w:rsidR="00B64A6D" w:rsidRPr="00141B2E">
        <w:rPr>
          <w:rFonts w:ascii="Calibri Light" w:hAnsi="Calibri Light" w:cs="Arial"/>
          <w:sz w:val="22"/>
        </w:rPr>
        <w:t xml:space="preserve">. </w:t>
      </w:r>
    </w:p>
    <w:p w14:paraId="3932C870" w14:textId="77777777" w:rsidR="00503FD1" w:rsidRPr="00141B2E" w:rsidRDefault="00503FD1" w:rsidP="00F05157">
      <w:pPr>
        <w:rPr>
          <w:rFonts w:ascii="Calibri Light" w:hAnsi="Calibri Light" w:cs="Arial"/>
          <w:sz w:val="22"/>
        </w:rPr>
      </w:pPr>
      <w:r w:rsidRPr="00141B2E">
        <w:rPr>
          <w:rFonts w:ascii="Calibri Light" w:hAnsi="Calibri Light" w:cs="Arial"/>
          <w:sz w:val="22"/>
        </w:rPr>
        <w:t xml:space="preserve">Ladies and gentlemen, </w:t>
      </w:r>
      <w:r w:rsidR="00F05157" w:rsidRPr="00141B2E">
        <w:rPr>
          <w:rFonts w:ascii="Calibri Light" w:hAnsi="Calibri Light" w:cs="Arial"/>
          <w:sz w:val="22"/>
        </w:rPr>
        <w:t xml:space="preserve"> </w:t>
      </w:r>
    </w:p>
    <w:p w14:paraId="5E0CEB0A" w14:textId="6AA485F3" w:rsidR="00553E07" w:rsidRPr="00141B2E" w:rsidRDefault="00503FD1" w:rsidP="00F05157">
      <w:pPr>
        <w:rPr>
          <w:rFonts w:ascii="Calibri Light" w:hAnsi="Calibri Light" w:cs="Arial"/>
          <w:sz w:val="22"/>
        </w:rPr>
      </w:pPr>
      <w:r w:rsidRPr="00141B2E">
        <w:rPr>
          <w:rFonts w:ascii="Calibri Light" w:hAnsi="Calibri Light" w:cs="Arial"/>
          <w:sz w:val="22"/>
        </w:rPr>
        <w:t>So</w:t>
      </w:r>
      <w:r w:rsidR="00FF73C8" w:rsidRPr="00141B2E">
        <w:rPr>
          <w:rFonts w:ascii="Calibri Light" w:hAnsi="Calibri Light" w:cs="Arial"/>
          <w:sz w:val="22"/>
        </w:rPr>
        <w:t xml:space="preserve"> how do</w:t>
      </w:r>
      <w:r w:rsidR="00F05157" w:rsidRPr="00141B2E">
        <w:rPr>
          <w:rFonts w:ascii="Calibri Light" w:hAnsi="Calibri Light" w:cs="Arial"/>
          <w:sz w:val="22"/>
        </w:rPr>
        <w:t xml:space="preserve"> we </w:t>
      </w:r>
      <w:r w:rsidR="004A5AAA">
        <w:rPr>
          <w:rFonts w:ascii="Calibri Light" w:hAnsi="Calibri Light" w:cs="Arial"/>
          <w:sz w:val="22"/>
        </w:rPr>
        <w:t xml:space="preserve">in </w:t>
      </w:r>
      <w:proofErr w:type="spellStart"/>
      <w:r w:rsidR="004A5AAA">
        <w:rPr>
          <w:rFonts w:ascii="Calibri Light" w:hAnsi="Calibri Light" w:cs="Arial"/>
          <w:sz w:val="22"/>
        </w:rPr>
        <w:t>Seruyan</w:t>
      </w:r>
      <w:proofErr w:type="spellEnd"/>
      <w:r w:rsidR="004A5AAA">
        <w:rPr>
          <w:rFonts w:ascii="Calibri Light" w:hAnsi="Calibri Light" w:cs="Arial"/>
          <w:sz w:val="22"/>
        </w:rPr>
        <w:t xml:space="preserve"> District</w:t>
      </w:r>
      <w:r w:rsidR="008008B4" w:rsidRPr="00141B2E">
        <w:rPr>
          <w:rFonts w:ascii="Calibri Light" w:hAnsi="Calibri Light" w:cs="Arial"/>
          <w:sz w:val="22"/>
        </w:rPr>
        <w:t xml:space="preserve"> reduce </w:t>
      </w:r>
      <w:r w:rsidRPr="00141B2E">
        <w:rPr>
          <w:rFonts w:ascii="Calibri Light" w:hAnsi="Calibri Light" w:cs="Arial"/>
          <w:sz w:val="22"/>
        </w:rPr>
        <w:t>the</w:t>
      </w:r>
      <w:r w:rsidR="00F05157" w:rsidRPr="00141B2E">
        <w:rPr>
          <w:rFonts w:ascii="Calibri Light" w:hAnsi="Calibri Light" w:cs="Arial"/>
          <w:sz w:val="22"/>
        </w:rPr>
        <w:t xml:space="preserve"> </w:t>
      </w:r>
      <w:r w:rsidRPr="00141B2E">
        <w:rPr>
          <w:rFonts w:ascii="Calibri Light" w:hAnsi="Calibri Light" w:cs="Arial"/>
          <w:sz w:val="22"/>
        </w:rPr>
        <w:t xml:space="preserve">risks </w:t>
      </w:r>
      <w:r w:rsidR="008008B4" w:rsidRPr="00141B2E">
        <w:rPr>
          <w:rFonts w:ascii="Calibri Light" w:hAnsi="Calibri Light" w:cs="Arial"/>
          <w:sz w:val="22"/>
        </w:rPr>
        <w:t xml:space="preserve">faced by producers to achieve </w:t>
      </w:r>
      <w:r w:rsidRPr="00141B2E">
        <w:rPr>
          <w:rFonts w:ascii="Calibri Light" w:hAnsi="Calibri Light" w:cs="Arial"/>
          <w:sz w:val="22"/>
        </w:rPr>
        <w:t>sustainability in our district?</w:t>
      </w:r>
    </w:p>
    <w:p w14:paraId="57247E13" w14:textId="3A95B756" w:rsidR="00C20B7E" w:rsidRPr="00141B2E" w:rsidRDefault="004A5AAA" w:rsidP="00F05157">
      <w:pPr>
        <w:rPr>
          <w:rFonts w:ascii="Calibri Light" w:hAnsi="Calibri Light" w:cs="Arial"/>
          <w:sz w:val="22"/>
        </w:rPr>
      </w:pPr>
      <w:r>
        <w:rPr>
          <w:rFonts w:ascii="Calibri Light" w:hAnsi="Calibri Light" w:cs="Arial"/>
          <w:sz w:val="22"/>
        </w:rPr>
        <w:t>Although</w:t>
      </w:r>
      <w:r w:rsidR="008008B4" w:rsidRPr="00141B2E">
        <w:rPr>
          <w:rFonts w:ascii="Calibri Light" w:hAnsi="Calibri Light" w:cs="Arial"/>
          <w:sz w:val="22"/>
        </w:rPr>
        <w:t xml:space="preserve"> companies have more capacit</w:t>
      </w:r>
      <w:r>
        <w:rPr>
          <w:rFonts w:ascii="Calibri Light" w:hAnsi="Calibri Light" w:cs="Arial"/>
          <w:sz w:val="22"/>
        </w:rPr>
        <w:t>y</w:t>
      </w:r>
      <w:r w:rsidR="008008B4" w:rsidRPr="00141B2E">
        <w:rPr>
          <w:rFonts w:ascii="Calibri Light" w:hAnsi="Calibri Light" w:cs="Arial"/>
          <w:sz w:val="22"/>
        </w:rPr>
        <w:t xml:space="preserve"> in transitioning towards sustainability, smallholders </w:t>
      </w:r>
      <w:r>
        <w:rPr>
          <w:rFonts w:ascii="Calibri Light" w:hAnsi="Calibri Light" w:cs="Arial"/>
          <w:sz w:val="22"/>
        </w:rPr>
        <w:t>face</w:t>
      </w:r>
      <w:r w:rsidR="004E53D2" w:rsidRPr="00141B2E">
        <w:rPr>
          <w:rFonts w:ascii="Calibri Light" w:hAnsi="Calibri Light" w:cs="Arial"/>
          <w:sz w:val="22"/>
        </w:rPr>
        <w:t xml:space="preserve"> significant challenges in changing their mode of production. They need help. Currently, </w:t>
      </w:r>
      <w:r w:rsidR="00976B1B">
        <w:rPr>
          <w:rFonts w:ascii="Calibri Light" w:hAnsi="Calibri Light" w:cs="Arial"/>
          <w:sz w:val="22"/>
        </w:rPr>
        <w:t xml:space="preserve">the </w:t>
      </w:r>
      <w:proofErr w:type="spellStart"/>
      <w:r w:rsidR="004E53D2" w:rsidRPr="00141B2E">
        <w:rPr>
          <w:rFonts w:ascii="Calibri Light" w:hAnsi="Calibri Light" w:cs="Arial"/>
          <w:sz w:val="22"/>
        </w:rPr>
        <w:t>Seruyan</w:t>
      </w:r>
      <w:proofErr w:type="spellEnd"/>
      <w:r w:rsidR="004E53D2" w:rsidRPr="00141B2E">
        <w:rPr>
          <w:rFonts w:ascii="Calibri Light" w:hAnsi="Calibri Light" w:cs="Arial"/>
          <w:sz w:val="22"/>
        </w:rPr>
        <w:t xml:space="preserve"> District Government </w:t>
      </w:r>
      <w:r w:rsidR="0016203A" w:rsidRPr="00141B2E">
        <w:rPr>
          <w:rFonts w:ascii="Calibri Light" w:hAnsi="Calibri Light" w:cs="Arial"/>
          <w:sz w:val="22"/>
        </w:rPr>
        <w:t>work</w:t>
      </w:r>
      <w:r w:rsidR="004E53D2" w:rsidRPr="00141B2E">
        <w:rPr>
          <w:rFonts w:ascii="Calibri Light" w:hAnsi="Calibri Light" w:cs="Arial"/>
          <w:sz w:val="22"/>
        </w:rPr>
        <w:t>s</w:t>
      </w:r>
      <w:r w:rsidR="0016203A" w:rsidRPr="00141B2E">
        <w:rPr>
          <w:rFonts w:ascii="Calibri Light" w:hAnsi="Calibri Light" w:cs="Arial"/>
          <w:sz w:val="22"/>
        </w:rPr>
        <w:t xml:space="preserve"> with smallholders in addressing risks </w:t>
      </w:r>
      <w:r>
        <w:rPr>
          <w:rFonts w:ascii="Calibri Light" w:hAnsi="Calibri Light" w:cs="Arial"/>
          <w:sz w:val="22"/>
        </w:rPr>
        <w:t>such as</w:t>
      </w:r>
      <w:r w:rsidR="00F05157" w:rsidRPr="00141B2E">
        <w:rPr>
          <w:rFonts w:ascii="Calibri Light" w:hAnsi="Calibri Light" w:cs="Arial"/>
          <w:sz w:val="22"/>
        </w:rPr>
        <w:t xml:space="preserve"> legality and unsustainable practices</w:t>
      </w:r>
      <w:r w:rsidR="004E53D2" w:rsidRPr="00141B2E">
        <w:rPr>
          <w:rFonts w:ascii="Calibri Light" w:hAnsi="Calibri Light" w:cs="Arial"/>
          <w:sz w:val="22"/>
        </w:rPr>
        <w:t xml:space="preserve">, supported by </w:t>
      </w:r>
      <w:r w:rsidR="000D2AED" w:rsidRPr="00141B2E">
        <w:rPr>
          <w:rFonts w:ascii="Calibri Light" w:hAnsi="Calibri Light" w:cs="Arial"/>
          <w:sz w:val="22"/>
        </w:rPr>
        <w:t>our partner</w:t>
      </w:r>
      <w:r w:rsidR="00304D58">
        <w:rPr>
          <w:rFonts w:ascii="Calibri Light" w:hAnsi="Calibri Light" w:cs="Arial"/>
          <w:sz w:val="22"/>
        </w:rPr>
        <w:t>s</w:t>
      </w:r>
      <w:r w:rsidR="000D2AED" w:rsidRPr="00141B2E">
        <w:rPr>
          <w:rFonts w:ascii="Calibri Light" w:hAnsi="Calibri Light" w:cs="Arial"/>
          <w:sz w:val="22"/>
        </w:rPr>
        <w:t xml:space="preserve"> </w:t>
      </w:r>
      <w:r w:rsidR="004E53D2" w:rsidRPr="00141B2E">
        <w:rPr>
          <w:rFonts w:ascii="Calibri Light" w:hAnsi="Calibri Light" w:cs="Arial"/>
          <w:sz w:val="22"/>
        </w:rPr>
        <w:t xml:space="preserve">Earth Innovation Institute </w:t>
      </w:r>
      <w:r w:rsidR="00304D58">
        <w:rPr>
          <w:rFonts w:ascii="Calibri Light" w:hAnsi="Calibri Light" w:cs="Arial"/>
          <w:sz w:val="22"/>
        </w:rPr>
        <w:t>and</w:t>
      </w:r>
      <w:r w:rsidR="004E53D2" w:rsidRPr="00141B2E">
        <w:rPr>
          <w:rFonts w:ascii="Calibri Light" w:hAnsi="Calibri Light" w:cs="Arial"/>
          <w:sz w:val="22"/>
        </w:rPr>
        <w:t xml:space="preserve"> INOBU</w:t>
      </w:r>
      <w:r w:rsidR="00F05157" w:rsidRPr="00141B2E">
        <w:rPr>
          <w:rFonts w:ascii="Calibri Light" w:hAnsi="Calibri Light" w:cs="Arial"/>
          <w:sz w:val="22"/>
        </w:rPr>
        <w:t xml:space="preserve">. </w:t>
      </w:r>
      <w:r w:rsidR="00F05157" w:rsidRPr="00141B2E">
        <w:rPr>
          <w:rFonts w:ascii="Calibri Light" w:hAnsi="Calibri Light" w:cs="Arial"/>
          <w:iCs/>
          <w:sz w:val="22"/>
        </w:rPr>
        <w:t xml:space="preserve">To address these challenges, </w:t>
      </w:r>
      <w:r w:rsidR="00F05157" w:rsidRPr="00141B2E">
        <w:rPr>
          <w:rFonts w:ascii="Calibri Light" w:hAnsi="Calibri Light" w:cs="Arial"/>
          <w:sz w:val="22"/>
        </w:rPr>
        <w:t xml:space="preserve">we initiated a program to </w:t>
      </w:r>
      <w:r w:rsidR="00F05157" w:rsidRPr="00141B2E">
        <w:rPr>
          <w:rFonts w:ascii="Calibri Light" w:hAnsi="Calibri Light" w:cs="Arial"/>
          <w:iCs/>
          <w:sz w:val="22"/>
        </w:rPr>
        <w:t>i</w:t>
      </w:r>
      <w:r w:rsidR="00F05157" w:rsidRPr="00141B2E">
        <w:rPr>
          <w:rFonts w:ascii="Calibri Light" w:hAnsi="Calibri Light" w:cs="Arial"/>
          <w:sz w:val="22"/>
        </w:rPr>
        <w:t>ncrease the proportion of smallholders in sustainable palm oil production</w:t>
      </w:r>
      <w:r w:rsidR="000D2AED" w:rsidRPr="00141B2E">
        <w:rPr>
          <w:rFonts w:ascii="Calibri Light" w:hAnsi="Calibri Light" w:cs="Arial"/>
          <w:sz w:val="22"/>
        </w:rPr>
        <w:t>, particularly Dayak farmers</w:t>
      </w:r>
      <w:r w:rsidR="00F05157" w:rsidRPr="00141B2E">
        <w:rPr>
          <w:rFonts w:ascii="Calibri Light" w:hAnsi="Calibri Light" w:cs="Arial"/>
          <w:sz w:val="22"/>
        </w:rPr>
        <w:t>. Part of this program includes</w:t>
      </w:r>
      <w:r w:rsidR="00553E07" w:rsidRPr="00141B2E">
        <w:rPr>
          <w:rFonts w:ascii="Calibri Light" w:hAnsi="Calibri Light" w:cs="Arial"/>
          <w:sz w:val="22"/>
        </w:rPr>
        <w:t xml:space="preserve"> </w:t>
      </w:r>
      <w:r w:rsidR="00F05157" w:rsidRPr="00141B2E">
        <w:rPr>
          <w:rFonts w:ascii="Calibri Light" w:hAnsi="Calibri Light" w:cs="Arial"/>
          <w:sz w:val="22"/>
        </w:rPr>
        <w:t xml:space="preserve">mapping the lands of </w:t>
      </w:r>
      <w:r w:rsidR="0016203A" w:rsidRPr="00141B2E">
        <w:rPr>
          <w:rFonts w:ascii="Calibri Light" w:hAnsi="Calibri Light" w:cs="Arial"/>
          <w:sz w:val="22"/>
        </w:rPr>
        <w:t>these smallholders</w:t>
      </w:r>
      <w:r w:rsidR="00553E07" w:rsidRPr="00141B2E">
        <w:rPr>
          <w:rFonts w:ascii="Calibri Light" w:hAnsi="Calibri Light" w:cs="Arial"/>
          <w:sz w:val="22"/>
        </w:rPr>
        <w:t xml:space="preserve">. To date, around </w:t>
      </w:r>
      <w:r w:rsidR="00495753" w:rsidRPr="00141B2E">
        <w:rPr>
          <w:rFonts w:ascii="Calibri Light" w:hAnsi="Calibri Light" w:cs="Arial"/>
          <w:sz w:val="22"/>
        </w:rPr>
        <w:t xml:space="preserve">400 </w:t>
      </w:r>
      <w:r w:rsidR="00F05157" w:rsidRPr="00141B2E">
        <w:rPr>
          <w:rFonts w:ascii="Calibri Light" w:hAnsi="Calibri Light" w:cs="Arial"/>
          <w:sz w:val="22"/>
        </w:rPr>
        <w:t>smallholder farmers</w:t>
      </w:r>
      <w:r w:rsidR="00553E07" w:rsidRPr="00141B2E">
        <w:rPr>
          <w:rFonts w:ascii="Calibri Light" w:hAnsi="Calibri Light" w:cs="Arial"/>
          <w:sz w:val="22"/>
        </w:rPr>
        <w:t xml:space="preserve"> </w:t>
      </w:r>
      <w:r w:rsidR="00F05157" w:rsidRPr="00141B2E">
        <w:rPr>
          <w:rFonts w:ascii="Calibri Light" w:hAnsi="Calibri Light" w:cs="Arial"/>
          <w:sz w:val="22"/>
        </w:rPr>
        <w:t xml:space="preserve">have been mapped covering more than </w:t>
      </w:r>
      <w:r w:rsidR="00495753" w:rsidRPr="00141B2E">
        <w:rPr>
          <w:rFonts w:ascii="Calibri Light" w:hAnsi="Calibri Light" w:cs="Arial"/>
          <w:sz w:val="22"/>
        </w:rPr>
        <w:t xml:space="preserve">800 </w:t>
      </w:r>
      <w:r w:rsidR="00F05157" w:rsidRPr="00141B2E">
        <w:rPr>
          <w:rFonts w:ascii="Calibri Light" w:hAnsi="Calibri Light" w:cs="Arial"/>
          <w:sz w:val="22"/>
        </w:rPr>
        <w:t>hectares</w:t>
      </w:r>
      <w:r w:rsidR="00553E07" w:rsidRPr="00141B2E">
        <w:rPr>
          <w:rFonts w:ascii="Calibri Light" w:hAnsi="Calibri Light" w:cs="Arial"/>
          <w:sz w:val="22"/>
        </w:rPr>
        <w:t xml:space="preserve"> in 4 villages</w:t>
      </w:r>
      <w:r w:rsidR="00F05157" w:rsidRPr="00141B2E">
        <w:rPr>
          <w:rFonts w:ascii="Calibri Light" w:hAnsi="Calibri Light" w:cs="Arial"/>
          <w:sz w:val="22"/>
        </w:rPr>
        <w:t xml:space="preserve">. </w:t>
      </w:r>
      <w:r w:rsidR="00C20B7E" w:rsidRPr="00141B2E">
        <w:rPr>
          <w:rFonts w:ascii="Calibri Light" w:hAnsi="Calibri Light" w:cs="Arial"/>
          <w:sz w:val="22"/>
        </w:rPr>
        <w:t>O</w:t>
      </w:r>
      <w:r w:rsidR="00553E07" w:rsidRPr="00141B2E">
        <w:rPr>
          <w:rFonts w:ascii="Calibri Light" w:hAnsi="Calibri Light" w:cs="Arial"/>
          <w:sz w:val="22"/>
        </w:rPr>
        <w:t>u</w:t>
      </w:r>
      <w:r w:rsidR="004B69C0" w:rsidRPr="00141B2E">
        <w:rPr>
          <w:rFonts w:ascii="Calibri Light" w:hAnsi="Calibri Light" w:cs="Arial"/>
          <w:sz w:val="22"/>
        </w:rPr>
        <w:t>r target is to map all of the</w:t>
      </w:r>
      <w:r w:rsidR="00304D58">
        <w:rPr>
          <w:rFonts w:ascii="Calibri Light" w:hAnsi="Calibri Light" w:cs="Arial"/>
          <w:sz w:val="22"/>
        </w:rPr>
        <w:t xml:space="preserve"> 5,000</w:t>
      </w:r>
      <w:r w:rsidR="00553E07" w:rsidRPr="00141B2E">
        <w:rPr>
          <w:rFonts w:ascii="Calibri Light" w:hAnsi="Calibri Light" w:cs="Arial"/>
          <w:sz w:val="22"/>
        </w:rPr>
        <w:t xml:space="preserve"> smallholders in the district in the next year. </w:t>
      </w:r>
    </w:p>
    <w:p w14:paraId="6994599B" w14:textId="4C9EC2FE" w:rsidR="00553E07" w:rsidRPr="00141B2E" w:rsidRDefault="00553E07" w:rsidP="00F05157">
      <w:pPr>
        <w:rPr>
          <w:rFonts w:ascii="Calibri Light" w:hAnsi="Calibri Light" w:cs="Arial"/>
          <w:sz w:val="22"/>
        </w:rPr>
      </w:pPr>
      <w:r w:rsidRPr="00141B2E">
        <w:rPr>
          <w:rFonts w:ascii="Calibri Light" w:hAnsi="Calibri Light" w:cs="Arial"/>
          <w:sz w:val="22"/>
        </w:rPr>
        <w:t>Through this mapping, w</w:t>
      </w:r>
      <w:r w:rsidR="00F05157" w:rsidRPr="00141B2E">
        <w:rPr>
          <w:rFonts w:ascii="Calibri Light" w:hAnsi="Calibri Light" w:cs="Arial"/>
          <w:sz w:val="22"/>
        </w:rPr>
        <w:t xml:space="preserve">e now have sufficient information about the location of </w:t>
      </w:r>
      <w:r w:rsidR="00F05157" w:rsidRPr="00141B2E">
        <w:rPr>
          <w:rFonts w:ascii="Calibri Light" w:hAnsi="Calibri Light" w:cs="Arial"/>
          <w:sz w:val="22"/>
          <w:lang w:val="id-ID"/>
        </w:rPr>
        <w:t xml:space="preserve">these </w:t>
      </w:r>
      <w:r w:rsidR="00304D58">
        <w:rPr>
          <w:rFonts w:ascii="Calibri Light" w:hAnsi="Calibri Light" w:cs="Arial"/>
          <w:sz w:val="22"/>
        </w:rPr>
        <w:t>smallholders, their socio-</w:t>
      </w:r>
      <w:r w:rsidR="00F05157" w:rsidRPr="00141B2E">
        <w:rPr>
          <w:rFonts w:ascii="Calibri Light" w:hAnsi="Calibri Light" w:cs="Arial"/>
          <w:sz w:val="22"/>
        </w:rPr>
        <w:t>economic situation, the legal status of their land and the challenges they face in culti</w:t>
      </w:r>
      <w:r w:rsidRPr="00141B2E">
        <w:rPr>
          <w:rFonts w:ascii="Calibri Light" w:hAnsi="Calibri Light" w:cs="Arial"/>
          <w:sz w:val="22"/>
        </w:rPr>
        <w:t xml:space="preserve">vating oil palm sustainably. </w:t>
      </w:r>
      <w:r w:rsidR="000D2AED" w:rsidRPr="00141B2E">
        <w:rPr>
          <w:rFonts w:ascii="Calibri Light" w:hAnsi="Calibri Light" w:cs="Arial"/>
          <w:sz w:val="22"/>
        </w:rPr>
        <w:t xml:space="preserve">We are now helping the </w:t>
      </w:r>
      <w:r w:rsidRPr="00141B2E">
        <w:rPr>
          <w:rFonts w:ascii="Calibri Light" w:hAnsi="Calibri Light" w:cs="Arial"/>
          <w:sz w:val="22"/>
        </w:rPr>
        <w:t>smallholders</w:t>
      </w:r>
      <w:r w:rsidR="0016203A" w:rsidRPr="00141B2E">
        <w:rPr>
          <w:rFonts w:ascii="Calibri Light" w:hAnsi="Calibri Light" w:cs="Arial"/>
          <w:sz w:val="22"/>
        </w:rPr>
        <w:t xml:space="preserve"> </w:t>
      </w:r>
      <w:r w:rsidR="000D2AED" w:rsidRPr="00141B2E">
        <w:rPr>
          <w:rFonts w:ascii="Calibri Light" w:hAnsi="Calibri Light" w:cs="Arial"/>
          <w:sz w:val="22"/>
        </w:rPr>
        <w:t xml:space="preserve">to overcome </w:t>
      </w:r>
      <w:r w:rsidRPr="00141B2E">
        <w:rPr>
          <w:rFonts w:ascii="Calibri Light" w:hAnsi="Calibri Light" w:cs="Arial"/>
          <w:sz w:val="22"/>
        </w:rPr>
        <w:t>the</w:t>
      </w:r>
      <w:r w:rsidR="00304D58">
        <w:rPr>
          <w:rFonts w:ascii="Calibri Light" w:hAnsi="Calibri Light" w:cs="Arial"/>
          <w:sz w:val="22"/>
        </w:rPr>
        <w:t>se</w:t>
      </w:r>
      <w:r w:rsidRPr="00141B2E">
        <w:rPr>
          <w:rFonts w:ascii="Calibri Light" w:hAnsi="Calibri Light" w:cs="Arial"/>
          <w:sz w:val="22"/>
        </w:rPr>
        <w:t xml:space="preserve"> challenges. </w:t>
      </w:r>
      <w:r w:rsidR="00304D58">
        <w:rPr>
          <w:rFonts w:ascii="Calibri Light" w:hAnsi="Calibri Light" w:cs="Arial"/>
          <w:sz w:val="22"/>
        </w:rPr>
        <w:t>In regards to</w:t>
      </w:r>
      <w:r w:rsidRPr="00141B2E">
        <w:rPr>
          <w:rFonts w:ascii="Calibri Light" w:hAnsi="Calibri Light" w:cs="Arial"/>
          <w:sz w:val="22"/>
        </w:rPr>
        <w:t xml:space="preserve"> legality, we are supporting these smallholders to achieve full </w:t>
      </w:r>
      <w:r w:rsidR="00304D58">
        <w:rPr>
          <w:rFonts w:ascii="Calibri Light" w:hAnsi="Calibri Light" w:cs="Arial"/>
          <w:sz w:val="22"/>
        </w:rPr>
        <w:t>legal recognition</w:t>
      </w:r>
      <w:r w:rsidRPr="00141B2E">
        <w:rPr>
          <w:rFonts w:ascii="Calibri Light" w:hAnsi="Calibri Light" w:cs="Arial"/>
          <w:sz w:val="22"/>
        </w:rPr>
        <w:t xml:space="preserve"> of their land </w:t>
      </w:r>
      <w:r w:rsidR="006962C8" w:rsidRPr="00141B2E">
        <w:rPr>
          <w:rFonts w:ascii="Calibri Light" w:hAnsi="Calibri Light" w:cs="Arial"/>
          <w:sz w:val="22"/>
        </w:rPr>
        <w:t>and to get their land titles</w:t>
      </w:r>
      <w:r w:rsidR="000D2AED" w:rsidRPr="00141B2E">
        <w:rPr>
          <w:rFonts w:ascii="Calibri Light" w:hAnsi="Calibri Light" w:cs="Arial"/>
          <w:sz w:val="22"/>
        </w:rPr>
        <w:t xml:space="preserve">, </w:t>
      </w:r>
      <w:r w:rsidR="00004056">
        <w:rPr>
          <w:rFonts w:ascii="Calibri Light" w:hAnsi="Calibri Light" w:cs="Arial"/>
          <w:sz w:val="22"/>
        </w:rPr>
        <w:t xml:space="preserve">Plantation Registration (STDB) and </w:t>
      </w:r>
      <w:r w:rsidR="000D2AED" w:rsidRPr="00141B2E">
        <w:rPr>
          <w:rFonts w:ascii="Calibri Light" w:hAnsi="Calibri Light" w:cs="Arial"/>
          <w:sz w:val="22"/>
        </w:rPr>
        <w:t xml:space="preserve">including </w:t>
      </w:r>
      <w:r w:rsidR="00C20B7E" w:rsidRPr="00141B2E">
        <w:rPr>
          <w:rFonts w:ascii="Calibri Light" w:hAnsi="Calibri Light" w:cs="Arial"/>
          <w:sz w:val="22"/>
        </w:rPr>
        <w:t xml:space="preserve">the </w:t>
      </w:r>
      <w:r w:rsidR="000D2AED" w:rsidRPr="00141B2E">
        <w:rPr>
          <w:rFonts w:ascii="Calibri Light" w:hAnsi="Calibri Light" w:cs="Arial"/>
          <w:sz w:val="22"/>
        </w:rPr>
        <w:t>Regi</w:t>
      </w:r>
      <w:r w:rsidR="00C20B7E" w:rsidRPr="00141B2E">
        <w:rPr>
          <w:rFonts w:ascii="Calibri Light" w:hAnsi="Calibri Light" w:cs="Arial"/>
          <w:sz w:val="22"/>
        </w:rPr>
        <w:t>stration Letter for Cultivation</w:t>
      </w:r>
      <w:r w:rsidR="00304D58">
        <w:rPr>
          <w:rFonts w:ascii="Calibri Light" w:hAnsi="Calibri Light" w:cs="Arial"/>
          <w:sz w:val="22"/>
        </w:rPr>
        <w:t xml:space="preserve"> and </w:t>
      </w:r>
      <w:r w:rsidR="00C20B7E" w:rsidRPr="00141B2E">
        <w:rPr>
          <w:rFonts w:ascii="Calibri Light" w:hAnsi="Calibri Light" w:cs="Arial"/>
          <w:sz w:val="22"/>
        </w:rPr>
        <w:t xml:space="preserve">the </w:t>
      </w:r>
      <w:r w:rsidR="00D15B7F" w:rsidRPr="00141B2E">
        <w:rPr>
          <w:rFonts w:ascii="Calibri Light" w:hAnsi="Calibri Light" w:cs="Arial"/>
          <w:sz w:val="22"/>
        </w:rPr>
        <w:t>environmental permit (SPPL)</w:t>
      </w:r>
      <w:r w:rsidR="0016203A" w:rsidRPr="00141B2E">
        <w:rPr>
          <w:rFonts w:ascii="Calibri Light" w:hAnsi="Calibri Light" w:cs="Arial"/>
          <w:sz w:val="22"/>
        </w:rPr>
        <w:t>.</w:t>
      </w:r>
      <w:r w:rsidR="00E7502B" w:rsidRPr="00141B2E">
        <w:rPr>
          <w:rFonts w:ascii="Calibri Light" w:hAnsi="Calibri Light" w:cs="Arial"/>
          <w:sz w:val="22"/>
        </w:rPr>
        <w:t xml:space="preserve"> </w:t>
      </w:r>
      <w:r w:rsidR="00824E16">
        <w:rPr>
          <w:rFonts w:ascii="Calibri Light" w:hAnsi="Calibri Light" w:cs="Arial"/>
          <w:sz w:val="22"/>
        </w:rPr>
        <w:t>We will also help</w:t>
      </w:r>
      <w:r w:rsidR="00C20B7E" w:rsidRPr="00141B2E">
        <w:rPr>
          <w:rFonts w:ascii="Calibri Light" w:hAnsi="Calibri Light" w:cs="Arial"/>
          <w:sz w:val="22"/>
        </w:rPr>
        <w:t xml:space="preserve"> </w:t>
      </w:r>
      <w:r w:rsidR="006962C8" w:rsidRPr="00141B2E">
        <w:rPr>
          <w:rFonts w:ascii="Calibri Light" w:hAnsi="Calibri Light" w:cs="Arial"/>
          <w:sz w:val="22"/>
        </w:rPr>
        <w:t>the smallhold</w:t>
      </w:r>
      <w:r w:rsidR="00D15B7F" w:rsidRPr="00141B2E">
        <w:rPr>
          <w:rFonts w:ascii="Calibri Light" w:hAnsi="Calibri Light" w:cs="Arial"/>
          <w:sz w:val="22"/>
        </w:rPr>
        <w:t xml:space="preserve">ers in getting better organized, </w:t>
      </w:r>
      <w:r w:rsidR="006962C8" w:rsidRPr="00141B2E">
        <w:rPr>
          <w:rFonts w:ascii="Calibri Light" w:hAnsi="Calibri Light" w:cs="Arial"/>
          <w:sz w:val="22"/>
        </w:rPr>
        <w:t xml:space="preserve">trained </w:t>
      </w:r>
      <w:r w:rsidR="00D15B7F" w:rsidRPr="00141B2E">
        <w:rPr>
          <w:rFonts w:ascii="Calibri Light" w:hAnsi="Calibri Light" w:cs="Arial"/>
          <w:sz w:val="22"/>
        </w:rPr>
        <w:t>in good agricultural practices and moving them towards certification.</w:t>
      </w:r>
    </w:p>
    <w:p w14:paraId="0AAFBAF9" w14:textId="5054FFCC" w:rsidR="00F05157" w:rsidRPr="00141B2E" w:rsidRDefault="00304D58" w:rsidP="00F05157">
      <w:pPr>
        <w:rPr>
          <w:rFonts w:ascii="Calibri Light" w:hAnsi="Calibri Light" w:cs="Arial"/>
          <w:sz w:val="22"/>
        </w:rPr>
      </w:pPr>
      <w:r>
        <w:rPr>
          <w:rFonts w:ascii="Calibri Light" w:hAnsi="Calibri Light" w:cs="Arial"/>
          <w:sz w:val="22"/>
        </w:rPr>
        <w:t>W</w:t>
      </w:r>
      <w:r w:rsidR="0024479B" w:rsidRPr="00141B2E">
        <w:rPr>
          <w:rFonts w:ascii="Calibri Light" w:hAnsi="Calibri Light" w:cs="Arial"/>
          <w:sz w:val="22"/>
        </w:rPr>
        <w:t>e</w:t>
      </w:r>
      <w:r w:rsidR="0024479B" w:rsidRPr="00141B2E">
        <w:rPr>
          <w:rFonts w:ascii="Calibri Light" w:hAnsi="Calibri Light" w:cs="Arial"/>
          <w:sz w:val="22"/>
          <w:lang w:val="id-ID"/>
        </w:rPr>
        <w:t xml:space="preserve"> </w:t>
      </w:r>
      <w:r w:rsidR="00F05157" w:rsidRPr="00141B2E">
        <w:rPr>
          <w:rFonts w:ascii="Calibri Light" w:hAnsi="Calibri Light" w:cs="Arial"/>
          <w:sz w:val="22"/>
          <w:lang w:val="id-ID"/>
        </w:rPr>
        <w:t>hope that our efforts with the sm</w:t>
      </w:r>
      <w:r>
        <w:rPr>
          <w:rFonts w:ascii="Calibri Light" w:hAnsi="Calibri Light" w:cs="Arial"/>
          <w:sz w:val="22"/>
          <w:lang w:val="id-ID"/>
        </w:rPr>
        <w:t xml:space="preserve">allholders in </w:t>
      </w:r>
      <w:r w:rsidR="00116F27" w:rsidRPr="00141B2E">
        <w:rPr>
          <w:rFonts w:ascii="Calibri Light" w:hAnsi="Calibri Light" w:cs="Arial"/>
          <w:sz w:val="22"/>
          <w:lang w:val="id-ID"/>
        </w:rPr>
        <w:t>Seruyan</w:t>
      </w:r>
      <w:r>
        <w:rPr>
          <w:rFonts w:ascii="Calibri Light" w:hAnsi="Calibri Light" w:cs="Arial"/>
          <w:sz w:val="22"/>
          <w:lang w:val="en-AU"/>
        </w:rPr>
        <w:t xml:space="preserve"> District</w:t>
      </w:r>
      <w:r w:rsidR="00F05157" w:rsidRPr="00141B2E">
        <w:rPr>
          <w:rFonts w:ascii="Calibri Light" w:hAnsi="Calibri Light" w:cs="Arial"/>
          <w:sz w:val="22"/>
          <w:lang w:val="id-ID"/>
        </w:rPr>
        <w:t xml:space="preserve"> could also be supported by</w:t>
      </w:r>
      <w:r>
        <w:rPr>
          <w:rFonts w:ascii="Calibri Light" w:hAnsi="Calibri Light" w:cs="Arial"/>
          <w:sz w:val="22"/>
          <w:lang w:val="en-AU"/>
        </w:rPr>
        <w:t xml:space="preserve"> other actors in the palm oil supply chain</w:t>
      </w:r>
      <w:r w:rsidR="00116F27" w:rsidRPr="00141B2E">
        <w:rPr>
          <w:rFonts w:ascii="Calibri Light" w:hAnsi="Calibri Light" w:cs="Arial"/>
          <w:sz w:val="22"/>
          <w:lang w:val="id-ID"/>
        </w:rPr>
        <w:t xml:space="preserve">, </w:t>
      </w:r>
      <w:r w:rsidR="00F05157" w:rsidRPr="00141B2E">
        <w:rPr>
          <w:rFonts w:ascii="Calibri Light" w:hAnsi="Calibri Light" w:cs="Arial"/>
          <w:sz w:val="22"/>
          <w:lang w:val="id-ID"/>
        </w:rPr>
        <w:lastRenderedPageBreak/>
        <w:t>especially mills and palm oil buyers, along with other stakeholders, in speeding up and upscalling the work that we have done so far</w:t>
      </w:r>
      <w:r w:rsidR="00FF73C8" w:rsidRPr="00141B2E">
        <w:rPr>
          <w:rFonts w:ascii="Calibri Light" w:hAnsi="Calibri Light" w:cs="Arial"/>
          <w:sz w:val="22"/>
          <w:lang w:val="id-ID"/>
        </w:rPr>
        <w:t>.</w:t>
      </w:r>
    </w:p>
    <w:p w14:paraId="7A4C8D74" w14:textId="30E7730C" w:rsidR="002B5C3A" w:rsidRPr="00141B2E" w:rsidRDefault="00DF3C6C" w:rsidP="0003651C">
      <w:pPr>
        <w:rPr>
          <w:rFonts w:ascii="Calibri Light" w:hAnsi="Calibri Light" w:cs="Arial"/>
          <w:sz w:val="22"/>
        </w:rPr>
      </w:pPr>
      <w:r w:rsidRPr="00141B2E">
        <w:rPr>
          <w:rFonts w:ascii="Calibri Light" w:hAnsi="Calibri Light" w:cs="Arial"/>
          <w:sz w:val="22"/>
        </w:rPr>
        <w:t>The smallholder</w:t>
      </w:r>
      <w:r w:rsidR="00A76AFB" w:rsidRPr="00141B2E">
        <w:rPr>
          <w:rFonts w:ascii="Calibri Light" w:hAnsi="Calibri Light" w:cs="Arial"/>
          <w:sz w:val="22"/>
        </w:rPr>
        <w:t xml:space="preserve"> work is only a portion of our work towards jurisdiction certification in </w:t>
      </w:r>
      <w:proofErr w:type="spellStart"/>
      <w:r w:rsidR="00A76AFB" w:rsidRPr="00141B2E">
        <w:rPr>
          <w:rFonts w:ascii="Calibri Light" w:hAnsi="Calibri Light" w:cs="Arial"/>
          <w:sz w:val="22"/>
        </w:rPr>
        <w:t>Seruyan</w:t>
      </w:r>
      <w:proofErr w:type="spellEnd"/>
      <w:r w:rsidR="00976B1B">
        <w:rPr>
          <w:rFonts w:ascii="Calibri Light" w:hAnsi="Calibri Light" w:cs="Arial"/>
          <w:sz w:val="22"/>
        </w:rPr>
        <w:t xml:space="preserve"> District</w:t>
      </w:r>
      <w:r w:rsidR="00A76AFB" w:rsidRPr="00141B2E">
        <w:rPr>
          <w:rFonts w:ascii="Calibri Light" w:hAnsi="Calibri Light" w:cs="Arial"/>
          <w:sz w:val="22"/>
        </w:rPr>
        <w:t>.</w:t>
      </w:r>
      <w:r w:rsidRPr="00141B2E">
        <w:rPr>
          <w:rFonts w:ascii="Calibri Light" w:hAnsi="Calibri Light" w:cs="Arial"/>
          <w:sz w:val="22"/>
        </w:rPr>
        <w:t xml:space="preserve"> </w:t>
      </w:r>
      <w:r w:rsidR="0003651C" w:rsidRPr="00141B2E">
        <w:rPr>
          <w:rFonts w:ascii="Calibri Light" w:hAnsi="Calibri Light" w:cs="Arial"/>
          <w:sz w:val="22"/>
        </w:rPr>
        <w:t>We also need to focus on finding ways to address the issue</w:t>
      </w:r>
      <w:r w:rsidR="00976B1B">
        <w:rPr>
          <w:rFonts w:ascii="Calibri Light" w:hAnsi="Calibri Light" w:cs="Arial"/>
          <w:sz w:val="22"/>
        </w:rPr>
        <w:t>s</w:t>
      </w:r>
      <w:r w:rsidR="0003651C" w:rsidRPr="00141B2E">
        <w:rPr>
          <w:rFonts w:ascii="Calibri Light" w:hAnsi="Calibri Light" w:cs="Arial"/>
          <w:sz w:val="22"/>
        </w:rPr>
        <w:t xml:space="preserve"> of deforestation and social conflicts. </w:t>
      </w:r>
      <w:r w:rsidR="002B5C3A" w:rsidRPr="00141B2E">
        <w:rPr>
          <w:rFonts w:ascii="Calibri Light" w:hAnsi="Calibri Light" w:cs="Arial"/>
          <w:sz w:val="22"/>
        </w:rPr>
        <w:t>For example</w:t>
      </w:r>
      <w:r w:rsidR="00976B1B">
        <w:rPr>
          <w:rFonts w:ascii="Calibri Light" w:hAnsi="Calibri Light" w:cs="Arial"/>
          <w:sz w:val="22"/>
        </w:rPr>
        <w:t>,</w:t>
      </w:r>
      <w:r w:rsidR="002B5C3A" w:rsidRPr="00141B2E">
        <w:rPr>
          <w:rFonts w:ascii="Calibri Light" w:hAnsi="Calibri Light" w:cs="Arial"/>
          <w:sz w:val="22"/>
        </w:rPr>
        <w:t xml:space="preserve"> in ensuring that future licenses are only allocated </w:t>
      </w:r>
      <w:r w:rsidR="00976B1B">
        <w:rPr>
          <w:rFonts w:ascii="Calibri Light" w:hAnsi="Calibri Light" w:cs="Arial"/>
          <w:sz w:val="22"/>
        </w:rPr>
        <w:t>on</w:t>
      </w:r>
      <w:r w:rsidR="0024479B" w:rsidRPr="00141B2E">
        <w:rPr>
          <w:rFonts w:ascii="Calibri Light" w:hAnsi="Calibri Light" w:cs="Arial"/>
          <w:sz w:val="22"/>
        </w:rPr>
        <w:t xml:space="preserve"> </w:t>
      </w:r>
      <w:r w:rsidR="002B5C3A" w:rsidRPr="00141B2E">
        <w:rPr>
          <w:rFonts w:ascii="Calibri Light" w:hAnsi="Calibri Light" w:cs="Arial"/>
          <w:sz w:val="22"/>
        </w:rPr>
        <w:t xml:space="preserve">degraded land to avoid deforestation, we need </w:t>
      </w:r>
      <w:r w:rsidR="00976B1B">
        <w:rPr>
          <w:rFonts w:ascii="Calibri Light" w:hAnsi="Calibri Light" w:cs="Arial"/>
          <w:sz w:val="22"/>
        </w:rPr>
        <w:t>to create</w:t>
      </w:r>
      <w:r w:rsidR="002B5C3A" w:rsidRPr="00141B2E">
        <w:rPr>
          <w:rFonts w:ascii="Calibri Light" w:hAnsi="Calibri Light" w:cs="Arial"/>
          <w:sz w:val="22"/>
        </w:rPr>
        <w:t xml:space="preserve"> a map </w:t>
      </w:r>
      <w:r w:rsidR="00976B1B">
        <w:rPr>
          <w:rFonts w:ascii="Calibri Light" w:hAnsi="Calibri Light" w:cs="Arial"/>
          <w:sz w:val="22"/>
        </w:rPr>
        <w:t>that defines</w:t>
      </w:r>
      <w:r w:rsidR="002B5C3A" w:rsidRPr="00141B2E">
        <w:rPr>
          <w:rFonts w:ascii="Calibri Light" w:hAnsi="Calibri Light" w:cs="Arial"/>
          <w:sz w:val="22"/>
        </w:rPr>
        <w:t xml:space="preserve"> go and no-go areas for oil</w:t>
      </w:r>
      <w:r w:rsidR="00976B1B">
        <w:rPr>
          <w:rFonts w:ascii="Calibri Light" w:hAnsi="Calibri Light" w:cs="Arial"/>
          <w:sz w:val="22"/>
        </w:rPr>
        <w:t xml:space="preserve"> palm</w:t>
      </w:r>
      <w:r w:rsidR="002B5C3A" w:rsidRPr="00141B2E">
        <w:rPr>
          <w:rFonts w:ascii="Calibri Light" w:hAnsi="Calibri Light" w:cs="Arial"/>
          <w:sz w:val="22"/>
        </w:rPr>
        <w:t xml:space="preserve"> and other</w:t>
      </w:r>
      <w:r w:rsidR="00976B1B">
        <w:rPr>
          <w:rFonts w:ascii="Calibri Light" w:hAnsi="Calibri Light" w:cs="Arial"/>
          <w:sz w:val="22"/>
        </w:rPr>
        <w:t xml:space="preserve"> agricultural</w:t>
      </w:r>
      <w:r w:rsidR="002B5C3A" w:rsidRPr="00141B2E">
        <w:rPr>
          <w:rFonts w:ascii="Calibri Light" w:hAnsi="Calibri Light" w:cs="Arial"/>
          <w:sz w:val="22"/>
        </w:rPr>
        <w:t xml:space="preserve"> commodities. </w:t>
      </w:r>
      <w:r w:rsidR="00262C98" w:rsidRPr="00141B2E">
        <w:rPr>
          <w:rFonts w:ascii="Calibri Light" w:hAnsi="Calibri Light" w:cs="Arial"/>
          <w:sz w:val="22"/>
        </w:rPr>
        <w:t>This map</w:t>
      </w:r>
      <w:r w:rsidR="002B5C3A" w:rsidRPr="00141B2E">
        <w:rPr>
          <w:rFonts w:ascii="Calibri Light" w:hAnsi="Calibri Light" w:cs="Arial"/>
          <w:sz w:val="22"/>
        </w:rPr>
        <w:t xml:space="preserve"> could </w:t>
      </w:r>
      <w:r w:rsidR="00976B1B">
        <w:rPr>
          <w:rFonts w:ascii="Calibri Light" w:hAnsi="Calibri Light" w:cs="Arial"/>
          <w:sz w:val="22"/>
        </w:rPr>
        <w:t>include</w:t>
      </w:r>
      <w:r w:rsidR="0024479B" w:rsidRPr="00141B2E">
        <w:rPr>
          <w:rFonts w:ascii="Calibri Light" w:hAnsi="Calibri Light" w:cs="Arial"/>
          <w:sz w:val="22"/>
        </w:rPr>
        <w:t xml:space="preserve"> </w:t>
      </w:r>
      <w:r w:rsidR="002B5C3A" w:rsidRPr="00141B2E">
        <w:rPr>
          <w:rFonts w:ascii="Calibri Light" w:hAnsi="Calibri Light" w:cs="Arial"/>
          <w:sz w:val="22"/>
        </w:rPr>
        <w:t>information regardin</w:t>
      </w:r>
      <w:r w:rsidR="00976B1B">
        <w:rPr>
          <w:rFonts w:ascii="Calibri Light" w:hAnsi="Calibri Light" w:cs="Arial"/>
          <w:sz w:val="22"/>
        </w:rPr>
        <w:t>g high conservation value areas and</w:t>
      </w:r>
      <w:r w:rsidR="002B5C3A" w:rsidRPr="00141B2E">
        <w:rPr>
          <w:rFonts w:ascii="Calibri Light" w:hAnsi="Calibri Light" w:cs="Arial"/>
          <w:sz w:val="22"/>
        </w:rPr>
        <w:t xml:space="preserve"> indigenous people’s land. </w:t>
      </w:r>
      <w:r w:rsidR="00262C98" w:rsidRPr="00141B2E">
        <w:rPr>
          <w:rFonts w:ascii="Calibri Light" w:hAnsi="Calibri Light" w:cs="Arial"/>
          <w:sz w:val="22"/>
        </w:rPr>
        <w:t>To reduce risks o</w:t>
      </w:r>
      <w:r w:rsidR="00976B1B">
        <w:rPr>
          <w:rFonts w:ascii="Calibri Light" w:hAnsi="Calibri Light" w:cs="Arial"/>
          <w:sz w:val="22"/>
        </w:rPr>
        <w:t>f</w:t>
      </w:r>
      <w:r w:rsidR="00262C98" w:rsidRPr="00141B2E">
        <w:rPr>
          <w:rFonts w:ascii="Calibri Light" w:hAnsi="Calibri Light" w:cs="Arial"/>
          <w:sz w:val="22"/>
        </w:rPr>
        <w:t xml:space="preserve"> social conflict, we will also need to interpret the principles of free</w:t>
      </w:r>
      <w:r w:rsidR="0024479B" w:rsidRPr="00141B2E">
        <w:rPr>
          <w:rFonts w:ascii="Calibri Light" w:hAnsi="Calibri Light" w:cs="Arial"/>
          <w:sz w:val="22"/>
        </w:rPr>
        <w:t>,</w:t>
      </w:r>
      <w:r w:rsidR="00262C98" w:rsidRPr="00141B2E">
        <w:rPr>
          <w:rFonts w:ascii="Calibri Light" w:hAnsi="Calibri Light" w:cs="Arial"/>
          <w:sz w:val="22"/>
        </w:rPr>
        <w:t xml:space="preserve"> prior and inform</w:t>
      </w:r>
      <w:r w:rsidR="0024479B" w:rsidRPr="00141B2E">
        <w:rPr>
          <w:rFonts w:ascii="Calibri Light" w:hAnsi="Calibri Light" w:cs="Arial"/>
          <w:sz w:val="22"/>
        </w:rPr>
        <w:t>ed</w:t>
      </w:r>
      <w:r w:rsidR="00262C98" w:rsidRPr="00141B2E">
        <w:rPr>
          <w:rFonts w:ascii="Calibri Light" w:hAnsi="Calibri Light" w:cs="Arial"/>
          <w:sz w:val="22"/>
        </w:rPr>
        <w:t xml:space="preserve"> consent </w:t>
      </w:r>
      <w:r w:rsidR="00BC40FB" w:rsidRPr="00141B2E">
        <w:rPr>
          <w:rFonts w:ascii="Calibri Light" w:hAnsi="Calibri Light" w:cs="Arial"/>
          <w:sz w:val="22"/>
        </w:rPr>
        <w:t xml:space="preserve">in </w:t>
      </w:r>
      <w:r w:rsidR="00976B1B">
        <w:rPr>
          <w:rFonts w:ascii="Calibri Light" w:hAnsi="Calibri Light" w:cs="Arial"/>
          <w:sz w:val="22"/>
        </w:rPr>
        <w:t>the</w:t>
      </w:r>
      <w:r w:rsidR="00262C98" w:rsidRPr="00141B2E">
        <w:rPr>
          <w:rFonts w:ascii="Calibri Light" w:hAnsi="Calibri Light" w:cs="Arial"/>
          <w:sz w:val="22"/>
        </w:rPr>
        <w:t xml:space="preserve"> context </w:t>
      </w:r>
      <w:r w:rsidR="00976B1B">
        <w:rPr>
          <w:rFonts w:ascii="Calibri Light" w:hAnsi="Calibri Light" w:cs="Arial"/>
          <w:sz w:val="22"/>
        </w:rPr>
        <w:t>of</w:t>
      </w:r>
      <w:r w:rsidR="00262C98" w:rsidRPr="00141B2E">
        <w:rPr>
          <w:rFonts w:ascii="Calibri Light" w:hAnsi="Calibri Light" w:cs="Arial"/>
          <w:sz w:val="22"/>
        </w:rPr>
        <w:t xml:space="preserve"> </w:t>
      </w:r>
      <w:proofErr w:type="spellStart"/>
      <w:r w:rsidR="00262C98" w:rsidRPr="00141B2E">
        <w:rPr>
          <w:rFonts w:ascii="Calibri Light" w:hAnsi="Calibri Light" w:cs="Arial"/>
          <w:sz w:val="22"/>
        </w:rPr>
        <w:t>Seruyan</w:t>
      </w:r>
      <w:proofErr w:type="spellEnd"/>
      <w:r w:rsidR="00976B1B">
        <w:rPr>
          <w:rFonts w:ascii="Calibri Light" w:hAnsi="Calibri Light" w:cs="Arial"/>
          <w:sz w:val="22"/>
        </w:rPr>
        <w:t xml:space="preserve"> District</w:t>
      </w:r>
      <w:r w:rsidR="00262C98" w:rsidRPr="00141B2E">
        <w:rPr>
          <w:rFonts w:ascii="Calibri Light" w:hAnsi="Calibri Light" w:cs="Arial"/>
          <w:sz w:val="22"/>
        </w:rPr>
        <w:t>, and also</w:t>
      </w:r>
      <w:r w:rsidR="00FB1D87">
        <w:rPr>
          <w:rFonts w:ascii="Calibri Light" w:hAnsi="Calibri Light" w:cs="Arial"/>
          <w:sz w:val="22"/>
        </w:rPr>
        <w:t xml:space="preserve"> by</w:t>
      </w:r>
      <w:r w:rsidR="00262C98" w:rsidRPr="00141B2E">
        <w:rPr>
          <w:rFonts w:ascii="Calibri Light" w:hAnsi="Calibri Light" w:cs="Arial"/>
          <w:sz w:val="22"/>
        </w:rPr>
        <w:t xml:space="preserve"> providing </w:t>
      </w:r>
      <w:r w:rsidR="00976B1B">
        <w:rPr>
          <w:rFonts w:ascii="Calibri Light" w:hAnsi="Calibri Light" w:cs="Arial"/>
          <w:sz w:val="22"/>
        </w:rPr>
        <w:t>support for conflict resolution</w:t>
      </w:r>
      <w:r w:rsidR="00262C98" w:rsidRPr="00141B2E">
        <w:rPr>
          <w:rFonts w:ascii="Calibri Light" w:hAnsi="Calibri Light" w:cs="Arial"/>
          <w:sz w:val="22"/>
        </w:rPr>
        <w:t>.</w:t>
      </w:r>
    </w:p>
    <w:p w14:paraId="773B261D" w14:textId="5388CCAF" w:rsidR="00262C98" w:rsidRPr="00141B2E" w:rsidRDefault="0003651C" w:rsidP="00262C98">
      <w:pPr>
        <w:rPr>
          <w:rFonts w:ascii="Calibri Light" w:hAnsi="Calibri Light" w:cs="Arial"/>
          <w:iCs/>
          <w:sz w:val="22"/>
        </w:rPr>
      </w:pPr>
      <w:r w:rsidRPr="00141B2E">
        <w:rPr>
          <w:rFonts w:ascii="Calibri Light" w:hAnsi="Calibri Light" w:cs="Arial"/>
          <w:iCs/>
          <w:sz w:val="22"/>
        </w:rPr>
        <w:t xml:space="preserve">We realize that this is not an easy task. </w:t>
      </w:r>
      <w:r w:rsidR="005728D3" w:rsidRPr="00141B2E">
        <w:rPr>
          <w:rFonts w:ascii="Calibri Light" w:hAnsi="Calibri Light" w:cs="Arial"/>
          <w:iCs/>
          <w:sz w:val="22"/>
        </w:rPr>
        <w:t>T</w:t>
      </w:r>
      <w:r w:rsidR="00262C98" w:rsidRPr="00141B2E">
        <w:rPr>
          <w:rFonts w:ascii="Calibri Light" w:hAnsi="Calibri Light" w:cs="Arial"/>
          <w:iCs/>
          <w:sz w:val="22"/>
        </w:rPr>
        <w:t xml:space="preserve">o help us </w:t>
      </w:r>
      <w:r w:rsidR="00BC40FB" w:rsidRPr="00141B2E">
        <w:rPr>
          <w:rFonts w:ascii="Calibri Light" w:hAnsi="Calibri Light" w:cs="Arial"/>
          <w:iCs/>
          <w:sz w:val="22"/>
        </w:rPr>
        <w:t xml:space="preserve">move </w:t>
      </w:r>
      <w:r w:rsidR="00262C98" w:rsidRPr="00141B2E">
        <w:rPr>
          <w:rFonts w:ascii="Calibri Light" w:hAnsi="Calibri Light" w:cs="Arial"/>
          <w:iCs/>
          <w:sz w:val="22"/>
        </w:rPr>
        <w:t>forward, we will form</w:t>
      </w:r>
      <w:r w:rsidR="00995E5D" w:rsidRPr="00141B2E">
        <w:rPr>
          <w:rFonts w:ascii="Calibri Light" w:hAnsi="Calibri Light" w:cs="Arial"/>
          <w:iCs/>
          <w:sz w:val="22"/>
        </w:rPr>
        <w:t xml:space="preserve"> and lead a multi-stakeholder</w:t>
      </w:r>
      <w:r w:rsidR="00262C98" w:rsidRPr="00141B2E">
        <w:rPr>
          <w:rFonts w:ascii="Calibri Light" w:hAnsi="Calibri Light" w:cs="Arial"/>
          <w:iCs/>
          <w:sz w:val="22"/>
        </w:rPr>
        <w:t xml:space="preserve"> working group consisting of representatives from oil palm growers, government</w:t>
      </w:r>
      <w:r w:rsidR="004B69C0" w:rsidRPr="00141B2E">
        <w:rPr>
          <w:rFonts w:ascii="Calibri Light" w:hAnsi="Calibri Light" w:cs="Arial"/>
          <w:iCs/>
          <w:sz w:val="22"/>
        </w:rPr>
        <w:t>s</w:t>
      </w:r>
      <w:r w:rsidR="00262C98" w:rsidRPr="00141B2E">
        <w:rPr>
          <w:rFonts w:ascii="Calibri Light" w:hAnsi="Calibri Light" w:cs="Arial"/>
          <w:iCs/>
          <w:sz w:val="22"/>
        </w:rPr>
        <w:t xml:space="preserve"> and non-government organizations, smal</w:t>
      </w:r>
      <w:r w:rsidR="000C633C">
        <w:rPr>
          <w:rFonts w:ascii="Calibri Light" w:hAnsi="Calibri Light" w:cs="Arial"/>
          <w:iCs/>
          <w:sz w:val="22"/>
        </w:rPr>
        <w:t>lholders and indigenous people. The working group will</w:t>
      </w:r>
      <w:r w:rsidR="00995E5D" w:rsidRPr="00141B2E">
        <w:rPr>
          <w:rFonts w:ascii="Calibri Light" w:hAnsi="Calibri Light" w:cs="Arial"/>
          <w:iCs/>
          <w:sz w:val="22"/>
        </w:rPr>
        <w:t xml:space="preserve"> </w:t>
      </w:r>
      <w:r w:rsidR="00262C98" w:rsidRPr="00141B2E">
        <w:rPr>
          <w:rFonts w:ascii="Calibri Light" w:hAnsi="Calibri Light" w:cs="Arial"/>
          <w:iCs/>
          <w:sz w:val="22"/>
        </w:rPr>
        <w:t xml:space="preserve">identify and implement strategies to </w:t>
      </w:r>
      <w:r w:rsidR="00996B4E">
        <w:rPr>
          <w:rFonts w:ascii="Calibri Light" w:hAnsi="Calibri Light" w:cs="Arial"/>
          <w:iCs/>
          <w:sz w:val="22"/>
        </w:rPr>
        <w:t>achieve</w:t>
      </w:r>
      <w:r w:rsidR="00262C98" w:rsidRPr="00141B2E">
        <w:rPr>
          <w:rFonts w:ascii="Calibri Light" w:hAnsi="Calibri Light" w:cs="Arial"/>
          <w:iCs/>
          <w:sz w:val="22"/>
        </w:rPr>
        <w:t xml:space="preserve"> our commitments </w:t>
      </w:r>
      <w:r w:rsidR="00996B4E">
        <w:rPr>
          <w:rFonts w:ascii="Calibri Light" w:hAnsi="Calibri Light" w:cs="Arial"/>
          <w:iCs/>
          <w:sz w:val="22"/>
        </w:rPr>
        <w:t>for</w:t>
      </w:r>
      <w:r w:rsidR="00262C98" w:rsidRPr="00141B2E">
        <w:rPr>
          <w:rFonts w:ascii="Calibri Light" w:hAnsi="Calibri Light" w:cs="Arial"/>
          <w:iCs/>
          <w:sz w:val="22"/>
        </w:rPr>
        <w:t xml:space="preserve"> reducing</w:t>
      </w:r>
      <w:r w:rsidR="000C633C">
        <w:rPr>
          <w:rFonts w:ascii="Calibri Light" w:hAnsi="Calibri Light" w:cs="Arial"/>
          <w:iCs/>
          <w:sz w:val="22"/>
        </w:rPr>
        <w:t xml:space="preserve"> </w:t>
      </w:r>
      <w:r w:rsidR="00262C98" w:rsidRPr="00141B2E">
        <w:rPr>
          <w:rFonts w:ascii="Calibri Light" w:hAnsi="Calibri Light" w:cs="Arial"/>
          <w:iCs/>
          <w:sz w:val="22"/>
        </w:rPr>
        <w:t xml:space="preserve">sustainability risks. Specifically, the working group will focus on how to mitigate important risks such as </w:t>
      </w:r>
      <w:r w:rsidR="00262C98" w:rsidRPr="00141B2E">
        <w:rPr>
          <w:rFonts w:ascii="Calibri Light" w:hAnsi="Calibri Light" w:cs="Arial"/>
          <w:sz w:val="22"/>
        </w:rPr>
        <w:t>defor</w:t>
      </w:r>
      <w:r w:rsidR="00995E5D" w:rsidRPr="00141B2E">
        <w:rPr>
          <w:rFonts w:ascii="Calibri Light" w:hAnsi="Calibri Light" w:cs="Arial"/>
          <w:sz w:val="22"/>
        </w:rPr>
        <w:t xml:space="preserve">estation, social conflict </w:t>
      </w:r>
      <w:r w:rsidR="00262C98" w:rsidRPr="00141B2E">
        <w:rPr>
          <w:rFonts w:ascii="Calibri Light" w:hAnsi="Calibri Light" w:cs="Arial"/>
          <w:sz w:val="22"/>
        </w:rPr>
        <w:t>and greenhouse</w:t>
      </w:r>
      <w:r w:rsidR="000C633C">
        <w:rPr>
          <w:rFonts w:ascii="Calibri Light" w:hAnsi="Calibri Light" w:cs="Arial"/>
          <w:sz w:val="22"/>
        </w:rPr>
        <w:t xml:space="preserve"> gas emissions from</w:t>
      </w:r>
      <w:r w:rsidR="00995E5D" w:rsidRPr="00141B2E">
        <w:rPr>
          <w:rFonts w:ascii="Calibri Light" w:hAnsi="Calibri Light" w:cs="Arial"/>
          <w:sz w:val="22"/>
        </w:rPr>
        <w:t xml:space="preserve"> palm oil production.</w:t>
      </w:r>
      <w:r w:rsidR="0016203A" w:rsidRPr="00141B2E">
        <w:rPr>
          <w:rFonts w:ascii="Calibri Light" w:hAnsi="Calibri Light" w:cs="Arial"/>
          <w:sz w:val="22"/>
        </w:rPr>
        <w:t xml:space="preserve"> </w:t>
      </w:r>
    </w:p>
    <w:p w14:paraId="562E3E62" w14:textId="1C4C7F6C" w:rsidR="00A22890" w:rsidRPr="00141B2E" w:rsidRDefault="00A801CD" w:rsidP="00554D76">
      <w:pPr>
        <w:rPr>
          <w:rFonts w:ascii="Calibri Light" w:hAnsi="Calibri Light" w:cs="Arial"/>
          <w:iCs/>
          <w:sz w:val="22"/>
        </w:rPr>
      </w:pPr>
      <w:r w:rsidRPr="00141B2E">
        <w:rPr>
          <w:rFonts w:ascii="Calibri Light" w:hAnsi="Calibri Light" w:cs="Arial"/>
          <w:iCs/>
          <w:sz w:val="22"/>
        </w:rPr>
        <w:t xml:space="preserve">Ladies and Gentlemen, </w:t>
      </w:r>
    </w:p>
    <w:p w14:paraId="35599A95" w14:textId="36E3ADDA" w:rsidR="00590C62" w:rsidRPr="00141B2E" w:rsidRDefault="00095629" w:rsidP="00590C62">
      <w:pPr>
        <w:rPr>
          <w:rFonts w:ascii="Calibri Light" w:hAnsi="Calibri Light" w:cs="Arial"/>
          <w:iCs/>
          <w:sz w:val="22"/>
        </w:rPr>
      </w:pPr>
      <w:r w:rsidRPr="00141B2E">
        <w:rPr>
          <w:rFonts w:ascii="Calibri Light" w:hAnsi="Calibri Light" w:cs="Arial"/>
          <w:iCs/>
          <w:sz w:val="22"/>
        </w:rPr>
        <w:t xml:space="preserve">I applaud the initiative of RSPO to acknowledge the jurisdictions that will make the transition towards sustainability. I </w:t>
      </w:r>
      <w:r w:rsidR="00590C62" w:rsidRPr="00141B2E">
        <w:rPr>
          <w:rFonts w:ascii="Calibri Light" w:hAnsi="Calibri Light" w:cs="Arial"/>
          <w:iCs/>
          <w:sz w:val="22"/>
        </w:rPr>
        <w:t xml:space="preserve">hope RSPO can be the </w:t>
      </w:r>
      <w:r w:rsidR="000C633C">
        <w:rPr>
          <w:rFonts w:ascii="Calibri Light" w:hAnsi="Calibri Light" w:cs="Arial"/>
          <w:iCs/>
          <w:sz w:val="22"/>
        </w:rPr>
        <w:t>leader in</w:t>
      </w:r>
      <w:r w:rsidR="00590C62" w:rsidRPr="00141B2E">
        <w:rPr>
          <w:rFonts w:ascii="Calibri Light" w:hAnsi="Calibri Light" w:cs="Arial"/>
          <w:iCs/>
          <w:sz w:val="22"/>
        </w:rPr>
        <w:t xml:space="preserve"> developing a system that recognizes and certifies jurisdictions. </w:t>
      </w:r>
    </w:p>
    <w:p w14:paraId="764DCA70" w14:textId="77777777" w:rsidR="000C633C" w:rsidRPr="00141B2E" w:rsidRDefault="000C633C" w:rsidP="000C633C">
      <w:pPr>
        <w:rPr>
          <w:rFonts w:ascii="Calibri Light" w:hAnsi="Calibri Light"/>
          <w:iCs/>
          <w:sz w:val="22"/>
        </w:rPr>
      </w:pPr>
      <w:r w:rsidRPr="00141B2E">
        <w:rPr>
          <w:rFonts w:ascii="Calibri Light" w:hAnsi="Calibri Light"/>
          <w:iCs/>
          <w:sz w:val="22"/>
        </w:rPr>
        <w:t xml:space="preserve">To end my remarks, let me address the buyers of palm oil products, financial institutions and donors. As we make the transition to becoming sustainable, certified jurisdictions, will you be prepared to shift your investments accordingly? Will you preferentially invest in sustainable districts over those whose practices are not sustainable? Will donors be prepared to support these districts in making the shift towards the sustainable production of commodities? </w:t>
      </w:r>
    </w:p>
    <w:p w14:paraId="7EE6B12A" w14:textId="449D8C18" w:rsidR="00BD75C1" w:rsidRPr="00141B2E" w:rsidRDefault="00B327C1" w:rsidP="00554D76">
      <w:pPr>
        <w:rPr>
          <w:rFonts w:ascii="Calibri Light" w:hAnsi="Calibri Light"/>
          <w:iCs/>
          <w:sz w:val="22"/>
        </w:rPr>
      </w:pPr>
      <w:r w:rsidRPr="00EB1005">
        <w:rPr>
          <w:rFonts w:ascii="Calibri Light" w:hAnsi="Calibri Light"/>
          <w:iCs/>
          <w:sz w:val="22"/>
        </w:rPr>
        <w:t>Ladies and gentlemen, our dream of certified, sustainable jurisdictions is one that is achievable. We need to work together, however, to ensure that the concept of sustainable jurisdictions is understood and valued by buyers and consumers. Through achieving this dream, we can ensure that commodities are produced sustainably and profitably</w:t>
      </w:r>
      <w:r>
        <w:rPr>
          <w:rFonts w:ascii="Calibri Light" w:hAnsi="Calibri Light"/>
          <w:iCs/>
          <w:sz w:val="22"/>
        </w:rPr>
        <w:t xml:space="preserve"> for the benefit of all people</w:t>
      </w:r>
      <w:r w:rsidR="00925000">
        <w:rPr>
          <w:rFonts w:ascii="Calibri Light" w:hAnsi="Calibri Light"/>
          <w:iCs/>
          <w:sz w:val="22"/>
        </w:rPr>
        <w:t xml:space="preserve"> living in the </w:t>
      </w:r>
      <w:r w:rsidR="000C633C">
        <w:rPr>
          <w:rFonts w:ascii="Calibri Light" w:hAnsi="Calibri Light"/>
          <w:iCs/>
          <w:sz w:val="22"/>
        </w:rPr>
        <w:t>region</w:t>
      </w:r>
      <w:r>
        <w:rPr>
          <w:rFonts w:ascii="Calibri Light" w:hAnsi="Calibri Light"/>
          <w:iCs/>
          <w:sz w:val="22"/>
        </w:rPr>
        <w:t xml:space="preserve">. </w:t>
      </w:r>
    </w:p>
    <w:p w14:paraId="1FC1E416" w14:textId="6F7616E1" w:rsidR="004B69C0" w:rsidRPr="00141B2E" w:rsidRDefault="004B69C0" w:rsidP="00554D76">
      <w:pPr>
        <w:rPr>
          <w:rFonts w:ascii="Calibri Light" w:hAnsi="Calibri Light"/>
          <w:iCs/>
          <w:sz w:val="22"/>
        </w:rPr>
      </w:pPr>
      <w:r w:rsidRPr="00141B2E">
        <w:rPr>
          <w:rFonts w:ascii="Calibri Light" w:hAnsi="Calibri Light"/>
          <w:iCs/>
          <w:sz w:val="22"/>
        </w:rPr>
        <w:t>Kuala Lumpur, 17</w:t>
      </w:r>
      <w:r w:rsidRPr="00141B2E">
        <w:rPr>
          <w:rFonts w:ascii="Calibri Light" w:hAnsi="Calibri Light"/>
          <w:iCs/>
          <w:sz w:val="22"/>
          <w:vertAlign w:val="superscript"/>
        </w:rPr>
        <w:t>th</w:t>
      </w:r>
      <w:r w:rsidRPr="00141B2E">
        <w:rPr>
          <w:rFonts w:ascii="Calibri Light" w:hAnsi="Calibri Light"/>
          <w:iCs/>
          <w:sz w:val="22"/>
        </w:rPr>
        <w:t xml:space="preserve"> of November</w:t>
      </w:r>
    </w:p>
    <w:p w14:paraId="046345B6" w14:textId="77777777" w:rsidR="004B69C0" w:rsidRPr="00141B2E" w:rsidRDefault="004B69C0" w:rsidP="00554D76">
      <w:pPr>
        <w:rPr>
          <w:rFonts w:ascii="Calibri Light" w:hAnsi="Calibri Light"/>
          <w:iCs/>
          <w:sz w:val="22"/>
        </w:rPr>
      </w:pPr>
    </w:p>
    <w:p w14:paraId="03D8EC71" w14:textId="188CE917" w:rsidR="004B69C0" w:rsidRPr="00141B2E" w:rsidRDefault="004B69C0" w:rsidP="00554D76">
      <w:pPr>
        <w:rPr>
          <w:rFonts w:ascii="Calibri Light" w:hAnsi="Calibri Light"/>
          <w:sz w:val="22"/>
        </w:rPr>
      </w:pPr>
      <w:proofErr w:type="spellStart"/>
      <w:r w:rsidRPr="00141B2E">
        <w:rPr>
          <w:rFonts w:ascii="Calibri Light" w:hAnsi="Calibri Light"/>
          <w:iCs/>
          <w:sz w:val="22"/>
        </w:rPr>
        <w:t>Bupati</w:t>
      </w:r>
      <w:proofErr w:type="spellEnd"/>
      <w:r w:rsidRPr="00141B2E">
        <w:rPr>
          <w:rFonts w:ascii="Calibri Light" w:hAnsi="Calibri Light"/>
          <w:iCs/>
          <w:sz w:val="22"/>
        </w:rPr>
        <w:t xml:space="preserve"> of </w:t>
      </w:r>
      <w:proofErr w:type="spellStart"/>
      <w:r w:rsidRPr="00141B2E">
        <w:rPr>
          <w:rFonts w:ascii="Calibri Light" w:hAnsi="Calibri Light"/>
          <w:iCs/>
          <w:sz w:val="22"/>
        </w:rPr>
        <w:t>Seruyan</w:t>
      </w:r>
      <w:proofErr w:type="spellEnd"/>
    </w:p>
    <w:sectPr w:rsidR="004B69C0" w:rsidRPr="00141B2E" w:rsidSect="00180A6F">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F5A31" w14:textId="77777777" w:rsidR="008520ED" w:rsidRDefault="008520ED" w:rsidP="004B69C0">
      <w:pPr>
        <w:spacing w:after="0"/>
      </w:pPr>
      <w:r>
        <w:separator/>
      </w:r>
    </w:p>
  </w:endnote>
  <w:endnote w:type="continuationSeparator" w:id="0">
    <w:p w14:paraId="10973FA2" w14:textId="77777777" w:rsidR="008520ED" w:rsidRDefault="008520ED" w:rsidP="004B69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Consolas"/>
    <w:charset w:val="00"/>
    <w:family w:val="swiss"/>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858CE" w14:textId="77777777" w:rsidR="00EF0840" w:rsidRDefault="00EF0840" w:rsidP="004B69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AE7B8" w14:textId="77777777" w:rsidR="00EF0840" w:rsidRDefault="00EF0840" w:rsidP="004B69C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03CEE" w14:textId="77777777" w:rsidR="00EF0840" w:rsidRDefault="00EF0840" w:rsidP="004B69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0B66">
      <w:rPr>
        <w:rStyle w:val="PageNumber"/>
        <w:noProof/>
      </w:rPr>
      <w:t>1</w:t>
    </w:r>
    <w:r>
      <w:rPr>
        <w:rStyle w:val="PageNumber"/>
      </w:rPr>
      <w:fldChar w:fldCharType="end"/>
    </w:r>
  </w:p>
  <w:p w14:paraId="7F2ECCB5" w14:textId="77777777" w:rsidR="00EF0840" w:rsidRDefault="00EF0840" w:rsidP="004B69C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FE3D5" w14:textId="77777777" w:rsidR="008520ED" w:rsidRDefault="008520ED" w:rsidP="004B69C0">
      <w:pPr>
        <w:spacing w:after="0"/>
      </w:pPr>
      <w:r>
        <w:separator/>
      </w:r>
    </w:p>
  </w:footnote>
  <w:footnote w:type="continuationSeparator" w:id="0">
    <w:p w14:paraId="1527783F" w14:textId="77777777" w:rsidR="008520ED" w:rsidRDefault="008520ED" w:rsidP="004B69C0">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9005E"/>
    <w:multiLevelType w:val="hybridMultilevel"/>
    <w:tmpl w:val="86B09F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DA45DBD"/>
    <w:multiLevelType w:val="hybridMultilevel"/>
    <w:tmpl w:val="5764F57A"/>
    <w:lvl w:ilvl="0" w:tplc="DBE0A968">
      <w:start w:val="2"/>
      <w:numFmt w:val="bullet"/>
      <w:pStyle w:val="ListParagraph"/>
      <w:lvlText w:val="-"/>
      <w:lvlJc w:val="left"/>
      <w:pPr>
        <w:ind w:left="360" w:hanging="360"/>
      </w:pPr>
      <w:rPr>
        <w:rFonts w:ascii="Calibri Light" w:eastAsiaTheme="minorHAnsi" w:hAnsi="Calibri Light"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2B731E3F"/>
    <w:multiLevelType w:val="hybridMultilevel"/>
    <w:tmpl w:val="52FC283A"/>
    <w:lvl w:ilvl="0" w:tplc="6B8A03A6">
      <w:start w:val="1"/>
      <w:numFmt w:val="decimal"/>
      <w:lvlText w:val="%1)"/>
      <w:lvlJc w:val="left"/>
      <w:pPr>
        <w:ind w:left="720" w:hanging="360"/>
      </w:pPr>
      <w:rPr>
        <w:rFonts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BB328E6"/>
    <w:multiLevelType w:val="hybridMultilevel"/>
    <w:tmpl w:val="7D0A8E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22C5D5E"/>
    <w:multiLevelType w:val="hybridMultilevel"/>
    <w:tmpl w:val="A3DCBA04"/>
    <w:lvl w:ilvl="0" w:tplc="B27836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34714A"/>
    <w:multiLevelType w:val="hybridMultilevel"/>
    <w:tmpl w:val="E7BA53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A486484"/>
    <w:multiLevelType w:val="hybridMultilevel"/>
    <w:tmpl w:val="95E03380"/>
    <w:lvl w:ilvl="0" w:tplc="35382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C1037A"/>
    <w:multiLevelType w:val="hybridMultilevel"/>
    <w:tmpl w:val="FB8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339"/>
    <w:rsid w:val="00003983"/>
    <w:rsid w:val="00004056"/>
    <w:rsid w:val="0003651C"/>
    <w:rsid w:val="00095209"/>
    <w:rsid w:val="00095629"/>
    <w:rsid w:val="000B11DD"/>
    <w:rsid w:val="000C633C"/>
    <w:rsid w:val="000D2AED"/>
    <w:rsid w:val="000D3555"/>
    <w:rsid w:val="000F7649"/>
    <w:rsid w:val="00116F27"/>
    <w:rsid w:val="00141B2E"/>
    <w:rsid w:val="0016203A"/>
    <w:rsid w:val="00170339"/>
    <w:rsid w:val="00173D21"/>
    <w:rsid w:val="00174146"/>
    <w:rsid w:val="00180A6F"/>
    <w:rsid w:val="001D78A9"/>
    <w:rsid w:val="00233E74"/>
    <w:rsid w:val="0024479B"/>
    <w:rsid w:val="002543F4"/>
    <w:rsid w:val="00262C98"/>
    <w:rsid w:val="002B5C3A"/>
    <w:rsid w:val="002D5118"/>
    <w:rsid w:val="002F1144"/>
    <w:rsid w:val="00304D58"/>
    <w:rsid w:val="00307E7B"/>
    <w:rsid w:val="003B2970"/>
    <w:rsid w:val="003B55E3"/>
    <w:rsid w:val="00420B50"/>
    <w:rsid w:val="00420B66"/>
    <w:rsid w:val="00495753"/>
    <w:rsid w:val="004A5AAA"/>
    <w:rsid w:val="004B53EA"/>
    <w:rsid w:val="004B69C0"/>
    <w:rsid w:val="004C25E1"/>
    <w:rsid w:val="004C2A9B"/>
    <w:rsid w:val="004E53D2"/>
    <w:rsid w:val="004F5ADD"/>
    <w:rsid w:val="00501C48"/>
    <w:rsid w:val="00503FD1"/>
    <w:rsid w:val="00553E07"/>
    <w:rsid w:val="00554D76"/>
    <w:rsid w:val="005728D3"/>
    <w:rsid w:val="00580E5C"/>
    <w:rsid w:val="00590C62"/>
    <w:rsid w:val="005F1BD4"/>
    <w:rsid w:val="006342D6"/>
    <w:rsid w:val="0063636D"/>
    <w:rsid w:val="0064019E"/>
    <w:rsid w:val="006410DC"/>
    <w:rsid w:val="00665E8B"/>
    <w:rsid w:val="00666AF9"/>
    <w:rsid w:val="00670DFA"/>
    <w:rsid w:val="006962C8"/>
    <w:rsid w:val="006D5E7C"/>
    <w:rsid w:val="007133D2"/>
    <w:rsid w:val="00756758"/>
    <w:rsid w:val="00784F37"/>
    <w:rsid w:val="00791A75"/>
    <w:rsid w:val="007A4597"/>
    <w:rsid w:val="007F5558"/>
    <w:rsid w:val="008008B4"/>
    <w:rsid w:val="0082007B"/>
    <w:rsid w:val="00824E16"/>
    <w:rsid w:val="0083372C"/>
    <w:rsid w:val="008520ED"/>
    <w:rsid w:val="008E4291"/>
    <w:rsid w:val="008E63F2"/>
    <w:rsid w:val="0090698F"/>
    <w:rsid w:val="00925000"/>
    <w:rsid w:val="009628E7"/>
    <w:rsid w:val="00976B1B"/>
    <w:rsid w:val="00992486"/>
    <w:rsid w:val="00995E5D"/>
    <w:rsid w:val="00996B4E"/>
    <w:rsid w:val="009A21C4"/>
    <w:rsid w:val="009C7B0B"/>
    <w:rsid w:val="00A149FD"/>
    <w:rsid w:val="00A22890"/>
    <w:rsid w:val="00A7473F"/>
    <w:rsid w:val="00A76AFB"/>
    <w:rsid w:val="00A801CD"/>
    <w:rsid w:val="00A81A00"/>
    <w:rsid w:val="00A8678D"/>
    <w:rsid w:val="00AE5F90"/>
    <w:rsid w:val="00B04A1D"/>
    <w:rsid w:val="00B327C1"/>
    <w:rsid w:val="00B64A6D"/>
    <w:rsid w:val="00BC40FB"/>
    <w:rsid w:val="00BD75C1"/>
    <w:rsid w:val="00BE5B46"/>
    <w:rsid w:val="00C047CE"/>
    <w:rsid w:val="00C20B7E"/>
    <w:rsid w:val="00C422F2"/>
    <w:rsid w:val="00C8137C"/>
    <w:rsid w:val="00CE0B23"/>
    <w:rsid w:val="00D15B7F"/>
    <w:rsid w:val="00D16FC5"/>
    <w:rsid w:val="00D23366"/>
    <w:rsid w:val="00D70453"/>
    <w:rsid w:val="00DB4C88"/>
    <w:rsid w:val="00DF3C6C"/>
    <w:rsid w:val="00E57660"/>
    <w:rsid w:val="00E60431"/>
    <w:rsid w:val="00E6614D"/>
    <w:rsid w:val="00E672B5"/>
    <w:rsid w:val="00E7125C"/>
    <w:rsid w:val="00E7502B"/>
    <w:rsid w:val="00E95830"/>
    <w:rsid w:val="00EA5C7B"/>
    <w:rsid w:val="00EB2B29"/>
    <w:rsid w:val="00EE3718"/>
    <w:rsid w:val="00EF0840"/>
    <w:rsid w:val="00EF61B7"/>
    <w:rsid w:val="00F05157"/>
    <w:rsid w:val="00F05EA2"/>
    <w:rsid w:val="00FB1D87"/>
    <w:rsid w:val="00FF73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42E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37C"/>
    <w:pPr>
      <w:spacing w:after="200"/>
      <w:jc w:val="both"/>
    </w:pPr>
    <w:rPr>
      <w:rFonts w:ascii="Candara" w:eastAsiaTheme="minorHAnsi" w:hAnsi="Candara"/>
      <w:sz w:val="20"/>
      <w:szCs w:val="22"/>
    </w:rPr>
  </w:style>
  <w:style w:type="paragraph" w:styleId="Heading1">
    <w:name w:val="heading 1"/>
    <w:basedOn w:val="Normal"/>
    <w:link w:val="Heading1Char"/>
    <w:uiPriority w:val="9"/>
    <w:qFormat/>
    <w:rsid w:val="00003983"/>
    <w:pPr>
      <w:spacing w:beforeAutospacing="1" w:after="100" w:afterAutospacing="1" w:line="276" w:lineRule="auto"/>
      <w:jc w:val="left"/>
      <w:outlineLvl w:val="0"/>
    </w:pPr>
    <w:rPr>
      <w:rFonts w:eastAsia="Times New Roman" w:cs="Times New Roman"/>
      <w:b/>
      <w:bCs/>
      <w:color w:val="1F497D"/>
      <w:kern w:val="36"/>
      <w:sz w:val="28"/>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72"/>
    <w:qFormat/>
    <w:rsid w:val="002B5C3A"/>
    <w:pPr>
      <w:numPr>
        <w:numId w:val="7"/>
      </w:numPr>
      <w:spacing w:before="100" w:beforeAutospacing="1" w:after="100" w:afterAutospacing="1"/>
      <w:contextualSpacing/>
    </w:pPr>
    <w:rPr>
      <w:rFonts w:ascii="Calibri Light" w:eastAsia="Times New Roman" w:hAnsi="Calibri Light" w:cs="Arial"/>
      <w:szCs w:val="20"/>
      <w:lang w:val="en-GB"/>
    </w:rPr>
  </w:style>
  <w:style w:type="paragraph" w:styleId="BalloonText">
    <w:name w:val="Balloon Text"/>
    <w:basedOn w:val="Normal"/>
    <w:link w:val="BalloonTextChar"/>
    <w:uiPriority w:val="99"/>
    <w:semiHidden/>
    <w:unhideWhenUsed/>
    <w:rsid w:val="003B55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5E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003983"/>
    <w:rPr>
      <w:rFonts w:ascii="Candara" w:eastAsia="Times New Roman" w:hAnsi="Candara" w:cs="Times New Roman"/>
      <w:b/>
      <w:bCs/>
      <w:color w:val="1F497D"/>
      <w:kern w:val="36"/>
      <w:sz w:val="28"/>
      <w:szCs w:val="32"/>
      <w:lang w:eastAsia="en-US"/>
    </w:rPr>
  </w:style>
  <w:style w:type="paragraph" w:styleId="Footer">
    <w:name w:val="footer"/>
    <w:basedOn w:val="Normal"/>
    <w:link w:val="FooterChar"/>
    <w:uiPriority w:val="99"/>
    <w:unhideWhenUsed/>
    <w:rsid w:val="004B69C0"/>
    <w:pPr>
      <w:tabs>
        <w:tab w:val="center" w:pos="4320"/>
        <w:tab w:val="right" w:pos="8640"/>
      </w:tabs>
      <w:spacing w:after="0"/>
    </w:pPr>
  </w:style>
  <w:style w:type="character" w:customStyle="1" w:styleId="FooterChar">
    <w:name w:val="Footer Char"/>
    <w:basedOn w:val="DefaultParagraphFont"/>
    <w:link w:val="Footer"/>
    <w:uiPriority w:val="99"/>
    <w:rsid w:val="004B69C0"/>
    <w:rPr>
      <w:rFonts w:ascii="Candara" w:eastAsiaTheme="minorHAnsi" w:hAnsi="Candara"/>
      <w:sz w:val="20"/>
      <w:szCs w:val="22"/>
    </w:rPr>
  </w:style>
  <w:style w:type="character" w:styleId="PageNumber">
    <w:name w:val="page number"/>
    <w:basedOn w:val="DefaultParagraphFont"/>
    <w:uiPriority w:val="99"/>
    <w:semiHidden/>
    <w:unhideWhenUsed/>
    <w:rsid w:val="004B69C0"/>
  </w:style>
  <w:style w:type="paragraph" w:styleId="Revision">
    <w:name w:val="Revision"/>
    <w:hidden/>
    <w:uiPriority w:val="99"/>
    <w:semiHidden/>
    <w:rsid w:val="008008B4"/>
    <w:rPr>
      <w:rFonts w:ascii="Candara" w:eastAsiaTheme="minorHAnsi" w:hAnsi="Candara"/>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37C"/>
    <w:pPr>
      <w:spacing w:after="200"/>
      <w:jc w:val="both"/>
    </w:pPr>
    <w:rPr>
      <w:rFonts w:ascii="Candara" w:eastAsiaTheme="minorHAnsi" w:hAnsi="Candara"/>
      <w:sz w:val="20"/>
      <w:szCs w:val="22"/>
    </w:rPr>
  </w:style>
  <w:style w:type="paragraph" w:styleId="Heading1">
    <w:name w:val="heading 1"/>
    <w:basedOn w:val="Normal"/>
    <w:link w:val="Heading1Char"/>
    <w:uiPriority w:val="9"/>
    <w:qFormat/>
    <w:rsid w:val="00003983"/>
    <w:pPr>
      <w:spacing w:beforeAutospacing="1" w:after="100" w:afterAutospacing="1" w:line="276" w:lineRule="auto"/>
      <w:jc w:val="left"/>
      <w:outlineLvl w:val="0"/>
    </w:pPr>
    <w:rPr>
      <w:rFonts w:eastAsia="Times New Roman" w:cs="Times New Roman"/>
      <w:b/>
      <w:bCs/>
      <w:color w:val="1F497D"/>
      <w:kern w:val="36"/>
      <w:sz w:val="28"/>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72"/>
    <w:qFormat/>
    <w:rsid w:val="002B5C3A"/>
    <w:pPr>
      <w:numPr>
        <w:numId w:val="7"/>
      </w:numPr>
      <w:spacing w:before="100" w:beforeAutospacing="1" w:after="100" w:afterAutospacing="1"/>
      <w:contextualSpacing/>
    </w:pPr>
    <w:rPr>
      <w:rFonts w:ascii="Calibri Light" w:eastAsia="Times New Roman" w:hAnsi="Calibri Light" w:cs="Arial"/>
      <w:szCs w:val="20"/>
      <w:lang w:val="en-GB"/>
    </w:rPr>
  </w:style>
  <w:style w:type="paragraph" w:styleId="BalloonText">
    <w:name w:val="Balloon Text"/>
    <w:basedOn w:val="Normal"/>
    <w:link w:val="BalloonTextChar"/>
    <w:uiPriority w:val="99"/>
    <w:semiHidden/>
    <w:unhideWhenUsed/>
    <w:rsid w:val="003B55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5E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003983"/>
    <w:rPr>
      <w:rFonts w:ascii="Candara" w:eastAsia="Times New Roman" w:hAnsi="Candara" w:cs="Times New Roman"/>
      <w:b/>
      <w:bCs/>
      <w:color w:val="1F497D"/>
      <w:kern w:val="36"/>
      <w:sz w:val="28"/>
      <w:szCs w:val="32"/>
      <w:lang w:eastAsia="en-US"/>
    </w:rPr>
  </w:style>
  <w:style w:type="paragraph" w:styleId="Footer">
    <w:name w:val="footer"/>
    <w:basedOn w:val="Normal"/>
    <w:link w:val="FooterChar"/>
    <w:uiPriority w:val="99"/>
    <w:unhideWhenUsed/>
    <w:rsid w:val="004B69C0"/>
    <w:pPr>
      <w:tabs>
        <w:tab w:val="center" w:pos="4320"/>
        <w:tab w:val="right" w:pos="8640"/>
      </w:tabs>
      <w:spacing w:after="0"/>
    </w:pPr>
  </w:style>
  <w:style w:type="character" w:customStyle="1" w:styleId="FooterChar">
    <w:name w:val="Footer Char"/>
    <w:basedOn w:val="DefaultParagraphFont"/>
    <w:link w:val="Footer"/>
    <w:uiPriority w:val="99"/>
    <w:rsid w:val="004B69C0"/>
    <w:rPr>
      <w:rFonts w:ascii="Candara" w:eastAsiaTheme="minorHAnsi" w:hAnsi="Candara"/>
      <w:sz w:val="20"/>
      <w:szCs w:val="22"/>
    </w:rPr>
  </w:style>
  <w:style w:type="character" w:styleId="PageNumber">
    <w:name w:val="page number"/>
    <w:basedOn w:val="DefaultParagraphFont"/>
    <w:uiPriority w:val="99"/>
    <w:semiHidden/>
    <w:unhideWhenUsed/>
    <w:rsid w:val="004B69C0"/>
  </w:style>
  <w:style w:type="paragraph" w:styleId="Revision">
    <w:name w:val="Revision"/>
    <w:hidden/>
    <w:uiPriority w:val="99"/>
    <w:semiHidden/>
    <w:rsid w:val="008008B4"/>
    <w:rPr>
      <w:rFonts w:ascii="Candara" w:eastAsiaTheme="minorHAnsi" w:hAnsi="Candara"/>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3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1150</Words>
  <Characters>6558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silvia.irawan@gmail.com</Company>
  <LinksUpToDate>false</LinksUpToDate>
  <CharactersWithSpaces>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Irawan</dc:creator>
  <cp:keywords/>
  <dc:description/>
  <cp:lastModifiedBy>Morgan Lance</cp:lastModifiedBy>
  <cp:revision>2</cp:revision>
  <dcterms:created xsi:type="dcterms:W3CDTF">2015-12-21T22:36:00Z</dcterms:created>
  <dcterms:modified xsi:type="dcterms:W3CDTF">2015-12-21T22:36:00Z</dcterms:modified>
</cp:coreProperties>
</file>