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97C" w:rsidRDefault="0096297C">
      <w:r>
        <w:t>Estimating th</w:t>
      </w:r>
      <w:r w:rsidR="00A61895">
        <w:t xml:space="preserve">e concentrate nitrogen in </w:t>
      </w:r>
      <w:r>
        <w:t>cattle feed</w:t>
      </w:r>
    </w:p>
    <w:p w:rsidR="0096297C" w:rsidRDefault="0096297C">
      <w:r>
        <w:t>Introduction</w:t>
      </w:r>
    </w:p>
    <w:p w:rsidR="0096297C" w:rsidRDefault="0096297C">
      <w:r>
        <w:t xml:space="preserve">Extensive milk </w:t>
      </w:r>
      <w:r w:rsidR="00A61895">
        <w:t xml:space="preserve">and meat </w:t>
      </w:r>
      <w:r>
        <w:t xml:space="preserve">production can be supported by the energy available in diets that consist solely of roughage (e.g. grass, maize silage). </w:t>
      </w:r>
      <w:r w:rsidR="00075D28">
        <w:t xml:space="preserve">As milk </w:t>
      </w:r>
      <w:r w:rsidR="00A61895">
        <w:t xml:space="preserve">or meat </w:t>
      </w:r>
      <w:r w:rsidR="00075D28">
        <w:t>production per cow increases, a ration solely based on roughage is incapable of sup</w:t>
      </w:r>
      <w:r w:rsidR="00EE602E">
        <w:t>plying the energy required. T</w:t>
      </w:r>
      <w:r w:rsidR="00075D28">
        <w:t xml:space="preserve">he rumen has a finite capacity to decompose such fibrous feeds, setting a limit to the </w:t>
      </w:r>
      <w:r w:rsidR="00EE602E">
        <w:t xml:space="preserve">rate at which the ration can supply energy. To increase the rate at which energy is supplied, part of the roughage in the feed ration is replaced by feedstuffs containing a higher concentration of energy and a lower concentration of fibre. When estimating the removal of N in roughage crops using the approach adopted by </w:t>
      </w:r>
      <w:proofErr w:type="spellStart"/>
      <w:r w:rsidR="00EE602E">
        <w:t>Oenema</w:t>
      </w:r>
      <w:proofErr w:type="spellEnd"/>
      <w:r w:rsidR="00EE602E">
        <w:t xml:space="preserve"> et al, </w:t>
      </w:r>
      <w:r w:rsidR="00A61895">
        <w:t>it is necessary to account for the N supplied in concentrate feed.</w:t>
      </w:r>
    </w:p>
    <w:p w:rsidR="0096297C" w:rsidRDefault="00A61895">
      <w:r>
        <w:t>Dairy cows</w:t>
      </w:r>
    </w:p>
    <w:p w:rsidR="0096297C" w:rsidRDefault="00A61895">
      <w:r>
        <w:t xml:space="preserve">The milk production per cow </w:t>
      </w:r>
      <w:r w:rsidR="00044B46">
        <w:t>varies quite substantially in space and time, with the consequence that the contribution of concentrate feedstuffs to the feed ration also varies substantially.</w:t>
      </w:r>
      <w:r w:rsidR="005250F2">
        <w:t xml:space="preserve"> To account for the variation in concentrate feeding due to differences in milk production, it is necessary to estimate the roughage and concentrate contributions that would supply the energy required to achieve the measured milk production. Since concentrate feedstuffs are generally more expensive than roughage feedstuffs, it is assumed that the farmers </w:t>
      </w:r>
      <w:r w:rsidR="00817CE9">
        <w:t xml:space="preserve">feed a ration that minimises the </w:t>
      </w:r>
      <w:r w:rsidR="0053331B">
        <w:t>amount of concentrates fed.</w:t>
      </w:r>
    </w:p>
    <w:p w:rsidR="0053331B" w:rsidRDefault="00B86833">
      <w:r>
        <w:t xml:space="preserve">A number of systems exist that allow intake and production to be estimated, based on the </w:t>
      </w:r>
      <w:r w:rsidR="00607D4D">
        <w:t xml:space="preserve">characteristics of the livestock and feed. The system used here is </w:t>
      </w:r>
      <w:r w:rsidR="006B2936">
        <w:t xml:space="preserve">the </w:t>
      </w:r>
      <w:proofErr w:type="spellStart"/>
      <w:r w:rsidR="006B2936">
        <w:t>NorFor</w:t>
      </w:r>
      <w:proofErr w:type="spellEnd"/>
      <w:r w:rsidR="00607D4D">
        <w:t xml:space="preserve"> </w:t>
      </w:r>
      <w:r w:rsidR="006B2936">
        <w:t>system (</w:t>
      </w:r>
      <w:proofErr w:type="spellStart"/>
      <w:r w:rsidR="006B2936">
        <w:t>Volden</w:t>
      </w:r>
      <w:proofErr w:type="spellEnd"/>
      <w:r w:rsidR="006B2936">
        <w:t xml:space="preserve"> (2011). </w:t>
      </w:r>
      <w:r w:rsidR="007B6280">
        <w:t xml:space="preserve">This system uses </w:t>
      </w:r>
      <w:r w:rsidR="00F71CB9">
        <w:t xml:space="preserve">the </w:t>
      </w:r>
      <w:r w:rsidR="007B6280">
        <w:t>Scandinavian Fe</w:t>
      </w:r>
      <w:r w:rsidR="00F71CB9">
        <w:t xml:space="preserve">ed Unit </w:t>
      </w:r>
      <w:r w:rsidR="00135CE8">
        <w:t xml:space="preserve">(SFU) </w:t>
      </w:r>
      <w:r w:rsidR="00F71CB9">
        <w:t>as a measure of the</w:t>
      </w:r>
      <w:r w:rsidR="007B6280">
        <w:t xml:space="preserve"> energy </w:t>
      </w:r>
      <w:r w:rsidR="00F71CB9">
        <w:t>content of feed</w:t>
      </w:r>
      <w:r w:rsidR="00A34A26">
        <w:t xml:space="preserve"> (equal to about 8.9 MJ (kg DM)</w:t>
      </w:r>
      <w:r w:rsidR="00A34A26" w:rsidRPr="00A34A26">
        <w:rPr>
          <w:vertAlign w:val="superscript"/>
        </w:rPr>
        <w:t>-1</w:t>
      </w:r>
      <w:r w:rsidR="00A34A26">
        <w:t>) and abstract Fill Units</w:t>
      </w:r>
      <w:r w:rsidR="00E32636">
        <w:t xml:space="preserve"> (FU)</w:t>
      </w:r>
      <w:r w:rsidR="00A34A26">
        <w:t xml:space="preserve"> to describe the </w:t>
      </w:r>
      <w:r w:rsidR="00F71CB9">
        <w:t>maximum intake capacity of the rumen and the extent to which</w:t>
      </w:r>
      <w:r w:rsidR="00A34A26">
        <w:t xml:space="preserve"> </w:t>
      </w:r>
      <w:r w:rsidR="00120001">
        <w:t xml:space="preserve">a unit mass of </w:t>
      </w:r>
      <w:r w:rsidR="00F71CB9">
        <w:t xml:space="preserve">individual </w:t>
      </w:r>
      <w:r w:rsidR="00A34A26">
        <w:t>feed</w:t>
      </w:r>
      <w:r w:rsidR="00F71CB9">
        <w:t xml:space="preserve">stuffs </w:t>
      </w:r>
      <w:r w:rsidR="00120001">
        <w:t>occupy that capacity</w:t>
      </w:r>
      <w:r w:rsidR="00A34A26">
        <w:t>.</w:t>
      </w:r>
      <w:r w:rsidR="00120001">
        <w:t xml:space="preserve"> The maximum intake capacity is a function of the body weight of the cow, the milk yield, the day of lactation and the extent to which body reserves are used/deposited.</w:t>
      </w:r>
      <w:r w:rsidR="00E32636">
        <w:t xml:space="preserve"> The fill units of a feed (</w:t>
      </w:r>
      <w:r w:rsidR="00135CE8">
        <w:t>FE</w:t>
      </w:r>
      <w:r w:rsidR="00E32636">
        <w:t xml:space="preserve"> (kg DM)</w:t>
      </w:r>
      <w:r w:rsidR="00E32636" w:rsidRPr="00E32636">
        <w:rPr>
          <w:vertAlign w:val="superscript"/>
        </w:rPr>
        <w:t>-1</w:t>
      </w:r>
      <w:r w:rsidR="00E32636">
        <w:t>) is a function of the o</w:t>
      </w:r>
      <w:r w:rsidR="00A71DAE">
        <w:t xml:space="preserve">rganic matter digestibility and both the </w:t>
      </w:r>
      <w:r w:rsidR="00E32636">
        <w:t xml:space="preserve">NDF </w:t>
      </w:r>
      <w:r w:rsidR="00A71DAE">
        <w:t xml:space="preserve">and readily degradable carbohydrate (sugar + starch) </w:t>
      </w:r>
      <w:r w:rsidR="00E32636">
        <w:t>content</w:t>
      </w:r>
      <w:r w:rsidR="00A71DAE">
        <w:t>s</w:t>
      </w:r>
      <w:r w:rsidR="00E32636">
        <w:t xml:space="preserve"> of the feed. The maximum intake of a given ration is the maximum intake capacity, divided by the </w:t>
      </w:r>
      <w:r w:rsidR="00135CE8">
        <w:t>fill density (FE</w:t>
      </w:r>
      <w:r w:rsidR="00135CE8">
        <w:t xml:space="preserve"> (kg DM)</w:t>
      </w:r>
      <w:r w:rsidR="00135CE8" w:rsidRPr="00E32636">
        <w:rPr>
          <w:vertAlign w:val="superscript"/>
        </w:rPr>
        <w:t>-1</w:t>
      </w:r>
      <w:r w:rsidR="00135CE8">
        <w:t>)</w:t>
      </w:r>
      <w:r w:rsidR="00135CE8">
        <w:t xml:space="preserve"> of that ration. The energy provided by a given ration </w:t>
      </w:r>
      <w:r w:rsidR="00A71DAE">
        <w:t>is the product of the dry matter intake (DMI) and energy content of the ration (SFU (kg DM)</w:t>
      </w:r>
      <w:r w:rsidR="00A71DAE" w:rsidRPr="00A71DAE">
        <w:rPr>
          <w:vertAlign w:val="superscript"/>
        </w:rPr>
        <w:t>-1</w:t>
      </w:r>
      <w:r w:rsidR="00A71DAE">
        <w:t xml:space="preserve">). </w:t>
      </w:r>
      <w:r w:rsidR="00135CE8">
        <w:t xml:space="preserve">The energy required to produce a given milk yield is expressed in </w:t>
      </w:r>
      <w:r w:rsidR="00A71DAE">
        <w:t>SFUs and is a function of the milk yield.</w:t>
      </w:r>
    </w:p>
    <w:p w:rsidR="0053331B" w:rsidRDefault="00726E0C">
      <w:r>
        <w:t>The procedure used to estimate the mass of concentrate fed is shown in Fig 1.</w:t>
      </w:r>
    </w:p>
    <w:p w:rsidR="00726E0C" w:rsidRDefault="00726E0C">
      <w:r>
        <w:br w:type="page"/>
      </w:r>
    </w:p>
    <w:p w:rsidR="00726E0C" w:rsidRDefault="00726E0C">
      <w:r>
        <w:rPr>
          <w:noProof/>
          <w:lang w:eastAsia="en-GB"/>
        </w:rPr>
        <w:lastRenderedPageBreak/>
        <w:drawing>
          <wp:inline distT="0" distB="0" distL="0" distR="0">
            <wp:extent cx="5731510" cy="4484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001_20092018_154914.jpg"/>
                    <pic:cNvPicPr/>
                  </pic:nvPicPr>
                  <pic:blipFill>
                    <a:blip r:embed="rId4">
                      <a:extLst>
                        <a:ext uri="{28A0092B-C50C-407E-A947-70E740481C1C}">
                          <a14:useLocalDpi xmlns:a14="http://schemas.microsoft.com/office/drawing/2010/main" val="0"/>
                        </a:ext>
                      </a:extLst>
                    </a:blip>
                    <a:stretch>
                      <a:fillRect/>
                    </a:stretch>
                  </pic:blipFill>
                  <pic:spPr>
                    <a:xfrm>
                      <a:off x="0" y="0"/>
                      <a:ext cx="5731510" cy="4484370"/>
                    </a:xfrm>
                    <a:prstGeom prst="rect">
                      <a:avLst/>
                    </a:prstGeom>
                  </pic:spPr>
                </pic:pic>
              </a:graphicData>
            </a:graphic>
          </wp:inline>
        </w:drawing>
      </w:r>
    </w:p>
    <w:p w:rsidR="00726E0C" w:rsidRDefault="00726E0C">
      <w:r>
        <w:t>Fig 1 Procedure to calculate the roughage and concentrate feed required to achieve a given milk yield</w:t>
      </w:r>
    </w:p>
    <w:p w:rsidR="00726E0C" w:rsidRDefault="00726E0C">
      <w:r>
        <w:t xml:space="preserve">Once the mass of concentrate feed required has been determined, the N supplied in the concentrate feed within a given </w:t>
      </w:r>
      <w:r w:rsidR="00526B44">
        <w:t xml:space="preserve">area </w:t>
      </w:r>
      <w:r>
        <w:t>is then</w:t>
      </w:r>
      <w:r w:rsidR="00526B44">
        <w:t>:</w:t>
      </w:r>
    </w:p>
    <w:p w:rsidR="00526B44" w:rsidRDefault="00526B44">
      <w:r>
        <w:t>N in concentrate = no of cows * concentrate feed per cow * N content of concentrate feed</w:t>
      </w:r>
    </w:p>
    <w:p w:rsidR="00526B44" w:rsidRDefault="00526B44">
      <w:r>
        <w:t>The N in concentrate can then be subtracted from the estimated N intake per cow, to obtain the N consumed in roughage.</w:t>
      </w:r>
    </w:p>
    <w:p w:rsidR="00526B44" w:rsidRDefault="00526B44">
      <w:r>
        <w:t>The parameters used in the calculations are as follows:</w:t>
      </w:r>
    </w:p>
    <w:p w:rsidR="00526B44" w:rsidRDefault="00526B44">
      <w:r>
        <w:t>Body weight of cow = 650 kg</w:t>
      </w:r>
    </w:p>
    <w:p w:rsidR="00526B44" w:rsidRDefault="00526B44">
      <w:r>
        <w:t xml:space="preserve">Energy content of roughage feed = </w:t>
      </w:r>
      <w:r w:rsidR="00A50601">
        <w:t xml:space="preserve">0.81 SFU </w:t>
      </w:r>
      <w:r w:rsidR="00A50601">
        <w:t>(kg DM)</w:t>
      </w:r>
      <w:r w:rsidR="00A50601" w:rsidRPr="00A50601">
        <w:rPr>
          <w:vertAlign w:val="superscript"/>
        </w:rPr>
        <w:t>-1</w:t>
      </w:r>
    </w:p>
    <w:p w:rsidR="00A50601" w:rsidRDefault="00A50601">
      <w:r>
        <w:t xml:space="preserve">Organic matter digestibility </w:t>
      </w:r>
      <w:r>
        <w:t xml:space="preserve">of roughage feed = </w:t>
      </w:r>
      <w:r>
        <w:t>70%</w:t>
      </w:r>
    </w:p>
    <w:p w:rsidR="00A50601" w:rsidRDefault="00A50601">
      <w:r>
        <w:t>NDF content of roughage feed = 330 g (kg DM)</w:t>
      </w:r>
      <w:r w:rsidRPr="00A50601">
        <w:rPr>
          <w:vertAlign w:val="superscript"/>
        </w:rPr>
        <w:t>-1</w:t>
      </w:r>
    </w:p>
    <w:p w:rsidR="00A50601" w:rsidRDefault="00A50601" w:rsidP="00A50601">
      <w:r>
        <w:t xml:space="preserve">Sugar + starch </w:t>
      </w:r>
      <w:r>
        <w:t>content of roughage feed =</w:t>
      </w:r>
      <w:r>
        <w:t xml:space="preserve"> 12.5 </w:t>
      </w:r>
      <w:r>
        <w:t>g (kg DM)</w:t>
      </w:r>
      <w:r w:rsidRPr="00A50601">
        <w:rPr>
          <w:vertAlign w:val="superscript"/>
        </w:rPr>
        <w:t>-1</w:t>
      </w:r>
    </w:p>
    <w:p w:rsidR="00A50601" w:rsidRDefault="00A50601" w:rsidP="00A50601">
      <w:r>
        <w:t xml:space="preserve">Energy content of </w:t>
      </w:r>
      <w:r>
        <w:t>concentrate</w:t>
      </w:r>
      <w:r>
        <w:t xml:space="preserve"> feed = </w:t>
      </w:r>
      <w:r>
        <w:t>1.22</w:t>
      </w:r>
      <w:r>
        <w:t xml:space="preserve"> SFU</w:t>
      </w:r>
      <w:r>
        <w:t xml:space="preserve"> </w:t>
      </w:r>
      <w:r>
        <w:t>(kg DM)</w:t>
      </w:r>
      <w:r w:rsidRPr="00A50601">
        <w:rPr>
          <w:vertAlign w:val="superscript"/>
        </w:rPr>
        <w:t>-1</w:t>
      </w:r>
    </w:p>
    <w:p w:rsidR="00A50601" w:rsidRDefault="00A50601" w:rsidP="00A50601">
      <w:r>
        <w:lastRenderedPageBreak/>
        <w:t>Organic matter digestibility of concentrate</w:t>
      </w:r>
      <w:r>
        <w:t xml:space="preserve"> </w:t>
      </w:r>
      <w:r>
        <w:t xml:space="preserve">feed = </w:t>
      </w:r>
      <w:r>
        <w:t>9</w:t>
      </w:r>
      <w:r>
        <w:t>0%</w:t>
      </w:r>
    </w:p>
    <w:p w:rsidR="00A50601" w:rsidRDefault="00A50601" w:rsidP="00A50601">
      <w:r>
        <w:t>NDF content of concentrate</w:t>
      </w:r>
      <w:r>
        <w:t xml:space="preserve"> feed = 9</w:t>
      </w:r>
      <w:r>
        <w:t xml:space="preserve"> g (kg DM)</w:t>
      </w:r>
      <w:r w:rsidRPr="00A50601">
        <w:rPr>
          <w:vertAlign w:val="superscript"/>
        </w:rPr>
        <w:t>-1</w:t>
      </w:r>
    </w:p>
    <w:p w:rsidR="00A50601" w:rsidRDefault="00A50601" w:rsidP="00A50601">
      <w:r>
        <w:t>Sugar + starch content of concentrate</w:t>
      </w:r>
      <w:r>
        <w:t xml:space="preserve"> </w:t>
      </w:r>
      <w:r>
        <w:t>feed =</w:t>
      </w:r>
      <w:r>
        <w:t xml:space="preserve"> 69.2</w:t>
      </w:r>
      <w:r>
        <w:t xml:space="preserve"> g (kg DM)</w:t>
      </w:r>
      <w:r w:rsidRPr="00A50601">
        <w:rPr>
          <w:vertAlign w:val="superscript"/>
        </w:rPr>
        <w:t>-1</w:t>
      </w:r>
    </w:p>
    <w:p w:rsidR="00726E0C" w:rsidRDefault="00BC3740">
      <w:r>
        <w:t xml:space="preserve">Nitrogen content of concentrate = 20 g </w:t>
      </w:r>
      <w:r>
        <w:t>(kg DM)</w:t>
      </w:r>
      <w:r w:rsidRPr="00A50601">
        <w:rPr>
          <w:vertAlign w:val="superscript"/>
        </w:rPr>
        <w:t>-1</w:t>
      </w:r>
    </w:p>
    <w:p w:rsidR="00A61895" w:rsidRDefault="00BC3740">
      <w:r>
        <w:t>The values for roughage equate to a grass of average quality. The values for concentrate equate to those of wheat meal.</w:t>
      </w:r>
    </w:p>
    <w:p w:rsidR="00BC3740" w:rsidRDefault="00E42F25">
      <w:r>
        <w:t>The maximum intake capacity was calculated on a daily basis for 271 days and the results averaged.</w:t>
      </w:r>
    </w:p>
    <w:p w:rsidR="00E42F25" w:rsidRDefault="00E42F25"/>
    <w:p w:rsidR="008E0743" w:rsidRDefault="008E0743">
      <w:r>
        <w:t>Results</w:t>
      </w:r>
    </w:p>
    <w:p w:rsidR="008E0743" w:rsidRDefault="008E0743">
      <w:r w:rsidRPr="008E0743">
        <w:drawing>
          <wp:inline distT="0" distB="0" distL="0" distR="0" wp14:anchorId="44F305F6" wp14:editId="562F0BD3">
            <wp:extent cx="5731510" cy="3178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78810"/>
                    </a:xfrm>
                    <a:prstGeom prst="rect">
                      <a:avLst/>
                    </a:prstGeom>
                  </pic:spPr>
                </pic:pic>
              </a:graphicData>
            </a:graphic>
          </wp:inline>
        </w:drawing>
      </w:r>
    </w:p>
    <w:p w:rsidR="008E0743" w:rsidRDefault="008E0743"/>
    <w:p w:rsidR="00B06B2E" w:rsidRDefault="00B06B2E">
      <w:r>
        <w:t>References</w:t>
      </w:r>
    </w:p>
    <w:p w:rsidR="00B06B2E" w:rsidRDefault="006B2936">
      <w:proofErr w:type="spellStart"/>
      <w:r>
        <w:t>Volden</w:t>
      </w:r>
      <w:proofErr w:type="spellEnd"/>
      <w:r>
        <w:t>, H. (</w:t>
      </w:r>
      <w:proofErr w:type="spellStart"/>
      <w:r>
        <w:t>ed</w:t>
      </w:r>
      <w:proofErr w:type="spellEnd"/>
      <w:r>
        <w:t xml:space="preserve">) (2011) </w:t>
      </w:r>
      <w:proofErr w:type="spellStart"/>
      <w:r w:rsidR="00B06B2E" w:rsidRPr="00B06B2E">
        <w:t>NorFor</w:t>
      </w:r>
      <w:proofErr w:type="spellEnd"/>
      <w:r w:rsidR="00B06B2E" w:rsidRPr="00B06B2E">
        <w:t xml:space="preserve"> - The Nordic Feed Evaluation System Scientific series, EAAP 130</w:t>
      </w:r>
      <w:r>
        <w:t xml:space="preserve">. </w:t>
      </w:r>
      <w:hyperlink r:id="rId6" w:history="1">
        <w:r>
          <w:rPr>
            <w:rStyle w:val="Hyperlink"/>
          </w:rPr>
          <w:t>https://doi.org/10.3920/978-90-8686-718-9</w:t>
        </w:r>
      </w:hyperlink>
      <w:r>
        <w:t>.</w:t>
      </w:r>
    </w:p>
    <w:p w:rsidR="00BC3740" w:rsidRDefault="00BC3740">
      <w:r>
        <w:br w:type="page"/>
      </w:r>
    </w:p>
    <w:p w:rsidR="00A61895" w:rsidRDefault="00BC3740">
      <w:r>
        <w:lastRenderedPageBreak/>
        <w:t>Pseudocode for VBA calculations</w:t>
      </w:r>
    </w:p>
    <w:p w:rsidR="007804F6" w:rsidRDefault="0019355B">
      <w:bookmarkStart w:id="0" w:name="_GoBack"/>
      <w:bookmarkEnd w:id="0"/>
      <w:r>
        <w:t>Start:</w:t>
      </w:r>
    </w:p>
    <w:p w:rsidR="0019355B" w:rsidRDefault="0019355B">
      <w:r>
        <w:t>Read location (if cell is empty, then move to End)</w:t>
      </w:r>
    </w:p>
    <w:p w:rsidR="00A04CF8" w:rsidRDefault="00A04CF8">
      <w:r>
        <w:t>Read milk yield</w:t>
      </w:r>
    </w:p>
    <w:p w:rsidR="0019355B" w:rsidRDefault="0019355B">
      <w:r>
        <w:t>If milk yield = 0, skip to next milk yield</w:t>
      </w:r>
    </w:p>
    <w:p w:rsidR="0019355B" w:rsidRDefault="0019355B">
      <w:r>
        <w:t>else</w:t>
      </w:r>
    </w:p>
    <w:p w:rsidR="00A04CF8" w:rsidRDefault="00A04CF8">
      <w:r>
        <w:t>Set roughage intake high</w:t>
      </w:r>
    </w:p>
    <w:p w:rsidR="00A04CF8" w:rsidRDefault="00A04CF8">
      <w:r>
        <w:t>Reduce roughage intake until FV=&lt;IC.</w:t>
      </w:r>
    </w:p>
    <w:p w:rsidR="00A04CF8" w:rsidRDefault="00A04CF8">
      <w:r>
        <w:t>Check if FE enough to satisfy milk yield. If so, finish (100% roughage diet)</w:t>
      </w:r>
      <w:r w:rsidR="0019355B">
        <w:t xml:space="preserve"> and move to start</w:t>
      </w:r>
    </w:p>
    <w:p w:rsidR="00A04CF8" w:rsidRDefault="00A04CF8">
      <w:r>
        <w:t>Else</w:t>
      </w:r>
    </w:p>
    <w:p w:rsidR="0019355B" w:rsidRDefault="00A04CF8">
      <w:r>
        <w:t xml:space="preserve">Reduce roughage DM intake by 1 kg/day. Increase concentrate DM intake </w:t>
      </w:r>
      <w:r w:rsidR="0019355B">
        <w:t>in 0.1 kg increment</w:t>
      </w:r>
    </w:p>
    <w:p w:rsidR="00A04CF8" w:rsidRDefault="0019355B">
      <w:r>
        <w:t>Check if</w:t>
      </w:r>
      <w:r w:rsidR="00A04CF8">
        <w:t xml:space="preserve"> FV&gt;IC</w:t>
      </w:r>
      <w:r>
        <w:t xml:space="preserve"> or </w:t>
      </w:r>
      <w:r>
        <w:t xml:space="preserve">milk yield could be </w:t>
      </w:r>
      <w:r>
        <w:t>achieved</w:t>
      </w:r>
    </w:p>
    <w:p w:rsidR="0019355B" w:rsidRDefault="0019355B">
      <w:r>
        <w:t>If FV&gt;IC, reduce roughage intake by 1kg/day and repeat</w:t>
      </w:r>
    </w:p>
    <w:p w:rsidR="0019355B" w:rsidRDefault="0019355B">
      <w:r>
        <w:t xml:space="preserve">Else finish this milk yield and move to start. </w:t>
      </w:r>
    </w:p>
    <w:p w:rsidR="0019355B" w:rsidRDefault="0019355B">
      <w:r>
        <w:t>End:</w:t>
      </w:r>
    </w:p>
    <w:sectPr w:rsidR="00193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F8"/>
    <w:rsid w:val="00044B46"/>
    <w:rsid w:val="00075D28"/>
    <w:rsid w:val="00120001"/>
    <w:rsid w:val="00135CE8"/>
    <w:rsid w:val="0019355B"/>
    <w:rsid w:val="005250F2"/>
    <w:rsid w:val="00526B44"/>
    <w:rsid w:val="0053331B"/>
    <w:rsid w:val="00540179"/>
    <w:rsid w:val="00607D4D"/>
    <w:rsid w:val="006B2936"/>
    <w:rsid w:val="00726E0C"/>
    <w:rsid w:val="007804F6"/>
    <w:rsid w:val="007A7927"/>
    <w:rsid w:val="007B6280"/>
    <w:rsid w:val="00817CE9"/>
    <w:rsid w:val="008441A4"/>
    <w:rsid w:val="008E0743"/>
    <w:rsid w:val="0096297C"/>
    <w:rsid w:val="009C2626"/>
    <w:rsid w:val="00A04CF8"/>
    <w:rsid w:val="00A34A26"/>
    <w:rsid w:val="00A50601"/>
    <w:rsid w:val="00A61895"/>
    <w:rsid w:val="00A71DAE"/>
    <w:rsid w:val="00B06B2E"/>
    <w:rsid w:val="00B86833"/>
    <w:rsid w:val="00BC3740"/>
    <w:rsid w:val="00E32636"/>
    <w:rsid w:val="00E42F25"/>
    <w:rsid w:val="00E80271"/>
    <w:rsid w:val="00EE602E"/>
    <w:rsid w:val="00F519F6"/>
    <w:rsid w:val="00F71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DFBB"/>
  <w15:chartTrackingRefBased/>
  <w15:docId w15:val="{66CDE430-790A-4CBD-B69F-106833803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2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920/978-90-8686-718-9" TargetMode="Externa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John Hutchings</dc:creator>
  <cp:keywords/>
  <dc:description/>
  <cp:lastModifiedBy>Nicholas John Hutchings</cp:lastModifiedBy>
  <cp:revision>2</cp:revision>
  <dcterms:created xsi:type="dcterms:W3CDTF">2018-09-19T16:51:00Z</dcterms:created>
  <dcterms:modified xsi:type="dcterms:W3CDTF">2018-09-20T16:21:00Z</dcterms:modified>
</cp:coreProperties>
</file>