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4D10C" w14:textId="51F0E095" w:rsidR="000D290C" w:rsidRDefault="009E3F49">
      <w:pPr>
        <w:rPr>
          <w:lang w:val="en-US"/>
        </w:rPr>
      </w:pPr>
      <w:r w:rsidRPr="00C22CF2">
        <w:rPr>
          <w:b/>
          <w:bCs/>
          <w:lang w:val="en-US"/>
        </w:rPr>
        <w:t xml:space="preserve">Crops </w:t>
      </w:r>
      <w:r w:rsidR="00FF62F3" w:rsidRPr="00C22CF2">
        <w:rPr>
          <w:b/>
          <w:bCs/>
          <w:lang w:val="en-US"/>
        </w:rPr>
        <w:t>organically fertilize</w:t>
      </w:r>
      <w:r w:rsidR="0079243C" w:rsidRPr="00C22CF2">
        <w:rPr>
          <w:b/>
          <w:bCs/>
          <w:lang w:val="en-US"/>
        </w:rPr>
        <w:t>d</w:t>
      </w:r>
      <w:r w:rsidRPr="009E3F49">
        <w:rPr>
          <w:lang w:val="en-US"/>
        </w:rPr>
        <w:t>: Cereals, forage, pulse</w:t>
      </w:r>
      <w:r>
        <w:rPr>
          <w:lang w:val="en-US"/>
        </w:rPr>
        <w:t>s, fresh fruits, dried fruits, vineyards, olive groves, intensive pastures</w:t>
      </w:r>
    </w:p>
    <w:p w14:paraId="57753B47" w14:textId="2ECE583E" w:rsidR="0079243C" w:rsidRDefault="0079243C">
      <w:pPr>
        <w:rPr>
          <w:lang w:val="en-US"/>
        </w:rPr>
      </w:pPr>
      <w:r w:rsidRPr="00C22CF2">
        <w:rPr>
          <w:b/>
          <w:bCs/>
          <w:lang w:val="en-US"/>
        </w:rPr>
        <w:t>Crops ONLY synthetically fertilized</w:t>
      </w:r>
      <w:r w:rsidR="00D3094E">
        <w:rPr>
          <w:lang w:val="en-US"/>
        </w:rPr>
        <w:t>: Horticulture, industry</w:t>
      </w:r>
    </w:p>
    <w:p w14:paraId="3D1C1445" w14:textId="23C505B0" w:rsidR="00AA513C" w:rsidRDefault="00AA513C">
      <w:pPr>
        <w:rPr>
          <w:lang w:val="en-US"/>
        </w:rPr>
      </w:pPr>
    </w:p>
    <w:p w14:paraId="38BBA64B" w14:textId="57FD14D0" w:rsidR="004709F8" w:rsidRDefault="00C02F6E">
      <w:pPr>
        <w:rPr>
          <w:lang w:val="en-US"/>
        </w:rPr>
      </w:pPr>
      <w:r w:rsidRPr="00C02F6E">
        <w:rPr>
          <w:b/>
          <w:bCs/>
          <w:lang w:val="en-US"/>
        </w:rPr>
        <w:t>Manure mechanism</w:t>
      </w:r>
      <w:r>
        <w:rPr>
          <w:lang w:val="en-US"/>
        </w:rPr>
        <w:t xml:space="preserve">: Manure is distributed according to the ruminant and non-ruminant specifications. </w:t>
      </w:r>
      <w:r w:rsidR="004709F8">
        <w:rPr>
          <w:lang w:val="en-US"/>
        </w:rPr>
        <w:t>Crop application proportions (as % of manure N spread)</w:t>
      </w:r>
      <w:r w:rsidR="00FC4872">
        <w:rPr>
          <w:lang w:val="en-US"/>
        </w:rPr>
        <w:t xml:space="preserve"> are derived from an AHP.</w:t>
      </w:r>
      <w:r w:rsidR="00DF4B7D">
        <w:rPr>
          <w:lang w:val="en-US"/>
        </w:rPr>
        <w:t xml:space="preserve"> There may be manure surplus if total manure N FRV exceeds crop N requirements</w:t>
      </w:r>
      <w:r w:rsidR="004F252A">
        <w:rPr>
          <w:lang w:val="en-US"/>
        </w:rPr>
        <w:t xml:space="preserve">. In such cases, crop manure application rates </w:t>
      </w:r>
      <w:proofErr w:type="gramStart"/>
      <w:r w:rsidR="004F252A">
        <w:rPr>
          <w:lang w:val="en-US"/>
        </w:rPr>
        <w:t>is</w:t>
      </w:r>
      <w:proofErr w:type="gramEnd"/>
      <w:r w:rsidR="004F252A">
        <w:rPr>
          <w:lang w:val="en-US"/>
        </w:rPr>
        <w:t xml:space="preserve"> assumed to be crop N requirements.</w:t>
      </w:r>
    </w:p>
    <w:p w14:paraId="60988D9E" w14:textId="3C9D56DB" w:rsidR="00C02F6E" w:rsidRDefault="00A0487A">
      <w:pPr>
        <w:rPr>
          <w:lang w:val="en-US"/>
        </w:rPr>
      </w:pPr>
      <w:r w:rsidRPr="00A0487A">
        <w:rPr>
          <w:b/>
          <w:bCs/>
          <w:lang w:val="en-US"/>
        </w:rPr>
        <w:t>Biosolids mechanism</w:t>
      </w:r>
      <w:r>
        <w:rPr>
          <w:lang w:val="en-US"/>
        </w:rPr>
        <w:t>: Biosolids are often purchased on purpose by the farmers, therefore we assumed all biosolids are applied with no left space for biosolids mechanism.</w:t>
      </w:r>
      <w:r w:rsidR="003A3EAC">
        <w:rPr>
          <w:lang w:val="en-US"/>
        </w:rPr>
        <w:t xml:space="preserve"> To make sure this occurs, sludge N was distributed according to crop fractions</w:t>
      </w:r>
      <w:r w:rsidR="00EA5F19">
        <w:rPr>
          <w:lang w:val="en-US"/>
        </w:rPr>
        <w:t xml:space="preserve"> comparatively to total crop acreage where biosolids can be applied.</w:t>
      </w:r>
    </w:p>
    <w:p w14:paraId="7B19D5B0" w14:textId="6BA03B46" w:rsidR="0099607C" w:rsidRDefault="0099607C" w:rsidP="00AD4644">
      <w:pPr>
        <w:jc w:val="center"/>
        <w:rPr>
          <w:vertAlign w:val="subscript"/>
          <w:lang w:val="en-US"/>
        </w:rPr>
      </w:pP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crop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crop</w:t>
      </w:r>
      <w:proofErr w:type="spellEnd"/>
      <w:r>
        <w:rPr>
          <w:lang w:val="en-US"/>
        </w:rPr>
        <w:t xml:space="preserve"> / ∑ A</w:t>
      </w:r>
      <w:r>
        <w:rPr>
          <w:vertAlign w:val="subscript"/>
          <w:lang w:val="en-US"/>
        </w:rPr>
        <w:t>ALLCROPS</w:t>
      </w:r>
    </w:p>
    <w:p w14:paraId="7D0ECE5C" w14:textId="416444F1" w:rsidR="00AD4644" w:rsidRDefault="00AD4644" w:rsidP="00AD4644">
      <w:pPr>
        <w:rPr>
          <w:lang w:val="en-US"/>
        </w:rPr>
      </w:pPr>
      <w:r>
        <w:rPr>
          <w:lang w:val="en-US"/>
        </w:rPr>
        <w:t>Accordingly, sludge N crop application rates were calculated as well as crop sludge N FRV</w:t>
      </w:r>
    </w:p>
    <w:p w14:paraId="3EB5ABFD" w14:textId="5F3C9B41" w:rsidR="00BA4B23" w:rsidRDefault="00BA4B23" w:rsidP="00AD4644">
      <w:pPr>
        <w:rPr>
          <w:lang w:val="en-US"/>
        </w:rPr>
      </w:pPr>
      <w:r w:rsidRPr="00BA4B23">
        <w:rPr>
          <w:b/>
          <w:bCs/>
          <w:lang w:val="en-US"/>
        </w:rPr>
        <w:t xml:space="preserve">Synthetic </w:t>
      </w:r>
      <w:proofErr w:type="spellStart"/>
      <w:r w:rsidRPr="00BA4B23">
        <w:rPr>
          <w:b/>
          <w:bCs/>
          <w:lang w:val="en-US"/>
        </w:rPr>
        <w:t>fertiliser</w:t>
      </w:r>
      <w:proofErr w:type="spellEnd"/>
      <w:r w:rsidRPr="00BA4B23">
        <w:rPr>
          <w:b/>
          <w:bCs/>
          <w:lang w:val="en-US"/>
        </w:rPr>
        <w:t xml:space="preserve"> mechanism</w:t>
      </w:r>
      <w:r>
        <w:rPr>
          <w:lang w:val="en-US"/>
        </w:rPr>
        <w:t>: Based on manure and biosolids mechanism.</w:t>
      </w:r>
      <w:r w:rsidR="0087223D">
        <w:rPr>
          <w:lang w:val="en-US"/>
        </w:rPr>
        <w:t xml:space="preserve"> Briefly, synthetic fertilisers for organically fertilized crops were calculated as given:</w:t>
      </w:r>
    </w:p>
    <w:p w14:paraId="331D01E1" w14:textId="7F3DFF34" w:rsidR="0087223D" w:rsidRDefault="007F5E1B" w:rsidP="0041493A">
      <w:pPr>
        <w:jc w:val="center"/>
        <w:rPr>
          <w:lang w:val="en-US"/>
        </w:rPr>
      </w:pPr>
      <w:proofErr w:type="spellStart"/>
      <w:r>
        <w:rPr>
          <w:lang w:val="en-US"/>
        </w:rPr>
        <w:t>FertN</w:t>
      </w:r>
      <w:r>
        <w:rPr>
          <w:vertAlign w:val="subscript"/>
          <w:lang w:val="en-US"/>
        </w:rPr>
        <w:t>crop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CropNreq</w:t>
      </w:r>
      <w:r>
        <w:rPr>
          <w:vertAlign w:val="subscript"/>
          <w:lang w:val="en-US"/>
        </w:rPr>
        <w:t>crop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ManureFRV</w:t>
      </w:r>
      <w:r>
        <w:rPr>
          <w:vertAlign w:val="subscript"/>
          <w:lang w:val="en-US"/>
        </w:rPr>
        <w:t>crop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BiosolidsFRV</w:t>
      </w:r>
      <w:r>
        <w:rPr>
          <w:vertAlign w:val="subscript"/>
          <w:lang w:val="en-US"/>
        </w:rPr>
        <w:t>crop</w:t>
      </w:r>
      <w:proofErr w:type="spellEnd"/>
      <w:r>
        <w:rPr>
          <w:lang w:val="en-US"/>
        </w:rPr>
        <w:t xml:space="preserve"> &gt; 0</w:t>
      </w:r>
    </w:p>
    <w:p w14:paraId="08746AA6" w14:textId="27CE1A3E" w:rsidR="0041493A" w:rsidRDefault="0041493A" w:rsidP="0041493A">
      <w:pPr>
        <w:rPr>
          <w:lang w:val="en-US"/>
        </w:rPr>
      </w:pPr>
      <w:r>
        <w:rPr>
          <w:lang w:val="en-US"/>
        </w:rPr>
        <w:t>Horticulture and industry crops were assumed to be only satisfied through synthetic fertilisers, so:</w:t>
      </w:r>
    </w:p>
    <w:p w14:paraId="11F94B28" w14:textId="65D629C8" w:rsidR="00C02F6E" w:rsidRPr="00507459" w:rsidRDefault="00507459" w:rsidP="00507459">
      <w:pPr>
        <w:jc w:val="center"/>
        <w:rPr>
          <w:vertAlign w:val="subscript"/>
          <w:lang w:val="en-US"/>
        </w:rPr>
      </w:pPr>
      <w:proofErr w:type="spellStart"/>
      <w:r>
        <w:rPr>
          <w:lang w:val="en-US"/>
        </w:rPr>
        <w:t>FertN</w:t>
      </w:r>
      <w:r>
        <w:rPr>
          <w:vertAlign w:val="subscript"/>
          <w:lang w:val="en-US"/>
        </w:rPr>
        <w:t>horticulture</w:t>
      </w:r>
      <w:proofErr w:type="spellEnd"/>
      <w:r>
        <w:rPr>
          <w:vertAlign w:val="subscript"/>
          <w:lang w:val="en-US"/>
        </w:rPr>
        <w:t>, industry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FertNrate</w:t>
      </w:r>
      <w:r>
        <w:rPr>
          <w:vertAlign w:val="subscript"/>
          <w:lang w:val="en-US"/>
        </w:rPr>
        <w:t>horticulture</w:t>
      </w:r>
      <w:proofErr w:type="spellEnd"/>
      <w:r>
        <w:rPr>
          <w:vertAlign w:val="subscript"/>
          <w:lang w:val="en-US"/>
        </w:rPr>
        <w:t>, industry</w:t>
      </w:r>
    </w:p>
    <w:p w14:paraId="06131A46" w14:textId="72D2037E" w:rsidR="00C22CF2" w:rsidRPr="00C02F6E" w:rsidRDefault="00AA513C">
      <w:pPr>
        <w:rPr>
          <w:sz w:val="32"/>
          <w:szCs w:val="32"/>
          <w:lang w:val="en-US"/>
        </w:rPr>
      </w:pPr>
      <w:r w:rsidRPr="00C02F6E">
        <w:rPr>
          <w:sz w:val="32"/>
          <w:szCs w:val="32"/>
          <w:lang w:val="en-US"/>
        </w:rPr>
        <w:t>Pseudocode and narrative:</w:t>
      </w:r>
    </w:p>
    <w:p w14:paraId="27D3BCA1" w14:textId="0503E2E6" w:rsidR="00C22CF2" w:rsidRPr="00C02F6E" w:rsidRDefault="00C22CF2">
      <w:pPr>
        <w:rPr>
          <w:lang w:val="en-US"/>
        </w:rPr>
      </w:pPr>
      <w:r w:rsidRPr="00C02F6E">
        <w:rPr>
          <w:lang w:val="en-US"/>
        </w:rPr>
        <w:t>1 – Calculate crop manure N_FRV</w:t>
      </w:r>
    </w:p>
    <w:p w14:paraId="01244735" w14:textId="642FA4B3" w:rsidR="00BB2026" w:rsidRDefault="00BB2026">
      <w:pPr>
        <w:rPr>
          <w:lang w:val="en-US"/>
        </w:rPr>
      </w:pPr>
      <w:r>
        <w:rPr>
          <w:lang w:val="en-US"/>
        </w:rPr>
        <w:t>2 – Calculate manure crop application rates</w:t>
      </w:r>
    </w:p>
    <w:p w14:paraId="0A740789" w14:textId="6EA656B1" w:rsidR="00DA591F" w:rsidRPr="00185DFD" w:rsidRDefault="00A95089" w:rsidP="00185DFD">
      <w:pPr>
        <w:jc w:val="center"/>
        <w:rPr>
          <w:b/>
          <w:bCs/>
          <w:i/>
          <w:iCs/>
          <w:lang w:val="en-US"/>
        </w:rPr>
      </w:pPr>
      <w:proofErr w:type="gramStart"/>
      <w:r w:rsidRPr="00185DFD">
        <w:rPr>
          <w:b/>
          <w:bCs/>
          <w:i/>
          <w:iCs/>
          <w:lang w:val="en-US"/>
        </w:rPr>
        <w:t>man</w:t>
      </w:r>
      <w:proofErr w:type="gramEnd"/>
      <w:r w:rsidRPr="00185DFD">
        <w:rPr>
          <w:b/>
          <w:bCs/>
          <w:i/>
          <w:iCs/>
          <w:lang w:val="en-US"/>
        </w:rPr>
        <w:t xml:space="preserve"> N demand = Crop N requirements – crop manure N_FRV</w:t>
      </w:r>
    </w:p>
    <w:p w14:paraId="63D0CC50" w14:textId="3C6658F0" w:rsidR="00BB2026" w:rsidRPr="00BB2026" w:rsidRDefault="00BB2026" w:rsidP="00BB2026">
      <w:pPr>
        <w:rPr>
          <w:lang w:val="en-US"/>
        </w:rPr>
      </w:pPr>
      <w:r w:rsidRPr="00BB2026">
        <w:rPr>
          <w:lang w:val="en-US"/>
        </w:rPr>
        <w:t xml:space="preserve">  # condition 1: if </w:t>
      </w:r>
      <w:r w:rsidR="007E3213">
        <w:rPr>
          <w:lang w:val="en-US"/>
        </w:rPr>
        <w:t xml:space="preserve">man N demand </w:t>
      </w:r>
      <w:r w:rsidRPr="00BB2026">
        <w:rPr>
          <w:lang w:val="en-US"/>
        </w:rPr>
        <w:t xml:space="preserve">&lt;0 &amp;&amp; ha&gt;0, </w:t>
      </w:r>
      <w:proofErr w:type="spellStart"/>
      <w:r w:rsidRPr="00BB2026">
        <w:rPr>
          <w:lang w:val="en-US"/>
        </w:rPr>
        <w:t>manure_app</w:t>
      </w:r>
      <w:proofErr w:type="spellEnd"/>
      <w:r w:rsidRPr="00BB2026">
        <w:rPr>
          <w:lang w:val="en-US"/>
        </w:rPr>
        <w:t xml:space="preserve"> &lt;- crop N req / ha</w:t>
      </w:r>
    </w:p>
    <w:p w14:paraId="5C3B0C13" w14:textId="5FDD8F4C" w:rsidR="00BB2026" w:rsidRPr="00BB2026" w:rsidRDefault="00BB2026" w:rsidP="00BB2026">
      <w:pPr>
        <w:rPr>
          <w:lang w:val="en-US"/>
        </w:rPr>
      </w:pPr>
      <w:r w:rsidRPr="00BB2026">
        <w:rPr>
          <w:lang w:val="en-US"/>
        </w:rPr>
        <w:t xml:space="preserve">  # condition 2: if </w:t>
      </w:r>
      <w:r w:rsidR="007E3213">
        <w:rPr>
          <w:lang w:val="en-US"/>
        </w:rPr>
        <w:t xml:space="preserve">man N demand </w:t>
      </w:r>
      <w:r w:rsidRPr="00BB2026">
        <w:rPr>
          <w:lang w:val="en-US"/>
        </w:rPr>
        <w:t xml:space="preserve">&gt; 0 &amp;&amp; ha&gt;0, </w:t>
      </w:r>
      <w:proofErr w:type="spellStart"/>
      <w:r w:rsidRPr="00BB2026">
        <w:rPr>
          <w:lang w:val="en-US"/>
        </w:rPr>
        <w:t>manure_app</w:t>
      </w:r>
      <w:proofErr w:type="spellEnd"/>
      <w:r w:rsidRPr="00BB2026">
        <w:rPr>
          <w:lang w:val="en-US"/>
        </w:rPr>
        <w:t xml:space="preserve"> &lt;- </w:t>
      </w:r>
      <w:proofErr w:type="spellStart"/>
      <w:r w:rsidRPr="00BB2026">
        <w:rPr>
          <w:lang w:val="en-US"/>
        </w:rPr>
        <w:t>manure_H</w:t>
      </w:r>
      <w:proofErr w:type="spellEnd"/>
      <w:r w:rsidRPr="00BB2026">
        <w:rPr>
          <w:lang w:val="en-US"/>
        </w:rPr>
        <w:t xml:space="preserve"> / ha</w:t>
      </w:r>
    </w:p>
    <w:p w14:paraId="5A2354D2" w14:textId="7E58A64E" w:rsidR="00BB2026" w:rsidRDefault="00BB2026" w:rsidP="00BB2026">
      <w:pPr>
        <w:rPr>
          <w:lang w:val="en-US"/>
        </w:rPr>
      </w:pPr>
      <w:r w:rsidRPr="00BB2026">
        <w:rPr>
          <w:lang w:val="en-US"/>
        </w:rPr>
        <w:t xml:space="preserve">  # condition 3: if </w:t>
      </w:r>
      <w:r w:rsidR="007E3213">
        <w:rPr>
          <w:lang w:val="en-US"/>
        </w:rPr>
        <w:t xml:space="preserve">man N demand </w:t>
      </w:r>
      <w:r w:rsidRPr="00BB2026">
        <w:rPr>
          <w:lang w:val="en-US"/>
        </w:rPr>
        <w:t xml:space="preserve">= 0 &amp;&amp; ha&gt;0, </w:t>
      </w:r>
      <w:proofErr w:type="spellStart"/>
      <w:r w:rsidRPr="00BB2026">
        <w:rPr>
          <w:lang w:val="en-US"/>
        </w:rPr>
        <w:t>manure_app</w:t>
      </w:r>
      <w:proofErr w:type="spellEnd"/>
      <w:r w:rsidRPr="00BB2026">
        <w:rPr>
          <w:lang w:val="en-US"/>
        </w:rPr>
        <w:t xml:space="preserve"> &lt;- 0</w:t>
      </w:r>
    </w:p>
    <w:p w14:paraId="29F0EEA8" w14:textId="3F41911C" w:rsidR="00185DFD" w:rsidRDefault="00185DFD" w:rsidP="00BB2026">
      <w:pPr>
        <w:rPr>
          <w:lang w:val="en-US"/>
        </w:rPr>
      </w:pPr>
      <w:r>
        <w:rPr>
          <w:lang w:val="en-US"/>
        </w:rPr>
        <w:t>3 – Calculate manure surplus</w:t>
      </w:r>
    </w:p>
    <w:p w14:paraId="5168AC92" w14:textId="29C11A40" w:rsidR="00185DFD" w:rsidRDefault="00185DFD" w:rsidP="00BB2026">
      <w:pPr>
        <w:rPr>
          <w:lang w:val="en-US"/>
        </w:rPr>
      </w:pPr>
      <w:r>
        <w:rPr>
          <w:lang w:val="en-US"/>
        </w:rPr>
        <w:t>if man N demand &lt; 0 &amp;&amp; ha&gt;0</w:t>
      </w:r>
      <w:r w:rsidR="006F1F2A">
        <w:rPr>
          <w:lang w:val="en-US"/>
        </w:rPr>
        <w:t xml:space="preserve">, manure surplus = </w:t>
      </w:r>
      <w:r w:rsidR="00013BFF">
        <w:rPr>
          <w:lang w:val="en-US"/>
        </w:rPr>
        <w:t>man N demand</w:t>
      </w:r>
      <w:r w:rsidR="00013BFF">
        <w:rPr>
          <w:lang w:val="en-US"/>
        </w:rPr>
        <w:t xml:space="preserve"> * -1</w:t>
      </w:r>
    </w:p>
    <w:p w14:paraId="7018D646" w14:textId="3E5370A8" w:rsidR="00AA513C" w:rsidRDefault="00AA513C" w:rsidP="00BB2026">
      <w:pPr>
        <w:rPr>
          <w:lang w:val="en-US"/>
        </w:rPr>
      </w:pPr>
      <w:r>
        <w:rPr>
          <w:lang w:val="en-US"/>
        </w:rPr>
        <w:t xml:space="preserve">4 </w:t>
      </w:r>
      <w:r w:rsidR="005679F7">
        <w:rPr>
          <w:lang w:val="en-US"/>
        </w:rPr>
        <w:t>–</w:t>
      </w:r>
      <w:r>
        <w:rPr>
          <w:lang w:val="en-US"/>
        </w:rPr>
        <w:t xml:space="preserve"> </w:t>
      </w:r>
      <w:r w:rsidR="005679F7">
        <w:rPr>
          <w:lang w:val="en-US"/>
        </w:rPr>
        <w:t>Calculate sludge N</w:t>
      </w:r>
    </w:p>
    <w:p w14:paraId="2215AD6E" w14:textId="04003041" w:rsidR="005679F7" w:rsidRDefault="005679F7" w:rsidP="00BB2026">
      <w:pPr>
        <w:rPr>
          <w:lang w:val="en-US"/>
        </w:rPr>
      </w:pPr>
      <w:r>
        <w:rPr>
          <w:lang w:val="en-US"/>
        </w:rPr>
        <w:tab/>
        <w:t>4.1 – Distribute Lisbon’s sludge N to the remaining AML’s municipality</w:t>
      </w:r>
    </w:p>
    <w:p w14:paraId="1669B836" w14:textId="553AB35A" w:rsidR="00F91408" w:rsidRDefault="005679F7" w:rsidP="00BB2026">
      <w:pPr>
        <w:rPr>
          <w:lang w:val="en-US"/>
        </w:rPr>
      </w:pPr>
      <w:r>
        <w:rPr>
          <w:lang w:val="en-US"/>
        </w:rPr>
        <w:lastRenderedPageBreak/>
        <w:t xml:space="preserve">5 </w:t>
      </w:r>
      <w:r w:rsidR="00C02F6E">
        <w:rPr>
          <w:lang w:val="en-US"/>
        </w:rPr>
        <w:t>–</w:t>
      </w:r>
      <w:r>
        <w:rPr>
          <w:lang w:val="en-US"/>
        </w:rPr>
        <w:t xml:space="preserve"> </w:t>
      </w:r>
      <w:r w:rsidR="00C02F6E">
        <w:rPr>
          <w:lang w:val="en-US"/>
        </w:rPr>
        <w:t xml:space="preserve">Distribute sludge N </w:t>
      </w:r>
      <w:r w:rsidR="00F91408">
        <w:rPr>
          <w:lang w:val="en-US"/>
        </w:rPr>
        <w:t>to crops and calculate sludge N FRV accordingly.</w:t>
      </w:r>
    </w:p>
    <w:p w14:paraId="47FF67E0" w14:textId="026FDE3B" w:rsidR="00F91408" w:rsidRDefault="004B06C5" w:rsidP="00BB2026">
      <w:pPr>
        <w:rPr>
          <w:lang w:val="en-US"/>
        </w:rPr>
      </w:pPr>
      <w:r>
        <w:rPr>
          <w:lang w:val="en-US"/>
        </w:rPr>
        <w:t>6 – Calculate organically fertilized crop N</w:t>
      </w:r>
    </w:p>
    <w:p w14:paraId="18AD33E9" w14:textId="77777777" w:rsidR="006157F8" w:rsidRPr="009E3F49" w:rsidRDefault="006157F8" w:rsidP="00BB2026">
      <w:pPr>
        <w:rPr>
          <w:lang w:val="en-US"/>
        </w:rPr>
      </w:pPr>
      <w:bookmarkStart w:id="0" w:name="_GoBack"/>
      <w:bookmarkEnd w:id="0"/>
    </w:p>
    <w:sectPr w:rsidR="006157F8" w:rsidRPr="009E3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93"/>
    <w:rsid w:val="00013BFF"/>
    <w:rsid w:val="000D290C"/>
    <w:rsid w:val="00185DFD"/>
    <w:rsid w:val="003A3EAC"/>
    <w:rsid w:val="0041493A"/>
    <w:rsid w:val="00442C93"/>
    <w:rsid w:val="004709F8"/>
    <w:rsid w:val="004B06C5"/>
    <w:rsid w:val="004F252A"/>
    <w:rsid w:val="00507459"/>
    <w:rsid w:val="005679F7"/>
    <w:rsid w:val="006157F8"/>
    <w:rsid w:val="006F1F2A"/>
    <w:rsid w:val="0079243C"/>
    <w:rsid w:val="007E3213"/>
    <w:rsid w:val="007F5E1B"/>
    <w:rsid w:val="0087223D"/>
    <w:rsid w:val="0099607C"/>
    <w:rsid w:val="009E3F49"/>
    <w:rsid w:val="00A0487A"/>
    <w:rsid w:val="00A95089"/>
    <w:rsid w:val="00AA513C"/>
    <w:rsid w:val="00AD4644"/>
    <w:rsid w:val="00BA4B23"/>
    <w:rsid w:val="00BB2026"/>
    <w:rsid w:val="00C02F6E"/>
    <w:rsid w:val="00C22CF2"/>
    <w:rsid w:val="00D3094E"/>
    <w:rsid w:val="00DA591F"/>
    <w:rsid w:val="00DF4B7D"/>
    <w:rsid w:val="00EA5F19"/>
    <w:rsid w:val="00F91408"/>
    <w:rsid w:val="00FC4872"/>
    <w:rsid w:val="00FE77DF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73E8"/>
  <w15:chartTrackingRefBased/>
  <w15:docId w15:val="{8C1BBDEF-D252-4768-8AEE-C6B4E195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7D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7DF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34</cp:revision>
  <dcterms:created xsi:type="dcterms:W3CDTF">2019-11-05T10:11:00Z</dcterms:created>
  <dcterms:modified xsi:type="dcterms:W3CDTF">2019-11-05T10:23:00Z</dcterms:modified>
</cp:coreProperties>
</file>