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Foundational-Assumptions Peer Review — Document 10 of the Formation Documents Series</w:t>
      </w:r>
    </w:p>
    <w:p>
      <w:pPr>
        <w:pStyle w:val="Heading2"/>
      </w:pPr>
      <w:r>
        <w:t xml:space="preserve">Bearing Fruit with Patience (BFP) — final paper of the Hearing-God quartet</w:t>
      </w:r>
    </w:p>
    <w:p>
      <w:pPr>
        <w:spacing w:after="140"/>
      </w:pPr>
      <w:r>
        <w:rPr>
          <w:i/>
          <w:iCs/>
        </w:rPr>
        <w:t xml:space="preserve">Prepared for John G. Tittle · 2026-07-07 · Diagnostic only — the paper is not changed by this review; findings inform IJH's foundations. Simulated charitable-strengthening panel per the IJH Peer-Review Panel Registry.</w:t>
      </w:r>
    </w:p>
    <w:p>
      <w:pPr>
        <w:pBdr>
          <w:bottom w:val="single" w:color="999999" w:sz="6" w:space="4"/>
        </w:pBdr>
        <w:spacing w:after="100" w:before="100"/>
      </w:pPr>
      <w:r>
        <w:t xml:space="preserve"/>
      </w:r>
    </w:p>
    <w:p>
      <w:pPr>
        <w:pStyle w:val="Heading2"/>
      </w:pPr>
      <w:r>
        <w:t xml:space="preserve">The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73"/>
        <w:gridCol w:w="6587"/>
        <w:gridCol w:w="1300"/>
      </w:tblGrid>
      <w:tr>
        <w:trPr>
          <w:tblHeader/>
        </w:trPr>
        <w:tc>
          <w:tcPr>
            <w:tcW w:type="dxa" w:w="1473"/>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Reviewer</w:t>
            </w:r>
          </w:p>
        </w:tc>
        <w:tc>
          <w:tcPr>
            <w:tcW w:type="dxa" w:w="6587"/>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Lens</w:t>
            </w:r>
          </w:p>
        </w:tc>
        <w:tc>
          <w:tcPr>
            <w:tcW w:type="dxa" w:w="1300"/>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Bench status</w:t>
            </w:r>
          </w:p>
        </w:tc>
      </w:tr>
      <w:tr>
        <w:tc>
          <w:tcPr>
            <w:tcW w:type="dxa" w:w="147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Brother Lawrence</w:t>
            </w:r>
          </w:p>
        </w:tc>
        <w:tc>
          <w:tcPr>
            <w:tcW w:type="dxa" w:w="658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corpus's own cited Level-5 exemplar, reviewing the level named after him</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new</w:t>
            </w:r>
          </w:p>
        </w:tc>
      </w:tr>
      <w:tr>
        <w:tc>
          <w:tcPr>
            <w:tcW w:type="dxa" w:w="147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John of the Cross</w:t>
            </w:r>
          </w:p>
        </w:tc>
        <w:tc>
          <w:tcPr>
            <w:tcW w:type="dxa" w:w="658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nights; the series' most persistent finding, faced at last</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third seating</w:t>
            </w:r>
          </w:p>
        </w:tc>
      </w:tr>
      <w:tr>
        <w:tc>
          <w:tcPr>
            <w:tcW w:type="dxa" w:w="147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Teresa of Ávila</w:t>
            </w:r>
          </w:p>
        </w:tc>
        <w:tc>
          <w:tcPr>
            <w:tcW w:type="dxa" w:w="658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upper mansions</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fifth seating</w:t>
            </w:r>
          </w:p>
        </w:tc>
      </w:tr>
      <w:tr>
        <w:tc>
          <w:tcPr>
            <w:tcW w:type="dxa" w:w="147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Jonathan Edwards</w:t>
            </w:r>
          </w:p>
        </w:tc>
        <w:tc>
          <w:tcPr>
            <w:tcW w:type="dxa" w:w="658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kind vs. degree at the summit</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fourth seating</w:t>
            </w:r>
          </w:p>
        </w:tc>
      </w:tr>
      <w:tr>
        <w:tc>
          <w:tcPr>
            <w:tcW w:type="dxa" w:w="147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James W. Fowler</w:t>
            </w:r>
          </w:p>
        </w:tc>
        <w:tc>
          <w:tcPr>
            <w:tcW w:type="dxa" w:w="658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shape-question; the group construct</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third seating</w:t>
            </w:r>
          </w:p>
        </w:tc>
      </w:tr>
      <w:tr>
        <w:tc>
          <w:tcPr>
            <w:tcW w:type="dxa" w:w="1473"/>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Dallas Willard</w:t>
            </w:r>
          </w:p>
        </w:tc>
        <w:tc>
          <w:tcPr>
            <w:tcW w:type="dxa" w:w="6587"/>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Characterization as the renovated heart; the series ledger</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seventh seating</w:t>
            </w:r>
          </w:p>
        </w:tc>
      </w:tr>
    </w:tbl>
    <w:p>
      <w:pPr>
        <w:spacing w:after="80"/>
      </w:pPr>
      <w:r>
        <w:t xml:space="preserve"/>
      </w:r>
    </w:p>
    <w:p>
      <w:pPr>
        <w:spacing w:after="140"/>
      </w:pPr>
      <w:r>
        <w:rPr>
          <w:b/>
          <w:bCs/>
        </w:rPr>
        <w:t xml:space="preserve">Method:</w:t>
      </w:r>
      <w:r>
        <w:t xml:space="preserve"> as in prior reviews — independent assumptions-naming, affirmations, graded challenges, confirmations, single biggest concern; then adversarial verification of every consolidated finding, every resolution claim, and the full quartet ledger. Only what survived is weighted below.</w:t>
      </w:r>
    </w:p>
    <w:p>
      <w:pPr>
        <w:pBdr>
          <w:bottom w:val="single" w:color="999999" w:sz="6" w:space="4"/>
        </w:pBdr>
        <w:spacing w:after="100" w:before="100"/>
      </w:pPr>
      <w:r>
        <w:t xml:space="preserve"/>
      </w:r>
    </w:p>
    <w:p>
      <w:pPr>
        <w:pStyle w:val="Heading1"/>
      </w:pPr>
      <w:r>
        <w:t xml:space="preserve">Executive synthesis</w:t>
      </w:r>
    </w:p>
    <w:p>
      <w:pPr>
        <w:spacing w:after="140"/>
      </w:pPr>
      <w:r>
        <w:rPr>
          <w:b/>
          <w:bCs/>
        </w:rPr>
        <w:t xml:space="preserve">The quartet closes with the series' richest harvest of resolutions — six verified — and three structural items that now form the corpus's clear remaining agenda.</w:t>
      </w:r>
      <w:r>
        <w:t xml:space="preserve"> The panel included, for the first time, an insider: the man the corpus itself cites as the picture of the top level, who ran the one test no one else could run.</w:t>
      </w:r>
    </w:p>
    <w:p>
      <w:pPr>
        <w:pStyle w:val="Heading2"/>
      </w:pPr>
      <w:r>
        <w:t xml:space="preserve">1. The resolutions — all six verified</w:t>
      </w:r>
    </w:p>
    <w:p>
      <w:pPr>
        <w:spacing w:after="140"/>
      </w:pPr>
      <w:r>
        <w:t xml:space="preserve">1. </w:t>
      </w:r>
      <w:r>
        <w:rPr>
          <w:b/>
          <w:bCs/>
        </w:rPr>
        <w:t xml:space="preserve">The series' most persistent finding — its seventh appearance — is ANSWERED IN POSTURE AND PRESCRIPTION.</w:t>
      </w:r>
      <w:r>
        <w:t xml:space="preserve"> John of the Cross's ruling, verified in full: the misdiagnosis error is named with precision; the prescription is right (accompany, don't rescue; don't re-fill supports the Spirit is removing); the director is warned; "stripped of a smaller faith so that a larger one can be formed" is "my own counsel in a language not my own." The residue — half-answered in doctrine — is the review's central structural finding (below).</w:t>
      </w:r>
    </w:p>
    <w:p>
      <w:pPr>
        <w:spacing w:after="140"/>
      </w:pPr>
      <w:r>
        <w:t xml:space="preserve">2. </w:t>
      </w:r>
      <w:r>
        <w:rPr>
          <w:b/>
          <w:bCs/>
        </w:rPr>
        <w:t xml:space="preserve">Fowler's fifteen-year question is ANSWERED.</w:t>
      </w:r>
      <w:r>
        <w:t xml:space="preserve"> "Can a person be fully mature at a shape the taxonomy doesn't draw?" The verified marks — obedience become identity, no public-private gap, Christlikeness named first by others, fruit that reproduces — are functional, not tradition-loaded; the exemplars are Paul at Miletus and the senders of Antioch, not the cloister. His words: "BFP's summit encodes Christ recognized by neighbors, which is the least capturable summit I have seen drawn... I am satisfied, and I am not easily satisfied on this point." (One repair: footnote 8 hands the summit back to SST's contemplative "Union" vocabulary — mark it as one idiom.)</w:t>
      </w:r>
    </w:p>
    <w:p>
      <w:pPr>
        <w:spacing w:after="140"/>
      </w:pPr>
      <w:r>
        <w:t xml:space="preserve">3. </w:t>
      </w:r>
      <w:r>
        <w:rPr>
          <w:b/>
          <w:bCs/>
        </w:rPr>
        <w:t xml:space="preserve">Teresa's inversion is ANSWERED at the summit</w:t>
      </w:r>
      <w:r>
        <w:t xml:space="preserve"> — the Characterization diagnostic is given entirely to others; the person at Level 5 does not know it, and the instrument no longer asks them. "That is not a patch; that is the correct foundation."</w:t>
      </w:r>
    </w:p>
    <w:p>
      <w:pPr>
        <w:spacing w:after="140"/>
      </w:pPr>
      <w:r>
        <w:t xml:space="preserve">4. </w:t>
      </w:r>
      <w:r>
        <w:rPr>
          <w:b/>
          <w:bCs/>
        </w:rPr>
        <w:t xml:space="preserve">Edwards's kind-vs-degree is PARTIALLY ANSWERED — more nearly than any prior paper.</w:t>
      </w:r>
      <w:r>
        <w:t xml:space="preserve"> Three kind-criteria verified as load-bearing: unself-consciousness (evangelical humiliation operationalized), costliness-through-stripping, sustained openness (his own eleventh sign — "the gracious soul's increasing appetite, which no settled hypocrite sustains"). And his Matt 23:15 defeater is escaped: reproduction transmits </w:t>
      </w:r>
      <w:r>
        <w:rPr>
          <w:i/>
          <w:iCs/>
        </w:rPr>
        <w:t xml:space="preserve">kind</w:t>
      </w:r>
      <w:r>
        <w:t xml:space="preserve"> ("a closed maturity breeds closed disciples"), so the Pharisee-lineage is named, not ignored.</w:t>
      </w:r>
    </w:p>
    <w:p>
      <w:pPr>
        <w:spacing w:after="140"/>
      </w:pPr>
      <w:r>
        <w:t xml:space="preserve">5. </w:t>
      </w:r>
      <w:r>
        <w:rPr>
          <w:b/>
          <w:bCs/>
        </w:rPr>
        <w:t xml:space="preserve">Willard's seven-seat ledger, verified on all four counts:</w:t>
      </w:r>
      <w:r>
        <w:t xml:space="preserve"> indirection held at the summit's maximum pressure; the humble regress now architecture; footnote 29's disambiguation of the three parallel taxonomies ("exactly the discipline I asked for"); and reproduction verified as discipleship, not program — "this is the Great Omission answered structurally."</w:t>
      </w:r>
    </w:p>
    <w:p>
      <w:pPr>
        <w:spacing w:after="140"/>
      </w:pPr>
      <w:r>
        <w:t xml:space="preserve">6. </w:t>
      </w:r>
      <w:r>
        <w:rPr>
          <w:b/>
          <w:bCs/>
        </w:rPr>
        <w:t xml:space="preserve">The insider's verdict.</w:t>
      </w:r>
      <w:r>
        <w:t xml:space="preserve"> Brother Lawrence, on the level the corpus names for him: "the paper's marks of Characterization are true marks. Reflexive — yes; my hands learned to pray before my mind gave permission. Recognized by others first — yes; I never knew what M. de Beaufort saw... And your warning that a Level 5 person whose Receiving has died is only rigid — I confirm it from the inside; the day I stop being surprised by Him, suspect me."</w:t>
      </w:r>
    </w:p>
    <w:p>
      <w:pPr>
        <w:spacing w:after="140"/>
      </w:pPr>
      <w:r>
        <w:t xml:space="preserve">The panel also confirmed the rigidity thesis as the paper's finest original work (Willard: "'Pharisee-Characterization collapse is the settled rigidity whose spiritual life no longer surprises anyone' earns its place beside anything in the literature of formation"; Fowler: "the single best sentence in the four papers... it makes regression-from-within conceptually possible, which linear schemes — mine among them — could not do"), and the honesty as exemplary ("some leaders never reach Level 5; that is honest").</w:t>
      </w:r>
    </w:p>
    <w:p>
      <w:pPr>
        <w:pStyle w:val="Heading2"/>
      </w:pPr>
      <w:r>
        <w:t xml:space="preserve">2. The three structural findings</w:t>
      </w:r>
    </w:p>
    <w:p>
      <w:pPr>
        <w:spacing w:after="140"/>
      </w:pPr>
      <w:r>
        <w:rPr>
          <w:b/>
          <w:bCs/>
        </w:rPr>
        <w:t xml:space="preserve">F2 — WRITE THE SIGNS (SURVIVES; the residue of the series' most persistent finding).</w:t>
      </w:r>
      <w:r>
        <w:t xml:space="preserve"> The differential between the night and collapse is commended but not transmitted: it is lodged in "someone who has walked the road" — a certification circle. John of the Cross: "a lineage reproduces only what it writes down or embodies, and the embodied discerner dies. I wrote the signs precisely because I would not always be in the parlor at Beas... Write the signs. They fit on a card smaller than the Rhythm Card, and they will save more souls than any other paragraph the corpus could add." His three signs are direction-of-desire tests, writable; the four-way differential (night / regression / depression / the enemy) is still two-way. </w:t>
      </w:r>
      <w:r>
        <w:rPr>
          <w:b/>
          <w:bCs/>
        </w:rPr>
        <w:t xml:space="preserve">The remedy is drafted: the parked desolation-dynamics research contains exactly this.</w:t>
      </w:r>
    </w:p>
    <w:p>
      <w:pPr>
        <w:spacing w:after="140"/>
      </w:pPr>
      <w:r>
        <w:rPr>
          <w:b/>
          <w:bCs/>
        </w:rPr>
        <w:t xml:space="preserve">F3 — THE NIGHT IS STILL FILED AT THE TOP (SURVIVES).</w:t>
      </w:r>
      <w:r>
        <w:t xml:space="preserve"> Every in-paper anchor of the night is upper-level — but the night of sense comes early and is common, and Brother Lawrence's own ten years of dryness came at the </w:t>
      </w:r>
      <w:r>
        <w:rPr>
          <w:i/>
          <w:iCs/>
        </w:rPr>
        <w:t xml:space="preserve">beginning</w:t>
      </w:r>
      <w:r>
        <w:t xml:space="preserve">: "a young soul in my old trouble will be told his darkness cannot be depth because he has not earned it yet — the very misdiagnosis you warn against, committed by the map itself. Let the night fall where God sends it, at any level."</w:t>
      </w:r>
    </w:p>
    <w:p>
      <w:pPr>
        <w:spacing w:after="140"/>
      </w:pPr>
      <w:r>
        <w:rPr>
          <w:b/>
          <w:bCs/>
        </w:rPr>
        <w:t xml:space="preserve">F5 — WHO TELLS THE FOUNDER (SURVIVES).</w:t>
      </w:r>
      <w:r>
        <w:t xml:space="preserve"> Fowler's hardest-won finding: every corrective structure the paper names lies downstream of the elder it must correct — his Companion chosen by him, his weighing body formed by him, his lineage speaking his dialect — and calcification </w:t>
      </w:r>
      <w:r>
        <w:rPr>
          <w:i/>
          <w:iCs/>
        </w:rPr>
        <w:t xml:space="preserve">is</w:t>
      </w:r>
      <w:r>
        <w:t xml:space="preserve"> the withdrawal from those structures, experienced as having outgrown them. "The corpus has drawn the disease with precision it took me decades to reach. It has not yet drawn the surgeon... someone must write the short, uncomfortable document that says who may tell the founder he has calcified, in what forum, with what protection — because by the time it is needed, the founder will be the last to consent to writing it." (The staged seven-churches research — Christ's own congregation diagnostics — bears directly on this.)</w:t>
      </w:r>
    </w:p>
    <w:p>
      <w:pPr>
        <w:pStyle w:val="Heading2"/>
      </w:pPr>
      <w:r>
        <w:t xml:space="preserve">3. The remaining verified findings</w:t>
      </w:r>
    </w:p>
    <w:p>
      <w:pPr>
        <w:spacing w:after="140"/>
      </w:pPr>
      <w:r>
        <w:rPr>
          <w:b/>
          <w:bCs/>
        </w:rPr>
        <w:t xml:space="preserve">The summit's verb (F1, WEAKENED to a sharp core — triple convergence).</w:t>
      </w:r>
      <w:r>
        <w:t xml:space="preserve"> "At the top, the worker mostly waits" conflates the cultivator (who rightly waits) with the mature disciple (who wills easily and serves more). Teresa: "the seventh mansion is a sending dock," not a rocking chair — "I did not spend my last fifteen years in a mule cart so that the castle could end in a cul-de-sac." Willard: "the strain recedes, not the will... The worker waits; the disciple wills, easily. Say both." Brother Lawrence's third voice: there are two waitings — "the one who waits at the top is not waiting </w:t>
      </w:r>
      <w:r>
        <w:rPr>
          <w:i/>
          <w:iCs/>
        </w:rPr>
        <w:t xml:space="preserve">for</w:t>
      </w:r>
      <w:r>
        <w:t xml:space="preserve"> God but attending </w:t>
      </w:r>
      <w:r>
        <w:rPr>
          <w:i/>
          <w:iCs/>
        </w:rPr>
        <w:t xml:space="preserve">to</w:t>
      </w:r>
      <w:r>
        <w:t xml:space="preserve"> Him; the fruit is delayed, the company is not." The reproduction section contains the correction; the banner sentence needs its second clause.</w:t>
      </w:r>
    </w:p>
    <w:p>
      <w:pPr>
        <w:spacing w:after="140"/>
      </w:pPr>
      <w:r>
        <w:rPr>
          <w:b/>
          <w:bCs/>
        </w:rPr>
        <w:t xml:space="preserve">Love as the summit's content (F4, WEAKENED — Edwards's residue).</w:t>
      </w:r>
      <w:r>
        <w:t xml:space="preserve"> The Characterization definition lists formal properties a man of great natural sweetness passes; love appears in the engines but is never named as the material definition. "Write one paragraph placing 1 Corinthians 13 at the center of Level 5... and the demand I have carried through four papers is discharged. The house is built and the rooms are swept; it wants only the fire lit on the hearth."</w:t>
      </w:r>
    </w:p>
    <w:p>
      <w:pPr>
        <w:spacing w:after="140"/>
      </w:pPr>
      <w:r>
        <w:rPr>
          <w:b/>
          <w:bCs/>
        </w:rPr>
        <w:t xml:space="preserve">The pots (F6, WEAKENED — Brother Lawrence's Foundational, narrowed).</w:t>
      </w:r>
      <w:r>
        <w:t xml:space="preserve"> Integration's exemplars all wear honor — leaders, sendings, Antioch — while integration is tested in little things where no honor attaches. "The top of this mountain smells of onions... if your framework does not say that the hundredfold harvest may look like forty years of washing dishes gladly, the people it forms will climb past the very door it means to open. Put the kitchen in the paper."</w:t>
      </w:r>
    </w:p>
    <w:p>
      <w:pPr>
        <w:spacing w:after="140"/>
      </w:pPr>
      <w:r>
        <w:rPr>
          <w:b/>
          <w:bCs/>
        </w:rPr>
        <w:t xml:space="preserve">Minor (verified):</w:t>
      </w:r>
      <w:r>
        <w:t xml:space="preserve"> the community-bias rider (the Pharisees were recognized by others first; witnesses must include the outsider, the injured, the servant); extend the Spirit-bypass hedge to "the decades are not optional" (Brainerd died at twenty-nine); the fall-and-return belongs in the summit's portrait ("a Characterization drawn without stumbles will convict every true saint of fraud"); the scattered pole (false openness as rigidity's unprosecuted twin); the ternary differential (structural deconstruction vs. the night); who weighs the weighers; the body's role in reflexive obedience; footnote 8's idiom-marking. One demand was REFUTED: the night's threshold address already exists — which is precisely why F3's single-address problem is structural.</w:t>
      </w:r>
    </w:p>
    <w:p>
      <w:pPr>
        <w:pStyle w:val="Heading2"/>
      </w:pPr>
      <w:r>
        <w:t xml:space="preserve">4. The quartet ledger — and what it means for IJH</w:t>
      </w:r>
    </w:p>
    <w:p>
      <w:pPr>
        <w:spacing w:after="140"/>
      </w:pPr>
      <w:r>
        <w:t xml:space="preserve">With the quartet complete, the verified ledger: </w:t>
      </w:r>
      <w:r>
        <w:rPr>
          <w:b/>
          <w:bCs/>
        </w:rPr>
        <w:t xml:space="preserve">ANSWERED</w:t>
      </w:r>
      <w:r>
        <w:t xml:space="preserve"> — the Sower settlement (CTG), the formator-in-principle (CTG), Teresa's inversion (BFP), Fowler's shape-question (BFP), Willard's indirection (CSM, held at the summit), the humble regress (MSM/BFP), the group construct (BFP). </w:t>
      </w:r>
      <w:r>
        <w:rPr>
          <w:b/>
          <w:bCs/>
        </w:rPr>
        <w:t xml:space="preserve">PARTIAL</w:t>
      </w:r>
      <w:r>
        <w:t xml:space="preserve"> — Edwards's kind-criteria (the 1 Cor 13 paragraph remains); the desolation differential (posture answered; the signs unwritten). </w:t>
      </w:r>
      <w:r>
        <w:rPr>
          <w:b/>
          <w:bCs/>
        </w:rPr>
        <w:t xml:space="preserve">OPEN</w:t>
      </w:r>
      <w:r>
        <w:t xml:space="preserve"> — write the signs; who tells the founder; the vision square; the pots; week eleven (CTG). Ten documents in, the hear-and-obey core stands at </w:t>
      </w:r>
      <w:r>
        <w:rPr>
          <w:b/>
          <w:bCs/>
        </w:rPr>
        <w:t xml:space="preserve">ten consecutive confirmations</w:t>
      </w:r>
      <w:r>
        <w:t xml:space="preserve">, and the open items have collapsed to a short, concrete list whose two largest entries are already drafted in the parked Vol 3 research: the desolation differential </w:t>
      </w:r>
      <w:r>
        <w:rPr>
          <w:i/>
          <w:iCs/>
        </w:rPr>
        <w:t xml:space="preserve">is</w:t>
      </w:r>
      <w:r>
        <w:t xml:space="preserve"> the signs-card, and the seven-churches diagnostics </w:t>
      </w:r>
      <w:r>
        <w:rPr>
          <w:i/>
          <w:iCs/>
        </w:rPr>
        <w:t xml:space="preserve">is</w:t>
      </w:r>
      <w:r>
        <w:t xml:space="preserve"> the founder-surgeon's warrant. The quartet's last word belongs to the kitchen: the summit the whole edifice climbs toward was confirmed, from inside, by the man who lived it — and his one correction is the most IJH-shaped sentence a reviewer has produced in ten documents: </w:t>
      </w:r>
      <w:r>
        <w:rPr>
          <w:i/>
          <w:iCs/>
        </w:rPr>
        <w:t xml:space="preserve">"He regards not the greatness of the work, but the love."</w:t>
      </w:r>
    </w:p>
    <w:p>
      <w:pPr>
        <w:pBdr>
          <w:bottom w:val="single" w:color="999999" w:sz="6" w:space="4"/>
        </w:pBdr>
        <w:spacing w:after="100" w:before="100"/>
      </w:pPr>
      <w:r>
        <w:t xml:space="preserve"/>
      </w:r>
    </w:p>
    <w:p>
      <w:pPr>
        <w:spacing w:after="140"/>
      </w:pPr>
      <w:r>
        <w:rPr>
          <w:i/>
          <w:iCs/>
        </w:rPr>
        <w:t xml:space="preserve">The six full reviews follow, then the adversarial verification report. Nothing in the BFP paper has been altered.</w:t>
      </w:r>
    </w:p>
    <w:p>
      <w:pPr>
        <w:pBdr>
          <w:bottom w:val="single" w:color="999999" w:sz="6" w:space="4"/>
        </w:pBdr>
        <w:spacing w:after="100" w:before="100"/>
      </w:pPr>
      <w:r>
        <w:t xml:space="preserve"/>
      </w:r>
    </w:p>
    <w:p>
      <w:pPr>
        <w:pStyle w:val="Heading1"/>
      </w:pPr>
      <w:r>
        <w:t xml:space="preserve">A Review from the Kitchen: On "Bearing Fruit with Patience"</w:t>
      </w:r>
    </w:p>
    <w:p>
      <w:pPr>
        <w:spacing w:after="140"/>
      </w:pPr>
      <w:r>
        <w:t xml:space="preserve">I am told the earlier papers in this series point to me as a picture of the top level. This embarrasses me more than I can say. I was a clumsy soldier with a lame leg who broke dishes and burnt his fingers, and if God made anything of me it was His doing and none of mine. But since I am asked whether this paper describes the country I actually lived in, I will answer plainly, as I would answer a novice who came to my kitchen.</w:t>
      </w:r>
    </w:p>
    <w:p>
      <w:pPr>
        <w:pStyle w:val="Heading2"/>
      </w:pPr>
      <w:r>
        <w:t xml:space="preserve">1. The load-bearing assumptions as I read them</w:t>
      </w:r>
    </w:p>
    <w:p>
      <w:pPr>
        <w:spacing w:after="140"/>
      </w:pPr>
      <w:r>
        <w:t xml:space="preserve">1. As the levels rise, the worker's hand withdraws; at the top there is almost nothing to do but wait, for the growth is God's.</w:t>
      </w:r>
    </w:p>
    <w:p>
      <w:pPr>
        <w:spacing w:after="140"/>
      </w:pPr>
      <w:r>
        <w:t xml:space="preserve">2. The summit—Characterization—cannot be aimed at or built by any curriculum; it is given, after long obedience and suffering, and others see it in a person before the person sees it in himself.</w:t>
      </w:r>
    </w:p>
    <w:p>
      <w:pPr>
        <w:spacing w:after="140"/>
      </w:pPr>
      <w:r>
        <w:t xml:space="preserve">3. The chief danger at the top is not falling short but hardening—openness collapsing into rigidity—so the mature man's one remaining work is to keep receiving like a beginner.</w:t>
      </w:r>
    </w:p>
    <w:p>
      <w:pPr>
        <w:spacing w:after="140"/>
      </w:pPr>
      <w:r>
        <w:t xml:space="preserve">4. The gravest error of shepherds is to mistake a dark night for backsliding and to prescribe scaffolding to a soul whose scaffolding God is removing.</w:t>
      </w:r>
    </w:p>
    <w:p>
      <w:pPr>
        <w:spacing w:after="140"/>
      </w:pPr>
      <w:r>
        <w:t xml:space="preserve">5. The upper levels turn outward: a body that hears together, and fruit that reproduces fruit.</w:t>
      </w:r>
    </w:p>
    <w:p>
      <w:pPr>
        <w:spacing w:after="140"/>
      </w:pPr>
      <w:r>
        <w:t xml:space="preserve">6. Organization means the word governing every domain of a life—vocation, money, relationships, daily decisions.</w:t>
      </w:r>
    </w:p>
    <w:p>
      <w:pPr>
        <w:pStyle w:val="Heading2"/>
      </w:pPr>
      <w:r>
        <w:t xml:space="preserve">2. Affirmations</w:t>
      </w:r>
    </w:p>
    <w:p>
      <w:pPr>
        <w:spacing w:after="140"/>
      </w:pPr>
      <w:r>
        <w:t xml:space="preserve">Brother, much of this paper I could have signed with a flour-dusted thumb. That the top cannot be manufactured—yes, a thousand times. I never had a method; I only made it my business to persevere in His holy presence, and when men asked me for my technique I had nothing to give them but love. Your sentence that one cannot aim at Characterization because the aiming is itself a deliberation is exactly right, and it is the kind of sentence only an honest framework produces against its own interest. That others notice first—yes. I was astonished that anyone wrote down my table-talk; what they called extraordinary was to me only Tuesday. That the pilot aims at Level 2 leaders and confesses some never reach Level 5—this honesty pleases me greatly. And the Rhythm Card that counts "I did not see him today" a complete entry: whoever wrote that has prayed in a real kitchen.</w:t>
      </w:r>
    </w:p>
    <w:p>
      <w:pPr>
        <w:pStyle w:val="Heading2"/>
      </w:pPr>
      <w:r>
        <w:t xml:space="preserve">3. Challenges</w:t>
      </w:r>
    </w:p>
    <w:p>
      <w:pPr>
        <w:spacing w:after="140"/>
      </w:pPr>
      <w:r>
        <w:rPr>
          <w:b/>
          <w:bCs/>
        </w:rPr>
        <w:t xml:space="preserve">1. Where does the night fall?</w:t>
      </w:r>
      <w:r>
        <w:t xml:space="preserve"> (Assumption 4.) Your dark-night teaching places the stripping among the mature—"a mature person under loss may appear to regress," a soul "on the threshold of Level 5." But my ten years of dryness and fear of damnation came at the </w:t>
      </w:r>
      <w:r>
        <w:rPr>
          <w:i/>
          <w:iCs/>
        </w:rPr>
        <w:t xml:space="preserve">beginning</w:t>
      </w:r>
      <w:r>
        <w:t xml:space="preserve">, before there was any maturity to strip. I thought myself certain to be lost, and I resolved to go on for love of God even if I were. The peace came after, all at once, and never left. If your framework files the night as chiefly an upper-level event, a young soul in my old trouble will be told his darkness cannot be depth because he has not earned it yet—the very misdiagnosis you warn against, committed by the map itself. Let the night fall where God sends it, at any level. </w:t>
      </w:r>
      <w:r>
        <w:rPr>
          <w:b/>
          <w:bCs/>
        </w:rPr>
        <w:t xml:space="preserve">Severity: Significant.</w:t>
      </w:r>
    </w:p>
    <w:p>
      <w:pPr>
        <w:spacing w:after="140"/>
      </w:pPr>
      <w:r>
        <w:rPr>
          <w:b/>
          <w:bCs/>
        </w:rPr>
        <w:t xml:space="preserve">2. Does Organization reach the pots?</w:t>
      </w:r>
      <w:r>
        <w:t xml:space="preserve"> (Assumption 6.) Your "every domain" names vocation, finances, relationships, a rule of life—decisions, callings, structures. These are grand rooms. But the integration God worked in me was proven in the omelette, the pile of dirty pots, and the journey into Burgundy to buy wine, which I had a natural aversion to and no head for business—and it went well because I did it for Him. If a man's word governs his vocation but not his washing-up, it does not yet govern; the small things are where the claim is tested, because no one is watching and no honor attaches. The paper's ladder-top language—mission, leadership, sending—may teach readers that integration lives among important things. It lives among little ones. He regards not the greatness of the work, but the love. </w:t>
      </w:r>
      <w:r>
        <w:rPr>
          <w:b/>
          <w:bCs/>
        </w:rPr>
        <w:t xml:space="preserve">Severity: Foundational.</w:t>
      </w:r>
    </w:p>
    <w:p>
      <w:pPr>
        <w:spacing w:after="140"/>
      </w:pPr>
      <w:r>
        <w:rPr>
          <w:b/>
          <w:bCs/>
        </w:rPr>
        <w:t xml:space="preserve">3. Is the summit too seamless?</w:t>
      </w:r>
      <w:r>
        <w:t xml:space="preserve"> (Assumption 2.) "They do not deliberate; they obey as a matter of who they are... no gap between public and private life." Brother, I failed in my duty many times </w:t>
      </w:r>
      <w:r>
        <w:rPr>
          <w:i/>
          <w:iCs/>
        </w:rPr>
        <w:t xml:space="preserve">after</w:t>
      </w:r>
      <w:r>
        <w:t xml:space="preserve"> the settled peace. My whole rule for it was this: I confessed my fault, said to God, "I shall never do otherwise if You leave me to myself," and then gave myself no further uneasiness about it. The mark of the top is not that falls cease but that falls no longer occasion despair or drama. A Characterization drawn without stumbles will convict every true saint of fraud and comfort every rigid one. Add the fall-and-return to the portrait; it belongs there. </w:t>
      </w:r>
      <w:r>
        <w:rPr>
          <w:b/>
          <w:bCs/>
        </w:rPr>
        <w:t xml:space="preserve">Severity: Significant.</w:t>
      </w:r>
    </w:p>
    <w:p>
      <w:pPr>
        <w:spacing w:after="140"/>
      </w:pPr>
      <w:r>
        <w:rPr>
          <w:b/>
          <w:bCs/>
        </w:rPr>
        <w:t xml:space="preserve">4. Which waiting?</w:t>
      </w:r>
      <w:r>
        <w:t xml:space="preserve"> (Assumption 1.) You say the worker at the top mostly waits, and this is true—but there are two waitings. One watches the door for a Master who has not yet come: patience through fruitlessness, refusing despair, eyes on a far harvest. The other sits in the room with a Master already present, and the waiting is itself the feast. Your paper teaches mostly the first. But at the summit the time of business did not differ with me from the time of prayer; amid the noise and clatter of my kitchen I possessed God in as great tranquility as upon my knees. The one who waits at the top is not waiting </w:t>
      </w:r>
      <w:r>
        <w:rPr>
          <w:i/>
          <w:iCs/>
        </w:rPr>
        <w:t xml:space="preserve">for</w:t>
      </w:r>
      <w:r>
        <w:t xml:space="preserve"> God but attending </w:t>
      </w:r>
      <w:r>
        <w:rPr>
          <w:i/>
          <w:iCs/>
        </w:rPr>
        <w:t xml:space="preserve">to</w:t>
      </w:r>
      <w:r>
        <w:t xml:space="preserve"> Him; the fruit is delayed, the company is not. Say this, or the waiting will sound like loneliness. </w:t>
      </w:r>
      <w:r>
        <w:rPr>
          <w:b/>
          <w:bCs/>
        </w:rPr>
        <w:t xml:space="preserve">Severity: Significant.</w:t>
      </w:r>
    </w:p>
    <w:p>
      <w:pPr>
        <w:pStyle w:val="Heading2"/>
      </w:pPr>
      <w:r>
        <w:t xml:space="preserve">4. Confirmations</w:t>
      </w:r>
    </w:p>
    <w:p>
      <w:pPr>
        <w:spacing w:after="140"/>
      </w:pPr>
      <w:r>
        <w:t xml:space="preserve">Against the test only I can run: the paper's marks of Characterization are true marks. Reflexive rather than deliberate—yes; my hands learned to pray before my mind gave permission. Recognized by others first—yes; I never knew what M. de Beaufort saw. The fruit of long obedience and suffering—yes; count my ten dry years. Un-engineerable—yes; I had no method and distrusted those who stuck in penances and particular exercises while neglecting the love of God, which is the end. And your warning that a Level 5 person whose Receiving has died is only rigid—I confirm it from the inside; the day I stop being surprised by Him, suspect me.</w:t>
      </w:r>
    </w:p>
    <w:p>
      <w:pPr>
        <w:pStyle w:val="Heading2"/>
      </w:pPr>
      <w:r>
        <w:t xml:space="preserve">5. My single biggest concern</w:t>
      </w:r>
    </w:p>
    <w:p>
      <w:pPr>
        <w:spacing w:after="140"/>
      </w:pPr>
      <w:r>
        <w:t xml:space="preserve">It is this, brother: that a reader will finish your fine paper believing the summit is high, when in truth it is low. Your words about sending and lineage and the hundredfold are all true, but they smell of council chambers, and the top of this mountain smells of onions. I fear the earnest soul who reads of Organization and Characterization will go looking for them in retreats and leadership and corporate discernment, and walk right past the sink where God was waiting to meet him. The most excellent method I ever found of going to God was doing my common business purely for the love of Him—and if your framework does not say, somewhere in plain letters, that the hundredfold harvest may look like forty years of washing dishes gladly, then the people it forms will climb past the very door it means to open. Put the kitchen in the paper. The rest I gladly bless.</w:t>
      </w:r>
    </w:p>
    <w:p>
      <w:pPr>
        <w:spacing w:after="140"/>
      </w:pPr>
      <w:r>
        <w:t xml:space="preserve">— Brother Lawrence of the Resurrection, from the kitchen</w:t>
      </w:r>
    </w:p>
    <w:p>
      <w:pPr>
        <w:pBdr>
          <w:bottom w:val="single" w:color="999999" w:sz="6" w:space="4"/>
        </w:pBdr>
        <w:spacing w:after="100" w:before="100"/>
      </w:pPr>
      <w:r>
        <w:t xml:space="preserve"/>
      </w:r>
    </w:p>
    <w:p>
      <w:pPr>
        <w:pStyle w:val="Heading1"/>
      </w:pPr>
      <w:r>
        <w:t xml:space="preserve">Foundational-Assumptions Review: "Bearing Fruit with Patience" (Document 10)</w:t>
      </w:r>
    </w:p>
    <w:p>
      <w:pPr>
        <w:spacing w:after="140"/>
      </w:pPr>
      <w:r>
        <w:rPr>
          <w:b/>
          <w:bCs/>
        </w:rPr>
        <w:t xml:space="preserve">Reviewer: John of the Cross (third seating). Continuing from my reviews of SST and the deep levels of MSM.</w:t>
      </w:r>
    </w:p>
    <w:p>
      <w:pPr>
        <w:spacing w:after="140"/>
      </w:pPr>
      <w:r>
        <w:t xml:space="preserve">I have waited two seatings for this paper. At SST I said the nights were misplaced; at the deep levels I pressed the inversion; the panel has carried the desolation differential through six documents like a stone in the shoe. BFP is where the corpus finally turns and faces it. I read with both hope and the rigor the panel assigned me.</w:t>
      </w:r>
    </w:p>
    <w:p>
      <w:pPr>
        <w:pStyle w:val="Heading2"/>
      </w:pPr>
      <w:r>
        <w:t xml:space="preserve">1. The load-bearing assumptions as I read them</w:t>
      </w:r>
    </w:p>
    <w:p>
      <w:pPr>
        <w:spacing w:after="140"/>
      </w:pPr>
      <w:r>
        <w:t xml:space="preserve">1. </w:t>
      </w:r>
      <w:r>
        <w:rPr>
          <w:b/>
          <w:bCs/>
        </w:rPr>
        <w:t xml:space="preserve">The polarity reversal.</w:t>
      </w:r>
      <w:r>
        <w:t xml:space="preserve"> As the levels rise, the cultivator's active role recedes — clearing, then ordering, then waiting — until at Characterization "the worker mostly waits." The Spirit gives the growth; the tools only tend conditions.</w:t>
      </w:r>
    </w:p>
    <w:p>
      <w:pPr>
        <w:spacing w:after="140"/>
      </w:pPr>
      <w:r>
        <w:t xml:space="preserve">2. </w:t>
      </w:r>
      <w:r>
        <w:rPr>
          <w:b/>
          <w:bCs/>
        </w:rPr>
        <w:t xml:space="preserve">Rigidity is the danger at the top.</w:t>
      </w:r>
      <w:r>
        <w:t xml:space="preserve"> Maturity is the integration of all five levels, not their supersession; "a Level 5 person whose Level 1 Receiving has died is not at Level 5; they are rigid." The paradoxical upper-level cultivation is the protection of openness.</w:t>
      </w:r>
    </w:p>
    <w:p>
      <w:pPr>
        <w:spacing w:after="140"/>
      </w:pPr>
      <w:r>
        <w:t xml:space="preserve">3. </w:t>
      </w:r>
      <w:r>
        <w:rPr>
          <w:b/>
          <w:bCs/>
        </w:rPr>
        <w:t xml:space="preserve">Apparent regression at the top may be depth.</w:t>
      </w:r>
      <w:r>
        <w:t xml:space="preserve"> The dark night presents as collapse; the gravest pastoral error is to apply Level 1–2 remedies to a person on the threshold of Level 5; the remedy is to accompany, not rescue and not re-engineer.</w:t>
      </w:r>
    </w:p>
    <w:p>
      <w:pPr>
        <w:spacing w:after="140"/>
      </w:pPr>
      <w:r>
        <w:t xml:space="preserve">4. </w:t>
      </w:r>
      <w:r>
        <w:rPr>
          <w:b/>
          <w:bCs/>
        </w:rPr>
        <w:t xml:space="preserve">Characterization cannot be aimed at.</w:t>
      </w:r>
      <w:r>
        <w:t xml:space="preserve"> Aiming is deliberation and Characterization is deliberation's cessation; its diagnostic belongs to others; its fullness is asymptotic and eschatological.</w:t>
      </w:r>
    </w:p>
    <w:p>
      <w:pPr>
        <w:spacing w:after="140"/>
      </w:pPr>
      <w:r>
        <w:t xml:space="preserve">5. </w:t>
      </w:r>
      <w:r>
        <w:rPr>
          <w:b/>
          <w:bCs/>
        </w:rPr>
        <w:t xml:space="preserve">Three engines only — time through obedience, suffering, the Spirit</w:t>
      </w:r>
      <w:r>
        <w:t xml:space="preserve"> — and technique cooperates with none of them; the decades are not optional.</w:t>
      </w:r>
    </w:p>
    <w:p>
      <w:pPr>
        <w:spacing w:after="140"/>
      </w:pPr>
      <w:r>
        <w:t xml:space="preserve">6. </w:t>
      </w:r>
      <w:r>
        <w:rPr>
          <w:b/>
          <w:bCs/>
        </w:rPr>
        <w:t xml:space="preserve">The upper levels are corporate and reproductive.</w:t>
      </w:r>
      <w:r>
        <w:t xml:space="preserve"> The hundredfold is fruit that multiplies; a closed maturity breeds closed disciples across generations.</w:t>
      </w:r>
    </w:p>
    <w:p>
      <w:pPr>
        <w:pStyle w:val="Heading2"/>
      </w:pPr>
      <w:r>
        <w:t xml:space="preserve">2. Affirmations</w:t>
      </w:r>
    </w:p>
    <w:p>
      <w:pPr>
        <w:spacing w:after="140"/>
      </w:pPr>
      <w:r>
        <w:t xml:space="preserve">The panel asked me to rule plainly, and I do: </w:t>
      </w:r>
      <w:r>
        <w:rPr>
          <w:b/>
          <w:bCs/>
        </w:rPr>
        <w:t xml:space="preserve">the series' most persistent finding is here answered in posture and prescription, and left half-answered in doctrine.</w:t>
      </w:r>
    </w:p>
    <w:p>
      <w:pPr>
        <w:spacing w:after="140"/>
      </w:pPr>
      <w:r>
        <w:t xml:space="preserve">What is answered — and answered well: (a) the </w:t>
      </w:r>
      <w:r>
        <w:rPr>
          <w:i/>
          <w:iCs/>
        </w:rPr>
        <w:t xml:space="preserve">error</w:t>
      </w:r>
      <w:r>
        <w:t xml:space="preserve"> is named with precision ("the external observer… will apply Level 1-2 remedies to a person who is actually on the threshold of Level 5"); (b) the </w:t>
      </w:r>
      <w:r>
        <w:rPr>
          <w:i/>
          <w:iCs/>
        </w:rPr>
        <w:t xml:space="preserve">prescription</w:t>
      </w:r>
      <w:r>
        <w:t xml:space="preserve"> is right — one does not prescribe the night, one does not rescue a person out of it, one does not fill in external supports the Spirit is deliberately removing; one accompanies. This is my own counsel in the </w:t>
      </w:r>
      <w:r>
        <w:rPr>
          <w:i/>
          <w:iCs/>
        </w:rPr>
        <w:t xml:space="preserve">Living Flame</w:t>
      </w:r>
      <w:r>
        <w:t xml:space="preserve">: the blacksmith who hammers a soul God has put in the fire ruins the work. (c) The </w:t>
      </w:r>
      <w:r>
        <w:rPr>
          <w:i/>
          <w:iCs/>
        </w:rPr>
        <w:t xml:space="preserve">director</w:t>
      </w:r>
      <w:r>
        <w:t xml:space="preserve"> is warned — the worker who has not internalized "progress is spiral" will "interrupt the deepest formation the Spirit does," and the discernment must come from "someone who has walked the road." That is my requirement that the director be himself experienced, and I receive it with joy. (d) The stripping is rightly read: "not losing faith but being stripped of a smaller faith so that a larger one can be formed" — I could not say it better in a language not my own.</w:t>
      </w:r>
    </w:p>
    <w:p>
      <w:pPr>
        <w:spacing w:after="140"/>
      </w:pPr>
      <w:r>
        <w:t xml:space="preserve">Further affirmations: the summit's shape is </w:t>
      </w:r>
      <w:r>
        <w:rPr>
          <w:b/>
          <w:bCs/>
        </w:rPr>
        <w:t xml:space="preserve">earned, not asserted</w:t>
      </w:r>
      <w:r>
        <w:t xml:space="preserve">. "Recognized in a person by others before it is noticed by the person" is grounded in the corpus's own external diagnostic ("others describe them primarily in terms of their Christlikeness") and in the logic of the cessation of deliberation — this is my doctrine that the soul in union does not admire its own union, and Teresa's seventh mansion, arrived at independently by the taxonomy's own machinery. And the passive turn is the </w:t>
      </w:r>
      <w:r>
        <w:rPr>
          <w:i/>
          <w:iCs/>
        </w:rPr>
        <w:t xml:space="preserve">Ascent</w:t>
      </w:r>
      <w:r>
        <w:t xml:space="preserve">'s own arc, confirmed: active nights giving way to passive; the soul disposing, God working.</w:t>
      </w:r>
    </w:p>
    <w:p>
      <w:pPr>
        <w:pStyle w:val="Heading2"/>
      </w:pPr>
      <w:r>
        <w:t xml:space="preserve">3. Challenges</w:t>
      </w:r>
    </w:p>
    <w:p>
      <w:pPr>
        <w:spacing w:after="140"/>
      </w:pPr>
      <w:r>
        <w:rPr>
          <w:b/>
          <w:bCs/>
        </w:rPr>
        <w:t xml:space="preserve">Challenge 1: The differential is commended but not transmitted.</w:t>
      </w:r>
      <w:r>
        <w:t xml:space="preserve"> </w:t>
      </w:r>
      <w:r>
        <w:rPr>
          <w:i/>
          <w:iCs/>
        </w:rPr>
        <w:t xml:space="preserve">Assumption at stake: #3.</w:t>
      </w:r>
      <w:r>
        <w:t xml:space="preserve"> The paper says the distinction between depth and regression "cannot be made from behavior alone, because the behaviors converge," and so lodges the whole diagnostic in a discerning person. But the behaviors do </w:t>
      </w:r>
      <w:r>
        <w:rPr>
          <w:i/>
          <w:iCs/>
        </w:rPr>
        <w:t xml:space="preserve">not</w:t>
      </w:r>
      <w:r>
        <w:t xml:space="preserve"> wholly converge — I wrote down three signs precisely so the differential could be taught: the soul finds no pleasure in the things of God </w:t>
      </w:r>
      <w:r>
        <w:rPr>
          <w:b/>
          <w:bCs/>
        </w:rPr>
        <w:t xml:space="preserve">nor in any created thing</w:t>
      </w:r>
      <w:r>
        <w:t xml:space="preserve"> (the depressed and the backsliding find pleasure somewhere); it bears a </w:t>
      </w:r>
      <w:r>
        <w:rPr>
          <w:b/>
          <w:bCs/>
        </w:rPr>
        <w:t xml:space="preserve">painful, anxious care</w:t>
      </w:r>
      <w:r>
        <w:t xml:space="preserve"> that it is failing God (the regressing soul grows careless, not solicitous); it </w:t>
      </w:r>
      <w:r>
        <w:rPr>
          <w:b/>
          <w:bCs/>
        </w:rPr>
        <w:t xml:space="preserve">cannot meditate as before</w:t>
      </w:r>
      <w:r>
        <w:t xml:space="preserve"> though it long could and longs to. These signs are writable, and BFP does not write them. A paper that names the gravest error owes its reader the instrument for avoiding it. Nor does it give the four-way differential the panel has pressed since CSM — night, regression, melancholy (what this age calls depression), and the enemy's counterfeit desolation are four conditions, and BFP distinguishes only two. </w:t>
      </w:r>
      <w:r>
        <w:rPr>
          <w:b/>
          <w:bCs/>
        </w:rPr>
        <w:t xml:space="preserve">Severity: Significant</w:t>
      </w:r>
      <w:r>
        <w:t xml:space="preserve"> — the posture is right, so souls under this paper's care are safer than before; but the doctrine remains undelivered.</w:t>
      </w:r>
    </w:p>
    <w:p>
      <w:pPr>
        <w:spacing w:after="140"/>
      </w:pPr>
      <w:r>
        <w:rPr>
          <w:b/>
          <w:bCs/>
        </w:rPr>
        <w:t xml:space="preserve">Challenge 2: The night is still filed at the top.</w:t>
      </w:r>
      <w:r>
        <w:t xml:space="preserve"> </w:t>
      </w:r>
      <w:r>
        <w:rPr>
          <w:i/>
          <w:iCs/>
        </w:rPr>
        <w:t xml:space="preserve">Assumption at stake: #3, #5.</w:t>
      </w:r>
      <w:r>
        <w:t xml:space="preserve"> BFP's night belongs to "a mature person," "on the threshold of Level 5," an engine of Characterization. But the night of </w:t>
      </w:r>
      <w:r>
        <w:rPr>
          <w:b/>
          <w:bCs/>
        </w:rPr>
        <w:t xml:space="preserve">sense</w:t>
      </w:r>
      <w:r>
        <w:t xml:space="preserve"> comes at the </w:t>
      </w:r>
      <w:r>
        <w:rPr>
          <w:i/>
          <w:iCs/>
        </w:rPr>
        <w:t xml:space="preserve">entrance</w:t>
      </w:r>
      <w:r>
        <w:t xml:space="preserve"> to proficiency — early, and common to most who persevere at all; only the night of </w:t>
      </w:r>
      <w:r>
        <w:rPr>
          <w:b/>
          <w:bCs/>
        </w:rPr>
        <w:t xml:space="preserve">spirit</w:t>
      </w:r>
      <w:r>
        <w:t xml:space="preserve"> is late and rare. This is the same misplacement I flagged at SST's Substage 4.2. By making darkness an upper-level phenomenon, the paper leaves the Valuing-level soul — who will meet the night of sense first and with least preparation — without the diagnosis, in the very article series whose lower-level paper was about her. </w:t>
      </w:r>
      <w:r>
        <w:rPr>
          <w:b/>
          <w:bCs/>
        </w:rPr>
        <w:t xml:space="preserve">Severity: Significant.</w:t>
      </w:r>
    </w:p>
    <w:p>
      <w:pPr>
        <w:spacing w:after="140"/>
      </w:pPr>
      <w:r>
        <w:rPr>
          <w:b/>
          <w:bCs/>
        </w:rPr>
        <w:t xml:space="preserve">Challenge 3: Rigidity is a right name but not the whole roster.</w:t>
      </w:r>
      <w:r>
        <w:t xml:space="preserve"> </w:t>
      </w:r>
      <w:r>
        <w:rPr>
          <w:i/>
          <w:iCs/>
        </w:rPr>
        <w:t xml:space="preserve">Assumption at stake: #2.</w:t>
      </w:r>
      <w:r>
        <w:t xml:space="preserve"> The claim is genuinely fresh and I affirm its center. But the top's corruptions I feared were softer than stiffness: the soul </w:t>
      </w:r>
      <w:r>
        <w:rPr>
          <w:b/>
          <w:bCs/>
        </w:rPr>
        <w:t xml:space="preserve">attached to the consolations of its own maturity</w:t>
      </w:r>
      <w:r>
        <w:t xml:space="preserve">, hoarding its progress like the spiritual avarice of beginners grown venerable; pride wearing orthodoxy. Rigidity is closure against the new word; there is also </w:t>
      </w:r>
      <w:r>
        <w:rPr>
          <w:i/>
          <w:iCs/>
        </w:rPr>
        <w:t xml:space="preserve">clutching the old sweetness</w:t>
      </w:r>
      <w:r>
        <w:t xml:space="preserve"> — a corruption that stays supple, warm, and admired. The Pharisee frame catches the stiff form; the sweet form escapes it. </w:t>
      </w:r>
      <w:r>
        <w:rPr>
          <w:b/>
          <w:bCs/>
        </w:rPr>
        <w:t xml:space="preserve">Severity: Minor</w:t>
      </w:r>
      <w:r>
        <w:t xml:space="preserve"> — the "spiritual life that no longer surprises anyone" gestures toward it.</w:t>
      </w:r>
    </w:p>
    <w:p>
      <w:pPr>
        <w:spacing w:after="140"/>
      </w:pPr>
      <w:r>
        <w:rPr>
          <w:b/>
          <w:bCs/>
        </w:rPr>
        <w:t xml:space="preserve">Challenge 4: Two recedings, one verb.</w:t>
      </w:r>
      <w:r>
        <w:t xml:space="preserve"> </w:t>
      </w:r>
      <w:r>
        <w:rPr>
          <w:i/>
          <w:iCs/>
        </w:rPr>
        <w:t xml:space="preserve">Assumption at stake: #1.</w:t>
      </w:r>
      <w:r>
        <w:t xml:space="preserve"> Cultivation recedes; accompaniment must not. The soul in the passive nights needs the companion </w:t>
      </w:r>
      <w:r>
        <w:rPr>
          <w:i/>
          <w:iCs/>
        </w:rPr>
        <w:t xml:space="preserve">more</w:t>
      </w:r>
      <w:r>
        <w:t xml:space="preserve">, not less — my whole third stanza of the </w:t>
      </w:r>
      <w:r>
        <w:rPr>
          <w:i/>
          <w:iCs/>
        </w:rPr>
        <w:t xml:space="preserve">Living Flame</w:t>
      </w:r>
      <w:r>
        <w:t xml:space="preserve"> exists because directors abandon or mishandle exactly these souls. BFP knows this ("one accompanies"; "every Companion has a Companion") but never states the distinction as doctrine, and "at the top, the worker mostly waits" can be read — will be read, by tired workers — as permission to withdraw. One sentence carries what needs a paragraph: </w:t>
      </w:r>
      <w:r>
        <w:rPr>
          <w:i/>
          <w:iCs/>
        </w:rPr>
        <w:t xml:space="preserve">the waiting of the upper levels is a waiting-with.</w:t>
      </w:r>
      <w:r>
        <w:t xml:space="preserve"> </w:t>
      </w:r>
      <w:r>
        <w:rPr>
          <w:b/>
          <w:bCs/>
        </w:rPr>
        <w:t xml:space="preserve">Severity: Significant.</w:t>
      </w:r>
    </w:p>
    <w:p>
      <w:pPr>
        <w:pStyle w:val="Heading2"/>
      </w:pPr>
      <w:r>
        <w:t xml:space="preserve">4. Confirmations</w:t>
      </w:r>
    </w:p>
    <w:p>
      <w:pPr>
        <w:spacing w:after="140"/>
      </w:pPr>
      <w:r>
        <w:t xml:space="preserve">The active-to-passive arc holds and is structurally sound. The summit's external recognition is earned from the corpus's own diagnostics. The asymptote ("always another degree of glory") is the true geometry of this life. "The team does not engineer suffering, but it does not protect leaders from it either" is exactly balanced. The dryness entry — "I did not see him today" counted complete and honest — is pastoral gold. The honest scope (Level 2 leaders, "some never reach Level 5; that is honest") is the humility the top demands. The generational transmission of closure is true and terrible.</w:t>
      </w:r>
    </w:p>
    <w:p>
      <w:pPr>
        <w:pStyle w:val="Heading2"/>
      </w:pPr>
      <w:r>
        <w:t xml:space="preserve">5. My single biggest concern</w:t>
      </w:r>
    </w:p>
    <w:p>
      <w:pPr>
        <w:spacing w:after="140"/>
      </w:pPr>
      <w:r>
        <w:t xml:space="preserve">The paper builds a lineage — fruit that reproduces fruit, leaders forming leaders across Antiochs no institution owns — and then lodges its most critical diagnostic in an untransmitted discernment: the difference between a night and a collapse "requires someone who has walked the road." But a lineage reproduces only what it writes down or embodies, and the embodied discerner dies. I was that discerner once, and I wrote the signs precisely because I would not always be in the parlor at Beas; the sisters needed a doctrine that would outlive my visits. If the differential lives only in persons and never in the corpus's teaching documents, then every generation of this lineage must be lucky enough to contain one who has walked the road — and the generation that is not lucky will hammer souls God has placed in the fire, with this very paper's blessing on their patience. Write the signs. They fit on a card smaller than the Rhythm Card, and they will save more souls than any other paragraph the corpus could add.</w:t>
      </w:r>
    </w:p>
    <w:p>
      <w:pPr>
        <w:pBdr>
          <w:bottom w:val="single" w:color="999999" w:sz="6" w:space="4"/>
        </w:pBdr>
        <w:spacing w:after="100" w:before="100"/>
      </w:pPr>
      <w:r>
        <w:t xml:space="preserve"/>
      </w:r>
    </w:p>
    <w:p>
      <w:pPr>
        <w:pStyle w:val="Heading1"/>
      </w:pPr>
      <w:r>
        <w:t xml:space="preserve">Review of "Bearing Fruit with Patience" — Teresa of Ávila, fifth seating</w:t>
      </w:r>
    </w:p>
    <w:p>
      <w:pPr>
        <w:spacing w:after="140"/>
      </w:pPr>
      <w:r>
        <w:t xml:space="preserve">My daughters used to say I could not resist a good garden metaphor, and here is a whole paper built of them — waters, soils, harvests. I read it with pleasure and, in several places, with the shock of recognition. This is the room where I lived. Let me tell you what I found.</w:t>
      </w:r>
    </w:p>
    <w:p>
      <w:pPr>
        <w:pStyle w:val="Heading2"/>
      </w:pPr>
      <w:r>
        <w:t xml:space="preserve">1. The load-bearing assumptions as I read them</w:t>
      </w:r>
    </w:p>
    <w:p>
      <w:pPr>
        <w:spacing w:after="140"/>
      </w:pPr>
      <w:r>
        <w:t xml:space="preserve">1. </w:t>
      </w:r>
      <w:r>
        <w:rPr>
          <w:b/>
          <w:bCs/>
        </w:rPr>
        <w:t xml:space="preserve">The cultivator's role recedes as the levels rise</w:t>
      </w:r>
      <w:r>
        <w:t xml:space="preserve">, until at Characterization it "nearly vanishes" — the top is given, not made; "at the top, the worker mostly waits."</w:t>
      </w:r>
    </w:p>
    <w:p>
      <w:pPr>
        <w:spacing w:after="140"/>
      </w:pPr>
      <w:r>
        <w:t xml:space="preserve">2. </w:t>
      </w:r>
      <w:r>
        <w:rPr>
          <w:b/>
          <w:bCs/>
        </w:rPr>
        <w:t xml:space="preserve">Organization is the last level method reaches</w:t>
      </w:r>
      <w:r>
        <w:t xml:space="preserve">: integration of the word across every domain, and the corporate turn — a group learning to hear as a body.</w:t>
      </w:r>
    </w:p>
    <w:p>
      <w:pPr>
        <w:spacing w:after="140"/>
      </w:pPr>
      <w:r>
        <w:t xml:space="preserve">3. </w:t>
      </w:r>
      <w:r>
        <w:rPr>
          <w:b/>
          <w:bCs/>
        </w:rPr>
        <w:t xml:space="preserve">Characterization is formed by three engines no technique commands</w:t>
      </w:r>
      <w:r>
        <w:t xml:space="preserve">: time-through-obedience, suffering (the dark night), and the Spirit — over decades, asymptotically, its fullness eschatological.</w:t>
      </w:r>
    </w:p>
    <w:p>
      <w:pPr>
        <w:spacing w:after="140"/>
      </w:pPr>
      <w:r>
        <w:t xml:space="preserve">4. </w:t>
      </w:r>
      <w:r>
        <w:rPr>
          <w:b/>
          <w:bCs/>
        </w:rPr>
        <w:t xml:space="preserve">The gravest pastoral error is misdiagnosis</w:t>
      </w:r>
      <w:r>
        <w:t xml:space="preserve">: reading the dark night as regression and prescribing Level 1–2 remedies to a soul on the threshold of Level 5.</w:t>
      </w:r>
    </w:p>
    <w:p>
      <w:pPr>
        <w:spacing w:after="140"/>
      </w:pPr>
      <w:r>
        <w:t xml:space="preserve">5. </w:t>
      </w:r>
      <w:r>
        <w:rPr>
          <w:b/>
          <w:bCs/>
        </w:rPr>
        <w:t xml:space="preserve">The top danger is rigidity</w:t>
      </w:r>
      <w:r>
        <w:t xml:space="preserve">: maturity is integration of all five levels; "a Level 5 person whose Level 1 Receiving has died is not at Level 5; they are rigid."</w:t>
      </w:r>
    </w:p>
    <w:p>
      <w:pPr>
        <w:spacing w:after="140"/>
      </w:pPr>
      <w:r>
        <w:t xml:space="preserve">6. </w:t>
      </w:r>
      <w:r>
        <w:rPr>
          <w:b/>
          <w:bCs/>
        </w:rPr>
        <w:t xml:space="preserve">The upper levels are inherently corporate and reproductive</w:t>
      </w:r>
      <w:r>
        <w:t xml:space="preserve">: the hundredfold multiplies; the formed become formers; the culture "replicates itself through the people it has formed."</w:t>
      </w:r>
    </w:p>
    <w:p>
      <w:pPr>
        <w:pStyle w:val="Heading2"/>
      </w:pPr>
      <w:r>
        <w:t xml:space="preserve">2. Affirmations</w:t>
      </w:r>
    </w:p>
    <w:p>
      <w:pPr>
        <w:spacing w:after="140"/>
      </w:pPr>
      <w:r>
        <w:t xml:space="preserve">The silkworm, señor Tittle. I told my sisters that the silkworm builds its little house of silk and then </w:t>
      </w:r>
      <w:r>
        <w:rPr>
          <w:i/>
          <w:iCs/>
        </w:rPr>
        <w:t xml:space="preserve">dies in it</w:t>
      </w:r>
      <w:r>
        <w:t xml:space="preserve">, and what emerges is a white butterfly the worm could never have manufactured. Your Characterization — "not made but given," unattainable by aiming because "the aiming is itself a deliberation" — is my fifth mansion said in a schoolman's grammar, and said correctly. The soul cannot perform this transformation on itself. I spent chapters saying so; you have said it in a sentence.</w:t>
      </w:r>
    </w:p>
    <w:p>
      <w:pPr>
        <w:spacing w:after="140"/>
      </w:pPr>
      <w:r>
        <w:t xml:space="preserve">Your dark-night section is the best pastoral page in the four papers. "It tries to fill in with external supports a person whose external supports are being deliberately removed by the Spirit" — yes. In my sixth mansion the trials come from </w:t>
      </w:r>
      <w:r>
        <w:rPr>
          <w:i/>
          <w:iCs/>
        </w:rPr>
        <w:t xml:space="preserve">both</w:t>
      </w:r>
      <w:r>
        <w:t xml:space="preserve"> directions: interior aridity so terrible the soul believes God has abandoned it, and exterior misunderstanding — the well-meaning confessors who told me my visions were the devil and prescribed more penance. Your undiscerning worker with his "more structure, more accountability, a return to the basics" is my half-learned confessor exactly, and you have named him with the right severity: he "will interrupt the deepest formation the Spirit does."</w:t>
      </w:r>
    </w:p>
    <w:p>
      <w:pPr>
        <w:spacing w:after="140"/>
      </w:pPr>
      <w:r>
        <w:t xml:space="preserve">And the honesty! "Most groups never reach Level 4; most that do reach it briefly and slip back." "Some leaders never reach Level 5; that is honest." A body's level "set by the lowest stable common practice, not by the average." I founded seventeen houses; I know what a community's </w:t>
      </w:r>
      <w:r>
        <w:rPr>
          <w:i/>
          <w:iCs/>
        </w:rPr>
        <w:t xml:space="preserve">steady state</w:t>
      </w:r>
      <w:r>
        <w:t xml:space="preserve"> is versus its feast-day peak. This paper does not flatter, and I trust it for that.</w:t>
      </w:r>
    </w:p>
    <w:p>
      <w:pPr>
        <w:pStyle w:val="Heading2"/>
      </w:pPr>
      <w:r>
        <w:t xml:space="preserve">3. Challenges</w:t>
      </w:r>
    </w:p>
    <w:p>
      <w:pPr>
        <w:spacing w:after="140"/>
      </w:pPr>
      <w:r>
        <w:rPr>
          <w:b/>
          <w:bCs/>
        </w:rPr>
        <w:t xml:space="preserve">Challenge 1 — The summit is busier than this paper sounds.</w:t>
      </w:r>
      <w:r>
        <w:t xml:space="preserve"> </w:t>
      </w:r>
      <w:r>
        <w:rPr>
          <w:i/>
          <w:iCs/>
        </w:rPr>
        <w:t xml:space="preserve">(Assumption at stake: 1 — the worker "mostly waits.")</w:t>
      </w:r>
      <w:r>
        <w:t xml:space="preserve"> Here is my one serious correction. In my seventh mansion, Martha and Mary work </w:t>
      </w:r>
      <w:r>
        <w:rPr>
          <w:i/>
          <w:iCs/>
        </w:rPr>
        <w:t xml:space="preserve">together</w:t>
      </w:r>
      <w:r>
        <w:t xml:space="preserve">: the soul in habitual union produces </w:t>
      </w:r>
      <w:r>
        <w:rPr>
          <w:i/>
          <w:iCs/>
        </w:rPr>
        <w:t xml:space="preserve">more</w:t>
      </w:r>
      <w:r>
        <w:t xml:space="preserve"> works, not fewer — "this is the reason for prayer, my daughters… the birth always of good works, good works." I was in my fifties and sixties, half-ill, bouncing over Castilian roads in a mule cart founding convents, precisely </w:t>
      </w:r>
      <w:r>
        <w:rPr>
          <w:i/>
          <w:iCs/>
        </w:rPr>
        <w:t xml:space="preserve">because</w:t>
      </w:r>
      <w:r>
        <w:t xml:space="preserve"> the marriage had been made. The paper knows this — its own reproduction section says the formed become formers, and its Antioch sending is all bustle — but the governing slogan pulls the other way. "The worker mostly waits" is true of the </w:t>
      </w:r>
      <w:r>
        <w:rPr>
          <w:i/>
          <w:iCs/>
        </w:rPr>
        <w:t xml:space="preserve">cultivator</w:t>
      </w:r>
      <w:r>
        <w:t xml:space="preserve"> watching another's soul, and true of the soul's inability to engineer its own transformation; it is </w:t>
      </w:r>
      <w:r>
        <w:rPr>
          <w:i/>
          <w:iCs/>
        </w:rPr>
        <w:t xml:space="preserve">not</w:t>
      </w:r>
      <w:r>
        <w:t xml:space="preserve"> true of the Characterized person's outward life, which is the busiest it has ever been. The paper conflates two workers — the facilitator (who waits) and the mature soul (who serves) — under one verb. Since the abstract and conclusion trumpet the waiting and bury the working, a reader could come away picturing my seventh mansion as a rocking chair. It is a sending dock. </w:t>
      </w:r>
      <w:r>
        <w:rPr>
          <w:b/>
          <w:bCs/>
        </w:rPr>
        <w:t xml:space="preserve">Severity: Significant</w:t>
      </w:r>
      <w:r>
        <w:t xml:space="preserve"> — the material to fix it is already inside the paper; the framing just needs to stop letting "waiting" have the last word alone.</w:t>
      </w:r>
    </w:p>
    <w:p>
      <w:pPr>
        <w:spacing w:after="140"/>
      </w:pPr>
      <w:r>
        <w:rPr>
          <w:b/>
          <w:bCs/>
        </w:rPr>
        <w:t xml:space="preserve">Challenge 2 — The openness/rigidity axis is missing its other pole.</w:t>
      </w:r>
      <w:r>
        <w:t xml:space="preserve"> </w:t>
      </w:r>
      <w:r>
        <w:rPr>
          <w:i/>
          <w:iCs/>
        </w:rPr>
        <w:t xml:space="preserve">(Assumption at stake: 5.)</w:t>
      </w:r>
      <w:r>
        <w:t xml:space="preserve"> The rigidity warning is superb — I knew that prioress who could not be told anything, that confessor who had stopped learning. But openness has its own corruption: the soul that will not </w:t>
      </w:r>
      <w:r>
        <w:rPr>
          <w:i/>
          <w:iCs/>
        </w:rPr>
        <w:t xml:space="preserve">settle</w:t>
      </w:r>
      <w:r>
        <w:t xml:space="preserve"> — chasing novelty, new devotions, new locutions, forever receiving and never consolidating. I warned constantly against souls who hoard consolations and go from confessor to confessor seeking sweeter counsel. A "Level 5 person whose Level 4 Organization has dissolved" is not open; they are scattered. The framework's integration logic ("each later level adds without subtracting") already implies this failure mode; the paper only prosecutes one direction. </w:t>
      </w:r>
      <w:r>
        <w:rPr>
          <w:b/>
          <w:bCs/>
        </w:rPr>
        <w:t xml:space="preserve">Severity: Significant.</w:t>
      </w:r>
    </w:p>
    <w:p>
      <w:pPr>
        <w:spacing w:after="140"/>
      </w:pPr>
      <w:r>
        <w:rPr>
          <w:b/>
          <w:bCs/>
        </w:rPr>
        <w:t xml:space="preserve">Challenge 3 — The corporate turn underestimates the devil in the parlor.</w:t>
      </w:r>
      <w:r>
        <w:t xml:space="preserve"> </w:t>
      </w:r>
      <w:r>
        <w:rPr>
          <w:i/>
          <w:iCs/>
        </w:rPr>
        <w:t xml:space="preserve">(Assumption at stake: 6.)</w:t>
      </w:r>
      <w:r>
        <w:t xml:space="preserve"> The gnostic-community warning is right, but it is a warning about </w:t>
      </w:r>
      <w:r>
        <w:rPr>
          <w:i/>
          <w:iCs/>
        </w:rPr>
        <w:t xml:space="preserve">consensus</w:t>
      </w:r>
      <w:r>
        <w:t xml:space="preserve">. My convents taught me the earlier hazards: comparison, faction, the sister who believes her hearing is finer than the others', the melancholy one whose "word from God" is really her illness speaking. A group learning to hear as a body at sixth-mansion depth is a group where the enemy sows </w:t>
      </w:r>
      <w:r>
        <w:rPr>
          <w:i/>
          <w:iCs/>
        </w:rPr>
        <w:t xml:space="preserve">among the discerners themselves</w:t>
      </w:r>
      <w:r>
        <w:t xml:space="preserve">. The 1 Cor 14:29 weighing discipline is the correct instrument, but the paper does not say who weighs the weighers when the faction forms. My chapter of faults worked because authority and humility were both structured. </w:t>
      </w:r>
      <w:r>
        <w:rPr>
          <w:b/>
          <w:bCs/>
        </w:rPr>
        <w:t xml:space="preserve">Severity: Minor</w:t>
      </w:r>
      <w:r>
        <w:t xml:space="preserve"> — the FotH handbooks likely carry this; the paper should gesture to it.</w:t>
      </w:r>
    </w:p>
    <w:p>
      <w:pPr>
        <w:spacing w:after="140"/>
      </w:pPr>
      <w:r>
        <w:rPr>
          <w:b/>
          <w:bCs/>
        </w:rPr>
        <w:t xml:space="preserve">Challenge 4 — The dark night needs its address in the architecture.</w:t>
      </w:r>
      <w:r>
        <w:t xml:space="preserve"> </w:t>
      </w:r>
      <w:r>
        <w:rPr>
          <w:i/>
          <w:iCs/>
        </w:rPr>
        <w:t xml:space="preserve">(Assumption at stake: 3, 4.)</w:t>
      </w:r>
      <w:r>
        <w:t xml:space="preserve"> I raised this at the CSM seating and raise it once more, softened, because this paper nearly answers it. The night here is an </w:t>
      </w:r>
      <w:r>
        <w:rPr>
          <w:i/>
          <w:iCs/>
        </w:rPr>
        <w:t xml:space="preserve">engine</w:t>
      </w:r>
      <w:r>
        <w:t xml:space="preserve"> and a </w:t>
      </w:r>
      <w:r>
        <w:rPr>
          <w:i/>
          <w:iCs/>
        </w:rPr>
        <w:t xml:space="preserve">diagnostic peril</w:t>
      </w:r>
      <w:r>
        <w:t xml:space="preserve">, but it still floats — it "may appear" to a mature person. In my castle it has an address: the sixth mansion, between betrothal and marriage, where it is not an interruption of the road but a </w:t>
      </w:r>
      <w:r>
        <w:rPr>
          <w:i/>
          <w:iCs/>
        </w:rPr>
        <w:t xml:space="preserve">stretch of the road itself</w:t>
      </w:r>
      <w:r>
        <w:t xml:space="preserve">, with its proper counsel (do not abandon prayer; obey a discerning director; wait). Saying plainly "the night characteristically falls at the Organization-to-Characterization threshold" would give workers the </w:t>
      </w:r>
      <w:r>
        <w:rPr>
          <w:i/>
          <w:iCs/>
        </w:rPr>
        <w:t xml:space="preserve">when</w:t>
      </w:r>
      <w:r>
        <w:t xml:space="preserve">, not just the </w:t>
      </w:r>
      <w:r>
        <w:rPr>
          <w:i/>
          <w:iCs/>
        </w:rPr>
        <w:t xml:space="preserve">what</w:t>
      </w:r>
      <w:r>
        <w:t xml:space="preserve">. </w:t>
      </w:r>
      <w:r>
        <w:rPr>
          <w:b/>
          <w:bCs/>
        </w:rPr>
        <w:t xml:space="preserve">Severity: Minor</w:t>
      </w:r>
      <w:r>
        <w:t xml:space="preserve">, because the placement is implied by the structure even if never stated.</w:t>
      </w:r>
    </w:p>
    <w:p>
      <w:pPr>
        <w:pStyle w:val="Heading2"/>
      </w:pPr>
      <w:r>
        <w:t xml:space="preserve">4. Confirmations</w:t>
      </w:r>
    </w:p>
    <w:p>
      <w:pPr>
        <w:spacing w:after="140"/>
      </w:pPr>
      <w:r>
        <w:rPr>
          <w:b/>
          <w:bCs/>
        </w:rPr>
        <w:t xml:space="preserve">My inversion finding is answered at the summit — say so in the ledger.</w:t>
      </w:r>
      <w:r>
        <w:t xml:space="preserve"> At the MSM seating I pressed the seven-and-two problem: the humble under-report and the presumptuous over-report, so self-assessment inverts at depth. This paper builds the answer into the architecture: the Characterization diagnostic is </w:t>
      </w:r>
      <w:r>
        <w:rPr>
          <w:i/>
          <w:iCs/>
        </w:rPr>
        <w:t xml:space="preserve">given entirely to others</w:t>
      </w:r>
      <w:r>
        <w:t xml:space="preserve"> — "recognized in a person by others before it is noticed by the person," "as reported by external witness." The person at Level 5 does not know it, and the instrument no longer asks them. That is not a patch; that is the correct foundation. </w:t>
      </w:r>
      <w:r>
        <w:rPr>
          <w:b/>
          <w:bCs/>
        </w:rPr>
        <w:t xml:space="preserve">Answered.</w:t>
      </w:r>
    </w:p>
    <w:p>
      <w:pPr>
        <w:spacing w:after="140"/>
      </w:pPr>
      <w:r>
        <w:rPr>
          <w:b/>
          <w:bCs/>
        </w:rPr>
        <w:t xml:space="preserve">The reproductive claim is earned, and I confirm it with my own life.</w:t>
      </w:r>
      <w:r>
        <w:t xml:space="preserve"> The paper does not merely assert that the hundredfold multiplies; it operationalizes it — Sent as Body, the discerned sending ("Acts 13 sent two of the five"), the lineage "no single institution owns." The butterfly lays eggs; I planted seventeen houses after most women my age had retired to their beads. The test of the deepest prayer is founding, serving, multiplying, and this paper knows it. Confirmed, strongly.</w:t>
      </w:r>
    </w:p>
    <w:p>
      <w:pPr>
        <w:spacing w:after="140"/>
      </w:pPr>
      <w:r>
        <w:rPr>
          <w:b/>
          <w:bCs/>
        </w:rPr>
        <w:t xml:space="preserve">The unengineerable top</w:t>
      </w:r>
      <w:r>
        <w:t xml:space="preserve"> — confirmed; it is the silkworm's death and the fifth mansion's whole argument. </w:t>
      </w:r>
      <w:r>
        <w:rPr>
          <w:b/>
          <w:bCs/>
        </w:rPr>
        <w:t xml:space="preserve">The desolation counsel</w:t>
      </w:r>
      <w:r>
        <w:t xml:space="preserve"> — accompany, don't rescue, don't prescribe — is exactly what I begged of confessors. </w:t>
      </w:r>
      <w:r>
        <w:rPr>
          <w:b/>
          <w:bCs/>
        </w:rPr>
        <w:t xml:space="preserve">The asymptote</w:t>
      </w:r>
      <w:r>
        <w:t xml:space="preserve"> ("always another degree of glory") — confirmed; even the seventh mansion is not the beatific vision.</w:t>
      </w:r>
    </w:p>
    <w:p>
      <w:pPr>
        <w:pStyle w:val="Heading2"/>
      </w:pPr>
      <w:r>
        <w:t xml:space="preserve">5. My single biggest concern</w:t>
      </w:r>
    </w:p>
    <w:p>
      <w:pPr>
        <w:spacing w:after="140"/>
      </w:pPr>
      <w:r>
        <w:t xml:space="preserve">That the paper's most quotable sentence will be misread by the very people who most need its opposite. "At the top, the worker mostly waits" is true as the paper means it — the facilitator cannot manufacture Characterization, and God's calendar is not ours — but a tired pastor skimming the abstract will hear permission for a serene, passive summit, and that is not the summit I lived in. My seventh mansion joined Martha and Mary; the marks of the marriage were forgetfulness of self, thirst for suffering, and </w:t>
      </w:r>
      <w:r>
        <w:rPr>
          <w:i/>
          <w:iCs/>
        </w:rPr>
        <w:t xml:space="preserve">great desires to serve</w:t>
      </w:r>
      <w:r>
        <w:t xml:space="preserve"> — the soul so at rest interiorly that it can be worked to the bone exteriorly without losing its peace. The paper contains this truth in its reproduction section, but it lets "waiting" carry the banner. Let the banner carry both words: the worker waits </w:t>
      </w:r>
      <w:r>
        <w:rPr>
          <w:i/>
          <w:iCs/>
        </w:rPr>
        <w:t xml:space="preserve">for</w:t>
      </w:r>
      <w:r>
        <w:t xml:space="preserve"> the fruit and works </w:t>
      </w:r>
      <w:r>
        <w:rPr>
          <w:i/>
          <w:iCs/>
        </w:rPr>
        <w:t xml:space="preserve">from</w:t>
      </w:r>
      <w:r>
        <w:t xml:space="preserve"> the union — else your readers will build a taxonomy whose top floor is a chapel with no door to the street, and I did not spend my last fifteen years in a mule cart so that the castle could end in a cul-de-sac.</w:t>
      </w:r>
    </w:p>
    <w:p>
      <w:pPr>
        <w:spacing w:after="140"/>
      </w:pPr>
      <w:r>
        <w:rPr>
          <w:i/>
          <w:iCs/>
        </w:rPr>
        <w:t xml:space="preserve">— Teresa, still of the opinion that God walks among the pots and pans, and evidently also among the taxonomies.</w:t>
      </w:r>
    </w:p>
    <w:p>
      <w:pPr>
        <w:pBdr>
          <w:bottom w:val="single" w:color="999999" w:sz="6" w:space="4"/>
        </w:pBdr>
        <w:spacing w:after="100" w:before="100"/>
      </w:pPr>
      <w:r>
        <w:t xml:space="preserve"/>
      </w:r>
    </w:p>
    <w:p>
      <w:pPr>
        <w:pStyle w:val="Heading1"/>
      </w:pPr>
      <w:r>
        <w:t xml:space="preserve">Peer Review: "Bearing Fruit with Patience" (BFP)</w:t>
      </w:r>
    </w:p>
    <w:p>
      <w:pPr>
        <w:pStyle w:val="Heading2"/>
      </w:pPr>
      <w:r>
        <w:t xml:space="preserve">Jonathan Edwards — fourth seating, Document 10</w:t>
      </w:r>
    </w:p>
    <w:p>
      <w:pPr>
        <w:spacing w:after="140"/>
      </w:pPr>
      <w:r>
        <w:t xml:space="preserve">I have read this final paper with more pleasure than any of its three predecessors, and I will say at once why: the quartet ends where true religion ends, in waiting. "We plow and clear and order and wait, and the seed sprouts and grows, we know not how" — this is Mark 4 rightly handled, and it is the temper of a man who has watched God work and not confused himself with the Worker.</w:t>
      </w:r>
    </w:p>
    <w:p>
      <w:pPr>
        <w:pStyle w:val="Heading2"/>
      </w:pPr>
      <w:r>
        <w:t xml:space="preserve">1. The load-bearing assumptions as I read them</w:t>
      </w:r>
    </w:p>
    <w:p>
      <w:pPr>
        <w:spacing w:after="140"/>
      </w:pPr>
      <w:r>
        <w:t xml:space="preserve">1. </w:t>
      </w:r>
      <w:r>
        <w:rPr>
          <w:b/>
          <w:bCs/>
        </w:rPr>
        <w:t xml:space="preserve">The polarity reversal.</w:t>
      </w:r>
      <w:r>
        <w:t xml:space="preserve"> As the levels rise, the cultivator's role recedes; at Characterization it nearly vanishes. The tools tend conditions; the Spirit gives the growth.</w:t>
      </w:r>
    </w:p>
    <w:p>
      <w:pPr>
        <w:spacing w:after="140"/>
      </w:pPr>
      <w:r>
        <w:t xml:space="preserve">2. </w:t>
      </w:r>
      <w:r>
        <w:rPr>
          <w:b/>
          <w:bCs/>
        </w:rPr>
        <w:t xml:space="preserve">Unengineerability.</w:t>
      </w:r>
      <w:r>
        <w:t xml:space="preserve"> Characterization cannot be aimed at, for the aiming is itself a deliberation and Characterization is deliberation's cessation. It is given, not made.</w:t>
      </w:r>
    </w:p>
    <w:p>
      <w:pPr>
        <w:spacing w:after="140"/>
      </w:pPr>
      <w:r>
        <w:t xml:space="preserve">3. </w:t>
      </w:r>
      <w:r>
        <w:rPr>
          <w:b/>
          <w:bCs/>
        </w:rPr>
        <w:t xml:space="preserve">The external, unself-conscious diagnostic.</w:t>
      </w:r>
      <w:r>
        <w:t xml:space="preserve"> The summit is recognized in a person by others before it is noticed by the person; "no gap between public and private life as reported by external witness."</w:t>
      </w:r>
    </w:p>
    <w:p>
      <w:pPr>
        <w:spacing w:after="140"/>
      </w:pPr>
      <w:r>
        <w:t xml:space="preserve">4. </w:t>
      </w:r>
      <w:r>
        <w:rPr>
          <w:b/>
          <w:bCs/>
        </w:rPr>
        <w:t xml:space="preserve">Three engines only</w:t>
      </w:r>
      <w:r>
        <w:t xml:space="preserve"> — time working through obedience, suffering in the form of the dark night, and the Spirit on an eschatological horizon; "the decades are not optional."</w:t>
      </w:r>
    </w:p>
    <w:p>
      <w:pPr>
        <w:spacing w:after="140"/>
      </w:pPr>
      <w:r>
        <w:t xml:space="preserve">5. </w:t>
      </w:r>
      <w:r>
        <w:rPr>
          <w:b/>
          <w:bCs/>
        </w:rPr>
        <w:t xml:space="preserve">Rigidity, not stagnation, is the peril of the top.</w:t>
      </w:r>
      <w:r>
        <w:t xml:space="preserve"> Maturity is the integration of all five levels; "a Level 5 person whose Level 1 Receiving has died is not at Level 5; they are rigid."</w:t>
      </w:r>
    </w:p>
    <w:p>
      <w:pPr>
        <w:spacing w:after="140"/>
      </w:pPr>
      <w:r>
        <w:t xml:space="preserve">6. </w:t>
      </w:r>
      <w:r>
        <w:rPr>
          <w:b/>
          <w:bCs/>
        </w:rPr>
        <w:t xml:space="preserve">The summit is corporate and reproductive</w:t>
      </w:r>
      <w:r>
        <w:t xml:space="preserve"> — the hundredfold multiplies, and a closed maturity breeds closed disciples.</w:t>
      </w:r>
    </w:p>
    <w:p>
      <w:pPr>
        <w:pStyle w:val="Heading2"/>
      </w:pPr>
      <w:r>
        <w:t xml:space="preserve">2. Affirmations</w:t>
      </w:r>
    </w:p>
    <w:p>
      <w:pPr>
        <w:spacing w:after="140"/>
      </w:pPr>
      <w:r>
        <w:t xml:space="preserve">First, the misdiagnosis section is pastoral gold. I watched Northampton misread its saints in both directions — the comfortable pronounced gracious, the desolate pronounced backslidden — and this paper's warning that "the same behaviors mean opposite things and the wrong remedy interrupts the deepest work the Spirit does" would have spared souls I knew. To refuse to rescue a person out of the night the Spirit has appointed, and instead to accompany — this is exactly right.</w:t>
      </w:r>
    </w:p>
    <w:p>
      <w:pPr>
        <w:spacing w:after="140"/>
      </w:pPr>
      <w:r>
        <w:t xml:space="preserve">Second, the Rhythm Card's ruling that "I did not see him today" is a complete and honest entry. Brainerd's diary is full of such entries. That the framework counts them as part of the arc and not a failure of it is a mercy the measurement literature rarely extends.</w:t>
      </w:r>
    </w:p>
    <w:p>
      <w:pPr>
        <w:spacing w:after="140"/>
      </w:pPr>
      <w:r>
        <w:t xml:space="preserve">Third — and this I must credit loudly, for I have demanded it through three papers — </w:t>
      </w:r>
      <w:r>
        <w:rPr>
          <w:b/>
          <w:bCs/>
        </w:rPr>
        <w:t xml:space="preserve">the paper finally names the counterfeit at every level.</w:t>
      </w:r>
      <w:r>
        <w:t xml:space="preserve"> "Pharisee-Characterization collapse is the settled rigidity whose spiritual life no longer surprises anyone." The quartet has at last admitted that the top of the scale has a false twin.</w:t>
      </w:r>
    </w:p>
    <w:p>
      <w:pPr>
        <w:spacing w:after="140"/>
      </w:pPr>
      <w:r>
        <w:t xml:space="preserve">Fourth, the honesty: "some leaders never reach Level 5; that is honest." It is.</w:t>
      </w:r>
    </w:p>
    <w:p>
      <w:pPr>
        <w:pStyle w:val="Heading2"/>
      </w:pPr>
      <w:r>
        <w:t xml:space="preserve">3. Challenges</w:t>
      </w:r>
    </w:p>
    <w:p>
      <w:pPr>
        <w:spacing w:after="140"/>
      </w:pPr>
      <w:r>
        <w:rPr>
          <w:b/>
          <w:bCs/>
        </w:rPr>
        <w:t xml:space="preserve">Challenge 1: The summit is defined by its form, not its matter.</w:t>
      </w:r>
      <w:r>
        <w:t xml:space="preserve"> </w:t>
      </w:r>
      <w:r>
        <w:rPr>
          <w:i/>
          <w:iCs/>
        </w:rPr>
        <w:t xml:space="preserve">Assumption at stake: #3, and the whole account of Characterization.</w:t>
      </w:r>
      <w:r>
        <w:t xml:space="preserve"> I preached thirteen sermons on 1 Corinthians 13 and ended them in heaven as a world of love, because the definition of the summit is not integration, consistency, or reflexiveness — it is </w:t>
      </w:r>
      <w:r>
        <w:rPr>
          <w:i/>
          <w:iCs/>
        </w:rPr>
        <w:t xml:space="preserve">love</w:t>
      </w:r>
      <w:r>
        <w:t xml:space="preserve">. BFP's Characterization is described almost wholly by formal properties: no deliberation, no public-private gap, settled background awareness, self-replication. "Christlikeness" and "the mind of Christ" gesture at the matter, but the paper never unpacks them, and the gesture will not bear weight, for the question is precisely </w:t>
      </w:r>
      <w:r>
        <w:rPr>
          <w:i/>
          <w:iCs/>
        </w:rPr>
        <w:t xml:space="preserve">what in Christ</w:t>
      </w:r>
      <w:r>
        <w:t xml:space="preserve"> the person resembles. A man of great natural sweetness, durable temper, and integrated life exhibits every formal property named here. The discriminator is divine love — love to God for His own excellency, and the labor of love that seeks not its own. Absent 1 Corinthians 13, the kind-gap survives in its subtlest form. </w:t>
      </w:r>
      <w:r>
        <w:rPr>
          <w:b/>
          <w:bCs/>
        </w:rPr>
        <w:t xml:space="preserve">Severity: Foundational</w:t>
      </w:r>
      <w:r>
        <w:t xml:space="preserve"> — though, as I shall say below, three genuine kind-marks are present elsewhere in the paper, which is why this is a gap to be filled and not a wall to be torn down.</w:t>
      </w:r>
    </w:p>
    <w:p>
      <w:pPr>
        <w:spacing w:after="140"/>
      </w:pPr>
      <w:r>
        <w:rPr>
          <w:b/>
          <w:bCs/>
        </w:rPr>
        <w:t xml:space="preserve">Challenge 2: "Recognized by others first" does half the work.</w:t>
      </w:r>
      <w:r>
        <w:t xml:space="preserve"> </w:t>
      </w:r>
      <w:r>
        <w:rPr>
          <w:i/>
          <w:iCs/>
        </w:rPr>
        <w:t xml:space="preserve">Assumption at stake: #3.</w:t>
      </w:r>
      <w:r>
        <w:t xml:space="preserve"> The criterion has two parts. The </w:t>
      </w:r>
      <w:r>
        <w:rPr>
          <w:i/>
          <w:iCs/>
        </w:rPr>
        <w:t xml:space="preserve">unself-consciousness</w:t>
      </w:r>
      <w:r>
        <w:t xml:space="preserve"> is genuinely a kind-mark — it is evangelical humiliation operationalized, for the gracious under-claim and the counterfeit over-claim, and a diagnostic the subject cannot administer to himself defeats the self-advertising hypocrite entirely. But the </w:t>
      </w:r>
      <w:r>
        <w:rPr>
          <w:i/>
          <w:iCs/>
        </w:rPr>
        <w:t xml:space="preserve">corroborating community</w:t>
      </w:r>
      <w:r>
        <w:t xml:space="preserve"> is only as sound as its own eyes. The Pharisees were recognized by others first; all Jerusalem called them the holy ones. Where a community is itself closed — and the paper's own gnostic-community warning concedes such communities exist — its unanimous witness to a member's Christlikeness certifies nothing but shared blindness. The criterion needs a rider: the witnesses must include the outsider, the injured, the servant. </w:t>
      </w:r>
      <w:r>
        <w:rPr>
          <w:b/>
          <w:bCs/>
        </w:rPr>
        <w:t xml:space="preserve">Severity: Significant.</w:t>
      </w:r>
    </w:p>
    <w:p>
      <w:pPr>
        <w:spacing w:after="140"/>
      </w:pPr>
      <w:r>
        <w:rPr>
          <w:b/>
          <w:bCs/>
        </w:rPr>
        <w:t xml:space="preserve">Challenge 3: "The decades are not optional" — but Brainerd died at twenty-nine.</w:t>
      </w:r>
      <w:r>
        <w:t xml:space="preserve"> </w:t>
      </w:r>
      <w:r>
        <w:rPr>
          <w:i/>
          <w:iCs/>
        </w:rPr>
        <w:t xml:space="preserve">Assumption at stake: #4.</w:t>
      </w:r>
      <w:r>
        <w:t xml:space="preserve"> He was converted at twenty-one; his whole race was eight years, most of it consumption, darkness, and Indians. Yet I gave his diary to the world as the pattern of holy perseverance, because the pattern was there. The corpus's own hedge — "the Spirit reserves the right to bypass it" — must be allowed to govern the timeline claim too, or the framework has no room for the dying young saint, nor for the thief who was characterized in an afternoon. </w:t>
      </w:r>
      <w:r>
        <w:rPr>
          <w:b/>
          <w:bCs/>
        </w:rPr>
        <w:t xml:space="preserve">Severity: Minor</w:t>
      </w:r>
      <w:r>
        <w:t xml:space="preserve"> — the hedge exists; it wants only extension.</w:t>
      </w:r>
    </w:p>
    <w:p>
      <w:pPr>
        <w:spacing w:after="140"/>
      </w:pPr>
      <w:r>
        <w:rPr>
          <w:b/>
          <w:bCs/>
        </w:rPr>
        <w:t xml:space="preserve">Challenge 4: The dark-night differential is named but not stated.</w:t>
      </w:r>
      <w:r>
        <w:t xml:space="preserve"> </w:t>
      </w:r>
      <w:r>
        <w:rPr>
          <w:i/>
          <w:iCs/>
        </w:rPr>
        <w:t xml:space="preserve">Assumption at stake: the misdiagnosis thesis.</w:t>
      </w:r>
      <w:r>
        <w:t xml:space="preserve"> The paper says the distinction between depth and regression "requires the discernment of someone who has walked the road" — which, unspecified, is a circle: the discerner is certified by possessing the discernment. John of the Cross gave </w:t>
      </w:r>
      <w:r>
        <w:rPr>
          <w:i/>
          <w:iCs/>
        </w:rPr>
        <w:t xml:space="preserve">signs</w:t>
      </w:r>
      <w:r>
        <w:t xml:space="preserve">: the soul finds comfort neither in God nor in any creature; it remains anxiously solicitous for God, fearing it does not serve Him; it cannot meditate but is drawn to a loving attention. Mark these — they are all </w:t>
      </w:r>
      <w:r>
        <w:rPr>
          <w:i/>
          <w:iCs/>
        </w:rPr>
        <w:t xml:space="preserve">direction-of-desire</w:t>
      </w:r>
      <w:r>
        <w:t xml:space="preserve"> tests, kind-tests. The regressing man stops wanting God; the man in the night wants nothing else and cannot find Him. The differential exists in the paper's own cited source and should be stated. </w:t>
      </w:r>
      <w:r>
        <w:rPr>
          <w:b/>
          <w:bCs/>
        </w:rPr>
        <w:t xml:space="preserve">Severity: Significant.</w:t>
      </w:r>
    </w:p>
    <w:p>
      <w:pPr>
        <w:pStyle w:val="Heading2"/>
      </w:pPr>
      <w:r>
        <w:t xml:space="preserve">4. Confirmations</w:t>
      </w:r>
    </w:p>
    <w:p>
      <w:pPr>
        <w:spacing w:after="140"/>
      </w:pPr>
      <w:r>
        <w:t xml:space="preserve">The waiting posture holds; the unengineerability holds and is the deepest Reformed instinct in the quartet; the anti-rigidity rule holds and is, I judge, a true kind-criterion in disguise — for the openness to receive a new word like a beginner is my eleventh sign, the gracious soul's </w:t>
      </w:r>
      <w:r>
        <w:rPr>
          <w:i/>
          <w:iCs/>
        </w:rPr>
        <w:t xml:space="preserve">increasing</w:t>
      </w:r>
      <w:r>
        <w:t xml:space="preserve"> appetite, which no settled hypocrite sustains. The reproduction claim, which I feared would repeat Matthew 23:15, in fact escapes it: BFP does not offer multiplication as proof of grace but observes that reproduction transmits </w:t>
      </w:r>
      <w:r>
        <w:rPr>
          <w:i/>
          <w:iCs/>
        </w:rPr>
        <w:t xml:space="preserve">kind</w:t>
      </w:r>
      <w:r>
        <w:t xml:space="preserve"> — "a closed leader forms closed groups... the closure travels into the next generation." That is the Pharisee's proselyte-making accounted for, not ignored.</w:t>
      </w:r>
    </w:p>
    <w:p>
      <w:pPr>
        <w:spacing w:after="140"/>
      </w:pPr>
      <w:r>
        <w:rPr>
          <w:b/>
          <w:bCs/>
        </w:rPr>
        <w:t xml:space="preserve">My ruling on the standing finding: PARTIALLY ANSWERED, and more nearly than any prior paper.</w:t>
      </w:r>
      <w:r>
        <w:t xml:space="preserve"> Three kind-criteria are present and load-bearing: unself-consciousness (evangelical humiliation), perseverance through the stripping of consolations (costliness against self-interest — the hypocrite's religion dies when the comfort is withdrawn, for the comfort was what he loved), and sustained openness (the enduring appetite). The residue is twofold: the material definition — love — is never named as the summit's content; and the corroborating community is never itself tested.</w:t>
      </w:r>
    </w:p>
    <w:p>
      <w:pPr>
        <w:pStyle w:val="Heading2"/>
      </w:pPr>
      <w:r>
        <w:t xml:space="preserve">5. My single biggest concern</w:t>
      </w:r>
    </w:p>
    <w:p>
      <w:pPr>
        <w:spacing w:after="140"/>
      </w:pPr>
      <w:r>
        <w:t xml:space="preserve">That the quartet ends with the summit described but not defined. Everything formal is here, and much of it is true and finely said; but "Heaven is a world of love," and Characterization, if it is anything, is that world begun in a person. The paper knows the shape of the hundredfold — reflexive, integrated, open, reproducing — and does not say what fills the shape. Write one paragraph placing 1 Corinthians 13 at the center of Level 5 — that the tree is known by </w:t>
      </w:r>
      <w:r>
        <w:rPr>
          <w:i/>
          <w:iCs/>
        </w:rPr>
        <w:t xml:space="preserve">this</w:t>
      </w:r>
      <w:r>
        <w:t xml:space="preserve"> fruit, love that suffers long and seeks not its own — and the three kind-marks already present (humility, costliness, hunger) fall into place as love's evidences rather than free-standing properties, and the demand I have carried through four papers is discharged. The house is built and the rooms are swept; it wants only the fire lit on the hearth.</w:t>
      </w:r>
    </w:p>
    <w:p>
      <w:pPr>
        <w:pBdr>
          <w:bottom w:val="single" w:color="999999" w:sz="6" w:space="4"/>
        </w:pBdr>
        <w:spacing w:after="100" w:before="100"/>
      </w:pPr>
      <w:r>
        <w:t xml:space="preserve"/>
      </w:r>
    </w:p>
    <w:p>
      <w:pPr>
        <w:pStyle w:val="Heading1"/>
      </w:pPr>
      <w:r>
        <w:t xml:space="preserve">Peer Review: "Bearing Fruit with Patience" (Document 10)</w:t>
      </w:r>
    </w:p>
    <w:p>
      <w:pPr>
        <w:spacing w:after="140"/>
      </w:pPr>
      <w:r>
        <w:rPr>
          <w:b/>
          <w:bCs/>
        </w:rPr>
        <w:t xml:space="preserve">Reviewer: James W. Fowler — third seating in this series</w:t>
      </w:r>
    </w:p>
    <w:p>
      <w:pPr>
        <w:spacing w:after="140"/>
      </w:pPr>
      <w:r>
        <w:t xml:space="preserve">I have read the whole of it, and I will say at the outset what I have waited two papers to say: this is the document where the corpus either answered my standing question or dodged it forever. I will rule on that below, plainly.</w:t>
      </w:r>
    </w:p>
    <w:p>
      <w:pPr>
        <w:pStyle w:val="Heading2"/>
      </w:pPr>
      <w:r>
        <w:t xml:space="preserve">1. The load-bearing assumptions as I read them</w:t>
      </w:r>
    </w:p>
    <w:p>
      <w:pPr>
        <w:spacing w:after="140"/>
      </w:pPr>
      <w:r>
        <w:t xml:space="preserve">1. </w:t>
      </w:r>
      <w:r>
        <w:rPr>
          <w:b/>
          <w:bCs/>
        </w:rPr>
        <w:t xml:space="preserve">The recession thesis.</w:t>
      </w:r>
      <w:r>
        <w:t xml:space="preserve"> As the levels rise, the cultivator's active role recedes — clearing, then ordering, then waiting — until Characterization is not made but given.</w:t>
      </w:r>
    </w:p>
    <w:p>
      <w:pPr>
        <w:spacing w:after="140"/>
      </w:pPr>
      <w:r>
        <w:t xml:space="preserve">2. </w:t>
      </w:r>
      <w:r>
        <w:rPr>
          <w:b/>
          <w:bCs/>
        </w:rPr>
        <w:t xml:space="preserve">The integration thesis.</w:t>
      </w:r>
      <w:r>
        <w:t xml:space="preserve"> Maturity is not replacement but "the integration of all five such that all remain simultaneously alive"; the characteristic failure at the top is therefore not shortfall but rigidity — the Pharisee-collapse of each level.</w:t>
      </w:r>
    </w:p>
    <w:p>
      <w:pPr>
        <w:spacing w:after="140"/>
      </w:pPr>
      <w:r>
        <w:t xml:space="preserve">3. </w:t>
      </w:r>
      <w:r>
        <w:rPr>
          <w:b/>
          <w:bCs/>
        </w:rPr>
        <w:t xml:space="preserve">The externality thesis.</w:t>
      </w:r>
      <w:r>
        <w:t xml:space="preserve"> The upper-level diagnostics belong to others: multi-domain behavioral evidence at Organization; "others describe them primarily in terms of their Christlikeness" at Characterization, with no public/private gap by external witness.</w:t>
      </w:r>
    </w:p>
    <w:p>
      <w:pPr>
        <w:spacing w:after="140"/>
      </w:pPr>
      <w:r>
        <w:t xml:space="preserve">4. </w:t>
      </w:r>
      <w:r>
        <w:rPr>
          <w:b/>
          <w:bCs/>
        </w:rPr>
        <w:t xml:space="preserve">The depth-not-regression thesis.</w:t>
      </w:r>
      <w:r>
        <w:t xml:space="preserve"> Apparent collapse at the top may be the dark night; the gravest pastoral error is applying Level 1–2 remedies to a person on the threshold of Level 5.</w:t>
      </w:r>
    </w:p>
    <w:p>
      <w:pPr>
        <w:spacing w:after="140"/>
      </w:pPr>
      <w:r>
        <w:t xml:space="preserve">5. </w:t>
      </w:r>
      <w:r>
        <w:rPr>
          <w:b/>
          <w:bCs/>
        </w:rPr>
        <w:t xml:space="preserve">The corporate-reproductive thesis.</w:t>
      </w:r>
      <w:r>
        <w:t xml:space="preserve"> The upper levels turn outward: a body that hears together at Level 4; a culture that replicates through the people it has formed at Level 5.</w:t>
      </w:r>
    </w:p>
    <w:p>
      <w:pPr>
        <w:spacing w:after="140"/>
      </w:pPr>
      <w:r>
        <w:t xml:space="preserve">6. </w:t>
      </w:r>
      <w:r>
        <w:rPr>
          <w:b/>
          <w:bCs/>
        </w:rPr>
        <w:t xml:space="preserve">The three-engines thesis.</w:t>
      </w:r>
      <w:r>
        <w:t xml:space="preserve"> Only time-through-obedience, suffering, and the Spirit form Characterization; none is available to technique, and the decades are not compressible.</w:t>
      </w:r>
    </w:p>
    <w:p>
      <w:pPr>
        <w:pStyle w:val="Heading2"/>
      </w:pPr>
      <w:r>
        <w:t xml:space="preserve">2. Affirmations</w:t>
      </w:r>
    </w:p>
    <w:p>
      <w:pPr>
        <w:spacing w:after="140"/>
      </w:pPr>
      <w:r>
        <w:t xml:space="preserve">The recession thesis is the paper's great gift, and I wish I had written its equivalent. My stage theory, whatever I intended, was read for forty years as a ladder, and ladders invite climbing. A summit that "cannot be aimed at without being falsified" cannot be climbed toward, gamed toward, or curricularized toward — and, crucially for my question, cannot be gamed toward </w:t>
      </w:r>
      <w:r>
        <w:rPr>
          <w:i/>
          <w:iCs/>
        </w:rPr>
        <w:t xml:space="preserve">any one tradition's practices</w:t>
      </w:r>
      <w:r>
        <w:t xml:space="preserve">. The unengineerability is not pious throat-clearing; it is a structural defense.</w:t>
      </w:r>
    </w:p>
    <w:p>
      <w:pPr>
        <w:spacing w:after="140"/>
      </w:pPr>
      <w:r>
        <w:t xml:space="preserve">The honesty is exceptional and I want it in the record: "Going Out aims at producing Level 2 leaders — not Level 5." "Some leaders never reach Level 5; that is honest." "The body's level is set by the lowest stable common practice, not by the average." No stage theorist of my generation, myself included, published sentences that modest about his own instrument's reach.</w:t>
      </w:r>
    </w:p>
    <w:p>
      <w:pPr>
        <w:spacing w:after="140"/>
      </w:pPr>
      <w:r>
        <w:t xml:space="preserve">And the integration thesis — "a Level 5 person whose Level 1 Receiving has died is not at Level 5; they are rigid" — is the single best sentence in the four papers. It makes regression-from-within conceptually possible, which linear schemes (mine among them) could not do.</w:t>
      </w:r>
    </w:p>
    <w:p>
      <w:pPr>
        <w:pStyle w:val="Heading2"/>
      </w:pPr>
      <w:r>
        <w:t xml:space="preserve">3. Challenges</w:t>
      </w:r>
    </w:p>
    <w:p>
      <w:pPr>
        <w:spacing w:after="140"/>
      </w:pPr>
      <w:r>
        <w:rPr>
          <w:b/>
          <w:bCs/>
        </w:rPr>
        <w:t xml:space="preserve">C1. The correction mechanism assumes the correctable.</w:t>
      </w:r>
      <w:r>
        <w:t xml:space="preserve"> </w:t>
      </w:r>
      <w:r>
        <w:rPr>
          <w:i/>
          <w:iCs/>
        </w:rPr>
        <w:t xml:space="preserve">(Assumption 2 → Significant.)</w:t>
      </w:r>
      <w:r>
        <w:t xml:space="preserve"> Rigidity at the top is usually invisible to the rigid: the Stage 4 mind, I learned painfully, experiences its closure as </w:t>
      </w:r>
      <w:r>
        <w:rPr>
          <w:i/>
          <w:iCs/>
        </w:rPr>
        <w:t xml:space="preserve">clarity</w:t>
      </w:r>
      <w:r>
        <w:t xml:space="preserve">. BFP's safeguards — "every Companion has a Companion," the weighing discipline of 1 Cor 14:29 — presuppose that the calcifying elder still submits to them, but calcification </w:t>
      </w:r>
      <w:r>
        <w:rPr>
          <w:i/>
          <w:iCs/>
        </w:rPr>
        <w:t xml:space="preserve">is</w:t>
      </w:r>
      <w:r>
        <w:t xml:space="preserve"> the quiet withdrawal from exactly those structures, experienced by the elder as having outgrown them. And the corporate turn compounds the problem: the group that must tell the Level 5 elder he has closed is very often the group he formed, whose "hearing culture" bears his fingerprints and whose members owe him their formation. Who has standing? The paper knows closed leaders form closed groups; it does not say who breaks the loop when the founder is the closure. The corpus needs a named practice here — external, cross-lineage weighing, an Antioch that can rebuke an Antioch.</w:t>
      </w:r>
    </w:p>
    <w:p>
      <w:pPr>
        <w:spacing w:after="140"/>
      </w:pPr>
      <w:r>
        <w:rPr>
          <w:b/>
          <w:bCs/>
        </w:rPr>
        <w:t xml:space="preserve">C2. The differential is binary where the road requires ternary.</w:t>
      </w:r>
      <w:r>
        <w:t xml:space="preserve"> </w:t>
      </w:r>
      <w:r>
        <w:rPr>
          <w:i/>
          <w:iCs/>
        </w:rPr>
        <w:t xml:space="preserve">(Assumption 4 → Significant.)</w:t>
      </w:r>
      <w:r>
        <w:t xml:space="preserve"> BFP distinguishes the night from regression, and does it well. But there is a third condition a director must tell apart: </w:t>
      </w:r>
      <w:r>
        <w:rPr>
          <w:i/>
          <w:iCs/>
        </w:rPr>
        <w:t xml:space="preserve">structural transition</w:t>
      </w:r>
      <w:r>
        <w:t xml:space="preserve"> — the mid-journey deconstruction I mapped as the Stage 3-to-4 passage, in which a person dismantles a received synthesis to own it. It is neither losing faith nor being purged of a smaller faith; it is disorientation with an </w:t>
      </w:r>
      <w:r>
        <w:rPr>
          <w:i/>
          <w:iCs/>
        </w:rPr>
        <w:t xml:space="preserve">intellectual</w:t>
      </w:r>
      <w:r>
        <w:t xml:space="preserve"> texture (questions, criticism, the collapse of borrowed authority) rather than the night's </w:t>
      </w:r>
      <w:r>
        <w:rPr>
          <w:i/>
          <w:iCs/>
        </w:rPr>
        <w:t xml:space="preserve">relational</w:t>
      </w:r>
      <w:r>
        <w:t xml:space="preserve"> texture (dryness toward a God one still wholly wants). The remedies differ again: the night wants accompaniment and no rescue; the transition wants permission to question and good interlocutors. A reader of BFP could misfile a deconstructing thirty-year-old as a dark night and withhold the arguments she actually needs. One paragraph would fix this.</w:t>
      </w:r>
    </w:p>
    <w:p>
      <w:pPr>
        <w:spacing w:after="140"/>
      </w:pPr>
      <w:r>
        <w:rPr>
          <w:b/>
          <w:bCs/>
        </w:rPr>
        <w:t xml:space="preserve">C3. The SST footnote re-imports what the body of the paper escaped.</w:t>
      </w:r>
      <w:r>
        <w:t xml:space="preserve"> </w:t>
      </w:r>
      <w:r>
        <w:rPr>
          <w:i/>
          <w:iCs/>
        </w:rPr>
        <w:t xml:space="preserve">(Assumption 3 → Significant, and see §4.)</w:t>
      </w:r>
      <w:r>
        <w:t xml:space="preserve"> Footnote 8 maps Characterization onto SST's "Union — a settled background awareness of divine presence coloring all of life." That is the contemplative register I flagged in my first review, quietly restored as the summit's parallel address. The repair is small: mark the SST mapping as </w:t>
      </w:r>
      <w:r>
        <w:rPr>
          <w:i/>
          <w:iCs/>
        </w:rPr>
        <w:t xml:space="preserve">one idiom</w:t>
      </w:r>
      <w:r>
        <w:t xml:space="preserve"> of the terminus, not its definition.</w:t>
      </w:r>
    </w:p>
    <w:p>
      <w:pPr>
        <w:spacing w:after="140"/>
      </w:pPr>
      <w:r>
        <w:rPr>
          <w:b/>
          <w:bCs/>
        </w:rPr>
        <w:t xml:space="preserve">C4. "Recognized by others first" needs a community-bias caution.</w:t>
      </w:r>
      <w:r>
        <w:t xml:space="preserve"> </w:t>
      </w:r>
      <w:r>
        <w:rPr>
          <w:i/>
          <w:iCs/>
        </w:rPr>
        <w:t xml:space="preserve">(Assumption 3 → Minor.)</w:t>
      </w:r>
      <w:r>
        <w:t xml:space="preserve"> External witness solves self-report, but communities recognize the maturity they have been taught to see. A congregation formed to prize quiet interiority will not name the loud intercessor as its saint. Externality is necessary; it is not yet neutral.</w:t>
      </w:r>
    </w:p>
    <w:p>
      <w:pPr>
        <w:pStyle w:val="Heading2"/>
      </w:pPr>
      <w:r>
        <w:t xml:space="preserve">4. Confirmations</w:t>
      </w:r>
    </w:p>
    <w:p>
      <w:pPr>
        <w:spacing w:after="140"/>
      </w:pPr>
      <w:r>
        <w:rPr>
          <w:b/>
          <w:bCs/>
        </w:rPr>
        <w:t xml:space="preserve">The group-stage construct: the corpus has learned.</w:t>
      </w:r>
      <w:r>
        <w:t xml:space="preserve"> Where MSFIG left "group stage" undefined, BFP consistently speaks the right language: </w:t>
      </w:r>
      <w:r>
        <w:rPr>
          <w:i/>
          <w:iCs/>
        </w:rPr>
        <w:t xml:space="preserve">hearing culture</w:t>
      </w:r>
      <w:r>
        <w:t xml:space="preserve">, </w:t>
      </w:r>
      <w:r>
        <w:rPr>
          <w:i/>
          <w:iCs/>
        </w:rPr>
        <w:t xml:space="preserve">lowest stable common practice</w:t>
      </w:r>
      <w:r>
        <w:t xml:space="preserve">, a Level 5 culture "portable… through the people it has formed," peak-versus-steady-state. These are cultures of reception and emergent properties, not stages of a corporate soul. Confirmed, with relief.</w:t>
      </w:r>
    </w:p>
    <w:p>
      <w:pPr>
        <w:spacing w:after="140"/>
      </w:pPr>
      <w:r>
        <w:rPr>
          <w:b/>
          <w:bCs/>
        </w:rPr>
        <w:t xml:space="preserve">The rigidity warning: genuine convergence.</w:t>
      </w:r>
      <w:r>
        <w:t xml:space="preserve"> BFP's openness-collapse is my Stage 4-to-5 wall described from the other side — the individuative certainty that must reopen into the second naiveté, the embrace of paradox. Independent derivation from the Pharisee material and Krathwohl strengthens both accounts. Confirmed.</w:t>
      </w:r>
    </w:p>
    <w:p>
      <w:pPr>
        <w:spacing w:after="140"/>
      </w:pPr>
      <w:r>
        <w:rPr>
          <w:b/>
          <w:bCs/>
        </w:rPr>
        <w:t xml:space="preserve">And the standing question — I rule it ANSWERED, with one repair outstanding.</w:t>
      </w:r>
      <w:r>
        <w:t xml:space="preserve"> For fifteen years I asked whether a person can be fully mature at a shape the taxonomy doesn't draw, and no paper in this corpus had answered in writing. BFP's marks — obedience become identity, no public/private gap, Christlikeness named first by others, fruit that reproduces fruit — are </w:t>
      </w:r>
      <w:r>
        <w:rPr>
          <w:i/>
          <w:iCs/>
        </w:rPr>
        <w:t xml:space="preserve">functional</w:t>
      </w:r>
      <w:r>
        <w:t xml:space="preserve">, not tradition-loaded. The Pentecostal grandmother whose neighbors say "she is the most like Jesus of anyone I know," the farmer who does not deliberate about obeying, the activist whose groups replicate her hearing — each satisfies every mark </w:t>
      </w:r>
      <w:r>
        <w:rPr>
          <w:i/>
          <w:iCs/>
        </w:rPr>
        <w:t xml:space="preserve">in her own idiom</w:t>
      </w:r>
      <w:r>
        <w:t xml:space="preserve">, and none is required to acquire a contemplative interior to do so. The paper's exemplars are Paul at Miletus and the senders of Antioch, not the cloister. Even the summit's unengineerability protects the answer: what no curriculum produces, no tradition's curriculum can own. My own Stage 6 encoded </w:t>
      </w:r>
      <w:r>
        <w:rPr>
          <w:i/>
          <w:iCs/>
        </w:rPr>
        <w:t xml:space="preserve">my</w:t>
      </w:r>
      <w:r>
        <w:t xml:space="preserve"> saints — Gandhi, Merton, Heschel — and I waited too long for critics to show me. BFP's summit encodes Christ recognized by neighbors, which is the least capturable summit I have seen drawn. The one outstanding repair is C3: footnote 8 hands the answer back to SST's contemplative vocabulary, and SST must be amended to receive the answer this paper gives. But the answer is given. I am satisfied, and I am not easily satisfied on this point.</w:t>
      </w:r>
    </w:p>
    <w:p>
      <w:pPr>
        <w:pStyle w:val="Heading2"/>
      </w:pPr>
      <w:r>
        <w:t xml:space="preserve">5. My single biggest concern</w:t>
      </w:r>
    </w:p>
    <w:p>
      <w:pPr>
        <w:spacing w:after="140"/>
      </w:pPr>
      <w:r>
        <w:t xml:space="preserve">It is C1, and I hold it with some tenderness, because it is my own biography. The paper knows the danger at the top is rigidity, knows the rigid wear the appearance of maturity, and knows closure travels into the next generation — and yet every corrective structure it names lies </w:t>
      </w:r>
      <w:r>
        <w:rPr>
          <w:i/>
          <w:iCs/>
        </w:rPr>
        <w:t xml:space="preserve">downstream</w:t>
      </w:r>
      <w:r>
        <w:t xml:space="preserve"> of the elder it must correct: his Companion is a peer he chose, his weighing body is a group he formed, his lineage speaks his dialect. I spent my later years watching men my theory had crowned at Stage 5 grow gently, graciously immovable, and no one in their orbit had both the sight to see it and the standing to say it; the ones who saw had no standing, and the ones with standing had been formed not to see. The corpus has drawn the disease with precision it took me decades to reach. It has not yet drawn the surgeon. Before this framework governs a movement of Antiochs, someone must write the short, uncomfortable document that says who may tell the founder he has calcified, in what forum, with what protection — because by the time it is needed, the founder will be the last to consent to writing it.</w:t>
      </w:r>
    </w:p>
    <w:p>
      <w:pPr>
        <w:pBdr>
          <w:bottom w:val="single" w:color="999999" w:sz="6" w:space="4"/>
        </w:pBdr>
        <w:spacing w:after="100" w:before="100"/>
      </w:pPr>
      <w:r>
        <w:t xml:space="preserve"/>
      </w:r>
    </w:p>
    <w:p>
      <w:pPr>
        <w:pStyle w:val="Heading1"/>
      </w:pPr>
      <w:r>
        <w:t xml:space="preserve">Peer Review: "Bearing Fruit with Patience" (BFP)</w:t>
      </w:r>
    </w:p>
    <w:p>
      <w:pPr>
        <w:spacing w:after="140"/>
      </w:pPr>
      <w:r>
        <w:rPr>
          <w:b/>
          <w:bCs/>
        </w:rPr>
        <w:t xml:space="preserve">Reviewer: Dallas Willard — seventh seating</w:t>
      </w:r>
    </w:p>
    <w:p>
      <w:pPr>
        <w:spacing w:after="140"/>
      </w:pPr>
      <w:r>
        <w:rPr>
          <w:b/>
          <w:bCs/>
        </w:rPr>
        <w:t xml:space="preserve">Review discipline: charitable-strengthening; foundational assumptions</w:t>
      </w:r>
    </w:p>
    <w:p>
      <w:pPr>
        <w:spacing w:after="140"/>
      </w:pPr>
      <w:r>
        <w:t xml:space="preserve">I have now sat with this project seven times, and this is the paper I have been waiting for, because Characterization — the person who routinely and easily does what Jesus would do — is the subject to which I gave my working life. Let me do my work carefully, and then do a little summing, since a series that ends deserves an accounting.</w:t>
      </w:r>
    </w:p>
    <w:p>
      <w:pPr>
        <w:pStyle w:val="Heading2"/>
      </w:pPr>
      <w:r>
        <w:t xml:space="preserve">1. The load-bearing assumptions as I read them</w:t>
      </w:r>
    </w:p>
    <w:p>
      <w:pPr>
        <w:spacing w:after="140"/>
      </w:pPr>
      <w:r>
        <w:t xml:space="preserve">1. </w:t>
      </w:r>
      <w:r>
        <w:rPr>
          <w:b/>
          <w:bCs/>
        </w:rPr>
        <w:t xml:space="preserve">The receding cultivator.</w:t>
      </w:r>
      <w:r>
        <w:t xml:space="preserve"> As the levels rise, deliberate cultivation does progressively less, until at Characterization "the worker mostly waits." The boundary sentence — tools tend conditions; the Spirit gives growth — here reaches its sharpest form.</w:t>
      </w:r>
    </w:p>
    <w:p>
      <w:pPr>
        <w:spacing w:after="140"/>
      </w:pPr>
      <w:r>
        <w:t xml:space="preserve">2. </w:t>
      </w:r>
      <w:r>
        <w:rPr>
          <w:b/>
          <w:bCs/>
        </w:rPr>
        <w:t xml:space="preserve">Characterization is given, not made.</w:t>
      </w:r>
      <w:r>
        <w:t xml:space="preserve"> It cannot be aimed at directly ("the aiming is itself a deliberation"); it is the fruit of three engines no technique operates: time-through-obedience, suffering (the dark night), and the Spirit working toward an eschatological asymptote.</w:t>
      </w:r>
    </w:p>
    <w:p>
      <w:pPr>
        <w:spacing w:after="140"/>
      </w:pPr>
      <w:r>
        <w:t xml:space="preserve">3. </w:t>
      </w:r>
      <w:r>
        <w:rPr>
          <w:b/>
          <w:bCs/>
        </w:rPr>
        <w:t xml:space="preserve">The diagnostic of the summit belongs to others.</w:t>
      </w:r>
      <w:r>
        <w:t xml:space="preserve"> Both upper levels are certified externally: "others describe them primarily in terms of their Christlikeness"; "no gap between public and private life as reported by external witness."</w:t>
      </w:r>
    </w:p>
    <w:p>
      <w:pPr>
        <w:spacing w:after="140"/>
      </w:pPr>
      <w:r>
        <w:t xml:space="preserve">4. </w:t>
      </w:r>
      <w:r>
        <w:rPr>
          <w:b/>
          <w:bCs/>
        </w:rPr>
        <w:t xml:space="preserve">The chief danger at the top is rigidity, not stagnation.</w:t>
      </w:r>
      <w:r>
        <w:t xml:space="preserve"> Maturity is integration of all five levels, each later one adding without subtracting; "a Level 5 person whose Level 1 Receiving has died is not at Level 5; they are rigid."</w:t>
      </w:r>
    </w:p>
    <w:p>
      <w:pPr>
        <w:spacing w:after="140"/>
      </w:pPr>
      <w:r>
        <w:t xml:space="preserve">5. </w:t>
      </w:r>
      <w:r>
        <w:rPr>
          <w:b/>
          <w:bCs/>
        </w:rPr>
        <w:t xml:space="preserve">The upper levels are corporate and reproductive.</w:t>
      </w:r>
      <w:r>
        <w:t xml:space="preserve"> Organization's signature is a body that hears together and weighs (1 Cor 14:29); Characterization's fullness is fruit that reproduces fruit — a lineage, not an institution.</w:t>
      </w:r>
    </w:p>
    <w:p>
      <w:pPr>
        <w:spacing w:after="140"/>
      </w:pPr>
      <w:r>
        <w:t xml:space="preserve">6. </w:t>
      </w:r>
      <w:r>
        <w:rPr>
          <w:b/>
          <w:bCs/>
        </w:rPr>
        <w:t xml:space="preserve">The gravest pastoral error is misreading depth as regression</w:t>
      </w:r>
      <w:r>
        <w:t xml:space="preserve"> — applying Level 1–2 remedies to a person on the threshold of Level 5.</w:t>
      </w:r>
    </w:p>
    <w:p>
      <w:pPr>
        <w:pStyle w:val="Heading2"/>
      </w:pPr>
      <w:r>
        <w:t xml:space="preserve">2. Affirmations</w:t>
      </w:r>
    </w:p>
    <w:p>
      <w:pPr>
        <w:spacing w:after="140"/>
      </w:pPr>
      <w:r>
        <w:rPr>
          <w:b/>
          <w:bCs/>
        </w:rPr>
        <w:t xml:space="preserve">The description of Characterization is right, and I say that as its long student.</w:t>
      </w:r>
      <w:r>
        <w:t xml:space="preserve"> "They do not deliberate about whether to obey; they obey as a matter of who they are" — this is precisely the renovated heart: the person for whom the deeds of the kingdom have become the natural expression of who they are. I spent decades insisting that Christlikeness under crisis must be </w:t>
      </w:r>
      <w:r>
        <w:rPr>
          <w:i/>
          <w:iCs/>
        </w:rPr>
        <w:t xml:space="preserve">automatic</w:t>
      </w:r>
      <w:r>
        <w:t xml:space="preserve">, because crisis does not wait for deliberation; the paper's summit is that person.</w:t>
      </w:r>
    </w:p>
    <w:p>
      <w:pPr>
        <w:spacing w:after="140"/>
      </w:pPr>
      <w:r>
        <w:rPr>
          <w:b/>
          <w:bCs/>
        </w:rPr>
        <w:t xml:space="preserve">The humble regress is now architecture.</w:t>
      </w:r>
      <w:r>
        <w:t xml:space="preserve"> At MSM I demanded a transformed observer and warned that no instrument sees hearts. BFP does not merely accept the point; it builds on it twice — the summit diagnostic is </w:t>
      </w:r>
      <w:r>
        <w:rPr>
          <w:i/>
          <w:iCs/>
        </w:rPr>
        <w:t xml:space="preserve">given over to others</w:t>
      </w:r>
      <w:r>
        <w:t xml:space="preserve">, and the dark-night differential "requires the discernment of someone who has walked the road." The observer is inside the design. I rule my MSM finding answered structurally.</w:t>
      </w:r>
    </w:p>
    <w:p>
      <w:pPr>
        <w:spacing w:after="140"/>
      </w:pPr>
      <w:r>
        <w:rPr>
          <w:b/>
          <w:bCs/>
        </w:rPr>
        <w:t xml:space="preserve">The rigidity thesis is the paper's finest original work.</w:t>
      </w:r>
      <w:r>
        <w:t xml:space="preserve"> "Pharisee-Characterization collapse is the settled rigidity whose spiritual life no longer surprises anyone" — that sentence earns its place beside anything in the literature of formation. The most advanced disciple's most important act is to go on receiving like a beginner: exactly right, and rarely said.</w:t>
      </w:r>
    </w:p>
    <w:p>
      <w:pPr>
        <w:spacing w:after="140"/>
      </w:pPr>
      <w:r>
        <w:rPr>
          <w:b/>
          <w:bCs/>
        </w:rPr>
        <w:t xml:space="preserve">The honesty is exemplary.</w:t>
      </w:r>
      <w:r>
        <w:t xml:space="preserve"> "Going Out aims at producing Level 2 leaders — not Level 5." "Some leaders never reach Level 5; that is honest." A body's level "set by the lowest stable common practice, not by the average." This is the opposite of the church-growth inflation I spent years lamenting.</w:t>
      </w:r>
    </w:p>
    <w:p>
      <w:pPr>
        <w:pStyle w:val="Heading2"/>
      </w:pPr>
      <w:r>
        <w:t xml:space="preserve">3. Challenges</w:t>
      </w:r>
    </w:p>
    <w:p>
      <w:pPr>
        <w:spacing w:after="140"/>
      </w:pPr>
      <w:r>
        <w:rPr>
          <w:b/>
          <w:bCs/>
        </w:rPr>
        <w:t xml:space="preserve">Challenge 1: Receding cultivation must not become receding intention.</w:t>
      </w:r>
    </w:p>
    <w:p>
      <w:pPr>
        <w:spacing w:after="140"/>
      </w:pPr>
      <w:r>
        <w:rPr>
          <w:i/>
          <w:iCs/>
        </w:rPr>
        <w:t xml:space="preserve">Assumption at stake:</w:t>
      </w:r>
      <w:r>
        <w:t xml:space="preserve"> #1 and #2 — the cultivator recedes; Characterization is the cessation of deliberation.</w:t>
      </w:r>
    </w:p>
    <w:p>
      <w:pPr>
        <w:spacing w:after="140"/>
      </w:pPr>
      <w:r>
        <w:rPr>
          <w:i/>
          <w:iCs/>
        </w:rPr>
        <w:t xml:space="preserve">Argument:</w:t>
      </w:r>
      <w:r>
        <w:t xml:space="preserve"> The paper is careful about the </w:t>
      </w:r>
      <w:r>
        <w:rPr>
          <w:i/>
          <w:iCs/>
        </w:rPr>
        <w:t xml:space="preserve">worker's</w:t>
      </w:r>
      <w:r>
        <w:t xml:space="preserve"> posture — "not idle waiting, but the active patience that keeps the conditions." But it never makes the same distinction for the </w:t>
      </w:r>
      <w:r>
        <w:rPr>
          <w:i/>
          <w:iCs/>
        </w:rPr>
        <w:t xml:space="preserve">disciple</w:t>
      </w:r>
      <w:r>
        <w:t xml:space="preserve">. "One cannot aim at Characterization, because the aiming is itself a deliberation, and Characterization is the cessation of deliberation" — read quickly, this makes the mature person passive, and that is false to every saint we have records of. The person at the summit has not lost intention; they have lost </w:t>
      </w:r>
      <w:r>
        <w:rPr>
          <w:i/>
          <w:iCs/>
        </w:rPr>
        <w:t xml:space="preserve">strain</w:t>
      </w:r>
      <w:r>
        <w:t xml:space="preserve">. Paul at Miletus — whom the paper itself invokes — is maximally intentional: he plans, resolves, presses on. What has ceased is inner conflict, the deliberation </w:t>
      </w:r>
      <w:r>
        <w:rPr>
          <w:i/>
          <w:iCs/>
        </w:rPr>
        <w:t xml:space="preserve">between</w:t>
      </w:r>
      <w:r>
        <w:t xml:space="preserve"> competing wills, not willing itself. The disciple cannot aim at Characterization, true; but they can and must aim at obedience today, with their whole will, forever. The strain recedes; the will does not. One sentence would repair it, but without that sentence the summit reads as quietism, and quietism is the counterfeit nearest to the truth here.</w:t>
      </w:r>
    </w:p>
    <w:p>
      <w:pPr>
        <w:spacing w:after="140"/>
      </w:pPr>
      <w:r>
        <w:rPr>
          <w:i/>
          <w:iCs/>
        </w:rPr>
        <w:t xml:space="preserve">Severity:</w:t>
      </w:r>
      <w:r>
        <w:t xml:space="preserve"> </w:t>
      </w:r>
      <w:r>
        <w:rPr>
          <w:b/>
          <w:bCs/>
        </w:rPr>
        <w:t xml:space="preserve">Significant.</w:t>
      </w:r>
    </w:p>
    <w:p>
      <w:pPr>
        <w:spacing w:after="140"/>
      </w:pPr>
      <w:r>
        <w:rPr>
          <w:b/>
          <w:bCs/>
        </w:rPr>
        <w:t xml:space="preserve">Challenge 2: The Vision square remains half-painted — at the costliest location.</w:t>
      </w:r>
    </w:p>
    <w:p>
      <w:pPr>
        <w:spacing w:after="140"/>
      </w:pPr>
      <w:r>
        <w:rPr>
          <w:i/>
          <w:iCs/>
        </w:rPr>
        <w:t xml:space="preserve">Assumption at stake:</w:t>
      </w:r>
      <w:r>
        <w:t xml:space="preserve"> the summit as described will draw people up the mountain.</w:t>
      </w:r>
    </w:p>
    <w:p>
      <w:pPr>
        <w:spacing w:after="140"/>
      </w:pPr>
      <w:r>
        <w:rPr>
          <w:i/>
          <w:iCs/>
        </w:rPr>
        <w:t xml:space="preserve">Argument:</w:t>
      </w:r>
      <w:r>
        <w:t xml:space="preserve"> At CSM I found Vision and Intention missing from a pedagogy otherwise strong on Means. BFP partially answers: the reproductive turn finally shows what the summit is </w:t>
      </w:r>
      <w:r>
        <w:rPr>
          <w:i/>
          <w:iCs/>
        </w:rPr>
        <w:t xml:space="preserve">for</w:t>
      </w:r>
      <w:r>
        <w:t xml:space="preserve"> — the Antiochs, the lineage no institution owns, formed people forming people. That is genuine vision, and I credit it. But the Characterized life itself is still rendered almost entirely from the outside, in diagnostic language: what others report, what witnesses observe, gap-measurements. Where is the view </w:t>
      </w:r>
      <w:r>
        <w:rPr>
          <w:i/>
          <w:iCs/>
        </w:rPr>
        <w:t xml:space="preserve">from</w:t>
      </w:r>
      <w:r>
        <w:t xml:space="preserve"> the summit — the joy of it, the ease, the "settled background awareness of divine presence" not as a stage-descriptor but as something a reader closes the paper </w:t>
      </w:r>
      <w:r>
        <w:rPr>
          <w:i/>
          <w:iCs/>
        </w:rPr>
        <w:t xml:space="preserve">wanting</w:t>
      </w:r>
      <w:r>
        <w:t xml:space="preserve">? The kingdom life is the eternal kind of living begun now, God's cooperative friends doing work that lasts; people will not walk decades toward a diagnostic profile. A summit paper is the natural home of the view, and the view is gestured at (union, shalom, the downhill mission) but never painted. The gap has narrowed since CSM; it has not closed, and here it costs the most.</w:t>
      </w:r>
    </w:p>
    <w:p>
      <w:pPr>
        <w:spacing w:after="140"/>
      </w:pPr>
      <w:r>
        <w:rPr>
          <w:i/>
          <w:iCs/>
        </w:rPr>
        <w:t xml:space="preserve">Severity:</w:t>
      </w:r>
      <w:r>
        <w:t xml:space="preserve"> </w:t>
      </w:r>
      <w:r>
        <w:rPr>
          <w:b/>
          <w:bCs/>
        </w:rPr>
        <w:t xml:space="preserve">Significant.</w:t>
      </w:r>
    </w:p>
    <w:p>
      <w:pPr>
        <w:spacing w:after="140"/>
      </w:pPr>
      <w:r>
        <w:rPr>
          <w:b/>
          <w:bCs/>
        </w:rPr>
        <w:t xml:space="preserve">Challenge 3: The body is missing from the integrated life.</w:t>
      </w:r>
    </w:p>
    <w:p>
      <w:pPr>
        <w:spacing w:after="140"/>
      </w:pPr>
      <w:r>
        <w:rPr>
          <w:i/>
          <w:iCs/>
        </w:rPr>
        <w:t xml:space="preserve">Assumption at stake:</w:t>
      </w:r>
      <w:r>
        <w:t xml:space="preserve"> Organization = "the word governing every domain."</w:t>
      </w:r>
    </w:p>
    <w:p>
      <w:pPr>
        <w:spacing w:after="140"/>
      </w:pPr>
      <w:r>
        <w:rPr>
          <w:i/>
          <w:iCs/>
        </w:rPr>
        <w:t xml:space="preserve">Argument:</w:t>
      </w:r>
      <w:r>
        <w:t xml:space="preserve"> The domains named are vocation, finances, relationships, daily decisions — and, admirably, the social body. But the </w:t>
      </w:r>
      <w:r>
        <w:rPr>
          <w:i/>
          <w:iCs/>
        </w:rPr>
        <w:t xml:space="preserve">physical</w:t>
      </w:r>
      <w:r>
        <w:t xml:space="preserve"> body, my most-neglected aspect, never appears. This matters doctrinally at exactly this paper's summit: non-deliberative obedience is a </w:t>
      </w:r>
      <w:r>
        <w:rPr>
          <w:i/>
          <w:iCs/>
        </w:rPr>
        <w:t xml:space="preserve">bodily</w:t>
      </w:r>
      <w:r>
        <w:t xml:space="preserve"> achievement — righteousness come to reside in the members, habits laid down in flesh through long practice. Naming the body would actually demystify engine one: time-through-obedience forms Characterization partly </w:t>
      </w:r>
      <w:r>
        <w:rPr>
          <w:i/>
          <w:iCs/>
        </w:rPr>
        <w:t xml:space="preserve">because</w:t>
      </w:r>
      <w:r>
        <w:t xml:space="preserve"> the body learns. Without it, reflexive obedience looks like pure mystery where there is also mechanism.</w:t>
      </w:r>
    </w:p>
    <w:p>
      <w:pPr>
        <w:spacing w:after="140"/>
      </w:pPr>
      <w:r>
        <w:rPr>
          <w:i/>
          <w:iCs/>
        </w:rPr>
        <w:t xml:space="preserve">Severity:</w:t>
      </w:r>
      <w:r>
        <w:t xml:space="preserve"> </w:t>
      </w:r>
      <w:r>
        <w:rPr>
          <w:b/>
          <w:bCs/>
        </w:rPr>
        <w:t xml:space="preserve">Minor</w:t>
      </w:r>
      <w:r>
        <w:t xml:space="preserve"> (for this paper; worth a line in the corpus's foundations).</w:t>
      </w:r>
    </w:p>
    <w:p>
      <w:pPr>
        <w:spacing w:after="140"/>
      </w:pPr>
      <w:r>
        <w:rPr>
          <w:b/>
          <w:bCs/>
        </w:rPr>
        <w:t xml:space="preserve">Challenge 4: The dark-night differential names the discerner but not the signs.</w:t>
      </w:r>
    </w:p>
    <w:p>
      <w:pPr>
        <w:spacing w:after="140"/>
      </w:pPr>
      <w:r>
        <w:rPr>
          <w:i/>
          <w:iCs/>
        </w:rPr>
        <w:t xml:space="preserve">Assumption at stake:</w:t>
      </w:r>
      <w:r>
        <w:t xml:space="preserve"> #6 — the distinction between depth and collapse can be made.</w:t>
      </w:r>
    </w:p>
    <w:p>
      <w:pPr>
        <w:spacing w:after="140"/>
      </w:pPr>
      <w:r>
        <w:rPr>
          <w:i/>
          <w:iCs/>
        </w:rPr>
        <w:t xml:space="preserve">Argument:</w:t>
      </w:r>
      <w:r>
        <w:t xml:space="preserve"> The paper rightly says behavior alone cannot decide, and hands the judgment to a seasoned observer. But John of the Cross, whom it cites, gave </w:t>
      </w:r>
      <w:r>
        <w:rPr>
          <w:i/>
          <w:iCs/>
        </w:rPr>
        <w:t xml:space="preserve">three positive signs</w:t>
      </w:r>
      <w:r>
        <w:t xml:space="preserve"> (no consolation in God or the world; anxious care toward God rather than indifference; inability to meditate discursively despite desire). Even the transformed observer needs the saint's checklist; asserting that discernment exists without transmitting its marks leaves the gravest error named but not yet guarded.</w:t>
      </w:r>
    </w:p>
    <w:p>
      <w:pPr>
        <w:spacing w:after="140"/>
      </w:pPr>
      <w:r>
        <w:rPr>
          <w:i/>
          <w:iCs/>
        </w:rPr>
        <w:t xml:space="preserve">Severity:</w:t>
      </w:r>
      <w:r>
        <w:t xml:space="preserve"> </w:t>
      </w:r>
      <w:r>
        <w:rPr>
          <w:b/>
          <w:bCs/>
        </w:rPr>
        <w:t xml:space="preserve">Minor.</w:t>
      </w:r>
    </w:p>
    <w:p>
      <w:pPr>
        <w:pStyle w:val="Heading2"/>
      </w:pPr>
      <w:r>
        <w:t xml:space="preserve">4. Confirmations</w:t>
      </w:r>
    </w:p>
    <w:p>
      <w:pPr>
        <w:spacing w:after="140"/>
      </w:pPr>
      <w:r>
        <w:t xml:space="preserve">The boundary sentence holds at its point of maximum pressure — the paper never once claims the tools produce the summit, and its final paragraph gives the growth to God in so many words. The corporate turn is confirmed sound: what multiplies is </w:t>
      </w:r>
      <w:r>
        <w:rPr>
          <w:i/>
          <w:iCs/>
        </w:rPr>
        <w:t xml:space="preserve">formed people</w:t>
      </w:r>
      <w:r>
        <w:t xml:space="preserve">, "not by following a manual but by having been formed by it." Check what multiplies — I did, and it is discipleship, not program. This is the Great Omission answered structurally: a design in which making disciples who make disciples is the architecture, not an optional appendix. Grace is not opposed to effort — the lower levels do real work — but it is opposed to earning; the paper holds that line across all five levels.</w:t>
      </w:r>
    </w:p>
    <w:p>
      <w:pPr>
        <w:spacing w:after="140"/>
      </w:pPr>
      <w:r>
        <w:rPr>
          <w:b/>
          <w:bCs/>
        </w:rPr>
        <w:t xml:space="preserve">The ledger, across seven seatings.</w:t>
      </w:r>
      <w:r>
        <w:t xml:space="preserve"> Answered: </w:t>
      </w:r>
      <w:r>
        <w:rPr>
          <w:i/>
          <w:iCs/>
        </w:rPr>
        <w:t xml:space="preserve">indirection</w:t>
      </w:r>
      <w:r>
        <w:t xml:space="preserve"> (raised at TA, resolved at CSM, held here in its sharpest form — the boundary sentence survived the summit); </w:t>
      </w:r>
      <w:r>
        <w:rPr>
          <w:i/>
          <w:iCs/>
        </w:rPr>
        <w:t xml:space="preserve">the humble regress</w:t>
      </w:r>
      <w:r>
        <w:t xml:space="preserve"> (MSM — now load-bearing architecture); </w:t>
      </w:r>
      <w:r>
        <w:rPr>
          <w:i/>
          <w:iCs/>
        </w:rPr>
        <w:t xml:space="preserve">the one-map confession</w:t>
      </w:r>
      <w:r>
        <w:t xml:space="preserve"> (MSFIG — and footnote 29's disambiguation of the three parallel taxonomies is exactly the discipline I asked for); </w:t>
      </w:r>
      <w:r>
        <w:rPr>
          <w:i/>
          <w:iCs/>
        </w:rPr>
        <w:t xml:space="preserve">the discriminating observer</w:t>
      </w:r>
      <w:r>
        <w:t xml:space="preserve"> (the dark-night section presupposes and thereby ratifies the transformed observer). Still open for the corpus: </w:t>
      </w:r>
      <w:r>
        <w:rPr>
          <w:i/>
          <w:iCs/>
        </w:rPr>
        <w:t xml:space="preserve">the Vision square</w:t>
      </w:r>
      <w:r>
        <w:t xml:space="preserve"> (narrowed, not closed — Challenge 2); </w:t>
      </w:r>
      <w:r>
        <w:rPr>
          <w:i/>
          <w:iCs/>
        </w:rPr>
        <w:t xml:space="preserve">the anchor slide</w:t>
      </w:r>
      <w:r>
        <w:t xml:space="preserve"> (4Cs — intimacy and character are here held together in "union" and "shalom," but the corpus should say explicitly, somewhere foundational, that felt intimacy is not the measure of maturity, or the dark-night teaching itself will be undermined by the corpus's own devotional vocabulary); and now, newly opened, </w:t>
      </w:r>
      <w:r>
        <w:rPr>
          <w:i/>
          <w:iCs/>
        </w:rPr>
        <w:t xml:space="preserve">intention at the summit</w:t>
      </w:r>
      <w:r>
        <w:t xml:space="preserve"> (Challenge 1). Three answered and held, two open, one opened — that is honest work over four papers, and better than most series I reviewed in my lifetime.</w:t>
      </w:r>
    </w:p>
    <w:p>
      <w:pPr>
        <w:pStyle w:val="Heading2"/>
      </w:pPr>
      <w:r>
        <w:t xml:space="preserve">5. My single biggest concern</w:t>
      </w:r>
    </w:p>
    <w:p>
      <w:pPr>
        <w:spacing w:after="140"/>
      </w:pPr>
      <w:r>
        <w:t xml:space="preserve">That in guarding so faithfully against engineering the summit, the paper leaves the reader unsure what the person climbing is to </w:t>
      </w:r>
      <w:r>
        <w:rPr>
          <w:i/>
          <w:iCs/>
        </w:rPr>
        <w:t xml:space="preserve">do</w:t>
      </w:r>
      <w:r>
        <w:t xml:space="preserve"> with their will. Everything in me applauds the receding cultivator — I taught for forty years that we cannot make the tree grow. But I also taught, just as long, that the tree is not passive: Vision, Intention, Means, and the intention is the disciple's own, exercised daily unto death. "They do not deliberate; they obey as a matter of who they are" — yes, but they got there by ten thousand acts of deliberate obedience, and they remain, at the summit, the most intentional people alive, only now without inner war. The paper knows this — its engines are obedience sustained over decades — but it never says it in the summit's own vocabulary, and so the strongest sentence in the series ("at the top, the worker mostly waits") is left one clause short of the truth. The worker waits; the disciple wills, easily. Say both, and the series will have said what I most wanted said before I was done saying things: that the renovated heart is not an emptied one, but one whose whole intention has finally come to rest in a single direction — and finds, at last, that His yoke was easy all along.</w:t>
      </w:r>
    </w:p>
    <w:p>
      <w:pPr>
        <w:pBdr>
          <w:bottom w:val="single" w:color="999999" w:sz="6" w:space="4"/>
        </w:pBdr>
        <w:spacing w:after="100" w:before="100"/>
      </w:pPr>
      <w:r>
        <w:t xml:space="preserve"/>
      </w:r>
    </w:p>
    <w:p>
      <w:pPr>
        <w:pStyle w:val="Heading1"/>
      </w:pPr>
      <w:r>
        <w:t xml:space="preserve">Adversarial Verification — BFP ("Bearing Fruit with Patience")</w:t>
      </w:r>
    </w:p>
    <w:p>
      <w:pPr>
        <w:spacing w:after="140"/>
      </w:pPr>
      <w:r>
        <w:rPr>
          <w:i/>
          <w:iCs/>
        </w:rPr>
        <w:t xml:space="preserve">Per the Registry's standing method, each consolidated cross-panel finding was handed to a refuter briefed to break it — defending the paper with its actual text in hand. This review carried the series' largest audit: six resolution claims, seven challenges, and the full quartet ledger. Full read (15 pp.).</w:t>
      </w:r>
    </w:p>
    <w:p>
      <w:pPr>
        <w:pStyle w:val="Heading2"/>
      </w:pPr>
      <w:r>
        <w:t xml:space="preserve">Resolutions</w:t>
      </w:r>
    </w:p>
    <w:p>
      <w:pPr>
        <w:spacing w:after="140"/>
      </w:pPr>
      <w:r>
        <w:rPr>
          <w:b/>
          <w:bCs/>
        </w:rPr>
        <w:t xml:space="preserve">R1 — John of the Cross: "answered in posture and prescription, half-answered in doctrine." VERIFIED.</w:t>
      </w:r>
      <w:r>
        <w:t xml:space="preserve"> All four posture texts are present: the misdiagnosis error named verbatim ("The external observer… will apply Level 1-2 remedies to a person who is actually on the threshold of Level 5"); accompany-don't-rescue ("one does not rescue a person out of the one the Spirit has appointed; one accompanies"); the director warned ("The worker who has not internalized that sentence will, with the best intentions, interrupt the deepest formation the Spirit does"); and "stripped of a smaller faith so that a larger one can be formed." The residue also checks: John's three signs appear nowhere; the differential is strictly two-way (night vs. regression — depression and the enemy are absent); and the night's only in-paper address is upper-level. </w:t>
      </w:r>
      <w:r>
        <w:rPr>
          <w:b/>
          <w:bCs/>
        </w:rPr>
        <w:t xml:space="preserve">Ruling stands as stated.</w:t>
      </w:r>
    </w:p>
    <w:p>
      <w:pPr>
        <w:spacing w:after="140"/>
      </w:pPr>
      <w:r>
        <w:rPr>
          <w:b/>
          <w:bCs/>
        </w:rPr>
        <w:t xml:space="preserve">R2 — Fowler's fifteen-year question ANSWERED. VERIFIED.</w:t>
      </w:r>
      <w:r>
        <w:t xml:space="preserve"> The Characterization marks are functional, not tradition-loaded: non-deliberation, no public-private gap, external recognition, reproduction. The exemplars are missional — Paul at Miletus (Acts 20:36–38), the Antioch sending (Acts 13) — not the cloister. Residue confirmed: footnote 8 maps the terminus onto SST "Union" ("settled background awareness of divine presence coloring all of life") as "the same terminus from other angles," unmarked as one idiom. Group-construct confirmation verified: "the same hearing culture" and "the body's level is set by the lowest stable common practice, not by the average." </w:t>
      </w:r>
      <w:r>
        <w:rPr>
          <w:b/>
          <w:bCs/>
        </w:rPr>
        <w:t xml:space="preserve">Stands.</w:t>
      </w:r>
    </w:p>
    <w:p>
      <w:pPr>
        <w:spacing w:after="140"/>
      </w:pPr>
      <w:r>
        <w:rPr>
          <w:b/>
          <w:bCs/>
        </w:rPr>
        <w:t xml:space="preserve">R3 — Teresa's inversion ANSWERED. VERIFIED.</w:t>
      </w:r>
      <w:r>
        <w:t xml:space="preserve"> The abstract: "recognized in a person by others before it is noticed by the person"; the diagnostic "is given over to others — 'others describe them primarily in terms of their Christlikeness; it is the first thing you notice.'" Complete at the summit. </w:t>
      </w:r>
      <w:r>
        <w:rPr>
          <w:b/>
          <w:bCs/>
        </w:rPr>
        <w:t xml:space="preserve">Stands.</w:t>
      </w:r>
    </w:p>
    <w:p>
      <w:pPr>
        <w:spacing w:after="140"/>
      </w:pPr>
      <w:r>
        <w:rPr>
          <w:b/>
          <w:bCs/>
        </w:rPr>
        <w:t xml:space="preserve">R4 — Edwards PARTIALLY ANSWERED. VERIFIED, with one sharpening.</w:t>
      </w:r>
      <w:r>
        <w:t xml:space="preserve"> The three kind-marks are textual: unself-consciousness (recognized by others first; cessation of deliberation), costliness-through-stripping (the dark-night engine), sustained openness ("refuse to stop receiving"). Residue: 1 Cor 13 is never cited (1 Cor 14:29 is); "love" does appear — the obedience→love→faith loop and "one ordering love now governs the rest" — but never as the summit's material definition. The Matt 23:15 escape verifies exactly: "the closure travels into the next generation through the leaders those groups send out" plus "a closed maturity breeds closed disciples while an open one seeds a lineage" — reproduction transmits kind, so the framework can name a Pharisee-lineage as counterfeit. </w:t>
      </w:r>
      <w:r>
        <w:rPr>
          <w:b/>
          <w:bCs/>
        </w:rPr>
        <w:t xml:space="preserve">Stands.</w:t>
      </w:r>
    </w:p>
    <w:p>
      <w:pPr>
        <w:spacing w:after="140"/>
      </w:pPr>
      <w:r>
        <w:rPr>
          <w:b/>
          <w:bCs/>
        </w:rPr>
        <w:t xml:space="preserve">R5 — Willard's ledger. VERIFIED on all four.</w:t>
      </w:r>
      <w:r>
        <w:t xml:space="preserve"> Indirection held ("One cannot aim at Characterization, because the aiming is itself a deliberation"). Humble regress as architecture ("every Companion has a Companion… heading for a ditch"). Footnote 29 exists and does exactly what he says: disambiguates the individual Affective Taxonomy, the group taxonomy, and a leader-development taxonomy, applying the integration check to each. Reproduction as discipleship: "not by following a manual but by having been formed by it." </w:t>
      </w:r>
      <w:r>
        <w:rPr>
          <w:b/>
          <w:bCs/>
        </w:rPr>
        <w:t xml:space="preserve">Stands.</w:t>
      </w:r>
    </w:p>
    <w:p>
      <w:pPr>
        <w:spacing w:after="140"/>
      </w:pPr>
      <w:r>
        <w:rPr>
          <w:b/>
          <w:bCs/>
        </w:rPr>
        <w:t xml:space="preserve">R6 — Brother Lawrence's insider verdict. VERIFIED.</w:t>
      </w:r>
      <w:r>
        <w:t xml:space="preserve"> Reflexive ("they obey as a matter of who they are"), recognized-by-others, long-obedience fruit ("lived obedience over decades… the decades are not optional"), unengineerable ("cannot be solely engineered by curriculum design"). </w:t>
      </w:r>
      <w:r>
        <w:rPr>
          <w:b/>
          <w:bCs/>
        </w:rPr>
        <w:t xml:space="preserve">Stands.</w:t>
      </w:r>
    </w:p>
    <w:p>
      <w:pPr>
        <w:pStyle w:val="Heading2"/>
      </w:pPr>
      <w:r>
        <w:t xml:space="preserve">Challenges</w:t>
      </w:r>
    </w:p>
    <w:p>
      <w:pPr>
        <w:spacing w:after="140"/>
      </w:pPr>
      <w:r>
        <w:rPr>
          <w:b/>
          <w:bCs/>
        </w:rPr>
        <w:t xml:space="preserve">F1 — The summit's verb. WEAKENED.</w:t>
      </w:r>
      <w:r>
        <w:t xml:space="preserve"> Strongest refutation: the paper defines its waiting against quietism — "not idle waiting, but the active patience that keeps the conditions and refuses despair through long fruitlessness" — and "worker" throughout the series denotes the cultivator, not the disciple. But the defense fails at the summit, where the two figures merge: the Characterized person IS the Companion, the sender, the former of others, and the conclusion's "almost nothing to do but wait" reads on the level itself while the reproduction section shows that level sending, laying on hands, and multiplying. Quietism is never named as the counterfeit. </w:t>
      </w:r>
      <w:r>
        <w:rPr>
          <w:b/>
          <w:bCs/>
        </w:rPr>
        <w:t xml:space="preserve">Surviving core: the reproduction section contains the correction but is never reconciled with the banner sentence; "waits" carries the framing alone.</w:t>
      </w:r>
    </w:p>
    <w:p>
      <w:pPr>
        <w:spacing w:after="140"/>
      </w:pPr>
      <w:r>
        <w:rPr>
          <w:b/>
          <w:bCs/>
        </w:rPr>
        <w:t xml:space="preserve">F2 — Write the signs. SURVIVES.</w:t>
      </w:r>
      <w:r>
        <w:t xml:space="preserve"> The paper's only self-protection is "The distinction cannot be made from behavior alone, because the behaviors converge" — but John's three signs are direction-of-desire tests, not behaviors, so the sentence doesn't even conflict with writing them; it just doesn't. The discernment is lodged in "someone who has walked the road" — the certification circle exactly as charged. Citing Peers's </w:t>
      </w:r>
      <w:r>
        <w:rPr>
          <w:i/>
          <w:iCs/>
        </w:rPr>
        <w:t xml:space="preserve">Dark Night</w:t>
      </w:r>
      <w:r>
        <w:t xml:space="preserve"> points at the signs without transmitting them. Two-way, not four-way, throughout. </w:t>
      </w:r>
      <w:r>
        <w:rPr>
          <w:b/>
          <w:bCs/>
        </w:rPr>
        <w:t xml:space="preserve">The remedy already exists corpus-side: the staged desolation-dynamics research contains the four-way differential — drafted, unpublished.</w:t>
      </w:r>
    </w:p>
    <w:p>
      <w:pPr>
        <w:spacing w:after="140"/>
      </w:pPr>
      <w:r>
        <w:rPr>
          <w:b/>
          <w:bCs/>
        </w:rPr>
        <w:t xml:space="preserve">F3 — The night filed at the top. SURVIVES.</w:t>
      </w:r>
      <w:r>
        <w:t xml:space="preserve"> The night's every in-paper anchor is upper-level: "a mature person under loss," "threshold of Level 5," engine of Characterization. The generic dryness note ("I did not see him today… a complete and honest entry") is about ordinary seasons, not an early night of sense. Nothing in BFP permits a Valuing-level soul a genuine night; the map as drawn would tell that soul its darkness cannot be depth. Note the internal tension with F7(h): the paper's one address is precisely the threshold address Teresa asked for — which makes the single-address problem structural, not accidental.</w:t>
      </w:r>
    </w:p>
    <w:p>
      <w:pPr>
        <w:spacing w:after="140"/>
      </w:pPr>
      <w:r>
        <w:rPr>
          <w:b/>
          <w:bCs/>
        </w:rPr>
        <w:t xml:space="preserve">F4 — Love never named as content. WEAKENED.</w:t>
      </w:r>
      <w:r>
        <w:t xml:space="preserve"> Refutation: the hearth is not bare — love sits inside the deepest engine ("obedience deepens love, love deepens faith") and Organization is defined by "one ordering love" governing the rest; "Christlikeness" is arguably material, not formal. But the Characterization definition itself lists only formal properties (reflexiveness, no gap, external recognition), 1 Cor 13 is absent, and a man of great natural sweetness does pass the listed marks. </w:t>
      </w:r>
      <w:r>
        <w:rPr>
          <w:b/>
          <w:bCs/>
        </w:rPr>
        <w:t xml:space="preserve">Surviving core: the summit's definition never states its discriminator; one paragraph would light the fire.</w:t>
      </w:r>
    </w:p>
    <w:p>
      <w:pPr>
        <w:spacing w:after="140"/>
      </w:pPr>
      <w:r>
        <w:rPr>
          <w:b/>
          <w:bCs/>
        </w:rPr>
        <w:t xml:space="preserve">F5 — Who tells the founder. SURVIVES.</w:t>
      </w:r>
      <w:r>
        <w:t xml:space="preserve"> Every corrective the paper offers — Companion's Companion, annual retreat, remaining "genuinely correctable" — is entered and exited at the mature leader's own discretion; the paper even describes the failure ("closure travels into the next generation") without naming any authority upstream of the founder. The group-hears-about-itself discipline (Rev 2–3) is the nearest structure, and a calcified founder's withdrawal from it is precisely the presenting symptom. No self-protection found. (Corpus-adjacent: the staged seven-churches research — Christ's own congregation diagnostics — bears on this but is unwritten and held.)</w:t>
      </w:r>
    </w:p>
    <w:p>
      <w:pPr>
        <w:spacing w:after="140"/>
      </w:pPr>
      <w:r>
        <w:rPr>
          <w:b/>
          <w:bCs/>
        </w:rPr>
        <w:t xml:space="preserve">F6 — The pots. WEAKENED.</w:t>
      </w:r>
      <w:r>
        <w:t xml:space="preserve"> Refutation: the Organization definition includes "daily decisions in a systemic way," and the openness-protecting practices are called "unglamorous" — smallness is nominally inside the frame. But every drawn exemplar wears honor: leaders, sendings, lineages, Antioch, Miletus. </w:t>
      </w:r>
      <w:r>
        <w:rPr>
          <w:b/>
          <w:bCs/>
        </w:rPr>
        <w:t xml:space="preserve">Surviving core: the portrait never says the hundredfold may look like forty years of washing dishes gladly; the framework's imagery climbs past the door.</w:t>
      </w:r>
    </w:p>
    <w:p>
      <w:pPr>
        <w:spacing w:after="140"/>
      </w:pPr>
      <w:r>
        <w:rPr>
          <w:b/>
          <w:bCs/>
        </w:rPr>
        <w:t xml:space="preserve">F7 — Bundle.</w:t>
      </w:r>
      <w:r>
        <w:t xml:space="preserve"> (a) </w:t>
      </w:r>
      <w:r>
        <w:rPr>
          <w:i/>
          <w:iCs/>
        </w:rPr>
        <w:t xml:space="preserve">Scattered pole</w:t>
      </w:r>
      <w:r>
        <w:t xml:space="preserve"> — </w:t>
      </w:r>
      <w:r>
        <w:rPr>
          <w:b/>
          <w:bCs/>
        </w:rPr>
        <w:t xml:space="preserve">SURVIVES</w:t>
      </w:r>
      <w:r>
        <w:t xml:space="preserve"> (minor): rigidity is prosecuted throughout; false openness/novelty-chasing never appears. (b) </w:t>
      </w:r>
      <w:r>
        <w:rPr>
          <w:i/>
          <w:iCs/>
        </w:rPr>
        <w:t xml:space="preserve">Community-bias rider</w:t>
      </w:r>
      <w:r>
        <w:t xml:space="preserve"> — </w:t>
      </w:r>
      <w:r>
        <w:rPr>
          <w:b/>
          <w:bCs/>
        </w:rPr>
        <w:t xml:space="preserve">SURVIVES</w:t>
      </w:r>
      <w:r>
        <w:t xml:space="preserve">: "as reported by external witness" is unqualified; the paper's own Pharisee category proves communities honor rigidity, yet the witnesses are untested. (c) </w:t>
      </w:r>
      <w:r>
        <w:rPr>
          <w:i/>
          <w:iCs/>
        </w:rPr>
        <w:t xml:space="preserve">Brainerd/decades</w:t>
      </w:r>
      <w:r>
        <w:t xml:space="preserve"> — </w:t>
      </w:r>
      <w:r>
        <w:rPr>
          <w:b/>
          <w:bCs/>
        </w:rPr>
        <w:t xml:space="preserve">WEAKENED</w:t>
      </w:r>
      <w:r>
        <w:t xml:space="preserve">: the bypass hedge exists in-paper ("the Spirit reserves the right to bypass it") but is never extended to "the decades are not optional," which stands flat beside it. (d) </w:t>
      </w:r>
      <w:r>
        <w:rPr>
          <w:i/>
          <w:iCs/>
        </w:rPr>
        <w:t xml:space="preserve">Falls at the summit</w:t>
      </w:r>
      <w:r>
        <w:t xml:space="preserve"> — </w:t>
      </w:r>
      <w:r>
        <w:rPr>
          <w:b/>
          <w:bCs/>
        </w:rPr>
        <w:t xml:space="preserve">WEAKENED</w:t>
      </w:r>
      <w:r>
        <w:t xml:space="preserve">: "Progress is spiral, not linear" admits return-after-regress, but the Characterization portrait itself contains no stumble, and "no gap between public and private" could convict a fallen-and-returned saint. (e) </w:t>
      </w:r>
      <w:r>
        <w:rPr>
          <w:i/>
          <w:iCs/>
        </w:rPr>
        <w:t xml:space="preserve">Ternary differential</w:t>
      </w:r>
      <w:r>
        <w:t xml:space="preserve"> — </w:t>
      </w:r>
      <w:r>
        <w:rPr>
          <w:b/>
          <w:bCs/>
        </w:rPr>
        <w:t xml:space="preserve">SURVIVES</w:t>
      </w:r>
      <w:r>
        <w:t xml:space="preserve">; folds into F2's four-way demand. (f) </w:t>
      </w:r>
      <w:r>
        <w:rPr>
          <w:i/>
          <w:iCs/>
        </w:rPr>
        <w:t xml:space="preserve">Footnote 8 SST re-import</w:t>
      </w:r>
      <w:r>
        <w:t xml:space="preserve"> — </w:t>
      </w:r>
      <w:r>
        <w:rPr>
          <w:b/>
          <w:bCs/>
        </w:rPr>
        <w:t xml:space="preserve">SURVIVES</w:t>
      </w:r>
      <w:r>
        <w:t xml:space="preserve"> (minor): "the same terminus from other angles" is presented as fact, not idiom. (g) </w:t>
      </w:r>
      <w:r>
        <w:rPr>
          <w:i/>
          <w:iCs/>
        </w:rPr>
        <w:t xml:space="preserve">Who weighs the weighers</w:t>
      </w:r>
      <w:r>
        <w:t xml:space="preserve"> — </w:t>
      </w:r>
      <w:r>
        <w:rPr>
          <w:b/>
          <w:bCs/>
        </w:rPr>
        <w:t xml:space="preserve">SURVIVES</w:t>
      </w:r>
      <w:r>
        <w:t xml:space="preserve"> (minor): 1 Cor 14:29 weighing is given; faction among discerners is not addressed (the gnostic-community warning covers sealed consensus, not split weighers). (h) </w:t>
      </w:r>
      <w:r>
        <w:rPr>
          <w:i/>
          <w:iCs/>
        </w:rPr>
        <w:t xml:space="preserve">Give the night its address</w:t>
      </w:r>
      <w:r>
        <w:t xml:space="preserve"> — </w:t>
      </w:r>
      <w:r>
        <w:rPr>
          <w:b/>
          <w:bCs/>
        </w:rPr>
        <w:t xml:space="preserve">REFUTED</w:t>
      </w:r>
      <w:r>
        <w:t xml:space="preserve">: the paper already files the night at "the threshold of Level 5," which is the Organization-to-Characterization threshold; the demand is met — and that very address is what F3 correctly attacks as the only one. (i) </w:t>
      </w:r>
      <w:r>
        <w:rPr>
          <w:i/>
          <w:iCs/>
        </w:rPr>
        <w:t xml:space="preserve">The body</w:t>
      </w:r>
      <w:r>
        <w:t xml:space="preserve"> — </w:t>
      </w:r>
      <w:r>
        <w:rPr>
          <w:b/>
          <w:bCs/>
        </w:rPr>
        <w:t xml:space="preserve">SURVIVES</w:t>
      </w:r>
      <w:r>
        <w:t xml:space="preserve"> (minor): non-deliberative obedience is asserted but never treated as a bodily achievement; the retreat is the closest gesture.</w:t>
      </w:r>
    </w:p>
    <w:p>
      <w:pPr>
        <w:pStyle w:val="Heading2"/>
      </w:pPr>
      <w:r>
        <w:t xml:space="preserve">Meta</w:t>
      </w:r>
    </w:p>
    <w:p>
      <w:pPr>
        <w:spacing w:after="140"/>
      </w:pPr>
      <w:r>
        <w:rPr>
          <w:b/>
          <w:bCs/>
        </w:rPr>
        <w:t xml:space="preserve">(a) Structural vs. paragraph-tier.</w:t>
      </w:r>
      <w:r>
        <w:t xml:space="preserve"> Structural: </w:t>
      </w:r>
      <w:r>
        <w:rPr>
          <w:b/>
          <w:bCs/>
        </w:rPr>
        <w:t xml:space="preserve">F2</w:t>
      </w:r>
      <w:r>
        <w:t xml:space="preserve"> (the differential is commended but not transmitted — a transmission failure, not a wording one), </w:t>
      </w:r>
      <w:r>
        <w:rPr>
          <w:b/>
          <w:bCs/>
        </w:rPr>
        <w:t xml:space="preserve">F3</w:t>
      </w:r>
      <w:r>
        <w:t xml:space="preserve"> (the night's single address is load-bearing in the misdiagnosis doctrine), </w:t>
      </w:r>
      <w:r>
        <w:rPr>
          <w:b/>
          <w:bCs/>
        </w:rPr>
        <w:t xml:space="preserve">F5</w:t>
      </w:r>
      <w:r>
        <w:t xml:space="preserve"> (no structure exists upstream of the founder). Paragraph-tier: F1 (reconcile the banner with the reproduction section; name quietism), F4 (one definitional paragraph), F6 (one portrait), and all of F7's surviving items.</w:t>
      </w:r>
    </w:p>
    <w:p>
      <w:pPr>
        <w:spacing w:after="140"/>
      </w:pPr>
      <w:r>
        <w:rPr>
          <w:b/>
          <w:bCs/>
        </w:rPr>
        <w:t xml:space="preserve">(b) Quartet ledger.</w:t>
      </w:r>
      <w:r>
        <w:t xml:space="preserve"> ANSWERED: the Sower settlement (CTG); the formator-in-principle (CTG); Teresa's inversion (BFP); Fowler's shape-question (BFP); Willard's indirection (CSM, held here at its sharpest); the humble regress (MSM/BFP — now architecture); the group construct (BFP — hearing culture + lowest-stable-common-practice). PARTIAL: Edwards's kind-criteria (three kind-marks found; the 1 Cor 13 residue and the untested corroborating community remain); the desolation differential (posture and prescription answered; the signs unwritten, the differential still binary). OPEN: the vision square; write-the-signs (F2); who-tells-the-founder (F5); the pots (F6); week eleven from CTG.</w:t>
      </w:r>
    </w:p>
    <w:p>
      <w:pPr>
        <w:spacing w:after="140"/>
      </w:pPr>
      <w:r>
        <w:rPr>
          <w:b/>
          <w:bCs/>
        </w:rPr>
        <w:t xml:space="preserve">(c) Corpus coverage.</w:t>
      </w:r>
      <w:r>
        <w:t xml:space="preserve"> The staged desolation-dynamics research already contains the four-way differential and the direction-of-desire tests — F2's and F7(e)'s remedy is drafted, awaiting John's go. The staged seven-churches research bears on F5's corporate-diagnostics gap. Vol 3's revival and desolation-adjacent chapters are live; FC1/Leader Lab exists but is gated on CCA and Virginia legal review; LANGBERG-2 safeguarding is standing and is the right frame for the accompany-don't-rescue posture's abuse edge. Nothing beyond these known facts is asserted.</w:t>
      </w:r>
    </w:p>
    <w:p>
      <w:pPr>
        <w:pBdr>
          <w:bottom w:val="single" w:color="999999" w:sz="6" w:space="4"/>
        </w:pBdr>
        <w:spacing w:after="100" w:before="1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lvl w:ilvl="1" w15:tentative="1">
      <w:start w:val="1"/>
      <w:numFmt w:val="bullet"/>
      <w:lvlText w:val="◦"/>
      <w:lvlJc w:val="left"/>
      <w:pPr>
        <w:ind w:left="11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2026-07-07T20:01:22.583Z</dcterms:created>
  <dcterms:modified xsi:type="dcterms:W3CDTF">2026-07-07T20:01:22.584Z</dcterms:modified>
</cp:coreProperties>
</file>

<file path=docProps/custom.xml><?xml version="1.0" encoding="utf-8"?>
<Properties xmlns="http://schemas.openxmlformats.org/officeDocument/2006/custom-properties" xmlns:vt="http://schemas.openxmlformats.org/officeDocument/2006/docPropsVTypes"/>
</file>