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11: The Rhythm And The Four Questions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215–229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215</w:t>
      </w:r>
      <w:r>
        <w:rPr>
          <w:rFonts w:ascii="Cambria" w:hAnsi="Cambria"/>
          <w:b/>
          <w:color w:val="2C5F2D"/>
          <w:sz w:val="24"/>
        </w:rPr>
        <w:t xml:space="preserve">   EVENING 11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11 gathers the whole map into a rhythm — all four Connects, sustained.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217</w:t>
      </w:r>
      <w:r>
        <w:rPr>
          <w:rFonts w:ascii="Cambria" w:hAnsi="Cambria"/>
          <w:b/>
          <w:color w:val="2C5F2D"/>
          <w:sz w:val="24"/>
        </w:rPr>
        <w:t xml:space="preserve">   Evening 11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Companion-in-Formation carries today's rhythm arc — their fourth and final lead before Evening 17;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Lead Companion sits where the senior can find their eyes all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(CiF, from memory)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Evening 17 will ask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 in the senior's eyeline. Anything heavy is the adults' to hold — the senior never carries it.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219</w:t>
      </w:r>
      <w:r>
        <w:rPr>
          <w:rFonts w:ascii="Cambria" w:hAnsi="Cambria"/>
          <w:b/>
          <w:color w:val="2C5F2D"/>
          <w:sz w:val="24"/>
        </w:rPr>
        <w:t xml:space="preserve">   Evening 10 Completion — Finishing the Mission Week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E11 · 7:25–7:29 · LEAD: CONTENT PRESENTER (Lead Companion)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Finish the Mission week: anyone whose downhill answer was unfinished, or has changed shape since — one sentence, now, to the room. 2. Receive each without commentary; the answers carry forward to the Evening 16 commissioning. 3. Then the practice check, ninety seconds: one sentence on the one small action.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starts the round (Run Card) — never a cold call on a teen; teens choose their depth;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220</w:t>
      </w:r>
      <w:r>
        <w:rPr>
          <w:rFonts w:ascii="Cambria" w:hAnsi="Cambria"/>
          <w:b/>
          <w:color w:val="2C5F2D"/>
          <w:sz w:val="24"/>
        </w:rPr>
        <w:t xml:space="preserve">   The Long Walk — Galatians 6:9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7:29–7:36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Galatians 6:9 slowly. 2. Teach it: Paul assumes the weariness; the condition is not giving up; the season is His — the not-giving-up is ours. Nobody white-knuckles through years; people with a rhythm walk through years. 3. Name the break plainly: for these evenings the room carried the practices; over the break there are no evenings. If no holiday break falls before this evening, the break is simply the two weeks since we last met; the evening form runs this test at every return. What crosses a gap is not momentum — it is a rhythm built on purpose, today, before the gap.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For some families the breaks ARE the dry season — name that warmly from the front; Lead Companions watch who flinches when it is named.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221</w:t>
      </w:r>
      <w:r>
        <w:rPr>
          <w:rFonts w:ascii="Cambria" w:hAnsi="Cambria"/>
          <w:b/>
          <w:color w:val="2C5F2D"/>
          <w:sz w:val="24"/>
        </w:rPr>
        <w:t xml:space="preserve">   The Rhythm Card Introduced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7:36–7:39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222</w:t>
      </w:r>
      <w:r>
        <w:rPr>
          <w:rFonts w:ascii="Cambria" w:hAnsi="Cambria"/>
          <w:b/>
          <w:color w:val="2C5F2D"/>
          <w:sz w:val="24"/>
        </w:rPr>
        <w:t xml:space="preserve">   A Rhythm You Can See — One Morning Flow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E11 · 7:36–7:39 · LEAD: CONTENT PRESENTER (90 seconds inside the card intro)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223</w:t>
      </w:r>
      <w:r>
        <w:rPr>
          <w:rFonts w:ascii="Cambria" w:hAnsi="Cambria"/>
          <w:b/>
          <w:color w:val="2C5F2D"/>
          <w:sz w:val="24"/>
        </w:rPr>
        <w:t xml:space="preserve">   Building Your Rhythm Card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7:39–7:58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reads first — arranged ahead (Run Card),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blank weekly line usually means 'nobody would want the job' — don't fix it in the pair; note it for follow-up. Anything heavy goes to the adult after the pair closes.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224</w:t>
      </w:r>
      <w:r>
        <w:rPr>
          <w:rFonts w:ascii="Cambria" w:hAnsi="Cambria"/>
          <w:b/>
          <w:color w:val="2C5F2D"/>
          <w:sz w:val="24"/>
        </w:rPr>
        <w:t xml:space="preserve">   The Four Questions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7:58–8:20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LEAD COMPANION (senior sits as a member)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225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E11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Evening 17.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>E11 · 8:28–8:30 · LEAD: CONTAINER HOLDER (CiF opens, Lead Companion closes)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227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This Week and Across the Break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E11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'Not yet' is a full answer for everyone, and next week's check-in audits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