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C5F2D"/>
          <w:sz w:val="36"/>
        </w:rPr>
        <w:t>Leader Notes — Evening 1: Welcome to the Journey</w:t>
      </w:r>
    </w:p>
    <w:p>
      <w:pPr>
        <w:spacing w:before="0" w:after="80"/>
      </w:pPr>
      <w:r>
        <w:rPr>
          <w:color w:val="595959"/>
          <w:sz w:val="18"/>
        </w:rPr>
        <w:t>FotH Evening · the speaker notes, in hand — so the leading pair reads the room, not the screen. The big number on each block is the number in the corner of the screen; the colour is whose block it is. Built from the deck's own notes, so the two always agree.</w:t>
      </w:r>
    </w:p>
    <w:p>
      <w:pPr>
        <w:spacing w:before="0" w:after="80"/>
      </w:pPr>
      <w:r>
        <w:rPr>
          <w:b/>
          <w:color w:val="2C5F2D"/>
          <w:sz w:val="18"/>
        </w:rPr>
        <w:t xml:space="preserve">Reading the numbers. </w:t>
      </w:r>
      <w:r>
        <w:rPr>
          <w:color w:val="595959"/>
          <w:sz w:val="18"/>
        </w:rPr>
        <w:t>Match the big number on each block to the number in the bottom-right corner of the screen. This session is 2–21 in the series' one continuous numbering. The first slide, the series title, is “Title” here.</w:t>
      </w:r>
    </w:p>
    <w:p>
      <w:pPr>
        <w:spacing w:before="0" w:after="200"/>
      </w:pPr>
      <w:r>
        <w:rPr>
          <w:b/>
          <w:color w:val="1F4E79"/>
          <w:sz w:val="18"/>
          <w:shd w:val="clear" w:color="auto" w:fill="DEEAF6"/>
        </w:rPr>
        <w:t xml:space="preserve"> ▌ CONTAINER HOLDER </w:t>
      </w:r>
      <w:r>
        <w:rPr>
          <w:sz w:val="18"/>
        </w:rPr>
        <w:t xml:space="preserve">   </w:t>
      </w:r>
      <w:r>
        <w:rPr>
          <w:b/>
          <w:color w:val="B45309"/>
          <w:sz w:val="18"/>
          <w:shd w:val="clear" w:color="auto" w:fill="FCE9D6"/>
        </w:rPr>
        <w:t xml:space="preserve"> ‖ CONTENT PRESENTER </w:t>
      </w:r>
      <w:r>
        <w:rPr>
          <w:sz w:val="18"/>
        </w:rPr>
        <w:t xml:space="preserve">   </w:t>
      </w:r>
      <w:r>
        <w:rPr>
          <w:b/>
          <w:color w:val="6B3FA0"/>
          <w:sz w:val="18"/>
          <w:shd w:val="clear" w:color="auto" w:fill="ECE3F5"/>
        </w:rPr>
        <w:t xml:space="preserve"> ▐ BOTH LEADERS </w:t>
      </w:r>
      <w:r>
        <w:rPr>
          <w:sz w:val="18"/>
        </w:rPr>
        <w:t xml:space="preserve">   </w:t>
      </w:r>
      <w:r>
        <w:rPr>
          <w:i/>
          <w:color w:val="7F7F7F"/>
          <w:sz w:val="16"/>
        </w:rPr>
        <w:t>Bar styles differ too, so the roles still read in black and white.</w:t>
      </w:r>
    </w:p>
    <w:p>
      <w:pPr>
        <w:keepNext/>
        <w:pBdr>
          <w:left w:val="dotted" w:sz="24" w:space="8" w:color="8C8C8C"/>
        </w:pBdr>
        <w:shd w:val="clear" w:color="auto" w:fill="F0F0F0"/>
        <w:spacing w:before="160" w:after="40"/>
      </w:pPr>
      <w:r>
        <w:rPr>
          <w:rFonts w:ascii="Cambria" w:hAnsi="Cambria"/>
          <w:b/>
          <w:color w:val="8C8C8C"/>
          <w:sz w:val="24"/>
        </w:rPr>
        <w:t>Title</w:t>
      </w:r>
      <w:r>
        <w:rPr>
          <w:rFonts w:ascii="Cambria" w:hAnsi="Cambria"/>
          <w:b/>
          <w:color w:val="2C5F2D"/>
          <w:sz w:val="24"/>
        </w:rPr>
        <w:t xml:space="preserve">   Fellowship of the Heart</w:t>
      </w:r>
      <w:r>
        <w:rPr>
          <w:b/>
          <w:color w:val="8C8C8C"/>
          <w:sz w:val="17"/>
        </w:rPr>
        <w:t xml:space="preserve">    ON SCREEN</w:t>
      </w:r>
      <w:r>
        <w:rPr>
          <w:b w:val="0"/>
          <w:color w:val="7F7F7F"/>
          <w:sz w:val="16"/>
        </w:rPr>
        <w:t xml:space="preserve">   · slide 1 of 21</w:t>
      </w:r>
    </w:p>
    <w:p>
      <w:pPr>
        <w:keepNext/>
        <w:pBdr>
          <w:left w:val="dotted" w:sz="24" w:space="8" w:color="8C8C8C"/>
        </w:pBdr>
        <w:spacing w:before="0" w:after="60"/>
      </w:pPr>
      <w:r>
        <w:rPr>
          <w:b/>
          <w:color w:val="6B8E3F"/>
          <w:sz w:val="18"/>
        </w:rPr>
        <w:t>DECK TITLE · pre-session · DIVIDER</w:t>
      </w:r>
    </w:p>
    <w:p>
      <w:pPr>
        <w:pBdr>
          <w:left w:val="dotted" w:sz="24" w:space="8" w:color="8C8C8C"/>
        </w:pBdr>
        <w:spacing w:before="0" w:after="60"/>
      </w:pPr>
      <w:r>
        <w:t>On screen as the room assembles on night one. All Scripture ESV; the plans carry the scripts; these slides carry the room — and these notes carry you.</w:t>
      </w:r>
    </w:p>
    <w:p>
      <w:pPr>
        <w:keepNext/>
        <w:pBdr>
          <w:left w:val="dotted" w:sz="24" w:space="8" w:color="8C8C8C"/>
        </w:pBdr>
        <w:shd w:val="clear" w:color="auto" w:fill="F0F0F0"/>
        <w:spacing w:before="160" w:after="40"/>
      </w:pPr>
      <w:r>
        <w:rPr>
          <w:rFonts w:ascii="Cambria" w:hAnsi="Cambria"/>
          <w:b/>
          <w:color w:val="8C8C8C"/>
          <w:sz w:val="30"/>
        </w:rPr>
        <w:t>2</w:t>
      </w:r>
      <w:r>
        <w:rPr>
          <w:rFonts w:ascii="Cambria" w:hAnsi="Cambria"/>
          <w:b/>
          <w:color w:val="2C5F2D"/>
          <w:sz w:val="24"/>
        </w:rPr>
        <w:t xml:space="preserve">   EVENING 1</w:t>
      </w:r>
      <w:r>
        <w:rPr>
          <w:b/>
          <w:color w:val="8C8C8C"/>
          <w:sz w:val="17"/>
        </w:rPr>
        <w:t xml:space="preserve">    ON SCREEN</w:t>
      </w:r>
      <w:r>
        <w:rPr>
          <w:b w:val="0"/>
          <w:color w:val="7F7F7F"/>
          <w:sz w:val="16"/>
        </w:rPr>
        <w:t xml:space="preserve">   · slide 2 of 21</w:t>
      </w:r>
    </w:p>
    <w:p>
      <w:pPr>
        <w:keepNext/>
        <w:pBdr>
          <w:left w:val="dotted" w:sz="24" w:space="8" w:color="8C8C8C"/>
        </w:pBdr>
        <w:spacing w:before="0" w:after="60"/>
      </w:pPr>
      <w:r>
        <w:rPr>
          <w:b/>
          <w:color w:val="6B8E3F"/>
          <w:sz w:val="18"/>
        </w:rPr>
        <w:t>E1 · pre-session · DIVIDER</w:t>
      </w:r>
    </w:p>
    <w:p>
      <w:pPr>
        <w:pBdr>
          <w:left w:val="dotted" w:sz="24" w:space="8" w:color="8C8C8C"/>
        </w:pBdr>
        <w:spacing w:before="0" w:after="60"/>
      </w:pPr>
      <w:r>
        <w:t>On screen through dinner and as the circle forms. Greet at the door — the slide holds the room.</w:t>
      </w:r>
    </w:p>
    <w:p>
      <w:pPr>
        <w:keepNext/>
        <w:pBdr>
          <w:left w:val="single" w:sz="24" w:space="8" w:color="1F4E79"/>
        </w:pBdr>
        <w:shd w:val="clear" w:color="auto" w:fill="DEEAF6"/>
        <w:spacing w:before="160" w:after="40"/>
      </w:pPr>
      <w:r>
        <w:rPr>
          <w:rFonts w:ascii="Cambria" w:hAnsi="Cambria"/>
          <w:b/>
          <w:color w:val="1F4E79"/>
          <w:sz w:val="30"/>
        </w:rPr>
        <w:t>3</w:t>
      </w:r>
      <w:r>
        <w:rPr>
          <w:rFonts w:ascii="Cambria" w:hAnsi="Cambria"/>
          <w:b/>
          <w:color w:val="2C5F2D"/>
          <w:sz w:val="24"/>
        </w:rPr>
        <w:t xml:space="preserve">   Where We Are — the Four Connects</w:t>
      </w:r>
      <w:r>
        <w:rPr>
          <w:b/>
          <w:color w:val="1F4E79"/>
          <w:sz w:val="17"/>
        </w:rPr>
        <w:t xml:space="preserve">    CONTAINER HOLDER</w:t>
      </w:r>
      <w:r>
        <w:rPr>
          <w:b w:val="0"/>
          <w:color w:val="7F7F7F"/>
          <w:sz w:val="16"/>
        </w:rPr>
        <w:t xml:space="preserve">   · slide 3 of 21</w:t>
      </w:r>
    </w:p>
    <w:p>
      <w:pPr>
        <w:keepNext/>
        <w:pBdr>
          <w:left w:val="single" w:sz="24" w:space="8" w:color="1F4E79"/>
        </w:pBdr>
        <w:spacing w:before="0" w:after="60"/>
      </w:pPr>
      <w:r>
        <w:rPr>
          <w:b/>
          <w:color w:val="6B8E3F"/>
          <w:sz w:val="18"/>
        </w:rPr>
        <w:t xml:space="preserve">E1 · WELCOME · </w:t>
      </w:r>
      <w:r>
        <w:rPr>
          <w:b/>
          <w:color w:val="1F4E79"/>
          <w:sz w:val="18"/>
        </w:rPr>
        <w:t>LEAD: CONTAINER HOLDER</w:t>
      </w:r>
      <w:r>
        <w:rPr>
          <w:b/>
          <w:color w:val="6B8E3F"/>
          <w:sz w:val="18"/>
        </w:rPr>
        <w:t xml:space="preserve"> · GROUNDING — every session opens on this map</w:t>
      </w:r>
    </w:p>
    <w:p>
      <w:pPr>
        <w:pBdr>
          <w:left w:val="single" w:sz="24" w:space="8" w:color="1F4E79"/>
        </w:pBdr>
        <w:spacing w:before="0" w:after="20"/>
      </w:pPr>
      <w:r>
        <w:rPr>
          <w:b/>
          <w:color w:val="595959"/>
        </w:rPr>
        <w:t>BEATS:</w:t>
      </w:r>
    </w:p>
    <w:p>
      <w:pPr>
        <w:pBdr>
          <w:left w:val="single" w:sz="24" w:space="8" w:color="1F4E79"/>
        </w:pBdr>
        <w:spacing w:before="0" w:after="60"/>
      </w:pPr>
      <w:r>
        <w:t>1. Locate tonight on the map, plainly: Evening 1 opens the whole map — all four Connects: Self, Others, God, Mission — a sequence, not four separate topics (Matt. 22:37–40).</w:t>
      </w:r>
    </w:p>
    <w:p>
      <w:pPr>
        <w:pBdr>
          <w:left w:val="single" w:sz="24" w:space="8" w:color="1F4E79"/>
        </w:pBdr>
        <w:spacing w:before="0" w:after="60"/>
      </w:pPr>
      <w:r>
        <w:t>2. The four boxes are one journey — each connection makes the next one real — rooted in the two great commandments: love God, love neighbor (Matt 22:37–40).</w:t>
      </w:r>
    </w:p>
    <w:p>
      <w:pPr>
        <w:pBdr>
          <w:left w:val="single" w:sz="24" w:space="8" w:color="1F4E79"/>
        </w:pBdr>
        <w:spacing w:before="0" w:after="60"/>
      </w:pPr>
      <w:r>
        <w:t>3. This is also the 'where we are on the map' minute the welcome owes any newcomer.</w:t>
      </w:r>
    </w:p>
    <w:p>
      <w:pPr>
        <w:pBdr>
          <w:left w:val="single" w:sz="24" w:space="8" w:color="1F4E79"/>
        </w:pBdr>
        <w:spacing w:before="0" w:after="60"/>
      </w:pPr>
      <w:r>
        <w:rPr>
          <w:b/>
          <w:color w:val="595959"/>
        </w:rPr>
        <w:t xml:space="preserve">CUES: </w:t>
      </w:r>
      <w:r>
        <w:t>Two minutes at most; then tonight's road.</w:t>
      </w:r>
    </w:p>
    <w:p>
      <w:pPr>
        <w:keepNext/>
        <w:pBdr>
          <w:left w:val="thickThinSmallGap" w:sz="24" w:space="8" w:color="6B3FA0"/>
        </w:pBdr>
        <w:shd w:val="clear" w:color="auto" w:fill="ECE3F5"/>
        <w:spacing w:before="160" w:after="40"/>
      </w:pPr>
      <w:r>
        <w:rPr>
          <w:rFonts w:ascii="Cambria" w:hAnsi="Cambria"/>
          <w:b/>
          <w:color w:val="6B3FA0"/>
          <w:sz w:val="30"/>
        </w:rPr>
        <w:t>4</w:t>
      </w:r>
      <w:r>
        <w:rPr>
          <w:rFonts w:ascii="Cambria" w:hAnsi="Cambria"/>
          <w:b/>
          <w:color w:val="2C5F2D"/>
          <w:sz w:val="24"/>
        </w:rPr>
        <w:t xml:space="preserve">   Evening 1 — Tonight’s Road</w:t>
      </w:r>
      <w:r>
        <w:rPr>
          <w:b/>
          <w:color w:val="6B3FA0"/>
          <w:sz w:val="17"/>
        </w:rPr>
        <w:t xml:space="preserve">    BOTH LEADERS</w:t>
      </w:r>
      <w:r>
        <w:rPr>
          <w:b w:val="0"/>
          <w:color w:val="7F7F7F"/>
          <w:sz w:val="16"/>
        </w:rPr>
        <w:t xml:space="preserve">   · slide 4 of 21</w:t>
      </w:r>
    </w:p>
    <w:p>
      <w:pPr>
        <w:keepNext/>
        <w:pBdr>
          <w:left w:val="thickThinSmallGap" w:sz="24" w:space="8" w:color="6B3FA0"/>
        </w:pBdr>
        <w:spacing w:before="0" w:after="60"/>
      </w:pPr>
      <w:r>
        <w:rPr>
          <w:b/>
          <w:color w:val="6B8E3F"/>
          <w:sz w:val="18"/>
        </w:rPr>
        <w:t xml:space="preserve">E1 · 7:00–8:30 · </w:t>
      </w:r>
      <w:r>
        <w:rPr>
          <w:b/>
          <w:color w:val="6B3FA0"/>
          <w:sz w:val="18"/>
        </w:rPr>
        <w:t>BOTH LEADERS</w:t>
      </w:r>
      <w:r>
        <w:rPr>
          <w:b/>
          <w:color w:val="6B8E3F"/>
          <w:sz w:val="18"/>
        </w:rPr>
      </w:r>
    </w:p>
    <w:p>
      <w:pPr>
        <w:pBdr>
          <w:left w:val="thickThinSmallGap" w:sz="24" w:space="8" w:color="6B3FA0"/>
        </w:pBdr>
        <w:spacing w:before="0" w:after="20"/>
      </w:pPr>
      <w:r>
        <w:rPr>
          <w:b/>
          <w:color w:val="595959"/>
        </w:rPr>
        <w:t>BEATS:</w:t>
      </w:r>
    </w:p>
    <w:p>
      <w:pPr>
        <w:pBdr>
          <w:left w:val="thickThinSmallGap" w:sz="24" w:space="8" w:color="6B3FA0"/>
        </w:pBdr>
        <w:spacing w:before="0" w:after="60"/>
      </w:pPr>
      <w:r>
        <w:t>1. Thirty-second walk of the night: welcome, Four Connects, first container, One True Sentence, John 10:10, the saved question, practice, close.</w:t>
      </w:r>
    </w:p>
    <w:p>
      <w:pPr>
        <w:pBdr>
          <w:left w:val="thickThinSmallGap" w:sz="24" w:space="8" w:color="6B3FA0"/>
        </w:pBdr>
        <w:spacing w:before="0" w:after="60"/>
      </w:pPr>
      <w:r>
        <w:t>2. Start on time at 7:00. Whole night is one shared circle — family clusters begin Evening 2.</w:t>
      </w:r>
    </w:p>
    <w:p>
      <w:pPr>
        <w:pBdr>
          <w:left w:val="thickThinSmallGap" w:sz="24" w:space="8" w:color="6B3FA0"/>
        </w:pBdr>
        <w:spacing w:before="0" w:after="60"/>
      </w:pPr>
      <w:r>
        <w:t>3. Timing trap: the teaching is always cuttable; the experiential blocks are not.</w:t>
      </w:r>
    </w:p>
    <w:p>
      <w:pPr>
        <w:pBdr>
          <w:left w:val="thickThinSmallGap" w:sz="24" w:space="8" w:color="6B3FA0"/>
        </w:pBdr>
        <w:spacing w:before="0" w:after="60"/>
      </w:pPr>
      <w:r>
        <w:rPr>
          <w:b/>
          <w:color w:val="595959"/>
        </w:rPr>
        <w:t xml:space="preserve">CUES: </w:t>
      </w:r>
      <w:r>
        <w:t>Chairs in one circle, no table; Four Connects diagram pre-drawn on the whiteboard; leader sits in the circle, not at the head.</w:t>
      </w:r>
    </w:p>
    <w:p>
      <w:pPr>
        <w:keepNext/>
        <w:pBdr>
          <w:left w:val="single" w:sz="24" w:space="8" w:color="1F4E79"/>
        </w:pBdr>
        <w:shd w:val="clear" w:color="auto" w:fill="DEEAF6"/>
        <w:spacing w:before="160" w:after="40"/>
      </w:pPr>
      <w:r>
        <w:rPr>
          <w:rFonts w:ascii="Cambria" w:hAnsi="Cambria"/>
          <w:b/>
          <w:color w:val="1F4E79"/>
          <w:sz w:val="30"/>
        </w:rPr>
        <w:t>5</w:t>
      </w:r>
      <w:r>
        <w:rPr>
          <w:rFonts w:ascii="Cambria" w:hAnsi="Cambria"/>
          <w:b/>
          <w:color w:val="2C5F2D"/>
          <w:sz w:val="24"/>
        </w:rPr>
        <w:t xml:space="preserve">   Welcome — the Very-First-Time Orientation</w:t>
      </w:r>
      <w:r>
        <w:rPr>
          <w:b/>
          <w:color w:val="1F4E79"/>
          <w:sz w:val="17"/>
        </w:rPr>
        <w:t xml:space="preserve">    CONTAINER HOLDER</w:t>
      </w:r>
      <w:r>
        <w:rPr>
          <w:b w:val="0"/>
          <w:color w:val="7F7F7F"/>
          <w:sz w:val="16"/>
        </w:rPr>
        <w:t xml:space="preserve">   · slide 5 of 21</w:t>
      </w:r>
    </w:p>
    <w:p>
      <w:pPr>
        <w:keepNext/>
        <w:pBdr>
          <w:left w:val="single" w:sz="24" w:space="8" w:color="1F4E79"/>
        </w:pBdr>
        <w:spacing w:before="0" w:after="60"/>
      </w:pPr>
      <w:r>
        <w:rPr>
          <w:b/>
          <w:color w:val="6B8E3F"/>
          <w:sz w:val="18"/>
        </w:rPr>
        <w:t xml:space="preserve">E1 · 7:00–7:08 · </w:t>
      </w:r>
      <w:r>
        <w:rPr>
          <w:b/>
          <w:color w:val="1F4E79"/>
          <w:sz w:val="18"/>
        </w:rPr>
        <w:t>LEAD: CONTAINER HOLDER</w:t>
      </w:r>
      <w:r>
        <w:rPr>
          <w:b/>
          <w:color w:val="6B8E3F"/>
          <w:sz w:val="18"/>
        </w:rPr>
      </w:r>
    </w:p>
    <w:p>
      <w:pPr>
        <w:pBdr>
          <w:left w:val="single" w:sz="24" w:space="8" w:color="1F4E79"/>
        </w:pBdr>
        <w:spacing w:before="0" w:after="20"/>
      </w:pPr>
      <w:r>
        <w:rPr>
          <w:b/>
          <w:color w:val="595959"/>
        </w:rPr>
        <w:t>BEATS:</w:t>
      </w:r>
    </w:p>
    <w:p>
      <w:pPr>
        <w:pBdr>
          <w:left w:val="single" w:sz="24" w:space="8" w:color="1F4E79"/>
        </w:pBdr>
        <w:spacing w:before="0" w:after="60"/>
      </w:pPr>
      <w:r>
        <w:t>1. Stand at the open of the circle; wait for full silence before a word.</w:t>
      </w:r>
    </w:p>
    <w:p>
      <w:pPr>
        <w:pBdr>
          <w:left w:val="single" w:sz="24" w:space="8" w:color="1F4E79"/>
        </w:pBdr>
        <w:spacing w:before="0" w:after="60"/>
      </w:pPr>
      <w:r>
        <w:t>2. Three things: today is the doorway, not the destination; no chaperones — every person is a participant; phones silenced and away (the ask is enough — no collecting, no policing).</w:t>
      </w:r>
    </w:p>
    <w:p>
      <w:pPr>
        <w:pBdr>
          <w:left w:val="single" w:sz="24" w:space="8" w:color="1F4E79"/>
        </w:pBdr>
        <w:spacing w:before="0" w:after="60"/>
      </w:pPr>
      <w:r>
        <w:t>3. Around 7:05 shift to what-this-is framing: real interior work as families; not a Bible study, not youth group, not therapy — an invitation to the abundant life of John 10:10.</w:t>
      </w:r>
    </w:p>
    <w:p>
      <w:pPr>
        <w:pBdr>
          <w:left w:val="single" w:sz="24" w:space="8" w:color="1F4E79"/>
        </w:pBdr>
        <w:spacing w:before="0" w:after="60"/>
      </w:pPr>
      <w:r>
        <w:rPr>
          <w:b/>
          <w:color w:val="595959"/>
        </w:rPr>
        <w:t xml:space="preserve">CUES: </w:t>
      </w:r>
      <w:r>
        <w:t>A parent sliding into chaperone mode gets 'Today we are all participants. Let me hold the space.'</w:t>
      </w:r>
    </w:p>
    <w:p>
      <w:pPr>
        <w:keepNext/>
        <w:pBdr>
          <w:left w:val="dotted" w:sz="24" w:space="8" w:color="8C8C8C"/>
        </w:pBdr>
        <w:shd w:val="clear" w:color="auto" w:fill="F0F0F0"/>
        <w:spacing w:before="160" w:after="40"/>
      </w:pPr>
      <w:r>
        <w:rPr>
          <w:rFonts w:ascii="Cambria" w:hAnsi="Cambria"/>
          <w:b/>
          <w:color w:val="8C8C8C"/>
          <w:sz w:val="30"/>
        </w:rPr>
        <w:t>6</w:t>
      </w:r>
      <w:r>
        <w:rPr>
          <w:rFonts w:ascii="Cambria" w:hAnsi="Cambria"/>
          <w:b/>
          <w:color w:val="2C5F2D"/>
          <w:sz w:val="24"/>
        </w:rPr>
        <w:t xml:space="preserve">   One More Person You Should Know About</w:t>
      </w:r>
      <w:r>
        <w:rPr>
          <w:b/>
          <w:color w:val="8C8C8C"/>
          <w:sz w:val="17"/>
        </w:rPr>
        <w:t xml:space="preserve">    ON SCREEN</w:t>
      </w:r>
      <w:r>
        <w:rPr>
          <w:b w:val="0"/>
          <w:color w:val="7F7F7F"/>
          <w:sz w:val="16"/>
        </w:rPr>
        <w:t xml:space="preserve">   · slide 6 of 21</w:t>
      </w:r>
    </w:p>
    <w:p>
      <w:pPr>
        <w:pBdr>
          <w:left w:val="dotted" w:sz="24" w:space="8" w:color="8C8C8C"/>
        </w:pBdr>
        <w:spacing w:before="0" w:after="60"/>
      </w:pPr>
      <w:r>
        <w:rPr>
          <w:i/>
          <w:color w:val="595959"/>
          <w:sz w:val="18"/>
        </w:rPr>
        <w:t>No notes on this slide.</w:t>
      </w:r>
    </w:p>
    <w:p>
      <w:pPr>
        <w:keepNext/>
        <w:pBdr>
          <w:left w:val="double" w:sz="12" w:space="8" w:color="B45309"/>
        </w:pBdr>
        <w:shd w:val="clear" w:color="auto" w:fill="FCE9D6"/>
        <w:spacing w:before="160" w:after="40"/>
      </w:pPr>
      <w:r>
        <w:rPr>
          <w:rFonts w:ascii="Cambria" w:hAnsi="Cambria"/>
          <w:b/>
          <w:color w:val="B45309"/>
          <w:sz w:val="30"/>
        </w:rPr>
        <w:t>7</w:t>
      </w:r>
      <w:r>
        <w:rPr>
          <w:rFonts w:ascii="Cambria" w:hAnsi="Cambria"/>
          <w:b/>
          <w:color w:val="2C5F2D"/>
          <w:sz w:val="24"/>
        </w:rPr>
        <w:t xml:space="preserve">   The Four Connects</w:t>
      </w:r>
      <w:r>
        <w:rPr>
          <w:b/>
          <w:color w:val="B45309"/>
          <w:sz w:val="17"/>
        </w:rPr>
        <w:t xml:space="preserve">    CONTENT PRESENTER</w:t>
      </w:r>
      <w:r>
        <w:rPr>
          <w:b w:val="0"/>
          <w:color w:val="7F7F7F"/>
          <w:sz w:val="16"/>
        </w:rPr>
        <w:t xml:space="preserve">   · slide 7 of 21</w:t>
      </w:r>
    </w:p>
    <w:p>
      <w:pPr>
        <w:keepNext/>
        <w:pBdr>
          <w:left w:val="double" w:sz="12" w:space="8" w:color="B45309"/>
        </w:pBdr>
        <w:spacing w:before="0" w:after="60"/>
      </w:pPr>
      <w:r>
        <w:rPr>
          <w:b/>
          <w:color w:val="6B8E3F"/>
          <w:sz w:val="18"/>
        </w:rPr>
        <w:t xml:space="preserve">E1 · 7:08–7:20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Stand at the whiteboard; diagram already drawn. Matthew 22 origin: two commandments, four connections.</w:t>
      </w:r>
    </w:p>
    <w:p>
      <w:pPr>
        <w:pBdr>
          <w:left w:val="double" w:sz="12" w:space="8" w:color="B45309"/>
        </w:pBdr>
        <w:spacing w:before="0" w:after="60"/>
      </w:pPr>
      <w:r>
        <w:t>2. Walk the sequence: Self, then Others, then God, then Mission — a sequence, not four separate topics.</w:t>
      </w:r>
    </w:p>
    <w:p>
      <w:pPr>
        <w:pBdr>
          <w:left w:val="double" w:sz="12" w:space="8" w:color="B45309"/>
        </w:pBdr>
        <w:spacing w:before="0" w:after="60"/>
      </w:pPr>
      <w:r>
        <w:t>3. Sketch the year's map, then release it: 'Don't worry about memorizing it. These twenty-two weeks will teach it to you.'</w:t>
      </w:r>
    </w:p>
    <w:p>
      <w:pPr>
        <w:pBdr>
          <w:left w:val="double" w:sz="12" w:space="8" w:color="B45309"/>
        </w:pBdr>
        <w:spacing w:before="0" w:after="60"/>
      </w:pPr>
      <w:r>
        <w:rPr>
          <w:b/>
          <w:color w:val="595959"/>
        </w:rPr>
        <w:t xml:space="preserve">GUARD: </w:t>
      </w:r>
      <w:r>
        <w:t>Ten minutes maximum — do not teach the whole framework today. Concrete language for teens: 'the person at your lunch table knowing what's actually going on inside you.'</w:t>
      </w:r>
    </w:p>
    <w:p>
      <w:pPr>
        <w:keepNext/>
        <w:pBdr>
          <w:left w:val="single" w:sz="24" w:space="8" w:color="1F4E79"/>
        </w:pBdr>
        <w:shd w:val="clear" w:color="auto" w:fill="DEEAF6"/>
        <w:spacing w:before="160" w:after="40"/>
      </w:pPr>
      <w:r>
        <w:rPr>
          <w:rFonts w:ascii="Cambria" w:hAnsi="Cambria"/>
          <w:b/>
          <w:color w:val="1F4E79"/>
          <w:sz w:val="30"/>
        </w:rPr>
        <w:t>8</w:t>
      </w:r>
      <w:r>
        <w:rPr>
          <w:rFonts w:ascii="Cambria" w:hAnsi="Cambria"/>
          <w:b/>
          <w:color w:val="2C5F2D"/>
          <w:sz w:val="24"/>
        </w:rPr>
        <w:t xml:space="preserve">   Container Introduction</w:t>
      </w:r>
      <w:r>
        <w:rPr>
          <w:b/>
          <w:color w:val="1F4E79"/>
          <w:sz w:val="17"/>
        </w:rPr>
        <w:t xml:space="preserve">    CONTAINER HOLDER</w:t>
      </w:r>
      <w:r>
        <w:rPr>
          <w:b w:val="0"/>
          <w:color w:val="7F7F7F"/>
          <w:sz w:val="16"/>
        </w:rPr>
        <w:t xml:space="preserve">   · slide 8 of 21</w:t>
      </w:r>
    </w:p>
    <w:p>
      <w:pPr>
        <w:keepNext/>
        <w:pBdr>
          <w:left w:val="single" w:sz="24" w:space="8" w:color="1F4E79"/>
        </w:pBdr>
        <w:spacing w:before="0" w:after="60"/>
      </w:pPr>
      <w:r>
        <w:rPr>
          <w:b/>
          <w:color w:val="6B8E3F"/>
          <w:sz w:val="18"/>
        </w:rPr>
        <w:t xml:space="preserve">E1 · 7:20–7:32 · </w:t>
      </w:r>
      <w:r>
        <w:rPr>
          <w:b/>
          <w:color w:val="1F4E79"/>
          <w:sz w:val="18"/>
        </w:rPr>
        <w:t>LEAD: CONTAINER HOLDER</w:t>
      </w:r>
      <w:r>
        <w:rPr>
          <w:b/>
          <w:color w:val="6B8E3F"/>
          <w:sz w:val="18"/>
        </w:rPr>
      </w:r>
    </w:p>
    <w:p>
      <w:pPr>
        <w:pBdr>
          <w:left w:val="single" w:sz="24" w:space="8" w:color="1F4E79"/>
        </w:pBdr>
        <w:spacing w:before="0" w:after="20"/>
      </w:pPr>
      <w:r>
        <w:rPr>
          <w:b/>
          <w:color w:val="595959"/>
        </w:rPr>
        <w:t>BEATS:</w:t>
      </w:r>
    </w:p>
    <w:p>
      <w:pPr>
        <w:pBdr>
          <w:left w:val="single" w:sz="24" w:space="8" w:color="1F4E79"/>
        </w:pBdr>
        <w:spacing w:before="0" w:after="60"/>
      </w:pPr>
      <w:r>
        <w:t>1. Most important block of Evening 1 — do not rush it.</w:t>
      </w:r>
    </w:p>
    <w:p>
      <w:pPr>
        <w:pBdr>
          <w:left w:val="single" w:sz="24" w:space="8" w:color="1F4E79"/>
        </w:pBdr>
        <w:spacing w:before="0" w:after="60"/>
      </w:pPr>
      <w:r>
        <w:t>2. Name the four conditions once: Safe, Present, Clear, Intentional.</w:t>
      </w:r>
    </w:p>
    <w:p>
      <w:pPr>
        <w:pBdr>
          <w:left w:val="single" w:sz="24" w:space="8" w:color="1F4E79"/>
        </w:pBdr>
        <w:spacing w:before="0" w:after="60"/>
      </w:pPr>
      <w:r>
        <w:t>3. Teach the commitment plus the honest alternative: 'I am here, and I am listening' is a full way to stand in the circle, not a lesser one. Nobody tracks who says which.</w:t>
      </w:r>
    </w:p>
    <w:p>
      <w:pPr>
        <w:pBdr>
          <w:left w:val="single" w:sz="24" w:space="8" w:color="1F4E79"/>
        </w:pBdr>
        <w:spacing w:before="0" w:after="60"/>
      </w:pPr>
      <w:r>
        <w:t>4. Everyone stands; walk the eight-step opening protocol (Handbook Section 5), holding each step.</w:t>
      </w:r>
    </w:p>
    <w:p>
      <w:pPr>
        <w:pBdr>
          <w:left w:val="single" w:sz="24" w:space="8" w:color="1F4E79"/>
        </w:pBdr>
        <w:spacing w:before="0" w:after="60"/>
      </w:pPr>
      <w:r>
        <w:rPr>
          <w:b/>
          <w:color w:val="595959"/>
        </w:rPr>
        <w:t xml:space="preserve">CUES: </w:t>
      </w:r>
      <w:r>
        <w:t>The first one-word check-in is the key moment of Evening 1 — if every single person says one word, that is your first win.</w:t>
      </w:r>
    </w:p>
    <w:p>
      <w:pPr>
        <w:keepNext/>
        <w:pBdr>
          <w:left w:val="single" w:sz="24" w:space="8" w:color="1F4E79"/>
        </w:pBdr>
        <w:shd w:val="clear" w:color="auto" w:fill="DEEAF6"/>
        <w:spacing w:before="160" w:after="40"/>
      </w:pPr>
      <w:r>
        <w:rPr>
          <w:rFonts w:ascii="Cambria" w:hAnsi="Cambria"/>
          <w:b/>
          <w:color w:val="1F4E79"/>
          <w:sz w:val="30"/>
        </w:rPr>
        <w:t>9</w:t>
      </w:r>
      <w:r>
        <w:rPr>
          <w:rFonts w:ascii="Cambria" w:hAnsi="Cambria"/>
          <w:b/>
          <w:color w:val="2C5F2D"/>
          <w:sz w:val="24"/>
        </w:rPr>
        <w:t xml:space="preserve">   Opening Container — the Full Eight Steps</w:t>
      </w:r>
      <w:r>
        <w:rPr>
          <w:b/>
          <w:color w:val="1F4E79"/>
          <w:sz w:val="17"/>
        </w:rPr>
        <w:t xml:space="preserve">    CONTAINER HOLDER</w:t>
      </w:r>
      <w:r>
        <w:rPr>
          <w:b w:val="0"/>
          <w:color w:val="7F7F7F"/>
          <w:sz w:val="16"/>
        </w:rPr>
        <w:t xml:space="preserve">   · slide 9 of 21</w:t>
      </w:r>
    </w:p>
    <w:p>
      <w:pPr>
        <w:keepNext/>
        <w:pBdr>
          <w:left w:val="single" w:sz="24" w:space="8" w:color="1F4E79"/>
        </w:pBdr>
        <w:spacing w:before="0" w:after="60"/>
      </w:pPr>
      <w:r>
        <w:rPr>
          <w:b/>
          <w:color w:val="6B8E3F"/>
          <w:sz w:val="18"/>
        </w:rPr>
        <w:t xml:space="preserve">E1 · 7:20–7:32 · </w:t>
      </w:r>
      <w:r>
        <w:rPr>
          <w:b/>
          <w:color w:val="1F4E79"/>
          <w:sz w:val="18"/>
        </w:rPr>
        <w:t>LEAD: CONTAINER HOLDER</w:t>
      </w:r>
      <w:r>
        <w:rPr>
          <w:b/>
          <w:color w:val="6B8E3F"/>
          <w:sz w:val="18"/>
        </w:rPr>
      </w:r>
    </w:p>
    <w:p>
      <w:pPr>
        <w:pBdr>
          <w:left w:val="single" w:sz="24" w:space="8" w:color="1F4E79"/>
        </w:pBdr>
        <w:spacing w:before="0" w:after="60"/>
      </w:pPr>
      <w:r>
        <w:t>1. You have just named the four conditions; now show the architecture. The room experienced these steps as tonight opened without knowing their names — walk the eight so they can see the shape they were just held by.</w:t>
      </w:r>
    </w:p>
    <w:p>
      <w:pPr>
        <w:pBdr>
          <w:left w:val="single" w:sz="24" w:space="8" w:color="1F4E79"/>
        </w:pBdr>
        <w:spacing w:before="0" w:after="60"/>
      </w:pPr>
      <w:r>
        <w:t>2. From our next evening on, this protocol opens the room at 7:00 with no explanation; tonight is the one night it gets taught.</w:t>
      </w:r>
    </w:p>
    <w:p>
      <w:pPr>
        <w:pBdr>
          <w:left w:val="single" w:sz="24" w:space="8" w:color="1F4E79"/>
        </w:pBdr>
        <w:spacing w:before="0" w:after="60"/>
      </w:pPr>
      <w:r>
        <w:t>3. Keep it warm, not procedural: the steps are how the container forms, not rules about it.</w:t>
      </w:r>
    </w:p>
    <w:p>
      <w:pPr>
        <w:pBdr>
          <w:left w:val="single" w:sz="24" w:space="8" w:color="1F4E79"/>
        </w:pBdr>
        <w:spacing w:before="0" w:after="60"/>
      </w:pPr>
      <w:r>
        <w:rPr>
          <w:b/>
          <w:color w:val="595959"/>
        </w:rPr>
        <w:t xml:space="preserve">PAIR LEAD: </w:t>
      </w:r>
      <w:r>
        <w:t>name the leading pair in the welcome — two leaders hold tonight, and the room will see the evening handed back and forth between them; that is the design. The pair practices the session together beforehand.</w:t>
      </w:r>
    </w:p>
    <w:p>
      <w:pPr>
        <w:keepNext/>
        <w:pBdr>
          <w:left w:val="single" w:sz="24" w:space="8" w:color="1F4E79"/>
        </w:pBdr>
        <w:shd w:val="clear" w:color="auto" w:fill="DEEAF6"/>
        <w:spacing w:before="160" w:after="40"/>
      </w:pPr>
      <w:r>
        <w:rPr>
          <w:rFonts w:ascii="Cambria" w:hAnsi="Cambria"/>
          <w:b/>
          <w:color w:val="1F4E79"/>
          <w:sz w:val="30"/>
        </w:rPr>
        <w:t>10</w:t>
      </w:r>
      <w:r>
        <w:rPr>
          <w:rFonts w:ascii="Cambria" w:hAnsi="Cambria"/>
          <w:b/>
          <w:color w:val="2C5F2D"/>
          <w:sz w:val="24"/>
        </w:rPr>
        <w:t xml:space="preserve">   One True Sentence — Why Each of Us Is Here</w:t>
      </w:r>
      <w:r>
        <w:rPr>
          <w:b/>
          <w:color w:val="1F4E79"/>
          <w:sz w:val="17"/>
        </w:rPr>
        <w:t xml:space="preserve">    CONTAINER HOLDER</w:t>
      </w:r>
      <w:r>
        <w:rPr>
          <w:b w:val="0"/>
          <w:color w:val="7F7F7F"/>
          <w:sz w:val="16"/>
        </w:rPr>
        <w:t xml:space="preserve">   · slide 10 of 21</w:t>
      </w:r>
    </w:p>
    <w:p>
      <w:pPr>
        <w:keepNext/>
        <w:pBdr>
          <w:left w:val="single" w:sz="24" w:space="8" w:color="1F4E79"/>
        </w:pBdr>
        <w:spacing w:before="0" w:after="60"/>
      </w:pPr>
      <w:r>
        <w:rPr>
          <w:b/>
          <w:color w:val="6B8E3F"/>
          <w:sz w:val="18"/>
        </w:rPr>
        <w:t xml:space="preserve">E1 · 7:32–7:50 · </w:t>
      </w:r>
      <w:r>
        <w:rPr>
          <w:b/>
          <w:color w:val="1F4E79"/>
          <w:sz w:val="18"/>
        </w:rPr>
        <w:t>LEAD: CONTAINER HOLDER</w:t>
      </w:r>
      <w:r>
        <w:rPr>
          <w:b/>
          <w:color w:val="6B8E3F"/>
          <w:sz w:val="18"/>
        </w:rPr>
      </w:r>
    </w:p>
    <w:p>
      <w:pPr>
        <w:pBdr>
          <w:left w:val="single" w:sz="24" w:space="8" w:color="1F4E79"/>
        </w:pBdr>
        <w:spacing w:before="0" w:after="20"/>
      </w:pPr>
      <w:r>
        <w:rPr>
          <w:b/>
          <w:color w:val="595959"/>
        </w:rPr>
        <w:t>BEATS:</w:t>
      </w:r>
    </w:p>
    <w:p>
      <w:pPr>
        <w:pBdr>
          <w:left w:val="single" w:sz="24" w:space="8" w:color="1F4E79"/>
        </w:pBdr>
        <w:spacing w:before="0" w:after="60"/>
      </w:pPr>
      <w:r>
        <w:t>1. One true sentence each on why you are here. True beats polished; 'Mom made me come' counts, and so does 'I don't know yet.'</w:t>
      </w:r>
    </w:p>
    <w:p>
      <w:pPr>
        <w:pBdr>
          <w:left w:val="single" w:sz="24" w:space="8" w:color="1F4E79"/>
        </w:pBdr>
        <w:spacing w:before="0" w:after="60"/>
      </w:pPr>
      <w:r>
        <w:t>2. You go first — short and true; you set the depth and length.</w:t>
      </w:r>
    </w:p>
    <w:p>
      <w:pPr>
        <w:pBdr>
          <w:left w:val="single" w:sz="24" w:space="8" w:color="1F4E79"/>
        </w:pBdr>
        <w:spacing w:before="0" w:after="60"/>
      </w:pPr>
      <w:r>
        <w:t>3. 'I pass today' is allowed; receive with 'Thanks. We're glad you're here' and move on without ceremony.</w:t>
      </w:r>
    </w:p>
    <w:p>
      <w:pPr>
        <w:pBdr>
          <w:left w:val="single" w:sz="24" w:space="8" w:color="1F4E79"/>
        </w:pBdr>
        <w:spacing w:before="0" w:after="60"/>
      </w:pPr>
      <w:r>
        <w:rPr>
          <w:b/>
          <w:color w:val="595959"/>
        </w:rPr>
        <w:t xml:space="preserve">CUES: </w:t>
      </w:r>
      <w:r>
        <w:t>The second speaker is a parent, arranged before the session — never a cold call, and never on a teen. Stem for a frozen teen: 'One reason I'm here today is ___.' Two gentle fingers for a parent giving a speech.</w:t>
      </w:r>
    </w:p>
    <w:p>
      <w:pPr>
        <w:pBdr>
          <w:left w:val="single" w:sz="24" w:space="8" w:color="1F4E79"/>
        </w:pBdr>
        <w:spacing w:before="0" w:after="60"/>
      </w:pPr>
      <w:r>
        <w:rPr>
          <w:b/>
          <w:color w:val="595959"/>
        </w:rPr>
        <w:t xml:space="preserve">GUARD: </w:t>
      </w:r>
      <w:r>
        <w:t>If something heavy lands ('I'm here because I'm drowning'): 'Thank you for trusting us with that. We will hold that.' Never process it in the circle; follow up after.</w:t>
      </w:r>
    </w:p>
    <w:p>
      <w:pPr>
        <w:pBdr>
          <w:left w:val="single" w:sz="24" w:space="8" w:color="1F4E79"/>
        </w:pBdr>
        <w:spacing w:before="0" w:after="60"/>
      </w:pPr>
      <w:r>
        <w:rPr>
          <w:b/>
          <w:color w:val="595959"/>
        </w:rPr>
        <w:t xml:space="preserve">SUB: </w:t>
      </w:r>
      <w:r>
        <w:t>The plan's example sentences are the founder's. Speak your OWN true sentence — pre-write three, pick one in the moment. Never perform someone else's.</w:t>
      </w:r>
    </w:p>
    <w:p>
      <w:pPr>
        <w:keepNext/>
        <w:pBdr>
          <w:left w:val="double" w:sz="12" w:space="8" w:color="B45309"/>
        </w:pBdr>
        <w:shd w:val="clear" w:color="auto" w:fill="FCE9D6"/>
        <w:spacing w:before="160" w:after="40"/>
      </w:pPr>
      <w:r>
        <w:rPr>
          <w:rFonts w:ascii="Cambria" w:hAnsi="Cambria"/>
          <w:b/>
          <w:color w:val="B45309"/>
          <w:sz w:val="30"/>
        </w:rPr>
        <w:t>11</w:t>
      </w:r>
      <w:r>
        <w:rPr>
          <w:rFonts w:ascii="Cambria" w:hAnsi="Cambria"/>
          <w:b/>
          <w:color w:val="2C5F2D"/>
          <w:sz w:val="24"/>
        </w:rPr>
        <w:t xml:space="preserve">   Scripture: John 10:10 — and the Seed, Stated Plainly</w:t>
      </w:r>
      <w:r>
        <w:rPr>
          <w:b/>
          <w:color w:val="B45309"/>
          <w:sz w:val="17"/>
        </w:rPr>
        <w:t xml:space="preserve">    CONTENT PRESENTER</w:t>
      </w:r>
      <w:r>
        <w:rPr>
          <w:b w:val="0"/>
          <w:color w:val="7F7F7F"/>
          <w:sz w:val="16"/>
        </w:rPr>
        <w:t xml:space="preserve">   · slide 11 of 21</w:t>
      </w:r>
    </w:p>
    <w:p>
      <w:pPr>
        <w:keepNext/>
        <w:pBdr>
          <w:left w:val="double" w:sz="12" w:space="8" w:color="B45309"/>
        </w:pBdr>
        <w:spacing w:before="0" w:after="60"/>
      </w:pPr>
      <w:r>
        <w:rPr>
          <w:b/>
          <w:color w:val="6B8E3F"/>
          <w:sz w:val="18"/>
        </w:rPr>
        <w:t xml:space="preserve">E1 · 7:50–8:00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'Tonight's scripture. Listen for one word.' Read John 10:10 in full from the physical Bible — slowly, once. The screen holds the words; the Bible carries the reading.</w:t>
      </w:r>
    </w:p>
    <w:p>
      <w:pPr>
        <w:pBdr>
          <w:left w:val="double" w:sz="12" w:space="8" w:color="B45309"/>
        </w:pBdr>
        <w:spacing w:before="0" w:after="60"/>
      </w:pPr>
      <w:r>
        <w:t>2. Abundantly — the word the year hangs on. The thief's purpose against His purpose; the more is real and it cost Him everything (John 10:11). Point to the carry-home question on the slide: not to answer tonight — to carry.</w:t>
      </w:r>
    </w:p>
    <w:p>
      <w:pPr>
        <w:pBdr>
          <w:left w:val="double" w:sz="12" w:space="8" w:color="B45309"/>
        </w:pBdr>
        <w:spacing w:before="0" w:after="60"/>
      </w:pPr>
      <w:r>
        <w:t>3. Close the Bible. One beat of quiet. The seed, stated plainly (2–3 min) — full script in the plan, Block 6. The year's proclamation: do not rush it; do not decorate it.</w:t>
      </w:r>
    </w:p>
    <w:p>
      <w:pPr>
        <w:pBdr>
          <w:left w:val="double" w:sz="12" w:space="8" w:color="B45309"/>
        </w:pBdr>
        <w:spacing w:before="0" w:after="60"/>
      </w:pPr>
      <w:r>
        <w:rPr>
          <w:b/>
          <w:color w:val="595959"/>
        </w:rPr>
        <w:t xml:space="preserve">ADVANCE CUE: </w:t>
      </w:r>
      <w:r>
        <w:t>next slide exactly at the seed's last line — 'which raises a question worth sitting with on our very first night —'</w:t>
      </w:r>
    </w:p>
    <w:p>
      <w:pPr>
        <w:keepNext/>
        <w:pBdr>
          <w:left w:val="double" w:sz="12" w:space="8" w:color="B45309"/>
        </w:pBdr>
        <w:shd w:val="clear" w:color="auto" w:fill="FCE9D6"/>
        <w:spacing w:before="160" w:after="40"/>
      </w:pPr>
      <w:r>
        <w:rPr>
          <w:rFonts w:ascii="Cambria" w:hAnsi="Cambria"/>
          <w:b/>
          <w:color w:val="B45309"/>
          <w:sz w:val="30"/>
        </w:rPr>
        <w:t>12</w:t>
      </w:r>
      <w:r>
        <w:rPr>
          <w:rFonts w:ascii="Cambria" w:hAnsi="Cambria"/>
          <w:b/>
          <w:color w:val="2C5F2D"/>
          <w:sz w:val="24"/>
        </w:rPr>
        <w:t xml:space="preserve">   What does it mean to be saved?</w:t>
      </w:r>
      <w:r>
        <w:rPr>
          <w:b/>
          <w:color w:val="B45309"/>
          <w:sz w:val="17"/>
        </w:rPr>
        <w:t xml:space="preserve">    CONTENT PRESENTER</w:t>
      </w:r>
      <w:r>
        <w:rPr>
          <w:b w:val="0"/>
          <w:color w:val="7F7F7F"/>
          <w:sz w:val="16"/>
        </w:rPr>
        <w:t xml:space="preserve">   · slide 12 of 21</w:t>
      </w:r>
    </w:p>
    <w:p>
      <w:pPr>
        <w:keepNext/>
        <w:pBdr>
          <w:left w:val="double" w:sz="12" w:space="8" w:color="B45309"/>
        </w:pBdr>
        <w:spacing w:before="0" w:after="60"/>
      </w:pPr>
      <w:r>
        <w:rPr>
          <w:b/>
          <w:color w:val="6B8E3F"/>
          <w:sz w:val="18"/>
        </w:rPr>
        <w:t xml:space="preserve">E1 · 8:00–8:03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ADVANCE CUE: </w:t>
      </w:r>
      <w:r>
        <w:t>this slide goes up exactly at the seed's last line — 'which raises a question worth sitting with on our very first night.'</w:t>
      </w:r>
    </w:p>
    <w:p>
      <w:pPr>
        <w:pBdr>
          <w:left w:val="double" w:sz="12" w:space="8" w:color="B45309"/>
        </w:pBdr>
        <w:spacing w:before="0" w:after="20"/>
      </w:pPr>
      <w:r>
        <w:rPr>
          <w:b/>
          <w:color w:val="595959"/>
        </w:rPr>
        <w:t>BEATS:</w:t>
      </w:r>
    </w:p>
    <w:p>
      <w:pPr>
        <w:pBdr>
          <w:left w:val="double" w:sz="12" w:space="8" w:color="B45309"/>
        </w:pBdr>
        <w:spacing w:before="0" w:after="60"/>
      </w:pPr>
      <w:r>
        <w:t>1. 'What does it mean to be saved?' — the room answers first. Parents may start; popcorn, 2–3 minutes.</w:t>
      </w:r>
    </w:p>
    <w:p>
      <w:pPr>
        <w:pBdr>
          <w:left w:val="double" w:sz="12" w:space="8" w:color="B45309"/>
        </w:pBdr>
        <w:spacing w:before="0" w:after="60"/>
      </w:pPr>
      <w:r>
        <w:t>2. Receive every answer with a nod and a thank-you — no grading; the thief does the correcting (next slide).</w:t>
      </w:r>
    </w:p>
    <w:p>
      <w:pPr>
        <w:pBdr>
          <w:left w:val="double" w:sz="12" w:space="8" w:color="B45309"/>
        </w:pBdr>
        <w:spacing w:before="0" w:after="60"/>
      </w:pPr>
      <w:r>
        <w:rPr>
          <w:b/>
          <w:color w:val="595959"/>
        </w:rPr>
        <w:t xml:space="preserve">GUARD: </w:t>
      </w:r>
      <w:r>
        <w:t>an honest 'I don't know' counts; no spotlight, ever.</w:t>
      </w:r>
    </w:p>
    <w:p>
      <w:pPr>
        <w:keepNext/>
        <w:pBdr>
          <w:left w:val="double" w:sz="12" w:space="8" w:color="B45309"/>
        </w:pBdr>
        <w:shd w:val="clear" w:color="auto" w:fill="FCE9D6"/>
        <w:spacing w:before="160" w:after="40"/>
      </w:pPr>
      <w:r>
        <w:rPr>
          <w:rFonts w:ascii="Cambria" w:hAnsi="Cambria"/>
          <w:b/>
          <w:color w:val="B45309"/>
          <w:sz w:val="30"/>
        </w:rPr>
        <w:t>13</w:t>
      </w:r>
      <w:r>
        <w:rPr>
          <w:rFonts w:ascii="Cambria" w:hAnsi="Cambria"/>
          <w:b/>
          <w:color w:val="2C5F2D"/>
          <w:sz w:val="24"/>
        </w:rPr>
        <w:t xml:space="preserve">   What Does It Mean to Be Saved?</w:t>
      </w:r>
      <w:r>
        <w:rPr>
          <w:b/>
          <w:color w:val="B45309"/>
          <w:sz w:val="17"/>
        </w:rPr>
        <w:t xml:space="preserve">    CONTENT PRESENTER</w:t>
      </w:r>
      <w:r>
        <w:rPr>
          <w:b w:val="0"/>
          <w:color w:val="7F7F7F"/>
          <w:sz w:val="16"/>
        </w:rPr>
        <w:t xml:space="preserve">   · slide 13 of 21</w:t>
      </w:r>
    </w:p>
    <w:p>
      <w:pPr>
        <w:keepNext/>
        <w:pBdr>
          <w:left w:val="double" w:sz="12" w:space="8" w:color="B45309"/>
        </w:pBdr>
        <w:spacing w:before="0" w:after="60"/>
      </w:pPr>
      <w:r>
        <w:rPr>
          <w:b/>
          <w:color w:val="6B8E3F"/>
          <w:sz w:val="18"/>
        </w:rPr>
        <w:t xml:space="preserve">E1 · 8:03–8:10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Read Luke 23:39–43 slowly, then show the response: no baptism, no cleaned-up life — desire aimed at Christ, and Christ's yes. Romans 10:9–10: heart and mouth.</w:t>
      </w:r>
    </w:p>
    <w:p>
      <w:pPr>
        <w:pBdr>
          <w:left w:val="double" w:sz="12" w:space="8" w:color="B45309"/>
        </w:pBdr>
        <w:spacing w:before="0" w:after="60"/>
      </w:pPr>
      <w:r>
        <w:t>2. Land the year's working definition: saved = the desire to be connected to Christ, acted on by turning to Him.</w:t>
      </w:r>
    </w:p>
    <w:p>
      <w:pPr>
        <w:pBdr>
          <w:left w:val="double" w:sz="12" w:space="8" w:color="B45309"/>
        </w:pBdr>
        <w:spacing w:before="0" w:after="60"/>
      </w:pPr>
      <w:r>
        <w:rPr>
          <w:b/>
          <w:color w:val="595959"/>
        </w:rPr>
        <w:t xml:space="preserve">GUARD: </w:t>
      </w:r>
      <w:r>
        <w:t>No assurance or baptism debates today — 'the thief settles today's question; come find me.' Watch gently for the face that changes; no spotlight, ever.</w:t>
      </w:r>
    </w:p>
    <w:p>
      <w:pPr>
        <w:keepNext/>
        <w:pBdr>
          <w:left w:val="double" w:sz="12" w:space="8" w:color="B45309"/>
        </w:pBdr>
        <w:shd w:val="clear" w:color="auto" w:fill="FCE9D6"/>
        <w:spacing w:before="160" w:after="40"/>
      </w:pPr>
      <w:r>
        <w:rPr>
          <w:rFonts w:ascii="Cambria" w:hAnsi="Cambria"/>
          <w:b/>
          <w:color w:val="B45309"/>
          <w:sz w:val="30"/>
        </w:rPr>
        <w:t>14</w:t>
      </w:r>
      <w:r>
        <w:rPr>
          <w:rFonts w:ascii="Cambria" w:hAnsi="Cambria"/>
          <w:b/>
          <w:color w:val="2C5F2D"/>
          <w:sz w:val="24"/>
        </w:rPr>
        <w:t xml:space="preserve">   As Far as the East Is from the West</w:t>
      </w:r>
      <w:r>
        <w:rPr>
          <w:b/>
          <w:color w:val="B45309"/>
          <w:sz w:val="17"/>
        </w:rPr>
        <w:t xml:space="preserve">    CONTENT PRESENTER</w:t>
      </w:r>
      <w:r>
        <w:rPr>
          <w:b w:val="0"/>
          <w:color w:val="7F7F7F"/>
          <w:sz w:val="16"/>
        </w:rPr>
        <w:t xml:space="preserve">   · slide 14 of 21</w:t>
      </w:r>
    </w:p>
    <w:p>
      <w:pPr>
        <w:keepNext/>
        <w:pBdr>
          <w:left w:val="double" w:sz="12" w:space="8" w:color="B45309"/>
        </w:pBdr>
        <w:spacing w:before="0" w:after="60"/>
      </w:pPr>
      <w:r>
        <w:rPr>
          <w:b/>
          <w:color w:val="6B8E3F"/>
          <w:sz w:val="18"/>
        </w:rPr>
        <w:t>S1 — inside the saved discussion, straight after the definition — LEAD: CONTENT PRESENTER.</w:t>
      </w:r>
    </w:p>
    <w:p>
      <w:pPr>
        <w:pBdr>
          <w:left w:val="double" w:sz="12" w:space="8" w:color="B45309"/>
        </w:pBdr>
        <w:spacing w:before="0" w:after="60"/>
      </w:pPr>
      <w:r>
        <w:t>Ask it as a real question: how far is the east from the west? Let two or three answers come.</w:t>
      </w:r>
    </w:p>
    <w:p>
      <w:pPr>
        <w:pBdr>
          <w:left w:val="double" w:sz="12" w:space="8" w:color="B45309"/>
        </w:pBdr>
        <w:spacing w:before="0" w:after="60"/>
      </w:pPr>
      <w:r>
        <w:t>Get the compass out on your phone. Stand in the middle of the circle. "Okay. I am heading east. How far is west from here?"</w:t>
      </w:r>
    </w:p>
    <w:p>
      <w:pPr>
        <w:pBdr>
          <w:left w:val="double" w:sz="12" w:space="8" w:color="B45309"/>
        </w:pBdr>
        <w:spacing w:before="0" w:after="60"/>
      </w:pPr>
      <w:r>
        <w:t>Then bring the room in. They have been sitting since the container opened, so ask for their feet. "Everybody up for a second. Turn and face east with me." Wait for the whole room to come around; let it be slightly awkward, and do not hurry them. "That is east. Now - turn west." Turn with them, slowly, and stop. Let the room stand there facing the other way for a beat before you say anything.</w:t>
      </w:r>
    </w:p>
    <w:p>
      <w:pPr>
        <w:pBdr>
          <w:left w:val="double" w:sz="12" w:space="8" w:color="B45309"/>
        </w:pBdr>
        <w:spacing w:before="0" w:after="60"/>
      </w:pPr>
      <w:r>
        <w:t>"That is it. That is how far west is from east. It is all about which way you are pointing. And no matter when you catch yourself pointing east - no matter how long you have been walking that way - all you have to do is turn around and point west."</w:t>
      </w:r>
    </w:p>
    <w:p>
      <w:pPr>
        <w:pBdr>
          <w:left w:val="double" w:sz="12" w:space="8" w:color="B45309"/>
        </w:pBdr>
        <w:spacing w:before="0" w:after="60"/>
      </w:pPr>
      <w:r>
        <w:t>"That is what the verse means when it says He removes our transgressions as far as the east is from the west. And it is the same word we just used for what saved is: turning."</w:t>
      </w:r>
    </w:p>
    <w:p>
      <w:pPr>
        <w:pBdr>
          <w:left w:val="double" w:sz="12" w:space="8" w:color="B45309"/>
        </w:pBdr>
        <w:spacing w:before="0" w:after="60"/>
      </w:pPr>
      <w:r>
        <w:t>Then stop. Do not explain it further and do not open it for discussion. The turn lands in the body before it lands in the head, which is why the whole room turns rather than watching one person do it. It also gives them a picture for the definition they just heard: saved is the desire to be connected to Christ, acted on by turning to Him.</w:t>
      </w:r>
    </w:p>
    <w:p>
      <w:pPr>
        <w:pBdr>
          <w:left w:val="double" w:sz="12" w:space="8" w:color="B45309"/>
        </w:pBdr>
        <w:spacing w:before="0" w:after="60"/>
      </w:pPr>
      <w:r>
        <w:t>If the compass will not settle indoors, pick a wall during setup and call it east. The demonstration needs the turn to be real, not the needle to be right.</w:t>
      </w:r>
    </w:p>
    <w:p>
      <w:pPr>
        <w:keepNext/>
        <w:pBdr>
          <w:left w:val="double" w:sz="12" w:space="8" w:color="B45309"/>
        </w:pBdr>
        <w:shd w:val="clear" w:color="auto" w:fill="FCE9D6"/>
        <w:spacing w:before="160" w:after="40"/>
      </w:pPr>
      <w:r>
        <w:rPr>
          <w:rFonts w:ascii="Cambria" w:hAnsi="Cambria"/>
          <w:b/>
          <w:color w:val="B45309"/>
          <w:sz w:val="30"/>
        </w:rPr>
        <w:t>15</w:t>
      </w:r>
      <w:r>
        <w:rPr>
          <w:rFonts w:ascii="Cambria" w:hAnsi="Cambria"/>
          <w:b/>
          <w:color w:val="2C5F2D"/>
          <w:sz w:val="24"/>
        </w:rPr>
        <w:t xml:space="preserve">   The First Page</w:t>
      </w:r>
      <w:r>
        <w:rPr>
          <w:b/>
          <w:color w:val="B45309"/>
          <w:sz w:val="17"/>
        </w:rPr>
        <w:t xml:space="preserve">    CONTENT PRESENTER</w:t>
      </w:r>
      <w:r>
        <w:rPr>
          <w:b w:val="0"/>
          <w:color w:val="7F7F7F"/>
          <w:sz w:val="16"/>
        </w:rPr>
        <w:t xml:space="preserve">   · slide 15 of 21</w:t>
      </w:r>
    </w:p>
    <w:p>
      <w:pPr>
        <w:keepNext/>
        <w:pBdr>
          <w:left w:val="double" w:sz="12" w:space="8" w:color="B45309"/>
        </w:pBdr>
        <w:spacing w:before="0" w:after="60"/>
      </w:pPr>
      <w:r>
        <w:rPr>
          <w:b/>
          <w:color w:val="6B8E3F"/>
          <w:sz w:val="18"/>
        </w:rPr>
        <w:t xml:space="preserve">E1 · 8:10–8:14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Tail of the saved block. Notebooks open to the very first blank page.</w:t>
      </w:r>
    </w:p>
    <w:p>
      <w:pPr>
        <w:pBdr>
          <w:left w:val="double" w:sz="12" w:space="8" w:color="B45309"/>
        </w:pBdr>
        <w:spacing w:before="0" w:after="60"/>
      </w:pPr>
      <w:r>
        <w:t>2. The question: if you could ask God one question and know He would answer it this year, what would you ask? The real one, not the supposed-to one. Date it.</w:t>
      </w:r>
    </w:p>
    <w:p>
      <w:pPr>
        <w:pBdr>
          <w:left w:val="double" w:sz="12" w:space="8" w:color="B45309"/>
        </w:pBdr>
        <w:spacing w:before="0" w:after="60"/>
      </w:pPr>
      <w:r>
        <w:t>3. Two silent minutes — no music, no commentary. Companions write their own first page too, visibly.</w:t>
      </w:r>
    </w:p>
    <w:p>
      <w:pPr>
        <w:pBdr>
          <w:left w:val="double" w:sz="12" w:space="8" w:color="B45309"/>
        </w:pBdr>
        <w:spacing w:before="0" w:after="60"/>
      </w:pPr>
      <w:r>
        <w:rPr>
          <w:b/>
          <w:color w:val="595959"/>
        </w:rPr>
        <w:t xml:space="preserve">GUARD: </w:t>
      </w:r>
      <w:r>
        <w:t>Nobody will ever read it; the journal is never collected. Say so — the privacy is the point, and the room comes back to this page before the year ends.</w:t>
      </w:r>
    </w:p>
    <w:p>
      <w:pPr>
        <w:keepNext/>
        <w:pBdr>
          <w:left w:val="double" w:sz="12" w:space="8" w:color="B45309"/>
        </w:pBdr>
        <w:shd w:val="clear" w:color="auto" w:fill="FCE9D6"/>
        <w:spacing w:before="160" w:after="40"/>
      </w:pPr>
      <w:r>
        <w:rPr>
          <w:rFonts w:ascii="Cambria" w:hAnsi="Cambria"/>
          <w:b/>
          <w:color w:val="B45309"/>
          <w:sz w:val="30"/>
        </w:rPr>
        <w:t>16</w:t>
      </w:r>
      <w:r>
        <w:rPr>
          <w:rFonts w:ascii="Cambria" w:hAnsi="Cambria"/>
          <w:b/>
          <w:color w:val="2C5F2D"/>
          <w:sz w:val="24"/>
        </w:rPr>
        <w:t xml:space="preserve">   Homework — Two Weeks, Four Parts</w:t>
      </w:r>
      <w:r>
        <w:rPr>
          <w:b/>
          <w:color w:val="B45309"/>
          <w:sz w:val="17"/>
        </w:rPr>
        <w:t xml:space="preserve">    CONTENT PRESENTER</w:t>
      </w:r>
      <w:r>
        <w:rPr>
          <w:b w:val="0"/>
          <w:color w:val="7F7F7F"/>
          <w:sz w:val="16"/>
        </w:rPr>
        <w:t xml:space="preserve">   · slide 16 of 21</w:t>
      </w:r>
    </w:p>
    <w:p>
      <w:pPr>
        <w:keepNext/>
        <w:pBdr>
          <w:left w:val="double" w:sz="12" w:space="8" w:color="B45309"/>
        </w:pBdr>
        <w:spacing w:before="0" w:after="60"/>
      </w:pPr>
      <w:r>
        <w:rPr>
          <w:b/>
          <w:color w:val="6B8E3F"/>
          <w:sz w:val="18"/>
        </w:rPr>
        <w:t xml:space="preserve">E1 · 8:20–8:24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Week one of two: the two questions, morning and evening. Each morning, before the phone: five minutes — 'Father, what are You up to today, and what do You want me to notice?' Then sit. The asking is the practice.</w:t>
      </w:r>
    </w:p>
    <w:p>
      <w:pPr>
        <w:pBdr>
          <w:left w:val="double" w:sz="12" w:space="8" w:color="B45309"/>
        </w:pBdr>
        <w:spacing w:before="0" w:after="60"/>
      </w:pPr>
      <w:r>
        <w:t>2. Evening: one specific sentence in the journal — what did I notice today?</w:t>
      </w:r>
    </w:p>
    <w:p>
      <w:pPr>
        <w:pBdr>
          <w:left w:val="double" w:sz="12" w:space="8" w:color="B45309"/>
        </w:pBdr>
        <w:spacing w:before="0" w:after="60"/>
      </w:pPr>
      <w:r>
        <w:t>3. 'Parents, you are doing this too. We'll check in next week.'</w:t>
      </w:r>
    </w:p>
    <w:p>
      <w:pPr>
        <w:pBdr>
          <w:left w:val="double" w:sz="12" w:space="8" w:color="B45309"/>
        </w:pBdr>
        <w:spacing w:before="0" w:after="60"/>
      </w:pPr>
      <w:r>
        <w:rPr>
          <w:b/>
          <w:color w:val="595959"/>
        </w:rPr>
        <w:t xml:space="preserve">CUES: </w:t>
      </w:r>
      <w:r>
        <w:t>The Parent Co-Companion leads this block, not you — parents need to hear from a parent that they are doing it too.</w:t>
      </w:r>
    </w:p>
    <w:p>
      <w:pPr>
        <w:keepNext/>
        <w:pBdr>
          <w:left w:val="double" w:sz="12" w:space="8" w:color="B45309"/>
        </w:pBdr>
        <w:shd w:val="clear" w:color="auto" w:fill="FCE9D6"/>
        <w:spacing w:before="160" w:after="40"/>
      </w:pPr>
      <w:r>
        <w:rPr>
          <w:rFonts w:ascii="Cambria" w:hAnsi="Cambria"/>
          <w:b/>
          <w:color w:val="B45309"/>
          <w:sz w:val="30"/>
        </w:rPr>
        <w:t>17</w:t>
      </w:r>
      <w:r>
        <w:rPr>
          <w:rFonts w:ascii="Cambria" w:hAnsi="Cambria"/>
          <w:b/>
          <w:color w:val="2C5F2D"/>
          <w:sz w:val="24"/>
        </w:rPr>
        <w:t xml:space="preserve">   Homework, If You Want It — Five Questions for Your Journal</w:t>
      </w:r>
      <w:r>
        <w:rPr>
          <w:b/>
          <w:color w:val="B45309"/>
          <w:sz w:val="17"/>
        </w:rPr>
        <w:t xml:space="preserve">    CONTENT PRESENTER</w:t>
      </w:r>
      <w:r>
        <w:rPr>
          <w:b w:val="0"/>
          <w:color w:val="7F7F7F"/>
          <w:sz w:val="16"/>
        </w:rPr>
        <w:t xml:space="preserve">   · slide 17 of 21</w:t>
      </w:r>
    </w:p>
    <w:p>
      <w:pPr>
        <w:keepNext/>
        <w:pBdr>
          <w:left w:val="double" w:sz="12" w:space="8" w:color="B45309"/>
        </w:pBdr>
        <w:spacing w:before="0" w:after="60"/>
      </w:pPr>
      <w:r>
        <w:rPr>
          <w:b/>
          <w:color w:val="6B8E3F"/>
          <w:sz w:val="18"/>
        </w:rPr>
        <w:t xml:space="preserve">E1 · 8:20–8:24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Thirty seconds, as the first-page pens settle. 'On the way into this work we ask every family five questions — some of you met them in a conversation with one of us; some of you are meeting them right now, and that is just as good a door. They're printed in your journal, right after the where-am-I-with-Jesus page. A page per question this week, or a single sentence — if you want more than the one practice.'</w:t>
      </w:r>
    </w:p>
    <w:p>
      <w:pPr>
        <w:pBdr>
          <w:left w:val="double" w:sz="12" w:space="8" w:color="B45309"/>
        </w:pBdr>
        <w:spacing w:before="0" w:after="60"/>
      </w:pPr>
      <w:r>
        <w:t>2. Say the privacy line again, even though they know it: the journal is never collected, never read; nobody will ever ask what you wrote.</w:t>
      </w:r>
    </w:p>
    <w:p>
      <w:pPr>
        <w:pBdr>
          <w:left w:val="double" w:sz="12" w:space="8" w:color="B45309"/>
        </w:pBdr>
        <w:spacing w:before="0" w:after="60"/>
      </w:pPr>
      <w:r>
        <w:rPr>
          <w:b/>
          <w:color w:val="595959"/>
        </w:rPr>
        <w:t xml:space="preserve">GUARD: </w:t>
      </w:r>
      <w:r>
        <w:t>an offer, never an assignment — the week's only ask is the morning question (next slide). If the evening is running long, skip this slide without loss; the questions are in the journal either way.</w:t>
      </w:r>
    </w:p>
    <w:p>
      <w:pPr>
        <w:keepNext/>
        <w:pBdr>
          <w:left w:val="double" w:sz="12" w:space="8" w:color="B45309"/>
        </w:pBdr>
        <w:shd w:val="clear" w:color="auto" w:fill="FCE9D6"/>
        <w:spacing w:before="160" w:after="40"/>
      </w:pPr>
      <w:r>
        <w:rPr>
          <w:rFonts w:ascii="Cambria" w:hAnsi="Cambria"/>
          <w:b/>
          <w:color w:val="B45309"/>
          <w:sz w:val="30"/>
        </w:rPr>
        <w:t>18</w:t>
      </w:r>
      <w:r>
        <w:rPr>
          <w:rFonts w:ascii="Cambria" w:hAnsi="Cambria"/>
          <w:b/>
          <w:color w:val="2C5F2D"/>
          <w:sz w:val="24"/>
        </w:rPr>
        <w:t xml:space="preserve">   The Take-Home Sheet — Week One and the Check-In</w:t>
      </w:r>
      <w:r>
        <w:rPr>
          <w:b/>
          <w:color w:val="B45309"/>
          <w:sz w:val="17"/>
        </w:rPr>
        <w:t xml:space="preserve">    CONTENT PRESENTER</w:t>
      </w:r>
      <w:r>
        <w:rPr>
          <w:b w:val="0"/>
          <w:color w:val="7F7F7F"/>
          <w:sz w:val="16"/>
        </w:rPr>
        <w:t xml:space="preserve">   · slide 18 of 21</w:t>
      </w:r>
    </w:p>
    <w:p>
      <w:pPr>
        <w:keepNext/>
        <w:pBdr>
          <w:left w:val="double" w:sz="12" w:space="8" w:color="B45309"/>
        </w:pBdr>
        <w:spacing w:before="0" w:after="60"/>
      </w:pPr>
      <w:r>
        <w:rPr>
          <w:b/>
          <w:color w:val="6B8E3F"/>
          <w:sz w:val="18"/>
        </w:rPr>
        <w:t xml:space="preserve">E1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sheet on the screen is the sheet in their hands — walk it, don't read it.</w:t>
      </w:r>
    </w:p>
    <w:p>
      <w:pPr>
        <w:pBdr>
          <w:left w:val="double" w:sz="12" w:space="8" w:color="B45309"/>
        </w:pBdr>
        <w:spacing w:before="0" w:after="60"/>
      </w:pPr>
      <w:r>
        <w:t>2. Week one: the two standing daily questions, introduced tonight — one box per day.</w:t>
      </w:r>
    </w:p>
    <w:p>
      <w:pPr>
        <w:pBdr>
          <w:left w:val="double" w:sz="12" w:space="8" w:color="B45309"/>
        </w:pBdr>
        <w:spacing w:before="0" w:after="60"/>
      </w:pPr>
      <w:r>
        <w:t>3. The end-of-week-one check-in — partners named aloud now; the sheet has the line to write the name.</w:t>
      </w:r>
    </w:p>
    <w:p>
      <w:pPr>
        <w:pBdr>
          <w:left w:val="double" w:sz="12" w:space="8" w:color="B45309"/>
        </w:pBdr>
        <w:spacing w:before="0" w:after="60"/>
      </w:pPr>
      <w:r>
        <w:rPr>
          <w:b/>
          <w:color w:val="595959"/>
        </w:rPr>
        <w:t xml:space="preserve">CUES: </w:t>
      </w:r>
      <w:r>
        <w:t>Week two and preparation are the next slide.</w:t>
      </w:r>
    </w:p>
    <w:p>
      <w:pPr>
        <w:keepNext/>
        <w:pBdr>
          <w:left w:val="double" w:sz="12" w:space="8" w:color="B45309"/>
        </w:pBdr>
        <w:shd w:val="clear" w:color="auto" w:fill="FCE9D6"/>
        <w:spacing w:before="160" w:after="40"/>
      </w:pPr>
      <w:r>
        <w:rPr>
          <w:rFonts w:ascii="Cambria" w:hAnsi="Cambria"/>
          <w:b/>
          <w:color w:val="B45309"/>
          <w:sz w:val="30"/>
        </w:rPr>
        <w:t>19</w:t>
      </w:r>
      <w:r>
        <w:rPr>
          <w:rFonts w:ascii="Cambria" w:hAnsi="Cambria"/>
          <w:b/>
          <w:color w:val="2C5F2D"/>
          <w:sz w:val="24"/>
        </w:rPr>
        <w:t xml:space="preserve">   The Take-Home Sheet — Week Two and Preparation</w:t>
      </w:r>
      <w:r>
        <w:rPr>
          <w:b/>
          <w:color w:val="B45309"/>
          <w:sz w:val="17"/>
        </w:rPr>
        <w:t xml:space="preserve">    CONTENT PRESENTER</w:t>
      </w:r>
      <w:r>
        <w:rPr>
          <w:b w:val="0"/>
          <w:color w:val="7F7F7F"/>
          <w:sz w:val="16"/>
        </w:rPr>
        <w:t xml:space="preserve">   · slide 19 of 21</w:t>
      </w:r>
    </w:p>
    <w:p>
      <w:pPr>
        <w:keepNext/>
        <w:pBdr>
          <w:left w:val="double" w:sz="12" w:space="8" w:color="B45309"/>
        </w:pBdr>
        <w:spacing w:before="0" w:after="60"/>
      </w:pPr>
      <w:r>
        <w:rPr>
          <w:b/>
          <w:color w:val="6B8E3F"/>
          <w:sz w:val="18"/>
        </w:rPr>
        <w:t xml:space="preserve">E1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Week two: the questions continue, plus the abundance question (John 10:10b).</w:t>
      </w:r>
    </w:p>
    <w:p>
      <w:pPr>
        <w:pBdr>
          <w:left w:val="double" w:sz="12" w:space="8" w:color="B45309"/>
        </w:pBdr>
        <w:spacing w:before="0" w:after="60"/>
      </w:pPr>
      <w:r>
        <w:t>2. One sentence of preparation before we meet again.</w:t>
      </w:r>
    </w:p>
    <w:p>
      <w:pPr>
        <w:pBdr>
          <w:left w:val="double" w:sz="12" w:space="8" w:color="B45309"/>
        </w:pBdr>
        <w:spacing w:before="0" w:after="60"/>
      </w:pPr>
      <w:r>
        <w:t>3. A missed box is never a failure — it is an invitation to return.</w:t>
      </w:r>
    </w:p>
    <w:p>
      <w:pPr>
        <w:pBdr>
          <w:left w:val="double" w:sz="12" w:space="8" w:color="B45309"/>
        </w:pBdr>
        <w:spacing w:before="0" w:after="60"/>
      </w:pPr>
      <w:r>
        <w:rPr>
          <w:b/>
          <w:color w:val="595959"/>
        </w:rPr>
        <w:t xml:space="preserve">GUARD: </w:t>
      </w:r>
      <w:r>
        <w:t>The sheet-walk, not a re-teach.</w:t>
      </w:r>
    </w:p>
    <w:p>
      <w:pPr>
        <w:keepNext/>
        <w:pBdr>
          <w:left w:val="thickThinSmallGap" w:sz="24" w:space="8" w:color="6B3FA0"/>
        </w:pBdr>
        <w:shd w:val="clear" w:color="auto" w:fill="ECE3F5"/>
        <w:spacing w:before="160" w:after="40"/>
      </w:pPr>
      <w:r>
        <w:rPr>
          <w:rFonts w:ascii="Cambria" w:hAnsi="Cambria"/>
          <w:b/>
          <w:color w:val="6B3FA0"/>
          <w:sz w:val="30"/>
        </w:rPr>
        <w:t>20</w:t>
      </w:r>
      <w:r>
        <w:rPr>
          <w:rFonts w:ascii="Cambria" w:hAnsi="Cambria"/>
          <w:b/>
          <w:color w:val="2C5F2D"/>
          <w:sz w:val="24"/>
        </w:rPr>
        <w:t xml:space="preserve">   The Leader Feedback Round</w:t>
      </w:r>
      <w:r>
        <w:rPr>
          <w:b/>
          <w:color w:val="6B3FA0"/>
          <w:sz w:val="17"/>
        </w:rPr>
        <w:t xml:space="preserve">    BOTH LEADERS</w:t>
      </w:r>
      <w:r>
        <w:rPr>
          <w:b w:val="0"/>
          <w:color w:val="7F7F7F"/>
          <w:sz w:val="16"/>
        </w:rPr>
        <w:t xml:space="preserve">   · slide 20 of 21</w:t>
      </w:r>
    </w:p>
    <w:p>
      <w:pPr>
        <w:keepNext/>
        <w:pBdr>
          <w:left w:val="thickThinSmallGap" w:sz="24" w:space="8" w:color="6B3FA0"/>
        </w:pBdr>
        <w:spacing w:before="0" w:after="60"/>
      </w:pPr>
      <w:r>
        <w:rPr>
          <w:b/>
          <w:color w:val="6B8E3F"/>
          <w:sz w:val="18"/>
        </w:rPr>
        <w:t xml:space="preserve">E1 · 8:26–8:29 · </w:t>
      </w:r>
      <w:r>
        <w:rPr>
          <w:b/>
          <w:color w:val="6B3FA0"/>
          <w:sz w:val="18"/>
        </w:rPr>
        <w:t>LEAD: BOTH LEADERS</w:t>
      </w:r>
      <w:r>
        <w:rPr>
          <w:b/>
          <w:color w:val="6B8E3F"/>
          <w:sz w:val="18"/>
        </w:rPr>
      </w:r>
    </w:p>
    <w:p>
      <w:pPr>
        <w:pBdr>
          <w:left w:val="thickThinSmallGap" w:sz="24" w:space="8" w:color="6B3FA0"/>
        </w:pBdr>
        <w:spacing w:before="0" w:after="20"/>
      </w:pPr>
      <w:r>
        <w:rPr>
          <w:b/>
          <w:color w:val="595959"/>
        </w:rPr>
        <w:t>BEATS:</w:t>
      </w:r>
    </w:p>
    <w:p>
      <w:pPr>
        <w:pBdr>
          <w:left w:val="thickThinSmallGap" w:sz="24" w:space="8" w:color="6B3FA0"/>
        </w:pBdr>
        <w:spacing w:before="0" w:after="60"/>
      </w:pPr>
      <w:r>
        <w:t>1. Debut today. Two rounds: the container holder first, then the content presenter. Three things: what went well; what I'd do differently; what I'd tell someone teaching today's process.</w:t>
      </w:r>
    </w:p>
    <w:p>
      <w:pPr>
        <w:pBdr>
          <w:left w:val="thickThinSmallGap" w:sz="24" w:space="8" w:color="6B3FA0"/>
        </w:pBdr>
        <w:spacing w:before="0" w:after="60"/>
      </w:pPr>
      <w:r>
        <w:t>2. Then the room, same two questions; two or three voices is plenty.</w:t>
      </w:r>
    </w:p>
    <w:p>
      <w:pPr>
        <w:pBdr>
          <w:left w:val="thickThinSmallGap" w:sz="24" w:space="8" w:color="6B3FA0"/>
        </w:pBdr>
        <w:spacing w:before="0" w:after="60"/>
      </w:pPr>
      <w:r>
        <w:t>3. Receive without defending — 'thank you' is the whole response.</w:t>
      </w:r>
    </w:p>
    <w:p>
      <w:pPr>
        <w:pBdr>
          <w:left w:val="thickThinSmallGap" w:sz="24" w:space="8" w:color="6B3FA0"/>
        </w:pBdr>
        <w:spacing w:before="0" w:after="60"/>
      </w:pPr>
      <w:r>
        <w:rPr>
          <w:b/>
          <w:color w:val="595959"/>
        </w:rPr>
        <w:t xml:space="preserve">CUES: </w:t>
      </w:r>
      <w:r>
        <w:t>Evening 1 order: the closing container runs at 8:24 BEFORE this round; the blessing follows it at 8:29. May be dropped if the room needs something else; twice running goes to the team debrief.</w:t>
      </w:r>
    </w:p>
    <w:p>
      <w:pPr>
        <w:keepNext/>
        <w:pBdr>
          <w:left w:val="single" w:sz="24" w:space="8" w:color="1F4E79"/>
        </w:pBdr>
        <w:shd w:val="clear" w:color="auto" w:fill="DEEAF6"/>
        <w:spacing w:before="160" w:after="40"/>
      </w:pPr>
      <w:r>
        <w:rPr>
          <w:rFonts w:ascii="Cambria" w:hAnsi="Cambria"/>
          <w:b/>
          <w:color w:val="1F4E79"/>
          <w:sz w:val="30"/>
        </w:rPr>
        <w:t>21</w:t>
      </w:r>
      <w:r>
        <w:rPr>
          <w:rFonts w:ascii="Cambria" w:hAnsi="Cambria"/>
          <w:b/>
          <w:color w:val="2C5F2D"/>
          <w:sz w:val="24"/>
        </w:rPr>
        <w:t xml:space="preserve">   Closing the Container + Aaronic Blessing</w:t>
      </w:r>
      <w:r>
        <w:rPr>
          <w:b/>
          <w:color w:val="1F4E79"/>
          <w:sz w:val="17"/>
        </w:rPr>
        <w:t xml:space="preserve">    CONTAINER HOLDER</w:t>
      </w:r>
      <w:r>
        <w:rPr>
          <w:b w:val="0"/>
          <w:color w:val="7F7F7F"/>
          <w:sz w:val="16"/>
        </w:rPr>
        <w:t xml:space="preserve">   · slide 21 of 21</w:t>
      </w:r>
    </w:p>
    <w:p>
      <w:pPr>
        <w:keepNext/>
        <w:pBdr>
          <w:left w:val="single" w:sz="24" w:space="8" w:color="1F4E79"/>
        </w:pBdr>
        <w:spacing w:before="0" w:after="60"/>
      </w:pPr>
      <w:r>
        <w:rPr>
          <w:b/>
          <w:color w:val="6B8E3F"/>
          <w:sz w:val="18"/>
        </w:rPr>
        <w:t xml:space="preserve">E1 · 8:24–8:26, blessing 8:29–8:30 · </w:t>
      </w:r>
      <w:r>
        <w:rPr>
          <w:b/>
          <w:color w:val="1F4E79"/>
          <w:sz w:val="18"/>
        </w:rPr>
        <w:t>LEAD: CONTAINER HOLDER</w:t>
      </w:r>
      <w:r>
        <w:rPr>
          <w:b/>
          <w:color w:val="6B8E3F"/>
          <w:sz w:val="18"/>
        </w:rPr>
      </w:r>
    </w:p>
    <w:p>
      <w:pPr>
        <w:pBdr>
          <w:left w:val="single" w:sz="24" w:space="8" w:color="1F4E79"/>
        </w:pBdr>
        <w:spacing w:before="0" w:after="20"/>
      </w:pPr>
      <w:r>
        <w:rPr>
          <w:b/>
          <w:color w:val="595959"/>
        </w:rPr>
        <w:t>BEATS:</w:t>
      </w:r>
    </w:p>
    <w:p>
      <w:pPr>
        <w:pBdr>
          <w:left w:val="single" w:sz="24" w:space="8" w:color="1F4E79"/>
        </w:pBdr>
        <w:spacing w:before="0" w:after="60"/>
      </w:pPr>
      <w:r>
        <w:t>1. Six-step closing (Handbook Section 5). One-word landing — any word, even 'tired'; do not push for depth today.</w:t>
      </w:r>
    </w:p>
    <w:p>
      <w:pPr>
        <w:pBdr>
          <w:left w:val="single" w:sz="24" w:space="8" w:color="1F4E79"/>
        </w:pBdr>
        <w:spacing w:before="0" w:after="60"/>
      </w:pPr>
      <w:r>
        <w:t>2. The one practice, said aloud together: 'Father, what are You up to today, and what do You want me to notice?'</w:t>
      </w:r>
    </w:p>
    <w:p>
      <w:pPr>
        <w:pBdr>
          <w:left w:val="single" w:sz="24" w:space="8" w:color="1F4E79"/>
        </w:pBdr>
        <w:spacing w:before="0" w:after="60"/>
      </w:pPr>
      <w:r>
        <w:t>3. Blessings: do not press in Evening 1; honor any offered. Closing prayer 30 seconds, naming the Holy Spirit.</w:t>
      </w:r>
    </w:p>
    <w:p>
      <w:pPr>
        <w:pBdr>
          <w:left w:val="single" w:sz="24" w:space="8" w:color="1F4E79"/>
        </w:pBdr>
        <w:spacing w:before="0" w:after="60"/>
      </w:pPr>
      <w:r>
        <w:t>4. Aaronic blessing at 8:29: teens face parents, hand on shoulder if comfortable; read the card together, slowly. Pause. 'Take your blessing card with you.'</w:t>
      </w:r>
    </w:p>
    <w:p>
      <w:pPr>
        <w:pBdr>
          <w:left w:val="single" w:sz="24" w:space="8" w:color="1F4E79"/>
        </w:pBdr>
        <w:spacing w:before="0" w:after="60"/>
      </w:pPr>
      <w:r>
        <w:rPr>
          <w:b/>
          <w:color w:val="595959"/>
        </w:rPr>
        <w:t xml:space="preserve">CUES: </w:t>
      </w:r>
      <w:r>
        <w:t>Evening 1 order: closing 8:24, Leader Feedback Round 8:26, blessing 8:29 — the round sits inside this window.</w:t>
      </w:r>
    </w:p>
    <w:p>
      <w:pPr>
        <w:pBdr>
          <w:left w:val="single" w:sz="24" w:space="8" w:color="1F4E79"/>
        </w:pBdr>
        <w:spacing w:before="0" w:after="60"/>
      </w:pPr>
      <w:r>
        <w:rPr>
          <w:b/>
          <w:color w:val="595959"/>
        </w:rPr>
        <w:t xml:space="preserve">BLESSINGS: </w:t>
      </w:r>
      <w:r>
        <w:t>eyes on the person, not the screen — nothing to read; say what is on your heart for them, specific and short.</w:t>
      </w:r>
    </w:p>
    <w:p>
      <w:pPr>
        <w:spacing w:before="200" w:after="0"/>
        <w:jc w:val="center"/>
      </w:pPr>
      <w:r>
        <w:rPr>
          <w:i/>
          <w:color w:val="595959"/>
          <w:sz w:val="18"/>
        </w:rPr>
        <w:t>Receive without defending — “thank you” is the whole response. · Further up and further in.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