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02cb236fcb676e174ecf14a2b1fded4050dd7e"/>
    <w:p>
      <w:pPr>
        <w:pStyle w:val="Heading1"/>
      </w:pPr>
      <w:r>
        <w:t xml:space="preserve">Homework Handout — Session 13: What was Prepared for You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Take one specific small action this week aligned with what you heard in your downhill mission. One thing. Journal what happens.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2026-09-09T17:18:17Z</dcterms:created>
  <dcterms:modified xsi:type="dcterms:W3CDTF">2026-09-09T17:18:17Z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