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14: The Return Ii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256–269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256</w:t>
      </w:r>
      <w:r>
        <w:rPr>
          <w:rFonts w:ascii="Cambria" w:hAnsi="Cambria"/>
          <w:b/>
          <w:color w:val="2C5F2D"/>
          <w:sz w:val="24"/>
        </w:rPr>
        <w:t xml:space="preserve">   EVENING 14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E14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 Name tags out one more time; the year's last re-entry gets the same welcome as its first. Doors close at 7:00 and a Companion-in-Formation opens.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257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E14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14 returns to the whole map — all four Connects, for the final stretch.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258</w:t>
      </w:r>
      <w:r>
        <w:rPr>
          <w:rFonts w:ascii="Cambria" w:hAnsi="Cambria"/>
          <w:b/>
          <w:color w:val="2C5F2D"/>
          <w:sz w:val="24"/>
        </w:rPr>
        <w:t xml:space="preserve">   Evening 14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E14 · 7:00–8:30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Frame the night light: Return II, not Return I — the room knows how to come back now; say it out loud and let the session prove it.</w:t>
      </w:r>
    </w:p>
    <w:p>
      <w:pPr>
        <w:pBdr>
          <w:left w:val="thickThinSmallGap" w:sz="24" w:space="8" w:color="6B3FA0"/>
        </w:pBdr>
        <w:spacing w:before="0" w:after="60"/>
      </w:pPr>
      <w:r>
        <w:t>2. Walk the road: teen-led open, two verses, a one-sentence what-held round, the final-stretch map, practice, close.</w:t>
      </w:r>
    </w:p>
    <w:p>
      <w:pPr>
        <w:pBdr>
          <w:left w:val="thickThinSmallGap" w:sz="24" w:space="8" w:color="6B3FA0"/>
        </w:pBdr>
        <w:spacing w:before="0" w:after="60"/>
      </w:pPr>
      <w:r>
        <w:t>3. One circle all night — no pairing.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A light night still gets a full listening — read every check-in word closely; the break may have been hard in some house. Section 6 and the two-adult rule hold today as every night.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259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E14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The Companion-in-Formation runs the full eight steps from memory, normal pace — nothing changes because a teen holds it; that is the point.</w:t>
      </w:r>
    </w:p>
    <w:p>
      <w:pPr>
        <w:pBdr>
          <w:left w:val="single" w:sz="24" w:space="8" w:color="1F4E79"/>
        </w:pBdr>
        <w:spacing w:before="0" w:after="60"/>
      </w:pPr>
      <w:r>
        <w:t>2. Sit where the teen can find your eyes; otherwise stay out of the way.</w:t>
      </w:r>
    </w:p>
    <w:p>
      <w:pPr>
        <w:pBdr>
          <w:left w:val="single" w:sz="24" w:space="8" w:color="1F4E79"/>
        </w:pBdr>
        <w:spacing w:before="0" w:after="60"/>
      </w:pPr>
      <w:r>
        <w:t>3. Receive every check-in word; the adults read them as closely as ever.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Timing Companion starts discreetly at 7:00 and notes the minute the room is truly present — expect it fast; the speed is the year's work showing, and it goes in the log.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Do not shadow the open or add a welcome on top of the teen's — over-carrying teaches the room it still needs carrying.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260</w:t>
      </w:r>
      <w:r>
        <w:rPr>
          <w:rFonts w:ascii="Cambria" w:hAnsi="Cambria"/>
          <w:b/>
          <w:color w:val="2C5F2D"/>
          <w:sz w:val="24"/>
        </w:rPr>
        <w:t xml:space="preserve">   Not Growing Weary — Galatians 6:9 and Philippians 1:6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7:25–7:33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Galatians 6:9 then Philippians 1:6 aloud from the physical Bible. Brief — the room already owns the first verse.</w:t>
      </w:r>
    </w:p>
    <w:p>
      <w:pPr>
        <w:pBdr>
          <w:left w:val="double" w:sz="12" w:space="8" w:color="B45309"/>
        </w:pBdr>
        <w:spacing w:before="0" w:after="60"/>
      </w:pPr>
      <w:r>
        <w:t>2. Teach: at the Rhythm week the verse was a warning; today it is a receipt — the chair they are sitting in is the not-giving-up it asks for.</w:t>
      </w:r>
    </w:p>
    <w:p>
      <w:pPr>
        <w:pBdr>
          <w:left w:val="double" w:sz="12" w:space="8" w:color="B45309"/>
        </w:pBdr>
        <w:spacing w:before="0" w:after="60"/>
      </w:pPr>
      <w:r>
        <w:t>3. Phil 1:6 names why it is not white-knuckling: He began the work; He finishes it; the rhythm just keeps us where the engine runs.</w:t>
      </w:r>
    </w:p>
    <w:p>
      <w:pPr>
        <w:pBdr>
          <w:left w:val="double" w:sz="12" w:space="8" w:color="B45309"/>
        </w:pBdr>
        <w:spacing w:before="0" w:after="60"/>
      </w:pPr>
      <w:r>
        <w:t>4. Land the observation: last re-entry of the year — look how fast the room came back; the practices belong to them now.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261</w:t>
      </w:r>
      <w:r>
        <w:rPr>
          <w:rFonts w:ascii="Cambria" w:hAnsi="Cambria"/>
          <w:b/>
          <w:color w:val="2C5F2D"/>
          <w:sz w:val="24"/>
        </w:rPr>
        <w:t xml:space="preserve">   “What Held” — the Whole Room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7:33–8:01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One sentence each, full circle: what held from your Rhythm Card across the break — or what slipped and got begun again.</w:t>
      </w:r>
    </w:p>
    <w:p>
      <w:pPr>
        <w:pBdr>
          <w:left w:val="double" w:sz="12" w:space="8" w:color="B45309"/>
        </w:pBdr>
        <w:spacing w:before="0" w:after="60"/>
      </w:pPr>
      <w:r>
        <w:t>2. Keep it brisk and celebratory — a harvest reading, not an examination; holds and slips are both good news; laughter is allowed and likely.</w:t>
      </w:r>
    </w:p>
    <w:p>
      <w:pPr>
        <w:pBdr>
          <w:left w:val="double" w:sz="12" w:space="8" w:color="B45309"/>
        </w:pBdr>
        <w:spacing w:before="0" w:after="60"/>
      </w:pPr>
      <w:r>
        <w:t>3. If a sentence becomes a story, receive warmly and keep the circle turning.</w:t>
      </w:r>
    </w:p>
    <w:p>
      <w:pPr>
        <w:pBdr>
          <w:left w:val="double" w:sz="12" w:space="8" w:color="B45309"/>
        </w:pBdr>
        <w:spacing w:before="0" w:after="60"/>
      </w:pPr>
      <w:r>
        <w:t>4. Close: the room just read itself in one pass, nobody coaxed — best finding of the year; and Joshua's question is about to change hands.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(Run Card) gives the first sentence — never a cold call on a teen. A Companion quietly tallies how many reported a daily practice holding — numbers only, no names.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 slip that sounds like a hard break, not a busy one — nearest Companion notes it and follows up at the door; the round does not stop.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262</w:t>
      </w:r>
      <w:r>
        <w:rPr>
          <w:rFonts w:ascii="Cambria" w:hAnsi="Cambria"/>
          <w:b/>
          <w:color w:val="2C5F2D"/>
          <w:sz w:val="24"/>
        </w:rPr>
        <w:t xml:space="preserve">   The Final Stretch — the Map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8:01–8:08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Write the three lines live on the whiteboard, saying each: Evening 15, The Long Walk — the Companions-in-Formation teach the two mercy cards, journals come; Evening 16, Sending and Blessing — whole families, a TWO-HOUR night; Evening 17, the Commissioning of the Companions.</w:t>
      </w:r>
    </w:p>
    <w:p>
      <w:pPr>
        <w:pBdr>
          <w:left w:val="double" w:sz="12" w:space="8" w:color="B45309"/>
        </w:pBdr>
        <w:spacing w:before="0" w:after="60"/>
      </w:pPr>
      <w:r>
        <w:t>2. Land the frame sentence (John's word, 13 October): 'From here, the evenings stop holding you, and you start holding the practice.' The teens have led from the first night; what steps back now is the structure, and that was always the plan.</w:t>
      </w:r>
    </w:p>
    <w:p>
      <w:pPr>
        <w:pBdr>
          <w:left w:val="double" w:sz="12" w:space="8" w:color="B45309"/>
        </w:pBdr>
        <w:spacing w:before="0" w:after="60"/>
      </w:pPr>
      <w:r>
        <w:t>3. Keep it to seven minutes; Ready, and Not Yet follows. 4. Three asks: come, bring your journal, bring the whole family to Evening 16 — calendar it today, date visible on the board.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This script carries the school clock for Session 21, but the Evening 16 plan runs food 6:00, session 6:30–8:30 — confirm the times in the family email before announcing.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Watch the teens both ways — seniors hearing their commissioning named get a word of honor at the door; the teen who feels the ending gets warmth this week, not correction today.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263</w:t>
      </w:r>
      <w:r>
        <w:rPr>
          <w:rFonts w:ascii="Cambria" w:hAnsi="Cambria"/>
          <w:b/>
          <w:color w:val="2C5F2D"/>
          <w:sz w:val="24"/>
        </w:rPr>
        <w:t xml:space="preserve">   Ready, and Not Yet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8:08–8:20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Bridge from the sentence: 'If the evenings stop holding you, what can you hold now? Where do you still need someone?' 2. Write, 3 minutes, all three questions: what can I do now, on my own, that I couldn't when we started? where do I still need someone beside me — a parent, an adult, this group? what would help me move one 'not yet' toward ready before we are sent? 3. Pairs within families, 6 minutes: the parent answers first — parents tell first. Then the parent names one place they see their teen ready, and one place they still want to walk beside them. 4. Room round, 3 minutes: one 'ready' each, out loud; a parent begins. The 'not yets' stay in the pair.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Never cold-call a teen; pass-anytime holds. The shrinking answer to 'where do I still need an adult?' is the measure the room has been watching since the Session 6 leader questions; say so lightly, once.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'Not yet' is honest, never a failure. This is about practices and leading, not anyone's standing with God. Nothing is written down by the team and nothing is graded; it is the room reading itself. A 'not yet' that is heavy gets a follow-up within the week, not a fix tonight.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FROM: </w:t>
      </w:r>
      <w:r>
        <w:t>John's word, 13 October; the S6 leader questions ('Can you do things now you couldn't in August?' 'Where do you still need an adult?') and the 13 October dinner sheet.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264</w:t>
      </w:r>
      <w:r>
        <w:rPr>
          <w:rFonts w:ascii="Cambria" w:hAnsi="Cambria"/>
          <w:b/>
          <w:color w:val="2C5F2D"/>
          <w:sz w:val="24"/>
        </w:rPr>
        <w:t xml:space="preserve">   Homework — Two Weeks,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8:20–8:24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Co-Companion (Parent) leads: run the Rhythm Card as built — nothing new; if the break knocked a piece loose, begin again on the next available day.</w:t>
      </w:r>
    </w:p>
    <w:p>
      <w:pPr>
        <w:pBdr>
          <w:left w:val="double" w:sz="12" w:space="8" w:color="B45309"/>
        </w:pBdr>
        <w:spacing w:before="0" w:after="60"/>
      </w:pPr>
      <w:r>
        <w:t>2. Evening-note flavor this week: note where you see God already handing pieces of the year over to you.</w:t>
      </w:r>
    </w:p>
    <w:p>
      <w:pPr>
        <w:pBdr>
          <w:left w:val="double" w:sz="12" w:space="8" w:color="B45309"/>
        </w:pBdr>
        <w:spacing w:before="0" w:after="60"/>
      </w:pPr>
      <w:r>
        <w:t>3. The invitation list (John's word, 13 October): start a list of who you would invite to the follow-up series — names, not categories; pray over it before asking anyone. The group decides together, after Evening 17, what the follow-up is; the list is how each family comes ready to that conversation. Names stay in journals; nobody is asked to say them tonight, and the team keeps no list. 4. The Four Questions word to parents — one paragraph, spoken to the middle distance, moved past without pausing for reaction: willing-only, not-yet counts, nobody checks.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It is a door left ajar, not a knock. If any parent looks cornered, repeat the guards 1:1 before they leave; whatever they say afterward, receive, encourage, audit nothing.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265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266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E14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267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E14 · 8:28–8:30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The Companion-in-Formation runs closing steps 1–5: stand; one-word landing (compare to the opening word — the contrast is data); the one thing; the one practice (the card, as built); the blessings.</w:t>
      </w:r>
    </w:p>
    <w:p>
      <w:pPr>
        <w:pBdr>
          <w:left w:val="single" w:sz="24" w:space="8" w:color="1F4E79"/>
        </w:pBdr>
        <w:spacing w:before="0" w:after="60"/>
      </w:pPr>
      <w:r>
        <w:t>2. Expect the blessings step to lean toward the seniors today — let it.</w:t>
      </w:r>
    </w:p>
    <w:p>
      <w:pPr>
        <w:pBdr>
          <w:left w:val="single" w:sz="24" w:space="8" w:color="1F4E79"/>
        </w:pBdr>
        <w:spacing w:before="0" w:after="60"/>
      </w:pPr>
      <w:r>
        <w:t>3. Hold the Aaronic blessing — today it comes AFTER the feedback round, on the final slide.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Blessing form = one short, specific, witnessed sentence of what someone saw the Father doing in another person today — not a speech.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268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E14 · 8:24–8:28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The teen who led answers first: what went well, what I'd do differently, what I'd tell someone teaching today's process.</w:t>
      </w:r>
    </w:p>
    <w:p>
      <w:pPr>
        <w:pBdr>
          <w:left w:val="thickThinSmallGap" w:sz="24" w:space="8" w:color="6B3FA0"/>
        </w:pBdr>
        <w:spacing w:before="0" w:after="60"/>
      </w:pPr>
      <w:r>
        <w:t>2. The Lead Companion answers the first two, briefly, for the blocks they carried.</w:t>
      </w:r>
    </w:p>
    <w:p>
      <w:pPr>
        <w:pBdr>
          <w:left w:val="thickThinSmallGap" w:sz="24" w:space="8" w:color="6B3FA0"/>
        </w:pBdr>
        <w:spacing w:before="0" w:after="60"/>
      </w:pPr>
      <w:r>
        <w:t>3. Then the room — same two questions; two or three voices each; leaders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The round may be dropped if the room's energy needs something else; dropping it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269</w:t>
      </w:r>
      <w:r>
        <w:rPr>
          <w:rFonts w:ascii="Cambria" w:hAnsi="Cambria"/>
          <w:b/>
          <w:color w:val="2C5F2D"/>
          <w:sz w:val="24"/>
        </w:rPr>
        <w:t xml:space="preserve">   Aaronic Blessing and Sending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E14 · 8:28–8:30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One sentence for the road: you came back like people who know the way — two evenings to the sending; the season is His, and it is nearly harvest.</w:t>
      </w:r>
    </w:p>
    <w:p>
      <w:pPr>
        <w:pBdr>
          <w:left w:val="single" w:sz="24" w:space="8" w:color="1F4E79"/>
        </w:pBdr>
        <w:spacing w:before="0" w:after="60"/>
      </w:pPr>
      <w:r>
        <w:t>2. Speak the Aaronic blessing (Numbers 6:24–26), hands up if you want.</w:t>
      </w:r>
    </w:p>
    <w:p>
      <w:pPr>
        <w:pBdr>
          <w:left w:val="single" w:sz="24" w:space="8" w:color="1F4E79"/>
        </w:pBdr>
        <w:spacing w:before="0" w:after="60"/>
      </w:pPr>
      <w:r>
        <w:t>3. Send them glad: see you in two weeks — Evening 15, the teens have the cards.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