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7–8 Combined: Hearing God in Scripture (PROAPT, 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P2–P18.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P2</w:t>
      </w:r>
      <w:r>
        <w:rPr>
          <w:rFonts w:ascii="Cambria" w:hAnsi="Cambria"/>
          <w:b/>
          <w:color w:val="2C5F2D"/>
          <w:sz w:val="24"/>
        </w:rPr>
        <w:t xml:space="preserve">   SESSION 7–8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S7–8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S7–8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7–8 combined stands in the third box — Connect with God — and the practice is walked twice in one evening,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P4</w:t>
      </w:r>
      <w:r>
        <w:rPr>
          <w:rFonts w:ascii="Cambria" w:hAnsi="Cambria"/>
          <w:b/>
          <w:color w:val="2C5F2D"/>
          <w:sz w:val="24"/>
        </w:rPr>
        <w:t xml:space="preserve">   Week 7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P5</w:t>
      </w:r>
      <w:r>
        <w:rPr>
          <w:rFonts w:ascii="Cambria" w:hAnsi="Cambria"/>
          <w:b/>
          <w:color w:val="2C5F2D"/>
          <w:sz w:val="24"/>
        </w:rPr>
        <w:t xml:space="preserve">   Session 7–8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S7–8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re-entry evening AND the practice, twice — hearing is a skill, and skills take reps: rep one walked together, rep two in the pairs on a second passage.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Passage cards for both passages at each seat; the Pair Card printed, one per pair and a spare; the journal Week 7 pages carry the daily template.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P7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P8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P9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P10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WHY: </w:t>
      </w:r>
      <w:r>
        <w:t>the order protects the hearing — what the text says before what it means. 1. PRAY — we come to hear, not to extract; the Word is His. 2. READ — let it land whole before taking it apart. 3. OBSERVE, the data — the ground: what the page actually says, checkable by anyone; skipping it is where most misreadings start. OBSERVE, the interpretation — what it meant in its own world before it means anything in ours. 4. APPLY — where reading becomes hearing: one specific thing, for me, not for someone else. 5. PRAY AGAIN — hearing becomes a response; obedience starts here. 6. TELL — spoken hearing stays, and someone else hears what you heard. Full page: “PROAPT — What Each Step Is For” (Planning).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P11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Name one timekeeper before anyone moves — the container holder by default, or anyone the leaders pick — who calls the switch at 8:02, the Tell at 8:13, and back in the circle at 8:19. 3. Hand each pair a Pair Card. 4.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Pairs always, even in a small room: the practice is one Reader and one Listener, and a circle cannot give that.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P12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t>TIME TARGETS (the timekeeper calls them): pass one 7:50–8:02; switch at 8:02; pass two 8:02–8:13; the Tell, still in the pair, 8:13–8:19; back in the circle at 8:19 for the merge. If the room is running late, keep the two passes equal and shorten both rather than drop the second.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Pair Card (Leader Notes folder) carries this slide, the six steps, the passages, the times and the stuck-prompts, so each pair has it in hand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pBdr>
          <w:left w:val="double" w:sz="12" w:space="8" w:color="B45309"/>
        </w:pBdr>
        <w:spacing w:before="0" w:after="60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P13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P14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8:19–8:20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P17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P18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Blessings: turn away from the screen and face the person. Nothing to read — say what is in front of you for this person, specific and short. Then the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Week 6.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