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5709D" w14:textId="77777777" w:rsidR="00971078" w:rsidRDefault="00971078"/>
    <w:p w14:paraId="7AAE2C85" w14:textId="77777777" w:rsidR="00971078" w:rsidRDefault="00DD3D42">
      <w:r>
        <w:t>DOCUMENTO DE REQUERIMIENTOS (DRS v2)</w:t>
      </w:r>
    </w:p>
    <w:p w14:paraId="06EEE354" w14:textId="77777777" w:rsidR="00971078" w:rsidRDefault="00DD3D42">
      <w:r>
        <w:t>Caso 3: Calculadora de Presupuesto Mensual</w:t>
      </w:r>
    </w:p>
    <w:p w14:paraId="1593CE7B" w14:textId="77777777" w:rsidR="00971078" w:rsidRDefault="00971078"/>
    <w:p w14:paraId="62650AAA" w14:textId="77777777" w:rsidR="00971078" w:rsidRDefault="00DD3D42">
      <w:r>
        <w:t>1. Mejoras incorporadas</w:t>
      </w:r>
    </w:p>
    <w:p w14:paraId="59570E9F" w14:textId="77777777" w:rsidR="00971078" w:rsidRDefault="00DD3D42">
      <w:r>
        <w:t>• Validación de campos</w:t>
      </w:r>
    </w:p>
    <w:p w14:paraId="7BD8D50E" w14:textId="77777777" w:rsidR="00971078" w:rsidRDefault="00DD3D42">
      <w:r>
        <w:t>• Edición y eliminación de gastos</w:t>
      </w:r>
    </w:p>
    <w:p w14:paraId="48727E7C" w14:textId="77777777" w:rsidR="00971078" w:rsidRDefault="00DD3D42">
      <w:r>
        <w:t>• Análisis porcentual por categoría</w:t>
      </w:r>
    </w:p>
    <w:p w14:paraId="6B6B3363" w14:textId="77777777" w:rsidR="00971078" w:rsidRDefault="00DD3D42">
      <w:r>
        <w:t>• Visualización gráfica opcional</w:t>
      </w:r>
    </w:p>
    <w:p w14:paraId="0A9F3CBA" w14:textId="77777777" w:rsidR="00971078" w:rsidRDefault="00DD3D42">
      <w:r>
        <w:t>• Mejor organización de resumen</w:t>
      </w:r>
    </w:p>
    <w:p w14:paraId="19E96472" w14:textId="77777777" w:rsidR="00971078" w:rsidRDefault="00971078"/>
    <w:p w14:paraId="29BF17B9" w14:textId="77777777" w:rsidR="00971078" w:rsidRDefault="00DD3D42">
      <w:r>
        <w:t>2. Requerimientos Funcionales</w:t>
      </w:r>
    </w:p>
    <w:p w14:paraId="22FDD16D" w14:textId="77777777" w:rsidR="00971078" w:rsidRDefault="00DD3D42">
      <w:r>
        <w:t>RF1. Registrar gastos con categoría, descripción y monto.</w:t>
      </w:r>
    </w:p>
    <w:p w14:paraId="7E58056E" w14:textId="77777777" w:rsidR="00971078" w:rsidRDefault="00DD3D42">
      <w:r>
        <w:t>RF2. Editar y eliminar gastos registrados.</w:t>
      </w:r>
    </w:p>
    <w:p w14:paraId="11D54E11" w14:textId="77777777" w:rsidR="00971078" w:rsidRDefault="00DD3D42">
      <w:r>
        <w:t>RF3. Calcular porcentaje de gasto por categoría.</w:t>
      </w:r>
    </w:p>
    <w:p w14:paraId="3F209474" w14:textId="77777777" w:rsidR="00971078" w:rsidRDefault="00DD3D42">
      <w:r>
        <w:t>RF4. Generar gráfico circular de distribución de gastos.</w:t>
      </w:r>
    </w:p>
    <w:p w14:paraId="5FEBFB68" w14:textId="77777777" w:rsidR="00971078" w:rsidRDefault="00DD3D42">
      <w:r>
        <w:t>RF5. Mantener historial de gastos durante la sesión.</w:t>
      </w:r>
    </w:p>
    <w:p w14:paraId="7B18B9BE" w14:textId="77777777" w:rsidR="00971078" w:rsidRDefault="00971078"/>
    <w:p w14:paraId="7E9A9C9D" w14:textId="77777777" w:rsidR="00971078" w:rsidRDefault="00DD3D42">
      <w:r>
        <w:t>3. Requerimientos No Funcionales</w:t>
      </w:r>
    </w:p>
    <w:p w14:paraId="0C773723" w14:textId="77777777" w:rsidR="00971078" w:rsidRDefault="00DD3D42">
      <w:r>
        <w:t>RNF1. Responsividad para móviles.</w:t>
      </w:r>
    </w:p>
    <w:p w14:paraId="548AF62E" w14:textId="77777777" w:rsidR="00971078" w:rsidRDefault="00DD3D42">
      <w:r>
        <w:t>RNF2. Código modular para fácil mantenimiento.</w:t>
      </w:r>
    </w:p>
    <w:p w14:paraId="721332F3" w14:textId="77777777" w:rsidR="00971078" w:rsidRDefault="00DD3D42">
      <w:r>
        <w:t>RNF3. Interfaz legible y amigable.</w:t>
      </w:r>
    </w:p>
    <w:p w14:paraId="65969839" w14:textId="77777777" w:rsidR="00971078" w:rsidRDefault="00971078"/>
    <w:p w14:paraId="7D367ED9" w14:textId="77777777" w:rsidR="00971078" w:rsidRDefault="00971078"/>
    <w:sectPr w:rsidR="009710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E2C"/>
    <w:rsid w:val="00326F90"/>
    <w:rsid w:val="00971078"/>
    <w:rsid w:val="00AA1D8D"/>
    <w:rsid w:val="00B47730"/>
    <w:rsid w:val="00CB0664"/>
    <w:rsid w:val="00DD3D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9764D8"/>
  <w14:defaultImageDpi w14:val="300"/>
  <w15:docId w15:val="{BFD4C0BA-F0D1-4327-ADF5-7577DC21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2025-11-21T21:15:00Z</dcterms:created>
  <dcterms:modified xsi:type="dcterms:W3CDTF">2025-11-21T21:15:00Z</dcterms:modified>
  <cp:category/>
</cp:coreProperties>
</file>