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CS 255 Module Two Assignment Template</w:t>
      </w:r>
    </w:p>
    <w:p>
      <w:pPr>
        <w:pStyle w:val="Body"/>
        <w:spacing w:line="240" w:lineRule="auto"/>
        <w:rPr>
          <w:sz w:val="22"/>
          <w:szCs w:val="22"/>
        </w:rPr>
      </w:pPr>
    </w:p>
    <w:p>
      <w:pPr>
        <w:pStyle w:val="Heading 2"/>
      </w:pPr>
      <w:bookmarkStart w:name="_headingh.gjdgxs" w:id="0"/>
      <w:bookmarkEnd w:id="0"/>
      <w:r>
        <w:rPr>
          <w:rFonts w:cs="Arial Unicode MS" w:eastAsia="Arial Unicode MS"/>
          <w:rtl w:val="0"/>
        </w:rPr>
        <w:t>F</w:t>
      </w:r>
      <w:r>
        <w:rPr>
          <w:rFonts w:cs="Arial Unicode MS" w:eastAsia="Arial Unicode MS"/>
          <w:rtl w:val="0"/>
          <w:lang w:val="en-US"/>
        </w:rPr>
        <w:t>unctional Requirements</w:t>
      </w:r>
    </w:p>
    <w:p>
      <w:pPr>
        <w:pStyle w:val="Body"/>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19"/>
        <w:gridCol w:w="3120"/>
        <w:gridCol w:w="3121"/>
      </w:tblGrid>
      <w:tr>
        <w:tblPrEx>
          <w:shd w:val="clear" w:color="auto" w:fill="4f81bd"/>
        </w:tblPrEx>
        <w:trPr>
          <w:trHeight w:val="221" w:hRule="atLeast"/>
          <w:tblHeader/>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b w:val="1"/>
                <w:bCs w:val="1"/>
                <w:sz w:val="22"/>
                <w:szCs w:val="22"/>
                <w:shd w:val="nil" w:color="auto" w:fill="auto"/>
                <w:rtl w:val="0"/>
                <w:lang w:val="en-US"/>
              </w:rPr>
              <w:t>Functional Requirement</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line="240" w:lineRule="auto"/>
            </w:pPr>
            <w:r>
              <w:rPr>
                <w:b w:val="1"/>
                <w:bCs w:val="1"/>
                <w:sz w:val="22"/>
                <w:szCs w:val="22"/>
                <w:shd w:val="nil" w:color="auto" w:fill="auto"/>
                <w:rtl w:val="0"/>
                <w:lang w:val="en-US"/>
              </w:rPr>
              <w:t>Rationale for Requirement</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line="240" w:lineRule="auto"/>
            </w:pPr>
            <w:r>
              <w:rPr>
                <w:b w:val="1"/>
                <w:bCs w:val="1"/>
                <w:sz w:val="22"/>
                <w:szCs w:val="22"/>
                <w:shd w:val="nil" w:color="auto" w:fill="auto"/>
                <w:rtl w:val="0"/>
                <w:lang w:val="en-US"/>
              </w:rPr>
              <w:t>Source(s), APA format</w:t>
            </w:r>
          </w:p>
        </w:tc>
      </w:tr>
      <w:tr>
        <w:tblPrEx>
          <w:shd w:val="clear" w:color="auto" w:fill="ced7e7"/>
        </w:tblPrEx>
        <w:trPr>
          <w:trHeight w:val="300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240" w:lineRule="auto"/>
              <w:jc w:val="left"/>
            </w:pPr>
            <w:r>
              <w:rPr>
                <w:rFonts w:ascii="Times New Roman" w:hAnsi="Times New Roman"/>
                <w:b w:val="1"/>
                <w:bCs w:val="1"/>
                <w:outline w:val="0"/>
                <w:color w:val="000000"/>
                <w:rtl w:val="0"/>
                <w14:textFill>
                  <w14:solidFill>
                    <w14:srgbClr w14:val="000000"/>
                  </w14:solidFill>
                </w14:textFill>
              </w:rPr>
              <w:t>Login System with Real Security</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240" w:lineRule="auto"/>
              <w:jc w:val="left"/>
            </w:pPr>
            <w:r>
              <w:rPr>
                <w:rFonts w:ascii="Times New Roman" w:hAnsi="Times New Roman"/>
                <w:outline w:val="0"/>
                <w:color w:val="000000"/>
                <w:rtl w:val="0"/>
                <w14:textFill>
                  <w14:solidFill>
                    <w14:srgbClr w14:val="000000"/>
                  </w14:solidFill>
                </w14:textFill>
              </w:rPr>
              <w:t>I don</w:t>
            </w:r>
            <w:r>
              <w:rPr>
                <w:rFonts w:ascii="Times New Roman" w:hAnsi="Times New Roman" w:hint="default"/>
                <w:outline w:val="0"/>
                <w:color w:val="000000"/>
                <w:rtl w:val="0"/>
                <w14:textFill>
                  <w14:solidFill>
                    <w14:srgbClr w14:val="000000"/>
                  </w14:solidFill>
                </w14:textFill>
              </w:rPr>
              <w:t>’</w:t>
            </w:r>
            <w:r>
              <w:rPr>
                <w:rFonts w:ascii="Times New Roman" w:hAnsi="Times New Roman"/>
                <w:outline w:val="0"/>
                <w:color w:val="000000"/>
                <w:rtl w:val="0"/>
                <w14:textFill>
                  <w14:solidFill>
                    <w14:srgbClr w14:val="000000"/>
                  </w14:solidFill>
                </w14:textFill>
              </w:rPr>
              <w:t>t think you can run an LMS, or basically anything, in 2025 without multi-factor authentication. HTTPS, OAuth2, SSO. It needs to have safe logins, secure password protection, and vault-based storage (like using Argon2). That applies to admins, faculty, and students.</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860"/>
                <w:tab w:val="left" w:pos="1420"/>
                <w:tab w:val="left" w:pos="1980"/>
                <w:tab w:val="left" w:pos="2540"/>
                <w:tab w:val="left" w:pos="3100"/>
                <w:tab w:val="left" w:pos="3660"/>
                <w:tab w:val="left" w:pos="4220"/>
                <w:tab w:val="left" w:pos="4780"/>
                <w:tab w:val="left" w:pos="5340"/>
                <w:tab w:val="left" w:pos="5900"/>
                <w:tab w:val="left" w:pos="6460"/>
                <w:tab w:val="left" w:pos="7020"/>
              </w:tabs>
              <w:suppressAutoHyphens w:val="1"/>
              <w:spacing w:before="0" w:line="324" w:lineRule="auto"/>
              <w:ind w:left="300" w:firstLine="0"/>
              <w:jc w:val="left"/>
            </w:pPr>
            <w:r>
              <w:rPr>
                <w:rFonts w:ascii="Times New Roman" w:hAnsi="Times New Roman"/>
                <w:outline w:val="0"/>
                <w:color w:val="111111"/>
                <w:rtl w:val="0"/>
                <w:lang w:val="en-US"/>
                <w14:textFill>
                  <w14:solidFill>
                    <w14:srgbClr w14:val="111111"/>
                  </w14:solidFill>
                </w14:textFill>
              </w:rPr>
              <w:t xml:space="preserve">National Institute of Standards and Technology. (2022). </w:t>
            </w:r>
            <w:r>
              <w:rPr>
                <w:rFonts w:ascii="Times New Roman" w:hAnsi="Times New Roman"/>
                <w:i w:val="1"/>
                <w:iCs w:val="1"/>
                <w:outline w:val="0"/>
                <w:color w:val="111111"/>
                <w:rtl w:val="0"/>
                <w:lang w:val="en-US"/>
                <w14:textFill>
                  <w14:solidFill>
                    <w14:srgbClr w14:val="111111"/>
                  </w14:solidFill>
                </w14:textFill>
              </w:rPr>
              <w:t>Digital identity guidelines (NIST SP 800-63-3)</w:t>
            </w:r>
            <w:r>
              <w:rPr>
                <w:rFonts w:ascii="Times New Roman" w:hAnsi="Times New Roman"/>
                <w:outline w:val="0"/>
                <w:color w:val="111111"/>
                <w:rtl w:val="0"/>
                <w14:textFill>
                  <w14:solidFill>
                    <w14:srgbClr w14:val="111111"/>
                  </w14:solidFill>
                </w14:textFill>
              </w:rPr>
              <w:t xml:space="preserve">. </w:t>
            </w:r>
            <w:r>
              <w:rPr>
                <w:rStyle w:val="Hyperlink.0"/>
                <w:rFonts w:ascii="Times New Roman" w:cs="Times New Roman" w:hAnsi="Times New Roman" w:eastAsia="Times New Roman"/>
                <w:outline w:val="0"/>
                <w:color w:val="0000ff"/>
                <w:u w:val="single" w:color="0000ff"/>
                <w14:textFill>
                  <w14:solidFill>
                    <w14:srgbClr w14:val="0000FF"/>
                  </w14:solidFill>
                </w14:textFill>
              </w:rPr>
              <w:fldChar w:fldCharType="begin" w:fldLock="0"/>
            </w:r>
            <w:r>
              <w:rPr>
                <w:rStyle w:val="Hyperlink.0"/>
                <w:rFonts w:ascii="Times New Roman" w:cs="Times New Roman" w:hAnsi="Times New Roman" w:eastAsia="Times New Roman"/>
                <w:outline w:val="0"/>
                <w:color w:val="0000ff"/>
                <w:u w:val="single" w:color="0000ff"/>
                <w14:textFill>
                  <w14:solidFill>
                    <w14:srgbClr w14:val="0000FF"/>
                  </w14:solidFill>
                </w14:textFill>
              </w:rPr>
              <w:instrText xml:space="preserve"> HYPERLINK "https://pages.nist.gov/800-63-3/"</w:instrText>
            </w:r>
            <w:r>
              <w:rPr>
                <w:rStyle w:val="Hyperlink.0"/>
                <w:rFonts w:ascii="Times New Roman" w:cs="Times New Roman" w:hAnsi="Times New Roman" w:eastAsia="Times New Roman"/>
                <w:outline w:val="0"/>
                <w:color w:val="0000ff"/>
                <w:u w:val="single" w:color="0000ff"/>
                <w14:textFill>
                  <w14:solidFill>
                    <w14:srgbClr w14:val="0000FF"/>
                  </w14:solidFill>
                </w14:textFill>
              </w:rPr>
              <w:fldChar w:fldCharType="separate" w:fldLock="0"/>
            </w:r>
            <w:r>
              <w:rPr>
                <w:rStyle w:val="Hyperlink.0"/>
                <w:rFonts w:ascii="Times New Roman" w:hAnsi="Times New Roman"/>
                <w:outline w:val="0"/>
                <w:color w:val="0000ff"/>
                <w:u w:val="single" w:color="0000ff"/>
                <w:rtl w:val="0"/>
                <w:lang w:val="en-US"/>
                <w14:textFill>
                  <w14:solidFill>
                    <w14:srgbClr w14:val="0000FF"/>
                  </w14:solidFill>
                </w14:textFill>
              </w:rPr>
              <w:t>https://pages.nist.gov/800-63-3/</w:t>
            </w:r>
            <w:r>
              <w:rPr>
                <w:rFonts w:ascii="Times New Roman" w:cs="Times New Roman" w:hAnsi="Times New Roman" w:eastAsia="Times New Roman"/>
                <w:outline w:val="0"/>
                <w:color w:val="111111"/>
                <w14:textFill>
                  <w14:solidFill>
                    <w14:srgbClr w14:val="111111"/>
                  </w14:solidFill>
                </w14:textFill>
              </w:rPr>
              <w:fldChar w:fldCharType="end" w:fldLock="0"/>
            </w:r>
          </w:p>
        </w:tc>
      </w:tr>
      <w:tr>
        <w:tblPrEx>
          <w:shd w:val="clear" w:color="auto" w:fill="ced7e7"/>
        </w:tblPrEx>
        <w:trPr>
          <w:trHeight w:val="270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240" w:lineRule="auto"/>
              <w:jc w:val="left"/>
            </w:pPr>
            <w:r>
              <w:rPr>
                <w:rFonts w:ascii="Times New Roman" w:hAnsi="Times New Roman"/>
                <w:b w:val="1"/>
                <w:bCs w:val="1"/>
                <w:outline w:val="0"/>
                <w:color w:val="000000"/>
                <w:rtl w:val="0"/>
                <w14:textFill>
                  <w14:solidFill>
                    <w14:srgbClr w14:val="000000"/>
                  </w14:solidFill>
                </w14:textFill>
              </w:rPr>
              <w:t>GUI / Course Creation and Management</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240" w:lineRule="auto"/>
              <w:jc w:val="left"/>
            </w:pPr>
            <w:r>
              <w:rPr>
                <w:rFonts w:ascii="Times New Roman" w:hAnsi="Times New Roman"/>
                <w:outline w:val="0"/>
                <w:color w:val="000000"/>
                <w:rtl w:val="0"/>
                <w14:textFill>
                  <w14:solidFill>
                    <w14:srgbClr w14:val="000000"/>
                  </w14:solidFill>
                </w14:textFill>
              </w:rPr>
              <w:t>Instructors need to have a class already made, or a way to construct their own classes through an easy interface/GUI,  without calling IT. Drag-and-drop type features, modules, assignment uploads, grading policies, all in one self-service system.</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240" w:lineRule="auto"/>
              <w:jc w:val="left"/>
              <w:rPr>
                <w:rFonts w:ascii="Times New Roman" w:cs="Times New Roman" w:hAnsi="Times New Roman" w:eastAsia="Times New Roman"/>
                <w:outline w:val="0"/>
                <w:color w:val="000000"/>
                <w14:textFill>
                  <w14:solidFill>
                    <w14:srgbClr w14:val="000000"/>
                  </w14:solidFill>
                </w14:textFill>
              </w:rPr>
            </w:pPr>
            <w:r>
              <w:rPr>
                <w:rFonts w:ascii="Times New Roman" w:hAnsi="Times New Roman"/>
                <w:outline w:val="0"/>
                <w:color w:val="000000"/>
                <w:rtl w:val="0"/>
                <w:lang w:val="en-US"/>
                <w14:textFill>
                  <w14:solidFill>
                    <w14:srgbClr w14:val="000000"/>
                  </w14:solidFill>
                </w14:textFill>
              </w:rPr>
              <w:t>D2L. (2024). Brightspace Learning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240" w:lineRule="auto"/>
              <w:jc w:val="left"/>
            </w:pPr>
            <w:r>
              <w:rPr>
                <w:rStyle w:val="Hyperlink.0"/>
                <w:rFonts w:ascii="Times New Roman" w:cs="Times New Roman" w:hAnsi="Times New Roman" w:eastAsia="Times New Roman"/>
                <w:outline w:val="0"/>
                <w:color w:val="0000ff"/>
                <w:u w:val="single" w:color="0000ff"/>
                <w14:textFill>
                  <w14:solidFill>
                    <w14:srgbClr w14:val="0000FF"/>
                  </w14:solidFill>
                </w14:textFill>
              </w:rPr>
              <w:fldChar w:fldCharType="begin" w:fldLock="0"/>
            </w:r>
            <w:r>
              <w:rPr>
                <w:rStyle w:val="Hyperlink.0"/>
                <w:rFonts w:ascii="Times New Roman" w:cs="Times New Roman" w:hAnsi="Times New Roman" w:eastAsia="Times New Roman"/>
                <w:outline w:val="0"/>
                <w:color w:val="0000ff"/>
                <w:u w:val="single" w:color="0000ff"/>
                <w14:textFill>
                  <w14:solidFill>
                    <w14:srgbClr w14:val="0000FF"/>
                  </w14:solidFill>
                </w14:textFill>
              </w:rPr>
              <w:instrText xml:space="preserve"> HYPERLINK "https://www.d2l.com/brightspace/"</w:instrText>
            </w:r>
            <w:r>
              <w:rPr>
                <w:rStyle w:val="Hyperlink.0"/>
                <w:rFonts w:ascii="Times New Roman" w:cs="Times New Roman" w:hAnsi="Times New Roman" w:eastAsia="Times New Roman"/>
                <w:outline w:val="0"/>
                <w:color w:val="0000ff"/>
                <w:u w:val="single" w:color="0000ff"/>
                <w14:textFill>
                  <w14:solidFill>
                    <w14:srgbClr w14:val="0000FF"/>
                  </w14:solidFill>
                </w14:textFill>
              </w:rPr>
              <w:fldChar w:fldCharType="separate" w:fldLock="0"/>
            </w:r>
            <w:r>
              <w:rPr>
                <w:rStyle w:val="Hyperlink.0"/>
                <w:rFonts w:ascii="Times New Roman" w:hAnsi="Times New Roman"/>
                <w:outline w:val="0"/>
                <w:color w:val="0000ff"/>
                <w:u w:val="single" w:color="0000ff"/>
                <w:rtl w:val="0"/>
                <w:lang w:val="en-US"/>
                <w14:textFill>
                  <w14:solidFill>
                    <w14:srgbClr w14:val="0000FF"/>
                  </w14:solidFill>
                </w14:textFill>
              </w:rPr>
              <w:t>https://www.d2l.com/brightspace/</w:t>
            </w:r>
            <w:r>
              <w:rPr>
                <w:rFonts w:ascii="Times New Roman" w:cs="Times New Roman" w:hAnsi="Times New Roman" w:eastAsia="Times New Roman"/>
                <w:outline w:val="0"/>
                <w:color w:val="000000"/>
                <w14:textFill>
                  <w14:solidFill>
                    <w14:srgbClr w14:val="000000"/>
                  </w14:solidFill>
                </w14:textFill>
              </w:rPr>
              <w:fldChar w:fldCharType="end" w:fldLock="0"/>
            </w:r>
          </w:p>
        </w:tc>
      </w:tr>
      <w:tr>
        <w:tblPrEx>
          <w:shd w:val="clear" w:color="auto" w:fill="ced7e7"/>
        </w:tblPrEx>
        <w:trPr>
          <w:trHeight w:val="420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240" w:lineRule="auto"/>
              <w:jc w:val="left"/>
            </w:pPr>
            <w:r>
              <w:rPr>
                <w:rFonts w:ascii="Times New Roman" w:hAnsi="Times New Roman"/>
                <w:b w:val="1"/>
                <w:bCs w:val="1"/>
                <w:outline w:val="0"/>
                <w:color w:val="000000"/>
                <w:rtl w:val="0"/>
                <w14:textFill>
                  <w14:solidFill>
                    <w14:srgbClr w14:val="000000"/>
                  </w14:solidFill>
                </w14:textFill>
              </w:rPr>
              <w:t>Authentication &amp; Authorization Layer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240" w:lineRule="auto"/>
              <w:jc w:val="left"/>
            </w:pP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240" w:lineRule="auto"/>
              <w:jc w:val="left"/>
            </w:pPr>
            <w:r>
              <w:rPr>
                <w:rFonts w:ascii="Times New Roman" w:hAnsi="Times New Roman"/>
                <w:b w:val="1"/>
                <w:bCs w:val="1"/>
                <w:outline w:val="0"/>
                <w:color w:val="000000"/>
                <w:rtl w:val="0"/>
                <w:lang w:val="en-US"/>
                <w14:textFill>
                  <w14:solidFill>
                    <w14:srgbClr w14:val="000000"/>
                  </w14:solidFill>
                </w14:textFill>
              </w:rPr>
              <w:t>S</w:t>
            </w:r>
            <w:r>
              <w:rPr>
                <w:rFonts w:ascii="Times New Roman" w:hAnsi="Times New Roman"/>
                <w:b w:val="0"/>
                <w:bCs w:val="0"/>
                <w:outline w:val="0"/>
                <w:color w:val="000000"/>
                <w:rtl w:val="0"/>
                <w:lang w:val="en-US"/>
                <w14:textFill>
                  <w14:solidFill>
                    <w14:srgbClr w14:val="000000"/>
                  </w14:solidFill>
                </w14:textFill>
              </w:rPr>
              <w:t>tudents should have no access to the teachers</w:t>
            </w:r>
            <w:r>
              <w:rPr>
                <w:rFonts w:ascii="Times New Roman" w:hAnsi="Times New Roman" w:hint="default"/>
                <w:b w:val="0"/>
                <w:bCs w:val="0"/>
                <w:outline w:val="0"/>
                <w:color w:val="000000"/>
                <w:rtl w:val="1"/>
                <w14:textFill>
                  <w14:solidFill>
                    <w14:srgbClr w14:val="000000"/>
                  </w14:solidFill>
                </w14:textFill>
              </w:rPr>
              <w:t xml:space="preserve">’ </w:t>
            </w:r>
            <w:r>
              <w:rPr>
                <w:rFonts w:ascii="Times New Roman" w:hAnsi="Times New Roman"/>
                <w:b w:val="0"/>
                <w:bCs w:val="0"/>
                <w:outline w:val="0"/>
                <w:color w:val="000000"/>
                <w:rtl w:val="0"/>
                <w:lang w:val="en-US"/>
                <w14:textFill>
                  <w14:solidFill>
                    <w14:srgbClr w14:val="000000"/>
                  </w14:solidFill>
                </w14:textFill>
              </w:rPr>
              <w:t>grade-books</w:t>
            </w:r>
            <w:r>
              <w:rPr>
                <w:rFonts w:ascii="Times New Roman" w:hAnsi="Times New Roman"/>
                <w:b w:val="0"/>
                <w:bCs w:val="0"/>
                <w:outline w:val="0"/>
                <w:color w:val="000000"/>
                <w:rtl w:val="0"/>
                <w:lang w:val="en-US"/>
                <w14:textFill>
                  <w14:solidFill>
                    <w14:srgbClr w14:val="000000"/>
                  </w14:solidFill>
                </w14:textFill>
              </w:rPr>
              <w:t xml:space="preserve">. Admins need ultimate access to control things like password resets, account permissions, etc. </w:t>
            </w:r>
            <w:r>
              <w:rPr>
                <w:rFonts w:ascii="Times New Roman" w:hAnsi="Times New Roman"/>
                <w:b w:val="0"/>
                <w:bCs w:val="0"/>
                <w:outline w:val="0"/>
                <w:color w:val="000000"/>
                <w:rtl w:val="0"/>
                <w:lang w:val="en-US"/>
                <w14:textFill>
                  <w14:solidFill>
                    <w14:srgbClr w14:val="000000"/>
                  </w14:solidFill>
                </w14:textFill>
              </w:rPr>
              <w:t>P</w:t>
            </w:r>
            <w:r>
              <w:rPr>
                <w:rFonts w:ascii="Times New Roman" w:hAnsi="Times New Roman"/>
                <w:b w:val="0"/>
                <w:bCs w:val="0"/>
                <w:outline w:val="0"/>
                <w:color w:val="000000"/>
                <w:rtl w:val="0"/>
                <w:lang w:val="en-US"/>
                <w14:textFill>
                  <w14:solidFill>
                    <w14:srgbClr w14:val="000000"/>
                  </w14:solidFill>
                </w14:textFill>
              </w:rPr>
              <w:t>assword need to be strong, hashed, and securely stored.</w:t>
            </w:r>
            <w:r>
              <w:rPr>
                <w:rFonts w:ascii="Times New Roman" w:hAnsi="Times New Roman"/>
                <w:b w:val="0"/>
                <w:bCs w:val="0"/>
                <w:outline w:val="0"/>
                <w:color w:val="000000"/>
                <w:rtl w:val="0"/>
                <w:lang w:val="en-US"/>
                <w14:textFill>
                  <w14:solidFill>
                    <w14:srgbClr w14:val="000000"/>
                  </w14:solidFill>
                </w14:textFill>
              </w:rPr>
              <w:t xml:space="preserve"> </w:t>
            </w:r>
            <w:r>
              <w:rPr>
                <w:rFonts w:ascii="Times New Roman" w:hAnsi="Times New Roman"/>
                <w:b w:val="0"/>
                <w:bCs w:val="0"/>
                <w:outline w:val="0"/>
                <w:color w:val="000000"/>
                <w:rtl w:val="0"/>
                <w:lang w:val="en-US"/>
                <w14:textFill>
                  <w14:solidFill>
                    <w14:srgbClr w14:val="000000"/>
                  </w14:solidFill>
                </w14:textFill>
              </w:rPr>
              <w:t xml:space="preserve">Teachers should be able to grade, email students, and manage assignments directly in the GUI. </w:t>
            </w:r>
            <w:r>
              <w:rPr>
                <w:rFonts w:ascii="Times New Roman" w:hAnsi="Times New Roman"/>
                <w:b w:val="0"/>
                <w:bCs w:val="0"/>
                <w:outline w:val="0"/>
                <w:color w:val="000000"/>
                <w:rtl w:val="0"/>
                <w:lang w:val="en-US"/>
                <w14:textFill>
                  <w14:solidFill>
                    <w14:srgbClr w14:val="000000"/>
                  </w14:solidFill>
                </w14:textFill>
              </w:rPr>
              <w:t>C</w:t>
            </w:r>
            <w:r>
              <w:rPr>
                <w:rFonts w:ascii="Times New Roman" w:hAnsi="Times New Roman"/>
                <w:b w:val="0"/>
                <w:bCs w:val="0"/>
                <w:outline w:val="0"/>
                <w:color w:val="000000"/>
                <w:rtl w:val="0"/>
                <w:lang w:val="en-US"/>
                <w14:textFill>
                  <w14:solidFill>
                    <w14:srgbClr w14:val="000000"/>
                  </w14:solidFill>
                </w14:textFill>
              </w:rPr>
              <w:t>lean, permission-based security system.</w:t>
            </w:r>
            <w:r>
              <w:rPr>
                <w:rFonts w:ascii="Times New Roman" w:cs="Times New Roman" w:hAnsi="Times New Roman" w:eastAsia="Times New Roman"/>
                <w:b w:val="1"/>
                <w:bCs w:val="1"/>
                <w:outline w:val="0"/>
                <w:color w:val="000000"/>
                <w14:textFill>
                  <w14:solidFill>
                    <w14:srgbClr w14:val="000000"/>
                  </w14:solidFill>
                </w14:textFill>
              </w:rPr>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860"/>
                <w:tab w:val="left" w:pos="1420"/>
                <w:tab w:val="left" w:pos="1980"/>
                <w:tab w:val="left" w:pos="2540"/>
                <w:tab w:val="left" w:pos="3100"/>
                <w:tab w:val="left" w:pos="3660"/>
                <w:tab w:val="left" w:pos="4220"/>
                <w:tab w:val="left" w:pos="4780"/>
                <w:tab w:val="left" w:pos="5340"/>
                <w:tab w:val="left" w:pos="5900"/>
                <w:tab w:val="left" w:pos="6460"/>
                <w:tab w:val="left" w:pos="7020"/>
              </w:tabs>
              <w:suppressAutoHyphens w:val="1"/>
              <w:spacing w:before="0" w:line="324" w:lineRule="auto"/>
              <w:ind w:left="300" w:firstLine="0"/>
              <w:jc w:val="left"/>
            </w:pPr>
            <w:r>
              <w:rPr>
                <w:rFonts w:ascii="Helvetica" w:hAnsi="Helvetica"/>
                <w:outline w:val="0"/>
                <w:color w:val="111111"/>
                <w:rtl w:val="0"/>
                <w:lang w:val="en-US"/>
                <w14:textFill>
                  <w14:solidFill>
                    <w14:srgbClr w14:val="111111"/>
                  </w14:solidFill>
                </w14:textFill>
              </w:rPr>
              <w:t xml:space="preserve">OWASP Foundation. (2023). </w:t>
            </w:r>
            <w:r>
              <w:rPr>
                <w:rFonts w:ascii="Helvetica" w:hAnsi="Helvetica"/>
                <w:i w:val="1"/>
                <w:iCs w:val="1"/>
                <w:outline w:val="0"/>
                <w:color w:val="111111"/>
                <w:rtl w:val="0"/>
                <w:lang w:val="en-US"/>
                <w14:textFill>
                  <w14:solidFill>
                    <w14:srgbClr w14:val="111111"/>
                  </w14:solidFill>
                </w14:textFill>
              </w:rPr>
              <w:t>Authentication cheat sheet</w:t>
            </w:r>
            <w:r>
              <w:rPr>
                <w:rFonts w:ascii="Helvetica" w:hAnsi="Helvetica"/>
                <w:outline w:val="0"/>
                <w:color w:val="111111"/>
                <w:rtl w:val="0"/>
                <w14:textFill>
                  <w14:solidFill>
                    <w14:srgbClr w14:val="111111"/>
                  </w14:solidFill>
                </w14:textFill>
              </w:rPr>
              <w:t xml:space="preserve">. </w:t>
            </w:r>
            <w:r>
              <w:rPr>
                <w:rStyle w:val="Hyperlink.0"/>
                <w:rFonts w:ascii="Helvetica" w:cs="Helvetica" w:hAnsi="Helvetica" w:eastAsia="Helvetica"/>
                <w:outline w:val="0"/>
                <w:color w:val="0000ff"/>
                <w:u w:val="single" w:color="0000ff"/>
                <w14:textFill>
                  <w14:solidFill>
                    <w14:srgbClr w14:val="0000FF"/>
                  </w14:solidFill>
                </w14:textFill>
              </w:rPr>
              <w:fldChar w:fldCharType="begin" w:fldLock="0"/>
            </w:r>
            <w:r>
              <w:rPr>
                <w:rStyle w:val="Hyperlink.0"/>
                <w:rFonts w:ascii="Helvetica" w:cs="Helvetica" w:hAnsi="Helvetica" w:eastAsia="Helvetica"/>
                <w:outline w:val="0"/>
                <w:color w:val="0000ff"/>
                <w:u w:val="single" w:color="0000ff"/>
                <w14:textFill>
                  <w14:solidFill>
                    <w14:srgbClr w14:val="0000FF"/>
                  </w14:solidFill>
                </w14:textFill>
              </w:rPr>
              <w:instrText xml:space="preserve"> HYPERLINK "https://cheatsheetseries.owasp.org/cheatsheets/Authentication_Cheat_Sheet.html"</w:instrText>
            </w:r>
            <w:r>
              <w:rPr>
                <w:rStyle w:val="Hyperlink.0"/>
                <w:rFonts w:ascii="Helvetica" w:cs="Helvetica" w:hAnsi="Helvetica" w:eastAsia="Helvetica"/>
                <w:outline w:val="0"/>
                <w:color w:val="0000ff"/>
                <w:u w:val="single" w:color="0000ff"/>
                <w14:textFill>
                  <w14:solidFill>
                    <w14:srgbClr w14:val="0000FF"/>
                  </w14:solidFill>
                </w14:textFill>
              </w:rPr>
              <w:fldChar w:fldCharType="separate" w:fldLock="0"/>
            </w:r>
            <w:r>
              <w:rPr>
                <w:rStyle w:val="Hyperlink.0"/>
                <w:rFonts w:ascii="Helvetica" w:hAnsi="Helvetica"/>
                <w:outline w:val="0"/>
                <w:color w:val="0000ff"/>
                <w:u w:val="single" w:color="0000ff"/>
                <w:rtl w:val="0"/>
                <w:lang w:val="en-US"/>
                <w14:textFill>
                  <w14:solidFill>
                    <w14:srgbClr w14:val="0000FF"/>
                  </w14:solidFill>
                </w14:textFill>
              </w:rPr>
              <w:t>https://cheatsheetseries.owasp.org/cheatsheets/Authentication_Cheat_Sheet.html</w:t>
            </w:r>
            <w:r>
              <w:rPr>
                <w:rFonts w:ascii="Helvetica" w:cs="Helvetica" w:hAnsi="Helvetica" w:eastAsia="Helvetica"/>
                <w:outline w:val="0"/>
                <w:color w:val="111111"/>
                <w14:textFill>
                  <w14:solidFill>
                    <w14:srgbClr w14:val="111111"/>
                  </w14:solidFill>
                </w14:textFill>
              </w:rPr>
              <w:fldChar w:fldCharType="end" w:fldLock="0"/>
            </w:r>
          </w:p>
        </w:tc>
      </w:tr>
      <w:tr>
        <w:tblPrEx>
          <w:shd w:val="clear" w:color="auto" w:fill="ced7e7"/>
        </w:tblPrEx>
        <w:trPr>
          <w:trHeight w:val="330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240" w:lineRule="auto"/>
              <w:jc w:val="left"/>
            </w:pPr>
            <w:r>
              <w:rPr>
                <w:rFonts w:ascii="Times New Roman" w:hAnsi="Times New Roman"/>
                <w:b w:val="1"/>
                <w:bCs w:val="1"/>
                <w:outline w:val="0"/>
                <w:color w:val="000000"/>
                <w:rtl w:val="0"/>
                <w14:textFill>
                  <w14:solidFill>
                    <w14:srgbClr w14:val="000000"/>
                  </w14:solidFill>
                </w14:textFill>
              </w:rPr>
              <w:t>Messaging + Discussion Zone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240" w:lineRule="auto"/>
              <w:jc w:val="left"/>
            </w:pP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240" w:lineRule="auto"/>
              <w:jc w:val="left"/>
            </w:pPr>
            <w:r>
              <w:rPr>
                <w:rFonts w:ascii="Times New Roman" w:hAnsi="Times New Roman"/>
                <w:outline w:val="0"/>
                <w:color w:val="000000"/>
                <w:rtl w:val="0"/>
                <w14:textFill>
                  <w14:solidFill>
                    <w14:srgbClr w14:val="000000"/>
                  </w14:solidFill>
                </w14:textFill>
              </w:rPr>
              <w:t>Emails can be slow. Students and teachers need a built-in chat, announcement feeds like Brightspace, and forums. Forums were huge back in the day and still matter for discussion-heavy classes. Canvas gets this right. I</w:t>
            </w:r>
            <w:r>
              <w:rPr>
                <w:rFonts w:ascii="Times New Roman" w:hAnsi="Times New Roman" w:hint="default"/>
                <w:outline w:val="0"/>
                <w:color w:val="000000"/>
                <w:rtl w:val="0"/>
                <w14:textFill>
                  <w14:solidFill>
                    <w14:srgbClr w14:val="000000"/>
                  </w14:solidFill>
                </w14:textFill>
              </w:rPr>
              <w:t>’</w:t>
            </w:r>
            <w:r>
              <w:rPr>
                <w:rFonts w:ascii="Times New Roman" w:hAnsi="Times New Roman"/>
                <w:outline w:val="0"/>
                <w:color w:val="000000"/>
                <w:rtl w:val="0"/>
                <w14:textFill>
                  <w14:solidFill>
                    <w14:srgbClr w14:val="000000"/>
                  </w14:solidFill>
                </w14:textFill>
              </w:rPr>
              <w:t>d probably combine the best parts from Brightspace, Canvas, and the rest.</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240" w:lineRule="auto"/>
              <w:jc w:val="left"/>
              <w:rPr>
                <w:rFonts w:ascii="Times New Roman" w:cs="Times New Roman" w:hAnsi="Times New Roman" w:eastAsia="Times New Roman"/>
                <w:outline w:val="0"/>
                <w:color w:val="000000"/>
                <w14:textFill>
                  <w14:solidFill>
                    <w14:srgbClr w14:val="000000"/>
                  </w14:solidFill>
                </w14:textFill>
              </w:rPr>
            </w:pPr>
            <w:r>
              <w:rPr>
                <w:rFonts w:ascii="Times New Roman" w:hAnsi="Times New Roman"/>
                <w:outline w:val="0"/>
                <w:color w:val="000000"/>
                <w:rtl w:val="0"/>
                <w:lang w:val="en-US"/>
                <w14:textFill>
                  <w14:solidFill>
                    <w14:srgbClr w14:val="000000"/>
                  </w14:solidFill>
                </w14:textFill>
              </w:rPr>
              <w:t>Instructure. (2024). Canvas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240" w:lineRule="auto"/>
              <w:jc w:val="left"/>
            </w:pPr>
            <w:r>
              <w:rPr>
                <w:rStyle w:val="Hyperlink.0"/>
                <w:rFonts w:ascii="Times New Roman" w:cs="Times New Roman" w:hAnsi="Times New Roman" w:eastAsia="Times New Roman"/>
                <w:outline w:val="0"/>
                <w:color w:val="0000ff"/>
                <w:u w:val="single" w:color="0000ff"/>
                <w14:textFill>
                  <w14:solidFill>
                    <w14:srgbClr w14:val="0000FF"/>
                  </w14:solidFill>
                </w14:textFill>
              </w:rPr>
              <w:fldChar w:fldCharType="begin" w:fldLock="0"/>
            </w:r>
            <w:r>
              <w:rPr>
                <w:rStyle w:val="Hyperlink.0"/>
                <w:rFonts w:ascii="Times New Roman" w:cs="Times New Roman" w:hAnsi="Times New Roman" w:eastAsia="Times New Roman"/>
                <w:outline w:val="0"/>
                <w:color w:val="0000ff"/>
                <w:u w:val="single" w:color="0000ff"/>
                <w14:textFill>
                  <w14:solidFill>
                    <w14:srgbClr w14:val="0000FF"/>
                  </w14:solidFill>
                </w14:textFill>
              </w:rPr>
              <w:instrText xml:space="preserve"> HYPERLINK "https://www.instructure.com/canvas"</w:instrText>
            </w:r>
            <w:r>
              <w:rPr>
                <w:rStyle w:val="Hyperlink.0"/>
                <w:rFonts w:ascii="Times New Roman" w:cs="Times New Roman" w:hAnsi="Times New Roman" w:eastAsia="Times New Roman"/>
                <w:outline w:val="0"/>
                <w:color w:val="0000ff"/>
                <w:u w:val="single" w:color="0000ff"/>
                <w14:textFill>
                  <w14:solidFill>
                    <w14:srgbClr w14:val="0000FF"/>
                  </w14:solidFill>
                </w14:textFill>
              </w:rPr>
              <w:fldChar w:fldCharType="separate" w:fldLock="0"/>
            </w:r>
            <w:r>
              <w:rPr>
                <w:rStyle w:val="Hyperlink.0"/>
                <w:rFonts w:ascii="Times New Roman" w:hAnsi="Times New Roman"/>
                <w:outline w:val="0"/>
                <w:color w:val="0000ff"/>
                <w:u w:val="single" w:color="0000ff"/>
                <w:rtl w:val="0"/>
                <w:lang w:val="en-US"/>
                <w14:textFill>
                  <w14:solidFill>
                    <w14:srgbClr w14:val="0000FF"/>
                  </w14:solidFill>
                </w14:textFill>
              </w:rPr>
              <w:t>https://www.instructure.com/canvas</w:t>
            </w:r>
            <w:r>
              <w:rPr>
                <w:rFonts w:ascii="Times New Roman" w:cs="Times New Roman" w:hAnsi="Times New Roman" w:eastAsia="Times New Roman"/>
                <w:outline w:val="0"/>
                <w:color w:val="000000"/>
                <w14:textFill>
                  <w14:solidFill>
                    <w14:srgbClr w14:val="000000"/>
                  </w14:solidFill>
                </w14:textFill>
              </w:rPr>
              <w:fldChar w:fldCharType="end" w:fldLock="0"/>
            </w:r>
            <w:r>
              <w:rPr>
                <w:rFonts w:ascii="Times New Roman" w:cs="Times New Roman" w:hAnsi="Times New Roman" w:eastAsia="Times New Roman"/>
                <w:outline w:val="0"/>
                <w:color w:val="000000"/>
                <w14:textFill>
                  <w14:solidFill>
                    <w14:srgbClr w14:val="000000"/>
                  </w14:solidFill>
                </w14:textFill>
              </w:rPr>
            </w:r>
          </w:p>
        </w:tc>
      </w:tr>
      <w:tr>
        <w:tblPrEx>
          <w:shd w:val="clear" w:color="auto" w:fill="ced7e7"/>
        </w:tblPrEx>
        <w:trPr>
          <w:trHeight w:val="390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240" w:lineRule="auto"/>
              <w:jc w:val="left"/>
            </w:pPr>
            <w:r>
              <w:rPr>
                <w:rFonts w:ascii="Times New Roman" w:hAnsi="Times New Roman"/>
                <w:b w:val="1"/>
                <w:bCs w:val="1"/>
                <w:outline w:val="0"/>
                <w:color w:val="000000"/>
                <w:rtl w:val="0"/>
                <w14:textFill>
                  <w14:solidFill>
                    <w14:srgbClr w14:val="000000"/>
                  </w14:solidFill>
                </w14:textFill>
              </w:rPr>
              <w:t>Grade-book + Feedback System</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240" w:lineRule="auto"/>
              <w:jc w:val="left"/>
            </w:pPr>
            <w:r>
              <w:rPr>
                <w:rFonts w:ascii="Times New Roman" w:hAnsi="Times New Roman"/>
                <w:outline w:val="0"/>
                <w:color w:val="000000"/>
                <w:rtl w:val="0"/>
                <w:lang w:val="en-US"/>
                <w14:textFill>
                  <w14:solidFill>
                    <w14:srgbClr w14:val="000000"/>
                  </w14:solidFill>
                </w14:textFill>
              </w:rPr>
              <w:t>Professors grade. Students check scores. You need to have a working feedback system</w:t>
            </w:r>
            <w:r>
              <w:rPr>
                <w:rFonts w:ascii="Times New Roman" w:hAnsi="Times New Roman"/>
                <w:outline w:val="0"/>
                <w:color w:val="000000"/>
                <w:rtl w:val="0"/>
                <w:lang w:val="en-US"/>
                <w14:textFill>
                  <w14:solidFill>
                    <w14:srgbClr w14:val="000000"/>
                  </w14:solidFill>
                </w14:textFill>
              </w:rPr>
              <w:t>/loop</w:t>
            </w:r>
            <w:r>
              <w:rPr>
                <w:rFonts w:ascii="Times New Roman" w:hAnsi="Times New Roman"/>
                <w:outline w:val="0"/>
                <w:color w:val="000000"/>
                <w:rtl w:val="0"/>
                <w:lang w:val="en-US"/>
                <w14:textFill>
                  <w14:solidFill>
                    <w14:srgbClr w14:val="000000"/>
                  </w14:solidFill>
                </w14:textFill>
              </w:rPr>
              <w:t xml:space="preserve"> or it falls apart. The LMS needs a </w:t>
            </w:r>
            <w:r>
              <w:rPr>
                <w:rFonts w:ascii="Times New Roman" w:hAnsi="Times New Roman"/>
                <w:outline w:val="0"/>
                <w:color w:val="000000"/>
                <w:rtl w:val="0"/>
                <w:lang w:val="en-US"/>
                <w14:textFill>
                  <w14:solidFill>
                    <w14:srgbClr w14:val="000000"/>
                  </w14:solidFill>
                </w14:textFill>
              </w:rPr>
              <w:t>grade-book</w:t>
            </w:r>
            <w:r>
              <w:rPr>
                <w:rFonts w:ascii="Times New Roman" w:hAnsi="Times New Roman"/>
                <w:outline w:val="0"/>
                <w:color w:val="000000"/>
                <w:rtl w:val="0"/>
                <w:lang w:val="en-US"/>
                <w14:textFill>
                  <w14:solidFill>
                    <w14:srgbClr w14:val="000000"/>
                  </w14:solidFill>
                </w14:textFill>
              </w:rPr>
              <w:t xml:space="preserve"> with rubrics, support for bulk uploads PDFs, images, </w:t>
            </w:r>
            <w:r>
              <w:rPr>
                <w:rFonts w:ascii="Times New Roman" w:hAnsi="Times New Roman"/>
                <w:outline w:val="0"/>
                <w:color w:val="000000"/>
                <w:rtl w:val="0"/>
                <w:lang w:val="en-US"/>
                <w14:textFill>
                  <w14:solidFill>
                    <w14:srgbClr w14:val="000000"/>
                  </w14:solidFill>
                </w14:textFill>
              </w:rPr>
              <w:t xml:space="preserve">and </w:t>
            </w:r>
            <w:r>
              <w:rPr>
                <w:rFonts w:ascii="Times New Roman" w:hAnsi="Times New Roman"/>
                <w:outline w:val="0"/>
                <w:color w:val="000000"/>
                <w:rtl w:val="0"/>
                <w:lang w:val="en-US"/>
                <w14:textFill>
                  <w14:solidFill>
                    <w14:srgbClr w14:val="000000"/>
                  </w14:solidFill>
                </w14:textFill>
              </w:rPr>
              <w:t>other media and a comments system. Brightspace even has its own glitches</w:t>
            </w:r>
            <w:r>
              <w:rPr>
                <w:rFonts w:ascii="Times New Roman" w:hAnsi="Times New Roman"/>
                <w:outline w:val="0"/>
                <w:color w:val="000000"/>
                <w:rtl w:val="0"/>
                <w:lang w:val="en-US"/>
                <w14:textFill>
                  <w14:solidFill>
                    <w14:srgbClr w14:val="000000"/>
                  </w14:solidFill>
                </w14:textFill>
              </w:rPr>
              <w:t xml:space="preserve"> </w:t>
            </w:r>
            <w:r>
              <w:rPr>
                <w:rFonts w:ascii="Times New Roman" w:hAnsi="Times New Roman"/>
                <w:outline w:val="0"/>
                <w:color w:val="000000"/>
                <w:rtl w:val="0"/>
                <w:lang w:val="en-US"/>
                <w14:textFill>
                  <w14:solidFill>
                    <w14:srgbClr w14:val="000000"/>
                  </w14:solidFill>
                </w14:textFill>
              </w:rPr>
              <w:t xml:space="preserve"> so I</w:t>
            </w:r>
            <w:r>
              <w:rPr>
                <w:rFonts w:ascii="Times New Roman" w:hAnsi="Times New Roman" w:hint="default"/>
                <w:outline w:val="0"/>
                <w:color w:val="000000"/>
                <w:rtl w:val="1"/>
                <w14:textFill>
                  <w14:solidFill>
                    <w14:srgbClr w14:val="000000"/>
                  </w14:solidFill>
                </w14:textFill>
              </w:rPr>
              <w:t>’</w:t>
            </w:r>
            <w:r>
              <w:rPr>
                <w:rFonts w:ascii="Times New Roman" w:hAnsi="Times New Roman"/>
                <w:outline w:val="0"/>
                <w:color w:val="000000"/>
                <w:rtl w:val="0"/>
                <w:lang w:val="en-US"/>
                <w14:textFill>
                  <w14:solidFill>
                    <w14:srgbClr w14:val="000000"/>
                  </w14:solidFill>
                </w14:textFill>
              </w:rPr>
              <w:t>ve seen firsthand what happens when you don</w:t>
            </w:r>
            <w:r>
              <w:rPr>
                <w:rFonts w:ascii="Times New Roman" w:hAnsi="Times New Roman" w:hint="default"/>
                <w:outline w:val="0"/>
                <w:color w:val="000000"/>
                <w:rtl w:val="1"/>
                <w14:textFill>
                  <w14:solidFill>
                    <w14:srgbClr w14:val="000000"/>
                  </w14:solidFill>
                </w14:textFill>
              </w:rPr>
              <w:t>’</w:t>
            </w:r>
            <w:r>
              <w:rPr>
                <w:rFonts w:ascii="Times New Roman" w:hAnsi="Times New Roman"/>
                <w:outline w:val="0"/>
                <w:color w:val="000000"/>
                <w:rtl w:val="0"/>
                <w:lang w:val="en-US"/>
                <w14:textFill>
                  <w14:solidFill>
                    <w14:srgbClr w14:val="000000"/>
                  </w14:solidFill>
                </w14:textFill>
              </w:rPr>
              <w:t>t build this part right</w:t>
            </w:r>
            <w:r>
              <w:rPr>
                <w:rFonts w:ascii="Times New Roman" w:hAnsi="Times New Roman"/>
                <w:outline w:val="0"/>
                <w:color w:val="000000"/>
                <w:rtl w:val="0"/>
                <w:lang w:val="en-US"/>
                <w14:textFill>
                  <w14:solidFill>
                    <w14:srgbClr w14:val="000000"/>
                  </w14:solidFill>
                </w14:textFill>
              </w:rPr>
              <w:t xml:space="preserve">. </w:t>
            </w:r>
            <w:r>
              <w:rPr>
                <w:rFonts w:ascii="Times New Roman" w:cs="Times New Roman" w:hAnsi="Times New Roman" w:eastAsia="Times New Roman"/>
                <w:outline w:val="0"/>
                <w:color w:val="000000"/>
                <w14:textFill>
                  <w14:solidFill>
                    <w14:srgbClr w14:val="000000"/>
                  </w14:solidFill>
                </w14:textFill>
              </w:rPr>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240" w:lineRule="auto"/>
              <w:jc w:val="left"/>
            </w:pPr>
            <w:r>
              <w:rPr>
                <w:rFonts w:ascii="Times New Roman" w:hAnsi="Times New Roman"/>
                <w:outline w:val="0"/>
                <w:color w:val="000000"/>
                <w:rtl w:val="0"/>
                <w:lang w:val="en-US"/>
                <w14:textFill>
                  <w14:solidFill>
                    <w14:srgbClr w14:val="000000"/>
                  </w14:solidFill>
                </w14:textFill>
              </w:rPr>
              <w:t>D2L. (2024). Brightspace Learning</w:t>
            </w:r>
            <w:r>
              <w:rPr>
                <w:rFonts w:ascii="Times New Roman" w:hAnsi="Times New Roman"/>
                <w:outline w:val="0"/>
                <w:color w:val="000000"/>
                <w:rtl w:val="0"/>
                <w:lang w:val="en-US"/>
                <w14:textFill>
                  <w14:solidFill>
                    <w14:srgbClr w14:val="000000"/>
                  </w14:solidFill>
                </w14:textFill>
              </w:rPr>
              <w:t xml:space="preserve"> </w:t>
            </w:r>
            <w:r>
              <w:rPr>
                <w:rStyle w:val="Hyperlink.0"/>
                <w:rFonts w:ascii="Times New Roman" w:cs="Times New Roman" w:hAnsi="Times New Roman" w:eastAsia="Times New Roman"/>
                <w:outline w:val="0"/>
                <w:color w:val="0000ff"/>
                <w:u w:val="single" w:color="0000ff"/>
                <w14:textFill>
                  <w14:solidFill>
                    <w14:srgbClr w14:val="0000FF"/>
                  </w14:solidFill>
                </w14:textFill>
              </w:rPr>
              <w:fldChar w:fldCharType="begin" w:fldLock="0"/>
            </w:r>
            <w:r>
              <w:rPr>
                <w:rStyle w:val="Hyperlink.0"/>
                <w:rFonts w:ascii="Times New Roman" w:cs="Times New Roman" w:hAnsi="Times New Roman" w:eastAsia="Times New Roman"/>
                <w:outline w:val="0"/>
                <w:color w:val="0000ff"/>
                <w:u w:val="single" w:color="0000ff"/>
                <w14:textFill>
                  <w14:solidFill>
                    <w14:srgbClr w14:val="0000FF"/>
                  </w14:solidFill>
                </w14:textFill>
              </w:rPr>
              <w:instrText xml:space="preserve"> HYPERLINK "https://www.d2l.com/brightspace/"</w:instrText>
            </w:r>
            <w:r>
              <w:rPr>
                <w:rStyle w:val="Hyperlink.0"/>
                <w:rFonts w:ascii="Times New Roman" w:cs="Times New Roman" w:hAnsi="Times New Roman" w:eastAsia="Times New Roman"/>
                <w:outline w:val="0"/>
                <w:color w:val="0000ff"/>
                <w:u w:val="single" w:color="0000ff"/>
                <w14:textFill>
                  <w14:solidFill>
                    <w14:srgbClr w14:val="0000FF"/>
                  </w14:solidFill>
                </w14:textFill>
              </w:rPr>
              <w:fldChar w:fldCharType="separate" w:fldLock="0"/>
            </w:r>
            <w:r>
              <w:rPr>
                <w:rStyle w:val="Hyperlink.0"/>
                <w:rFonts w:ascii="Times New Roman" w:hAnsi="Times New Roman"/>
                <w:outline w:val="0"/>
                <w:color w:val="0000ff"/>
                <w:u w:val="single" w:color="0000ff"/>
                <w:rtl w:val="0"/>
                <w:lang w:val="en-US"/>
                <w14:textFill>
                  <w14:solidFill>
                    <w14:srgbClr w14:val="0000FF"/>
                  </w14:solidFill>
                </w14:textFill>
              </w:rPr>
              <w:t>https://www.d2l.com/brightspace/</w:t>
            </w:r>
            <w:r>
              <w:rPr>
                <w:rFonts w:ascii="Times New Roman" w:cs="Times New Roman" w:hAnsi="Times New Roman" w:eastAsia="Times New Roman"/>
                <w:outline w:val="0"/>
                <w:color w:val="000000"/>
                <w14:textFill>
                  <w14:solidFill>
                    <w14:srgbClr w14:val="000000"/>
                  </w14:solidFill>
                </w14:textFill>
              </w:rPr>
              <w:fldChar w:fldCharType="end" w:fldLock="0"/>
            </w:r>
          </w:p>
        </w:tc>
      </w:tr>
      <w:tr>
        <w:tblPrEx>
          <w:shd w:val="clear" w:color="auto" w:fill="ced7e7"/>
        </w:tblPrEx>
        <w:trPr>
          <w:trHeight w:val="360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240" w:lineRule="auto"/>
              <w:jc w:val="left"/>
            </w:pPr>
            <w:r>
              <w:rPr>
                <w:rFonts w:ascii="Times New Roman" w:hAnsi="Times New Roman"/>
                <w:b w:val="1"/>
                <w:bCs w:val="1"/>
                <w:outline w:val="0"/>
                <w:color w:val="000000"/>
                <w:rtl w:val="0"/>
                <w14:textFill>
                  <w14:solidFill>
                    <w14:srgbClr w14:val="000000"/>
                  </w14:solidFill>
                </w14:textFill>
              </w:rPr>
              <w:t>File &amp; Media Distribution Layer</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240" w:lineRule="auto"/>
              <w:jc w:val="left"/>
            </w:pPr>
            <w:r>
              <w:rPr>
                <w:rFonts w:ascii="Times New Roman" w:hAnsi="Times New Roman"/>
                <w:outline w:val="0"/>
                <w:color w:val="000000"/>
                <w:rtl w:val="0"/>
                <w14:textFill>
                  <w14:solidFill>
                    <w14:srgbClr w14:val="000000"/>
                  </w14:solidFill>
                </w14:textFill>
              </w:rPr>
              <w:t>Content has to be interactive. All my apps are interactive, whether it</w:t>
            </w:r>
            <w:r>
              <w:rPr>
                <w:rFonts w:ascii="Times New Roman" w:hAnsi="Times New Roman" w:hint="default"/>
                <w:outline w:val="0"/>
                <w:color w:val="000000"/>
                <w:rtl w:val="0"/>
                <w14:textFill>
                  <w14:solidFill>
                    <w14:srgbClr w14:val="000000"/>
                  </w14:solidFill>
                </w14:textFill>
              </w:rPr>
              <w:t>’</w:t>
            </w:r>
            <w:r>
              <w:rPr>
                <w:rFonts w:ascii="Times New Roman" w:hAnsi="Times New Roman"/>
                <w:outline w:val="0"/>
                <w:color w:val="000000"/>
                <w:rtl w:val="0"/>
                <w14:textFill>
                  <w14:solidFill>
                    <w14:srgbClr w14:val="000000"/>
                  </w14:solidFill>
                </w14:textFill>
              </w:rPr>
              <w:t>s in PyQt6 or JavaScript. Without interactivity, students won</w:t>
            </w:r>
            <w:r>
              <w:rPr>
                <w:rFonts w:ascii="Times New Roman" w:hAnsi="Times New Roman" w:hint="default"/>
                <w:outline w:val="0"/>
                <w:color w:val="000000"/>
                <w:rtl w:val="0"/>
                <w14:textFill>
                  <w14:solidFill>
                    <w14:srgbClr w14:val="000000"/>
                  </w14:solidFill>
                </w14:textFill>
              </w:rPr>
              <w:t>’</w:t>
            </w:r>
            <w:r>
              <w:rPr>
                <w:rFonts w:ascii="Times New Roman" w:hAnsi="Times New Roman"/>
                <w:outline w:val="0"/>
                <w:color w:val="000000"/>
                <w:rtl w:val="0"/>
                <w14:textFill>
                  <w14:solidFill>
                    <w14:srgbClr w14:val="000000"/>
                  </w14:solidFill>
                </w14:textFill>
              </w:rPr>
              <w:t>t focus. The LMS needs to support HTML5, PDFs, embedded video, and ideally things like Jupyter notebooks or auto-grading code. If PyCharm can flag a mistake, so can an LMS.</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240" w:lineRule="auto"/>
              <w:jc w:val="left"/>
              <w:rPr>
                <w:rFonts w:ascii="Times New Roman" w:cs="Times New Roman" w:hAnsi="Times New Roman" w:eastAsia="Times New Roman"/>
                <w:outline w:val="0"/>
                <w:color w:val="000000"/>
                <w14:textFill>
                  <w14:solidFill>
                    <w14:srgbClr w14:val="000000"/>
                  </w14:solidFill>
                </w14:textFill>
              </w:rPr>
            </w:pPr>
            <w:r>
              <w:rPr>
                <w:rFonts w:ascii="Times New Roman" w:hAnsi="Times New Roman"/>
                <w:b w:val="1"/>
                <w:bCs w:val="1"/>
                <w:outline w:val="0"/>
                <w:color w:val="000000"/>
                <w:rtl w:val="0"/>
                <w:lang w:val="en-US"/>
                <w14:textFill>
                  <w14:solidFill>
                    <w14:srgbClr w14:val="000000"/>
                  </w14:solidFill>
                </w14:textFill>
              </w:rPr>
              <w:t>Jupyter Project. (2023).</w:t>
            </w:r>
            <w:r>
              <w:rPr>
                <w:rFonts w:ascii="Times New Roman" w:hAnsi="Times New Roman"/>
                <w:outline w:val="0"/>
                <w:color w:val="000000"/>
                <w:rtl w:val="0"/>
                <w:lang w:val="en-US"/>
                <w14:textFill>
                  <w14:solidFill>
                    <w14:srgbClr w14:val="000000"/>
                  </w14:solidFill>
                </w14:textFill>
              </w:rPr>
              <w:t xml:space="preserve"> Project Jupyter Documentation.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324" w:lineRule="auto"/>
              <w:jc w:val="left"/>
            </w:pPr>
            <w:r>
              <w:rPr>
                <w:rStyle w:val="Hyperlink.0"/>
                <w:rFonts w:ascii="Times New Roman" w:cs="Times New Roman" w:hAnsi="Times New Roman" w:eastAsia="Times New Roman"/>
                <w:outline w:val="0"/>
                <w:color w:val="0000ff"/>
                <w:u w:val="single" w:color="0000ff"/>
                <w14:textFill>
                  <w14:solidFill>
                    <w14:srgbClr w14:val="0000FF"/>
                  </w14:solidFill>
                </w14:textFill>
              </w:rPr>
              <w:fldChar w:fldCharType="begin" w:fldLock="0"/>
            </w:r>
            <w:r>
              <w:rPr>
                <w:rStyle w:val="Hyperlink.0"/>
                <w:rFonts w:ascii="Times New Roman" w:cs="Times New Roman" w:hAnsi="Times New Roman" w:eastAsia="Times New Roman"/>
                <w:outline w:val="0"/>
                <w:color w:val="0000ff"/>
                <w:u w:val="single" w:color="0000ff"/>
                <w14:textFill>
                  <w14:solidFill>
                    <w14:srgbClr w14:val="0000FF"/>
                  </w14:solidFill>
                </w14:textFill>
              </w:rPr>
              <w:instrText xml:space="preserve"> HYPERLINK "https://jupyter.org/documentation"</w:instrText>
            </w:r>
            <w:r>
              <w:rPr>
                <w:rStyle w:val="Hyperlink.0"/>
                <w:rFonts w:ascii="Times New Roman" w:cs="Times New Roman" w:hAnsi="Times New Roman" w:eastAsia="Times New Roman"/>
                <w:outline w:val="0"/>
                <w:color w:val="0000ff"/>
                <w:u w:val="single" w:color="0000ff"/>
                <w14:textFill>
                  <w14:solidFill>
                    <w14:srgbClr w14:val="0000FF"/>
                  </w14:solidFill>
                </w14:textFill>
              </w:rPr>
              <w:fldChar w:fldCharType="separate" w:fldLock="0"/>
            </w:r>
            <w:r>
              <w:rPr>
                <w:rStyle w:val="Hyperlink.0"/>
                <w:rFonts w:ascii="Times New Roman" w:hAnsi="Times New Roman"/>
                <w:outline w:val="0"/>
                <w:color w:val="0000ff"/>
                <w:u w:val="single" w:color="0000ff"/>
                <w:rtl w:val="0"/>
                <w14:textFill>
                  <w14:solidFill>
                    <w14:srgbClr w14:val="0000FF"/>
                  </w14:solidFill>
                </w14:textFill>
              </w:rPr>
              <w:t>https://jupyter.org/documentation</w:t>
            </w:r>
            <w:r>
              <w:rPr>
                <w:rFonts w:ascii="Times New Roman" w:cs="Times New Roman" w:hAnsi="Times New Roman" w:eastAsia="Times New Roman"/>
                <w:outline w:val="0"/>
                <w:color w:val="111111"/>
                <w14:textFill>
                  <w14:solidFill>
                    <w14:srgbClr w14:val="111111"/>
                  </w14:solidFill>
                </w14:textFill>
              </w:rPr>
              <w:fldChar w:fldCharType="end" w:fldLock="0"/>
            </w:r>
          </w:p>
        </w:tc>
      </w:tr>
    </w:tbl>
    <w:p>
      <w:pPr>
        <w:pStyle w:val="Body"/>
        <w:widowControl w:val="0"/>
        <w:spacing w:line="240" w:lineRule="auto"/>
      </w:pPr>
    </w:p>
    <w:p>
      <w:pPr>
        <w:pStyle w:val="Body"/>
        <w:suppressAutoHyphens w:val="1"/>
        <w:spacing w:line="240" w:lineRule="auto"/>
        <w:rPr>
          <w:sz w:val="22"/>
          <w:szCs w:val="22"/>
        </w:rPr>
      </w:pPr>
    </w:p>
    <w:p>
      <w:pPr>
        <w:pStyle w:val="Heading 2"/>
      </w:pPr>
      <w:r>
        <w:rPr>
          <w:rFonts w:cs="Arial Unicode MS" w:eastAsia="Arial Unicode MS"/>
          <w:rtl w:val="0"/>
          <w:lang w:val="en-US"/>
        </w:rPr>
        <w:t>Nonfunctional Requirements</w:t>
      </w:r>
    </w:p>
    <w:p>
      <w:pPr>
        <w:pStyle w:val="Body"/>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19"/>
        <w:gridCol w:w="3120"/>
        <w:gridCol w:w="3121"/>
      </w:tblGrid>
      <w:tr>
        <w:tblPrEx>
          <w:shd w:val="clear" w:color="auto" w:fill="4f81bd"/>
        </w:tblPrEx>
        <w:trPr>
          <w:trHeight w:val="221" w:hRule="atLeast"/>
          <w:tblHeader/>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b w:val="1"/>
                <w:bCs w:val="1"/>
                <w:sz w:val="22"/>
                <w:szCs w:val="22"/>
                <w:shd w:val="nil" w:color="auto" w:fill="auto"/>
                <w:rtl w:val="0"/>
                <w:lang w:val="en-US"/>
              </w:rPr>
              <w:t>Nonfunctional Requirement</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line="240" w:lineRule="auto"/>
            </w:pPr>
            <w:r>
              <w:rPr>
                <w:b w:val="1"/>
                <w:bCs w:val="1"/>
                <w:sz w:val="22"/>
                <w:szCs w:val="22"/>
                <w:shd w:val="nil" w:color="auto" w:fill="auto"/>
                <w:rtl w:val="0"/>
                <w:lang w:val="en-US"/>
              </w:rPr>
              <w:t>Rationale for Requirement</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line="240" w:lineRule="auto"/>
            </w:pPr>
            <w:r>
              <w:rPr>
                <w:b w:val="1"/>
                <w:bCs w:val="1"/>
                <w:sz w:val="22"/>
                <w:szCs w:val="22"/>
                <w:shd w:val="nil" w:color="auto" w:fill="auto"/>
                <w:rtl w:val="0"/>
                <w:lang w:val="en-US"/>
              </w:rPr>
              <w:t>Source(s), APA format</w:t>
            </w:r>
          </w:p>
        </w:tc>
      </w:tr>
      <w:tr>
        <w:tblPrEx>
          <w:shd w:val="clear" w:color="auto" w:fill="ced7e7"/>
        </w:tblPrEx>
        <w:trPr>
          <w:trHeight w:val="240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240" w:lineRule="auto"/>
              <w:jc w:val="left"/>
            </w:pPr>
            <w:r>
              <w:rPr>
                <w:rFonts w:ascii="Times New Roman" w:hAnsi="Times New Roman"/>
                <w:b w:val="1"/>
                <w:bCs w:val="1"/>
                <w:outline w:val="0"/>
                <w:color w:val="000000"/>
                <w:rtl w:val="0"/>
                <w14:textFill>
                  <w14:solidFill>
                    <w14:srgbClr w14:val="000000"/>
                  </w14:solidFill>
                </w14:textFill>
              </w:rPr>
              <w:t>Works on All Devices</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240" w:lineRule="auto"/>
              <w:jc w:val="left"/>
            </w:pPr>
            <w:r>
              <w:rPr>
                <w:rFonts w:ascii="Times New Roman" w:hAnsi="Times New Roman"/>
                <w:outline w:val="0"/>
                <w:color w:val="000000"/>
                <w:rtl w:val="0"/>
                <w14:textFill>
                  <w14:solidFill>
                    <w14:srgbClr w14:val="000000"/>
                  </w14:solidFill>
                </w14:textFill>
              </w:rPr>
              <w:t>Every student uses different hardware,  phones, tablets, laptops. If the LMS doesn</w:t>
            </w:r>
            <w:r>
              <w:rPr>
                <w:rFonts w:ascii="Times New Roman" w:hAnsi="Times New Roman" w:hint="default"/>
                <w:outline w:val="0"/>
                <w:color w:val="000000"/>
                <w:rtl w:val="0"/>
                <w14:textFill>
                  <w14:solidFill>
                    <w14:srgbClr w14:val="000000"/>
                  </w14:solidFill>
                </w14:textFill>
              </w:rPr>
              <w:t>’</w:t>
            </w:r>
            <w:r>
              <w:rPr>
                <w:rFonts w:ascii="Times New Roman" w:hAnsi="Times New Roman"/>
                <w:outline w:val="0"/>
                <w:color w:val="000000"/>
                <w:rtl w:val="0"/>
                <w14:textFill>
                  <w14:solidFill>
                    <w14:srgbClr w14:val="000000"/>
                  </w14:solidFill>
                </w14:textFill>
              </w:rPr>
              <w:t>t display and respond cleanly across all those devices, the student experience will suck. This has to be a responsive UI, period.</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324" w:lineRule="auto"/>
              <w:jc w:val="left"/>
              <w:rPr>
                <w:rFonts w:ascii="Times New Roman" w:cs="Times New Roman" w:hAnsi="Times New Roman" w:eastAsia="Times New Roman"/>
                <w:i w:val="0"/>
                <w:iCs w:val="0"/>
                <w:outline w:val="0"/>
                <w:color w:val="111111"/>
                <w14:textFill>
                  <w14:solidFill>
                    <w14:srgbClr w14:val="111111"/>
                  </w14:solidFill>
                </w14:textFill>
              </w:rPr>
            </w:pPr>
            <w:r>
              <w:rPr>
                <w:rFonts w:ascii="Times New Roman" w:hAnsi="Times New Roman"/>
                <w:b w:val="1"/>
                <w:bCs w:val="1"/>
                <w:i w:val="0"/>
                <w:iCs w:val="0"/>
                <w:outline w:val="0"/>
                <w:color w:val="111111"/>
                <w:rtl w:val="0"/>
                <w:lang w:val="en-US"/>
                <w14:textFill>
                  <w14:solidFill>
                    <w14:srgbClr w14:val="111111"/>
                  </w14:solidFill>
                </w14:textFill>
              </w:rPr>
              <w:t>Instructure. (2024).</w:t>
            </w:r>
            <w:r>
              <w:rPr>
                <w:rFonts w:ascii="Times New Roman" w:hAnsi="Times New Roman"/>
                <w:i w:val="0"/>
                <w:iCs w:val="0"/>
                <w:outline w:val="0"/>
                <w:color w:val="111111"/>
                <w:rtl w:val="0"/>
                <w14:textFill>
                  <w14:solidFill>
                    <w14:srgbClr w14:val="111111"/>
                  </w14:solidFill>
                </w14:textFill>
              </w:rPr>
              <w:t xml:space="preserve"> </w:t>
            </w:r>
            <w:r>
              <w:rPr>
                <w:rFonts w:ascii="Times New Roman" w:hAnsi="Times New Roman"/>
                <w:i w:val="1"/>
                <w:iCs w:val="1"/>
                <w:outline w:val="0"/>
                <w:color w:val="111111"/>
                <w:rtl w:val="0"/>
                <w:lang w:val="en-US"/>
                <w14:textFill>
                  <w14:solidFill>
                    <w14:srgbClr w14:val="111111"/>
                  </w14:solidFill>
                </w14:textFill>
              </w:rPr>
              <w:t>Canvas LMS: Mobile Apps and Responsive Design.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324" w:lineRule="auto"/>
              <w:jc w:val="left"/>
            </w:pPr>
            <w:r>
              <w:rPr>
                <w:rStyle w:val="Hyperlink.0"/>
                <w:rFonts w:ascii="Times New Roman" w:cs="Times New Roman" w:hAnsi="Times New Roman" w:eastAsia="Times New Roman"/>
                <w:outline w:val="0"/>
                <w:color w:val="0000ff"/>
                <w:u w:val="single" w:color="0000ff"/>
                <w14:textFill>
                  <w14:solidFill>
                    <w14:srgbClr w14:val="0000FF"/>
                  </w14:solidFill>
                </w14:textFill>
              </w:rPr>
              <w:fldChar w:fldCharType="begin" w:fldLock="0"/>
            </w:r>
            <w:r>
              <w:rPr>
                <w:rStyle w:val="Hyperlink.0"/>
                <w:rFonts w:ascii="Times New Roman" w:cs="Times New Roman" w:hAnsi="Times New Roman" w:eastAsia="Times New Roman"/>
                <w:outline w:val="0"/>
                <w:color w:val="0000ff"/>
                <w:u w:val="single" w:color="0000ff"/>
                <w14:textFill>
                  <w14:solidFill>
                    <w14:srgbClr w14:val="0000FF"/>
                  </w14:solidFill>
                </w14:textFill>
              </w:rPr>
              <w:instrText xml:space="preserve"> HYPERLINK "https://www.instructure.com/canvas/features/mobile"</w:instrText>
            </w:r>
            <w:r>
              <w:rPr>
                <w:rStyle w:val="Hyperlink.0"/>
                <w:rFonts w:ascii="Times New Roman" w:cs="Times New Roman" w:hAnsi="Times New Roman" w:eastAsia="Times New Roman"/>
                <w:outline w:val="0"/>
                <w:color w:val="0000ff"/>
                <w:u w:val="single" w:color="0000ff"/>
                <w14:textFill>
                  <w14:solidFill>
                    <w14:srgbClr w14:val="0000FF"/>
                  </w14:solidFill>
                </w14:textFill>
              </w:rPr>
              <w:fldChar w:fldCharType="separate" w:fldLock="0"/>
            </w:r>
            <w:r>
              <w:rPr>
                <w:rStyle w:val="Hyperlink.0"/>
                <w:rFonts w:ascii="Times New Roman" w:hAnsi="Times New Roman"/>
                <w:outline w:val="0"/>
                <w:color w:val="0000ff"/>
                <w:u w:val="single" w:color="0000ff"/>
                <w:rtl w:val="0"/>
                <w:lang w:val="en-US"/>
                <w14:textFill>
                  <w14:solidFill>
                    <w14:srgbClr w14:val="0000FF"/>
                  </w14:solidFill>
                </w14:textFill>
              </w:rPr>
              <w:t>https://www.instructure.com/canvas/features/mobile</w:t>
            </w:r>
            <w:r>
              <w:rPr>
                <w:rFonts w:ascii="Times New Roman" w:cs="Times New Roman" w:hAnsi="Times New Roman" w:eastAsia="Times New Roman"/>
                <w:outline w:val="0"/>
                <w:color w:val="111111"/>
                <w14:textFill>
                  <w14:solidFill>
                    <w14:srgbClr w14:val="111111"/>
                  </w14:solidFill>
                </w14:textFill>
              </w:rPr>
              <w:fldChar w:fldCharType="end" w:fldLock="0"/>
            </w:r>
          </w:p>
        </w:tc>
      </w:tr>
      <w:tr>
        <w:tblPrEx>
          <w:shd w:val="clear" w:color="auto" w:fill="ced7e7"/>
        </w:tblPrEx>
        <w:trPr>
          <w:trHeight w:val="330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240" w:lineRule="auto"/>
              <w:jc w:val="left"/>
            </w:pPr>
            <w:r>
              <w:rPr>
                <w:rFonts w:ascii="Times New Roman" w:hAnsi="Times New Roman"/>
                <w:b w:val="1"/>
                <w:bCs w:val="1"/>
                <w:outline w:val="0"/>
                <w:color w:val="000000"/>
                <w:rtl w:val="0"/>
                <w14:textFill>
                  <w14:solidFill>
                    <w14:srgbClr w14:val="000000"/>
                  </w14:solidFill>
                </w14:textFill>
              </w:rPr>
              <w:t>ADA  and WCAG Compliant</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240" w:lineRule="auto"/>
              <w:jc w:val="left"/>
            </w:pPr>
            <w:r>
              <w:rPr>
                <w:rFonts w:ascii="Times New Roman" w:hAnsi="Times New Roman"/>
                <w:outline w:val="0"/>
                <w:color w:val="000000"/>
                <w:rtl w:val="0"/>
                <w14:textFill>
                  <w14:solidFill>
                    <w14:srgbClr w14:val="000000"/>
                  </w14:solidFill>
                </w14:textFill>
              </w:rPr>
              <w:t>There are some students that  have different disabilities, and may need extra features when it come to coding the program so they can use it better. If the system isn</w:t>
            </w:r>
            <w:r>
              <w:rPr>
                <w:rFonts w:ascii="Times New Roman" w:hAnsi="Times New Roman" w:hint="default"/>
                <w:outline w:val="0"/>
                <w:color w:val="000000"/>
                <w:rtl w:val="0"/>
                <w14:textFill>
                  <w14:solidFill>
                    <w14:srgbClr w14:val="000000"/>
                  </w14:solidFill>
                </w14:textFill>
              </w:rPr>
              <w:t>’</w:t>
            </w:r>
            <w:r>
              <w:rPr>
                <w:rFonts w:ascii="Times New Roman" w:hAnsi="Times New Roman"/>
                <w:outline w:val="0"/>
                <w:color w:val="000000"/>
                <w:rtl w:val="0"/>
                <w14:textFill>
                  <w14:solidFill>
                    <w14:srgbClr w14:val="000000"/>
                  </w14:solidFill>
                </w14:textFill>
              </w:rPr>
              <w:t>t accessible to everyone, we</w:t>
            </w:r>
            <w:r>
              <w:rPr>
                <w:rFonts w:ascii="Times New Roman" w:hAnsi="Times New Roman" w:hint="default"/>
                <w:outline w:val="0"/>
                <w:color w:val="000000"/>
                <w:rtl w:val="0"/>
                <w14:textFill>
                  <w14:solidFill>
                    <w14:srgbClr w14:val="000000"/>
                  </w14:solidFill>
                </w14:textFill>
              </w:rPr>
              <w:t>’</w:t>
            </w:r>
            <w:r>
              <w:rPr>
                <w:rFonts w:ascii="Times New Roman" w:hAnsi="Times New Roman"/>
                <w:outline w:val="0"/>
                <w:color w:val="000000"/>
                <w:rtl w:val="0"/>
                <w14:textFill>
                  <w14:solidFill>
                    <w14:srgbClr w14:val="000000"/>
                  </w14:solidFill>
                </w14:textFill>
              </w:rPr>
              <w:t xml:space="preserve">re cutting out a entire part our student base. It needs to meet accessibility standards.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240" w:lineRule="auto"/>
              <w:jc w:val="left"/>
            </w:pP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324" w:lineRule="auto"/>
              <w:jc w:val="left"/>
              <w:rPr>
                <w:rFonts w:ascii="Times New Roman" w:cs="Times New Roman" w:hAnsi="Times New Roman" w:eastAsia="Times New Roman"/>
                <w:i w:val="0"/>
                <w:iCs w:val="0"/>
                <w:outline w:val="0"/>
                <w:color w:val="111111"/>
                <w14:textFill>
                  <w14:solidFill>
                    <w14:srgbClr w14:val="111111"/>
                  </w14:solidFill>
                </w14:textFill>
              </w:rPr>
            </w:pPr>
            <w:r>
              <w:rPr>
                <w:rFonts w:ascii="Times New Roman" w:hAnsi="Times New Roman"/>
                <w:b w:val="1"/>
                <w:bCs w:val="1"/>
                <w:i w:val="0"/>
                <w:iCs w:val="0"/>
                <w:outline w:val="0"/>
                <w:color w:val="111111"/>
                <w:rtl w:val="0"/>
                <w:lang w:val="de-DE"/>
                <w14:textFill>
                  <w14:solidFill>
                    <w14:srgbClr w14:val="111111"/>
                  </w14:solidFill>
                </w14:textFill>
              </w:rPr>
              <w:t>World Wide Web Consortium (W3C). (2018).</w:t>
            </w:r>
            <w:r>
              <w:rPr>
                <w:rFonts w:ascii="Times New Roman" w:hAnsi="Times New Roman"/>
                <w:i w:val="0"/>
                <w:iCs w:val="0"/>
                <w:outline w:val="0"/>
                <w:color w:val="111111"/>
                <w:rtl w:val="0"/>
                <w14:textFill>
                  <w14:solidFill>
                    <w14:srgbClr w14:val="111111"/>
                  </w14:solidFill>
                </w14:textFill>
              </w:rPr>
              <w:t xml:space="preserve"> </w:t>
            </w:r>
            <w:r>
              <w:rPr>
                <w:rFonts w:ascii="Times New Roman" w:hAnsi="Times New Roman"/>
                <w:i w:val="1"/>
                <w:iCs w:val="1"/>
                <w:outline w:val="0"/>
                <w:color w:val="111111"/>
                <w:rtl w:val="0"/>
                <w:lang w:val="en-US"/>
                <w14:textFill>
                  <w14:solidFill>
                    <w14:srgbClr w14:val="111111"/>
                  </w14:solidFill>
                </w14:textFill>
              </w:rPr>
              <w:t>Web Content Accessibility Guidelines (WCAG) 2.1.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324" w:lineRule="auto"/>
              <w:jc w:val="left"/>
            </w:pPr>
            <w:r>
              <w:rPr>
                <w:rStyle w:val="Hyperlink.0"/>
                <w:rFonts w:ascii="Times New Roman" w:cs="Times New Roman" w:hAnsi="Times New Roman" w:eastAsia="Times New Roman"/>
                <w:outline w:val="0"/>
                <w:color w:val="0000ff"/>
                <w:u w:val="single" w:color="0000ff"/>
                <w14:textFill>
                  <w14:solidFill>
                    <w14:srgbClr w14:val="0000FF"/>
                  </w14:solidFill>
                </w14:textFill>
              </w:rPr>
              <w:fldChar w:fldCharType="begin" w:fldLock="0"/>
            </w:r>
            <w:r>
              <w:rPr>
                <w:rStyle w:val="Hyperlink.0"/>
                <w:rFonts w:ascii="Times New Roman" w:cs="Times New Roman" w:hAnsi="Times New Roman" w:eastAsia="Times New Roman"/>
                <w:outline w:val="0"/>
                <w:color w:val="0000ff"/>
                <w:u w:val="single" w:color="0000ff"/>
                <w14:textFill>
                  <w14:solidFill>
                    <w14:srgbClr w14:val="0000FF"/>
                  </w14:solidFill>
                </w14:textFill>
              </w:rPr>
              <w:instrText xml:space="preserve"> HYPERLINK "https://www.w3.org/TR/WCAG21/"</w:instrText>
            </w:r>
            <w:r>
              <w:rPr>
                <w:rStyle w:val="Hyperlink.0"/>
                <w:rFonts w:ascii="Times New Roman" w:cs="Times New Roman" w:hAnsi="Times New Roman" w:eastAsia="Times New Roman"/>
                <w:outline w:val="0"/>
                <w:color w:val="0000ff"/>
                <w:u w:val="single" w:color="0000ff"/>
                <w14:textFill>
                  <w14:solidFill>
                    <w14:srgbClr w14:val="0000FF"/>
                  </w14:solidFill>
                </w14:textFill>
              </w:rPr>
              <w:fldChar w:fldCharType="separate" w:fldLock="0"/>
            </w:r>
            <w:r>
              <w:rPr>
                <w:rStyle w:val="Hyperlink.0"/>
                <w:rFonts w:ascii="Times New Roman" w:hAnsi="Times New Roman"/>
                <w:outline w:val="0"/>
                <w:color w:val="0000ff"/>
                <w:u w:val="single" w:color="0000ff"/>
                <w:rtl w:val="0"/>
                <w:lang w:val="en-US"/>
                <w14:textFill>
                  <w14:solidFill>
                    <w14:srgbClr w14:val="0000FF"/>
                  </w14:solidFill>
                </w14:textFill>
              </w:rPr>
              <w:t>https://www.w3.org/TR/WCAG21/</w:t>
            </w:r>
            <w:r>
              <w:rPr>
                <w:rFonts w:ascii="Times New Roman" w:cs="Times New Roman" w:hAnsi="Times New Roman" w:eastAsia="Times New Roman"/>
                <w:outline w:val="0"/>
                <w:color w:val="111111"/>
                <w14:textFill>
                  <w14:solidFill>
                    <w14:srgbClr w14:val="111111"/>
                  </w14:solidFill>
                </w14:textFill>
              </w:rPr>
              <w:fldChar w:fldCharType="end" w:fldLock="0"/>
            </w:r>
          </w:p>
        </w:tc>
      </w:tr>
      <w:tr>
        <w:tblPrEx>
          <w:shd w:val="clear" w:color="auto" w:fill="ced7e7"/>
        </w:tblPrEx>
        <w:trPr>
          <w:trHeight w:val="210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240" w:lineRule="auto"/>
              <w:jc w:val="left"/>
            </w:pPr>
            <w:r>
              <w:rPr>
                <w:rFonts w:ascii="Times New Roman" w:hAnsi="Times New Roman"/>
                <w:b w:val="1"/>
                <w:bCs w:val="1"/>
                <w:outline w:val="0"/>
                <w:color w:val="000000"/>
                <w:rtl w:val="0"/>
                <w14:textFill>
                  <w14:solidFill>
                    <w14:srgbClr w14:val="000000"/>
                  </w14:solidFill>
                </w14:textFill>
              </w:rPr>
              <w:t xml:space="preserve"> Fast Response Time: &lt; 2 seconds Load Time</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240" w:lineRule="auto"/>
              <w:jc w:val="left"/>
            </w:pPr>
            <w:r>
              <w:rPr>
                <w:rFonts w:ascii="Times New Roman" w:hAnsi="Times New Roman"/>
                <w:outline w:val="0"/>
                <w:color w:val="000000"/>
                <w:rtl w:val="0"/>
                <w14:textFill>
                  <w14:solidFill>
                    <w14:srgbClr w14:val="000000"/>
                  </w14:solidFill>
                </w14:textFill>
              </w:rPr>
              <w:t>If pages are slow, students will not want to learn or be as motivated. Every action that the user does if its loading a quiz, doing an assignment, or sending an email, it should feel instant. Speed is usability</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324" w:lineRule="auto"/>
              <w:jc w:val="left"/>
            </w:pPr>
            <w:r>
              <w:rPr>
                <w:rFonts w:ascii="Times New Roman" w:hAnsi="Times New Roman"/>
                <w:b w:val="1"/>
                <w:bCs w:val="1"/>
                <w:i w:val="0"/>
                <w:iCs w:val="0"/>
                <w:outline w:val="0"/>
                <w:color w:val="111111"/>
                <w:rtl w:val="0"/>
                <w14:textFill>
                  <w14:solidFill>
                    <w14:srgbClr w14:val="111111"/>
                  </w14:solidFill>
                </w14:textFill>
              </w:rPr>
              <w:t>Nielsen, J. (2010).</w:t>
            </w:r>
            <w:r>
              <w:rPr>
                <w:rFonts w:ascii="Times New Roman" w:hAnsi="Times New Roman"/>
                <w:i w:val="0"/>
                <w:iCs w:val="0"/>
                <w:outline w:val="0"/>
                <w:color w:val="111111"/>
                <w:rtl w:val="0"/>
                <w14:textFill>
                  <w14:solidFill>
                    <w14:srgbClr w14:val="111111"/>
                  </w14:solidFill>
                </w14:textFill>
              </w:rPr>
              <w:t xml:space="preserve"> </w:t>
            </w:r>
            <w:r>
              <w:rPr>
                <w:rFonts w:ascii="Times New Roman" w:hAnsi="Times New Roman"/>
                <w:i w:val="1"/>
                <w:iCs w:val="1"/>
                <w:outline w:val="0"/>
                <w:color w:val="111111"/>
                <w:rtl w:val="0"/>
                <w14:textFill>
                  <w14:solidFill>
                    <w14:srgbClr w14:val="111111"/>
                  </w14:solidFill>
                </w14:textFill>
              </w:rPr>
              <w:t>Usability Engineering.</w:t>
            </w:r>
            <w:r>
              <w:rPr>
                <w:rFonts w:ascii="Times New Roman" w:hAnsi="Times New Roman"/>
                <w:i w:val="0"/>
                <w:iCs w:val="0"/>
                <w:outline w:val="0"/>
                <w:color w:val="111111"/>
                <w:rtl w:val="0"/>
                <w:lang w:val="de-DE"/>
                <w14:textFill>
                  <w14:solidFill>
                    <w14:srgbClr w14:val="111111"/>
                  </w14:solidFill>
                </w14:textFill>
              </w:rPr>
              <w:t xml:space="preserve"> Morgan Kaufmann.</w:t>
            </w:r>
          </w:p>
        </w:tc>
      </w:tr>
      <w:tr>
        <w:tblPrEx>
          <w:shd w:val="clear" w:color="auto" w:fill="ced7e7"/>
        </w:tblPrEx>
        <w:trPr>
          <w:trHeight w:val="2846"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240" w:lineRule="auto"/>
              <w:jc w:val="left"/>
            </w:pPr>
            <w:r>
              <w:rPr>
                <w:rFonts w:ascii="Times New Roman" w:hAnsi="Times New Roman"/>
                <w:b w:val="1"/>
                <w:bCs w:val="1"/>
                <w:outline w:val="0"/>
                <w:color w:val="000000"/>
                <w:rtl w:val="0"/>
                <w14:textFill>
                  <w14:solidFill>
                    <w14:srgbClr w14:val="000000"/>
                  </w14:solidFill>
                </w14:textFill>
              </w:rPr>
              <w:t>Recovery and Backups</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240" w:lineRule="auto"/>
              <w:jc w:val="left"/>
            </w:pPr>
            <w:r>
              <w:rPr>
                <w:rFonts w:ascii="Times New Roman" w:hAnsi="Times New Roman"/>
                <w:outline w:val="0"/>
                <w:color w:val="000000"/>
                <w:rtl w:val="0"/>
                <w14:textFill>
                  <w14:solidFill>
                    <w14:srgbClr w14:val="000000"/>
                  </w14:solidFill>
                </w14:textFill>
              </w:rPr>
              <w:t>One mistake shouldn</w:t>
            </w:r>
            <w:r>
              <w:rPr>
                <w:rFonts w:ascii="Times New Roman" w:hAnsi="Times New Roman" w:hint="default"/>
                <w:outline w:val="0"/>
                <w:color w:val="000000"/>
                <w:rtl w:val="0"/>
                <w14:textFill>
                  <w14:solidFill>
                    <w14:srgbClr w14:val="000000"/>
                  </w14:solidFill>
                </w14:textFill>
              </w:rPr>
              <w:t>’</w:t>
            </w:r>
            <w:r>
              <w:rPr>
                <w:rFonts w:ascii="Times New Roman" w:hAnsi="Times New Roman"/>
                <w:outline w:val="0"/>
                <w:color w:val="000000"/>
                <w:rtl w:val="0"/>
                <w14:textFill>
                  <w14:solidFill>
                    <w14:srgbClr w14:val="000000"/>
                  </w14:solidFill>
                </w14:textFill>
              </w:rPr>
              <w:t>t delete any information for the student, or teachers or anyone using the program. We need daily backups, a type offsite storage, and rollback support for if something goes wrong.</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324" w:lineRule="auto"/>
              <w:jc w:val="left"/>
              <w:rPr>
                <w:rFonts w:ascii="Helvetica" w:cs="Helvetica" w:hAnsi="Helvetica" w:eastAsia="Helvetica"/>
                <w:i w:val="0"/>
                <w:iCs w:val="0"/>
                <w:outline w:val="0"/>
                <w:color w:val="111111"/>
                <w:sz w:val="20"/>
                <w:szCs w:val="20"/>
                <w14:textFill>
                  <w14:solidFill>
                    <w14:srgbClr w14:val="111111"/>
                  </w14:solidFill>
                </w14:textFill>
              </w:rPr>
            </w:pPr>
            <w:r>
              <w:rPr>
                <w:rFonts w:ascii="Helvetica Neue" w:hAnsi="Helvetica Neue"/>
                <w:b w:val="1"/>
                <w:bCs w:val="1"/>
                <w:i w:val="0"/>
                <w:iCs w:val="0"/>
                <w:outline w:val="0"/>
                <w:color w:val="111111"/>
                <w:sz w:val="20"/>
                <w:szCs w:val="20"/>
                <w:rtl w:val="0"/>
                <w:lang w:val="en-US"/>
                <w14:textFill>
                  <w14:solidFill>
                    <w14:srgbClr w14:val="111111"/>
                  </w14:solidFill>
                </w14:textFill>
              </w:rPr>
              <w:t>National Institute of Standards and Technology (NIST). (2020).</w:t>
            </w:r>
            <w:r>
              <w:rPr>
                <w:rFonts w:ascii="Helvetica" w:hAnsi="Helvetica"/>
                <w:i w:val="0"/>
                <w:iCs w:val="0"/>
                <w:outline w:val="0"/>
                <w:color w:val="111111"/>
                <w:sz w:val="20"/>
                <w:szCs w:val="20"/>
                <w:rtl w:val="0"/>
                <w14:textFill>
                  <w14:solidFill>
                    <w14:srgbClr w14:val="111111"/>
                  </w14:solidFill>
                </w14:textFill>
              </w:rPr>
              <w:t xml:space="preserve"> </w:t>
            </w:r>
            <w:r>
              <w:rPr>
                <w:rFonts w:ascii="Helvetica" w:hAnsi="Helvetica"/>
                <w:i w:val="1"/>
                <w:iCs w:val="1"/>
                <w:outline w:val="0"/>
                <w:color w:val="111111"/>
                <w:sz w:val="20"/>
                <w:szCs w:val="20"/>
                <w:rtl w:val="0"/>
                <w:lang w:val="en-US"/>
                <w14:textFill>
                  <w14:solidFill>
                    <w14:srgbClr w14:val="111111"/>
                  </w14:solidFill>
                </w14:textFill>
              </w:rPr>
              <w:t>Contingency Planning Guide for Federal Information Systems (SP 800-34 Rev. 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324" w:lineRule="auto"/>
              <w:jc w:val="left"/>
            </w:pPr>
            <w:r>
              <w:rPr>
                <w:rStyle w:val="Hyperlink.0"/>
                <w:rFonts w:ascii="Helvetica" w:cs="Helvetica" w:hAnsi="Helvetica" w:eastAsia="Helvetica"/>
                <w:outline w:val="0"/>
                <w:color w:val="0000ff"/>
                <w:sz w:val="20"/>
                <w:szCs w:val="20"/>
                <w:u w:val="single" w:color="0000ff"/>
                <w14:textFill>
                  <w14:solidFill>
                    <w14:srgbClr w14:val="0000FF"/>
                  </w14:solidFill>
                </w14:textFill>
              </w:rPr>
              <w:fldChar w:fldCharType="begin" w:fldLock="0"/>
            </w:r>
            <w:r>
              <w:rPr>
                <w:rStyle w:val="Hyperlink.0"/>
                <w:rFonts w:ascii="Helvetica" w:cs="Helvetica" w:hAnsi="Helvetica" w:eastAsia="Helvetica"/>
                <w:outline w:val="0"/>
                <w:color w:val="0000ff"/>
                <w:sz w:val="20"/>
                <w:szCs w:val="20"/>
                <w:u w:val="single" w:color="0000ff"/>
                <w14:textFill>
                  <w14:solidFill>
                    <w14:srgbClr w14:val="0000FF"/>
                  </w14:solidFill>
                </w14:textFill>
              </w:rPr>
              <w:instrText xml:space="preserve"> HYPERLINK "https://nvlpubs.nist.gov/nistpubs/Legacy/SP/nistspecialpublication800-34r1.pdf"</w:instrText>
            </w:r>
            <w:r>
              <w:rPr>
                <w:rStyle w:val="Hyperlink.0"/>
                <w:rFonts w:ascii="Helvetica" w:cs="Helvetica" w:hAnsi="Helvetica" w:eastAsia="Helvetica"/>
                <w:outline w:val="0"/>
                <w:color w:val="0000ff"/>
                <w:sz w:val="20"/>
                <w:szCs w:val="20"/>
                <w:u w:val="single" w:color="0000ff"/>
                <w14:textFill>
                  <w14:solidFill>
                    <w14:srgbClr w14:val="0000FF"/>
                  </w14:solidFill>
                </w14:textFill>
              </w:rPr>
              <w:fldChar w:fldCharType="separate" w:fldLock="0"/>
            </w:r>
            <w:r>
              <w:rPr>
                <w:rStyle w:val="Hyperlink.0"/>
                <w:rFonts w:ascii="Helvetica" w:hAnsi="Helvetica"/>
                <w:outline w:val="0"/>
                <w:color w:val="0000ff"/>
                <w:sz w:val="20"/>
                <w:szCs w:val="20"/>
                <w:u w:val="single" w:color="0000ff"/>
                <w:rtl w:val="0"/>
                <w:lang w:val="en-US"/>
                <w14:textFill>
                  <w14:solidFill>
                    <w14:srgbClr w14:val="0000FF"/>
                  </w14:solidFill>
                </w14:textFill>
              </w:rPr>
              <w:t>https://nvlpubs.nist.gov/nistpubs/Legacy/SP/nistspecialpublication800-34r1.pdf</w:t>
            </w:r>
            <w:r>
              <w:rPr>
                <w:rFonts w:ascii="Helvetica" w:cs="Helvetica" w:hAnsi="Helvetica" w:eastAsia="Helvetica"/>
                <w:outline w:val="0"/>
                <w:color w:val="111111"/>
                <w:sz w:val="20"/>
                <w:szCs w:val="20"/>
                <w14:textFill>
                  <w14:solidFill>
                    <w14:srgbClr w14:val="111111"/>
                  </w14:solidFill>
                </w14:textFill>
              </w:rPr>
              <w:fldChar w:fldCharType="end" w:fldLock="0"/>
            </w:r>
          </w:p>
        </w:tc>
      </w:tr>
      <w:tr>
        <w:tblPrEx>
          <w:shd w:val="clear" w:color="auto" w:fill="ced7e7"/>
        </w:tblPrEx>
        <w:trPr>
          <w:trHeight w:val="2307"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240" w:lineRule="auto"/>
              <w:jc w:val="left"/>
            </w:pPr>
            <w:r>
              <w:rPr>
                <w:rFonts w:ascii="Times New Roman" w:hAnsi="Times New Roman"/>
                <w:b w:val="1"/>
                <w:bCs w:val="1"/>
                <w:outline w:val="0"/>
                <w:color w:val="000000"/>
                <w:rtl w:val="0"/>
                <w14:textFill>
                  <w14:solidFill>
                    <w14:srgbClr w14:val="000000"/>
                  </w14:solidFill>
                </w14:textFill>
              </w:rPr>
              <w:t>Scales</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240" w:lineRule="auto"/>
              <w:jc w:val="left"/>
            </w:pPr>
            <w:r>
              <w:rPr>
                <w:rFonts w:ascii="Times New Roman" w:hAnsi="Times New Roman"/>
                <w:outline w:val="0"/>
                <w:color w:val="000000"/>
                <w:rtl w:val="0"/>
                <w14:textFill>
                  <w14:solidFill>
                    <w14:srgbClr w14:val="000000"/>
                  </w14:solidFill>
                </w14:textFill>
              </w:rPr>
              <w:t>Could be 1 or 10,000 students using it at once, but the backend has to scale. That</w:t>
            </w:r>
            <w:r>
              <w:rPr>
                <w:rFonts w:ascii="Times New Roman" w:hAnsi="Times New Roman" w:hint="default"/>
                <w:outline w:val="0"/>
                <w:color w:val="000000"/>
                <w:rtl w:val="0"/>
                <w14:textFill>
                  <w14:solidFill>
                    <w14:srgbClr w14:val="000000"/>
                  </w14:solidFill>
                </w14:textFill>
              </w:rPr>
              <w:t>’</w:t>
            </w:r>
            <w:r>
              <w:rPr>
                <w:rFonts w:ascii="Times New Roman" w:hAnsi="Times New Roman"/>
                <w:outline w:val="0"/>
                <w:color w:val="000000"/>
                <w:rtl w:val="0"/>
                <w14:textFill>
                  <w14:solidFill>
                    <w14:srgbClr w14:val="000000"/>
                  </w14:solidFill>
                </w14:textFill>
              </w:rPr>
              <w:t>s the most important part of the full stack. If the backend can</w:t>
            </w:r>
            <w:r>
              <w:rPr>
                <w:rFonts w:ascii="Times New Roman" w:hAnsi="Times New Roman" w:hint="default"/>
                <w:outline w:val="0"/>
                <w:color w:val="000000"/>
                <w:rtl w:val="0"/>
                <w14:textFill>
                  <w14:solidFill>
                    <w14:srgbClr w14:val="000000"/>
                  </w14:solidFill>
                </w14:textFill>
              </w:rPr>
              <w:t>’</w:t>
            </w:r>
            <w:r>
              <w:rPr>
                <w:rFonts w:ascii="Times New Roman" w:hAnsi="Times New Roman"/>
                <w:outline w:val="0"/>
                <w:color w:val="000000"/>
                <w:rtl w:val="0"/>
                <w14:textFill>
                  <w14:solidFill>
                    <w14:srgbClr w14:val="000000"/>
                  </w14:solidFill>
                </w14:textFill>
              </w:rPr>
              <w:t xml:space="preserve">t handle the load, the whole system fails. </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324" w:lineRule="auto"/>
              <w:jc w:val="left"/>
              <w:rPr>
                <w:rFonts w:ascii="Times New Roman" w:cs="Times New Roman" w:hAnsi="Times New Roman" w:eastAsia="Times New Roman"/>
                <w:i w:val="0"/>
                <w:iCs w:val="0"/>
                <w:outline w:val="0"/>
                <w:color w:val="111111"/>
                <w14:textFill>
                  <w14:solidFill>
                    <w14:srgbClr w14:val="111111"/>
                  </w14:solidFill>
                </w14:textFill>
              </w:rPr>
            </w:pPr>
            <w:r>
              <w:rPr>
                <w:rFonts w:ascii="Times New Roman" w:hAnsi="Times New Roman"/>
                <w:b w:val="1"/>
                <w:bCs w:val="1"/>
                <w:i w:val="0"/>
                <w:iCs w:val="0"/>
                <w:outline w:val="0"/>
                <w:color w:val="111111"/>
                <w:rtl w:val="0"/>
                <w:lang w:val="en-US"/>
                <w14:textFill>
                  <w14:solidFill>
                    <w14:srgbClr w14:val="111111"/>
                  </w14:solidFill>
                </w14:textFill>
              </w:rPr>
              <w:t>Amazon Web Services. (2023).</w:t>
            </w:r>
            <w:r>
              <w:rPr>
                <w:rFonts w:ascii="Times New Roman" w:hAnsi="Times New Roman"/>
                <w:i w:val="0"/>
                <w:iCs w:val="0"/>
                <w:outline w:val="0"/>
                <w:color w:val="111111"/>
                <w:rtl w:val="0"/>
                <w14:textFill>
                  <w14:solidFill>
                    <w14:srgbClr w14:val="111111"/>
                  </w14:solidFill>
                </w14:textFill>
              </w:rPr>
              <w:t xml:space="preserve"> </w:t>
            </w:r>
            <w:r>
              <w:rPr>
                <w:rFonts w:ascii="Times New Roman" w:hAnsi="Times New Roman"/>
                <w:i w:val="1"/>
                <w:iCs w:val="1"/>
                <w:outline w:val="0"/>
                <w:color w:val="111111"/>
                <w:rtl w:val="0"/>
                <w:lang w:val="en-US"/>
                <w14:textFill>
                  <w14:solidFill>
                    <w14:srgbClr w14:val="111111"/>
                  </w14:solidFill>
                </w14:textFill>
              </w:rPr>
              <w:t>Scalability and Elasticity in Cloud Computing.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324" w:lineRule="auto"/>
              <w:jc w:val="left"/>
            </w:pPr>
            <w:r>
              <w:rPr>
                <w:rStyle w:val="Hyperlink.0"/>
                <w:rFonts w:ascii="Times New Roman" w:cs="Times New Roman" w:hAnsi="Times New Roman" w:eastAsia="Times New Roman"/>
                <w:outline w:val="0"/>
                <w:color w:val="0000ff"/>
                <w:u w:val="single" w:color="0000ff"/>
                <w14:textFill>
                  <w14:solidFill>
                    <w14:srgbClr w14:val="0000FF"/>
                  </w14:solidFill>
                </w14:textFill>
              </w:rPr>
              <w:fldChar w:fldCharType="begin" w:fldLock="0"/>
            </w:r>
            <w:r>
              <w:rPr>
                <w:rStyle w:val="Hyperlink.0"/>
                <w:rFonts w:ascii="Times New Roman" w:cs="Times New Roman" w:hAnsi="Times New Roman" w:eastAsia="Times New Roman"/>
                <w:outline w:val="0"/>
                <w:color w:val="0000ff"/>
                <w:u w:val="single" w:color="0000ff"/>
                <w14:textFill>
                  <w14:solidFill>
                    <w14:srgbClr w14:val="0000FF"/>
                  </w14:solidFill>
                </w14:textFill>
              </w:rPr>
              <w:instrText xml:space="preserve"> HYPERLINK "https://aws.amazon.com/architecture/scalability/"</w:instrText>
            </w:r>
            <w:r>
              <w:rPr>
                <w:rStyle w:val="Hyperlink.0"/>
                <w:rFonts w:ascii="Times New Roman" w:cs="Times New Roman" w:hAnsi="Times New Roman" w:eastAsia="Times New Roman"/>
                <w:outline w:val="0"/>
                <w:color w:val="0000ff"/>
                <w:u w:val="single" w:color="0000ff"/>
                <w14:textFill>
                  <w14:solidFill>
                    <w14:srgbClr w14:val="0000FF"/>
                  </w14:solidFill>
                </w14:textFill>
              </w:rPr>
              <w:fldChar w:fldCharType="separate" w:fldLock="0"/>
            </w:r>
            <w:r>
              <w:rPr>
                <w:rStyle w:val="Hyperlink.0"/>
                <w:rFonts w:ascii="Times New Roman" w:hAnsi="Times New Roman"/>
                <w:outline w:val="0"/>
                <w:color w:val="0000ff"/>
                <w:u w:val="single" w:color="0000ff"/>
                <w:rtl w:val="0"/>
                <w:lang w:val="en-US"/>
                <w14:textFill>
                  <w14:solidFill>
                    <w14:srgbClr w14:val="0000FF"/>
                  </w14:solidFill>
                </w14:textFill>
              </w:rPr>
              <w:t>https://aws.amazon.com/architecture/scalability/</w:t>
            </w:r>
            <w:r>
              <w:rPr>
                <w:rFonts w:ascii="Times New Roman" w:cs="Times New Roman" w:hAnsi="Times New Roman" w:eastAsia="Times New Roman"/>
                <w:outline w:val="0"/>
                <w:color w:val="111111"/>
                <w14:textFill>
                  <w14:solidFill>
                    <w14:srgbClr w14:val="111111"/>
                  </w14:solidFill>
                </w14:textFill>
              </w:rPr>
              <w:fldChar w:fldCharType="end" w:fldLock="0"/>
            </w:r>
          </w:p>
        </w:tc>
      </w:tr>
      <w:tr>
        <w:tblPrEx>
          <w:shd w:val="clear" w:color="auto" w:fill="ced7e7"/>
        </w:tblPrEx>
        <w:trPr>
          <w:trHeight w:val="330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240" w:lineRule="auto"/>
              <w:jc w:val="left"/>
            </w:pPr>
            <w:r>
              <w:rPr>
                <w:rFonts w:ascii="Times New Roman" w:hAnsi="Times New Roman"/>
                <w:b w:val="1"/>
                <w:bCs w:val="1"/>
                <w:outline w:val="0"/>
                <w:color w:val="000000"/>
                <w:rtl w:val="0"/>
                <w14:textFill>
                  <w14:solidFill>
                    <w14:srgbClr w14:val="000000"/>
                  </w14:solidFill>
                </w14:textFill>
              </w:rPr>
              <w:t xml:space="preserve"> Uptime Target = 99.9%</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240" w:lineRule="auto"/>
              <w:jc w:val="left"/>
            </w:pPr>
            <w:r>
              <w:rPr>
                <w:rFonts w:ascii="Times New Roman" w:hAnsi="Times New Roman"/>
                <w:outline w:val="0"/>
                <w:color w:val="000000"/>
                <w:rtl w:val="0"/>
                <w:lang w:val="en-US"/>
                <w14:textFill>
                  <w14:solidFill>
                    <w14:srgbClr w14:val="000000"/>
                  </w14:solidFill>
                </w14:textFill>
              </w:rPr>
              <w:t>If the LMS goes down mid-exam</w:t>
            </w:r>
            <w:r>
              <w:rPr>
                <w:rFonts w:ascii="Times New Roman" w:hAnsi="Times New Roman"/>
                <w:outline w:val="0"/>
                <w:color w:val="000000"/>
                <w:rtl w:val="0"/>
                <w:lang w:val="en-US"/>
                <w14:textFill>
                  <w14:solidFill>
                    <w14:srgbClr w14:val="000000"/>
                  </w14:solidFill>
                </w14:textFill>
              </w:rPr>
              <w:t>,</w:t>
            </w:r>
            <w:r>
              <w:rPr>
                <w:rFonts w:ascii="Times New Roman" w:hAnsi="Times New Roman"/>
                <w:outline w:val="0"/>
                <w:color w:val="000000"/>
                <w:rtl w:val="0"/>
                <w:lang w:val="en-US"/>
                <w14:textFill>
                  <w14:solidFill>
                    <w14:srgbClr w14:val="000000"/>
                  </w14:solidFill>
                </w14:textFill>
              </w:rPr>
              <w:t xml:space="preserve"> anytime</w:t>
            </w:r>
            <w:r>
              <w:rPr>
                <w:rFonts w:ascii="Times New Roman" w:hAnsi="Times New Roman"/>
                <w:outline w:val="0"/>
                <w:color w:val="000000"/>
                <w:rtl w:val="0"/>
                <w:lang w:val="en-US"/>
                <w14:textFill>
                  <w14:solidFill>
                    <w14:srgbClr w14:val="000000"/>
                  </w14:solidFill>
                </w14:textFill>
              </w:rPr>
              <w:t>,</w:t>
            </w:r>
            <w:r>
              <w:rPr>
                <w:rFonts w:ascii="Times New Roman" w:hAnsi="Times New Roman"/>
                <w:outline w:val="0"/>
                <w:color w:val="000000"/>
                <w:rtl w:val="0"/>
                <w:lang w:val="en-US"/>
                <w14:textFill>
                  <w14:solidFill>
                    <w14:srgbClr w14:val="000000"/>
                  </w14:solidFill>
                </w14:textFill>
              </w:rPr>
              <w:t xml:space="preserve"> it impacts every student</w:t>
            </w:r>
            <w:r>
              <w:rPr>
                <w:rFonts w:ascii="Times New Roman" w:hAnsi="Times New Roman" w:hint="default"/>
                <w:outline w:val="0"/>
                <w:color w:val="000000"/>
                <w:rtl w:val="1"/>
                <w14:textFill>
                  <w14:solidFill>
                    <w14:srgbClr w14:val="000000"/>
                  </w14:solidFill>
                </w14:textFill>
              </w:rPr>
              <w:t>’</w:t>
            </w:r>
            <w:r>
              <w:rPr>
                <w:rFonts w:ascii="Times New Roman" w:hAnsi="Times New Roman"/>
                <w:outline w:val="0"/>
                <w:color w:val="000000"/>
                <w:rtl w:val="0"/>
                <w:lang w:val="en-US"/>
                <w14:textFill>
                  <w14:solidFill>
                    <w14:srgbClr w14:val="000000"/>
                  </w14:solidFill>
                </w14:textFill>
              </w:rPr>
              <w:t>s ability to learn, submit work, or take a test</w:t>
            </w:r>
            <w:r>
              <w:rPr>
                <w:rFonts w:ascii="Times New Roman" w:hAnsi="Times New Roman"/>
                <w:outline w:val="0"/>
                <w:color w:val="000000"/>
                <w:rtl w:val="0"/>
                <w:lang w:val="en-US"/>
                <w14:textFill>
                  <w14:solidFill>
                    <w14:srgbClr w14:val="000000"/>
                  </w14:solidFill>
                </w14:textFill>
              </w:rPr>
              <w:t>, etc</w:t>
            </w:r>
            <w:r>
              <w:rPr>
                <w:rFonts w:ascii="Times New Roman" w:hAnsi="Times New Roman"/>
                <w:outline w:val="0"/>
                <w:color w:val="000000"/>
                <w:rtl w:val="0"/>
                <w:lang w:val="en-US"/>
                <w14:textFill>
                  <w14:solidFill>
                    <w14:srgbClr w14:val="000000"/>
                  </w14:solidFill>
                </w14:textFill>
              </w:rPr>
              <w:t>. This system needs redundancy, backups, and a fallback domain. Reliability isn</w:t>
            </w:r>
            <w:r>
              <w:rPr>
                <w:rFonts w:ascii="Times New Roman" w:hAnsi="Times New Roman" w:hint="default"/>
                <w:outline w:val="0"/>
                <w:color w:val="000000"/>
                <w:rtl w:val="1"/>
                <w14:textFill>
                  <w14:solidFill>
                    <w14:srgbClr w14:val="000000"/>
                  </w14:solidFill>
                </w14:textFill>
              </w:rPr>
              <w:t>’</w:t>
            </w:r>
            <w:r>
              <w:rPr>
                <w:rFonts w:ascii="Times New Roman" w:hAnsi="Times New Roman"/>
                <w:outline w:val="0"/>
                <w:color w:val="000000"/>
                <w:rtl w:val="0"/>
                <w:lang w:val="en-US"/>
                <w14:textFill>
                  <w14:solidFill>
                    <w14:srgbClr w14:val="000000"/>
                  </w14:solidFill>
                </w14:textFill>
              </w:rPr>
              <w:t>t optional to me</w:t>
            </w:r>
            <w:r>
              <w:rPr>
                <w:rFonts w:ascii="Times New Roman" w:hAnsi="Times New Roman"/>
                <w:outline w:val="0"/>
                <w:color w:val="000000"/>
                <w:rtl w:val="0"/>
                <w:lang w:val="en-US"/>
                <w14:textFill>
                  <w14:solidFill>
                    <w14:srgbClr w14:val="000000"/>
                  </w14:solidFill>
                </w14:textFill>
              </w:rPr>
              <w:t xml:space="preserve"> for this when it comes to an application for a university.</w:t>
            </w:r>
            <w:r>
              <w:rPr>
                <w:rFonts w:ascii="Times New Roman" w:cs="Times New Roman" w:hAnsi="Times New Roman" w:eastAsia="Times New Roman"/>
                <w:outline w:val="0"/>
                <w:color w:val="000000"/>
                <w14:textFill>
                  <w14:solidFill>
                    <w14:srgbClr w14:val="000000"/>
                  </w14:solidFill>
                </w14:textFill>
              </w:rPr>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324" w:lineRule="auto"/>
              <w:jc w:val="left"/>
              <w:rPr>
                <w:rFonts w:ascii="Times New Roman" w:cs="Times New Roman" w:hAnsi="Times New Roman" w:eastAsia="Times New Roman"/>
                <w:i w:val="0"/>
                <w:iCs w:val="0"/>
                <w:outline w:val="0"/>
                <w:color w:val="111111"/>
                <w14:textFill>
                  <w14:solidFill>
                    <w14:srgbClr w14:val="111111"/>
                  </w14:solidFill>
                </w14:textFill>
              </w:rPr>
            </w:pPr>
            <w:r>
              <w:rPr>
                <w:rFonts w:ascii="Times New Roman" w:hAnsi="Times New Roman"/>
                <w:b w:val="1"/>
                <w:bCs w:val="1"/>
                <w:i w:val="0"/>
                <w:iCs w:val="0"/>
                <w:outline w:val="0"/>
                <w:color w:val="111111"/>
                <w:rtl w:val="0"/>
                <w:lang w:val="en-US"/>
                <w14:textFill>
                  <w14:solidFill>
                    <w14:srgbClr w14:val="111111"/>
                  </w14:solidFill>
                </w14:textFill>
              </w:rPr>
              <w:t>Amazon Web Services (AWS). (2023).</w:t>
            </w:r>
            <w:r>
              <w:rPr>
                <w:rFonts w:ascii="Times New Roman" w:hAnsi="Times New Roman"/>
                <w:i w:val="0"/>
                <w:iCs w:val="0"/>
                <w:outline w:val="0"/>
                <w:color w:val="111111"/>
                <w:rtl w:val="0"/>
                <w14:textFill>
                  <w14:solidFill>
                    <w14:srgbClr w14:val="111111"/>
                  </w14:solidFill>
                </w14:textFill>
              </w:rPr>
              <w:t xml:space="preserve"> </w:t>
            </w:r>
            <w:r>
              <w:rPr>
                <w:rFonts w:ascii="Times New Roman" w:hAnsi="Times New Roman"/>
                <w:i w:val="1"/>
                <w:iCs w:val="1"/>
                <w:outline w:val="0"/>
                <w:color w:val="111111"/>
                <w:rtl w:val="0"/>
                <w:lang w:val="en-US"/>
                <w14:textFill>
                  <w14:solidFill>
                    <w14:srgbClr w14:val="111111"/>
                  </w14:solidFill>
                </w14:textFill>
              </w:rPr>
              <w:t>AWS Well-Architected Framework: Reliability Pillar.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324" w:lineRule="auto"/>
              <w:jc w:val="left"/>
            </w:pPr>
            <w:r>
              <w:rPr>
                <w:rStyle w:val="Hyperlink.0"/>
                <w:rFonts w:ascii="Times New Roman" w:cs="Times New Roman" w:hAnsi="Times New Roman" w:eastAsia="Times New Roman"/>
                <w:outline w:val="0"/>
                <w:color w:val="0000ff"/>
                <w:u w:val="single" w:color="0000ff"/>
                <w14:textFill>
                  <w14:solidFill>
                    <w14:srgbClr w14:val="0000FF"/>
                  </w14:solidFill>
                </w14:textFill>
              </w:rPr>
              <w:fldChar w:fldCharType="begin" w:fldLock="0"/>
            </w:r>
            <w:r>
              <w:rPr>
                <w:rStyle w:val="Hyperlink.0"/>
                <w:rFonts w:ascii="Times New Roman" w:cs="Times New Roman" w:hAnsi="Times New Roman" w:eastAsia="Times New Roman"/>
                <w:outline w:val="0"/>
                <w:color w:val="0000ff"/>
                <w:u w:val="single" w:color="0000ff"/>
                <w14:textFill>
                  <w14:solidFill>
                    <w14:srgbClr w14:val="0000FF"/>
                  </w14:solidFill>
                </w14:textFill>
              </w:rPr>
              <w:instrText xml:space="preserve"> HYPERLINK "https://docs.aws.amazon.com/wellarchitected/latest/reliability-pillar"</w:instrText>
            </w:r>
            <w:r>
              <w:rPr>
                <w:rStyle w:val="Hyperlink.0"/>
                <w:rFonts w:ascii="Times New Roman" w:cs="Times New Roman" w:hAnsi="Times New Roman" w:eastAsia="Times New Roman"/>
                <w:outline w:val="0"/>
                <w:color w:val="0000ff"/>
                <w:u w:val="single" w:color="0000ff"/>
                <w14:textFill>
                  <w14:solidFill>
                    <w14:srgbClr w14:val="0000FF"/>
                  </w14:solidFill>
                </w14:textFill>
              </w:rPr>
              <w:fldChar w:fldCharType="separate" w:fldLock="0"/>
            </w:r>
            <w:r>
              <w:rPr>
                <w:rStyle w:val="Hyperlink.0"/>
                <w:rFonts w:ascii="Times New Roman" w:hAnsi="Times New Roman"/>
                <w:outline w:val="0"/>
                <w:color w:val="0000ff"/>
                <w:u w:val="single" w:color="0000ff"/>
                <w:rtl w:val="0"/>
                <w:lang w:val="en-US"/>
                <w14:textFill>
                  <w14:solidFill>
                    <w14:srgbClr w14:val="0000FF"/>
                  </w14:solidFill>
                </w14:textFill>
              </w:rPr>
              <w:t>https://docs.aws.amazon.com/wellarchitected/latest/reliability-pillar</w:t>
            </w:r>
            <w:r>
              <w:rPr>
                <w:rFonts w:ascii="Times New Roman" w:cs="Times New Roman" w:hAnsi="Times New Roman" w:eastAsia="Times New Roman"/>
                <w:outline w:val="0"/>
                <w:color w:val="111111"/>
                <w14:textFill>
                  <w14:solidFill>
                    <w14:srgbClr w14:val="111111"/>
                  </w14:solidFill>
                </w14:textFill>
              </w:rPr>
              <w:fldChar w:fldCharType="end" w:fldLock="0"/>
            </w:r>
          </w:p>
        </w:tc>
      </w:tr>
    </w:tbl>
    <w:p>
      <w:pPr>
        <w:pStyle w:val="Body"/>
        <w:widowControl w:val="0"/>
        <w:spacing w:line="240" w:lineRule="auto"/>
      </w:pPr>
    </w:p>
    <w:p>
      <w:pPr>
        <w:pStyle w:val="Body"/>
        <w:suppressAutoHyphens w:val="1"/>
        <w:spacing w:line="240" w:lineRule="auto"/>
        <w:rPr>
          <w:sz w:val="22"/>
          <w:szCs w:val="22"/>
        </w:rPr>
      </w:pPr>
    </w:p>
    <w:p>
      <w:pPr>
        <w:pStyle w:val="Heading 2"/>
      </w:pPr>
      <w:r>
        <w:rPr>
          <w:rFonts w:cs="Arial Unicode MS" w:eastAsia="Arial Unicode MS"/>
          <w:rtl w:val="0"/>
          <w:lang w:val="en-US"/>
        </w:rPr>
        <w:t>Assumptions</w:t>
      </w:r>
    </w:p>
    <w:p>
      <w:pPr>
        <w:pStyle w:val="Body"/>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19"/>
        <w:gridCol w:w="3120"/>
        <w:gridCol w:w="3121"/>
      </w:tblGrid>
      <w:tr>
        <w:tblPrEx>
          <w:shd w:val="clear" w:color="auto" w:fill="4f81bd"/>
        </w:tblPrEx>
        <w:trPr>
          <w:trHeight w:val="221" w:hRule="atLeast"/>
          <w:tblHeader/>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b w:val="1"/>
                <w:bCs w:val="1"/>
                <w:sz w:val="22"/>
                <w:szCs w:val="22"/>
                <w:shd w:val="nil" w:color="auto" w:fill="auto"/>
                <w:rtl w:val="0"/>
                <w:lang w:val="en-US"/>
              </w:rPr>
              <w:t>Assumption</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line="240" w:lineRule="auto"/>
            </w:pPr>
            <w:r>
              <w:rPr>
                <w:b w:val="1"/>
                <w:bCs w:val="1"/>
                <w:sz w:val="22"/>
                <w:szCs w:val="22"/>
                <w:shd w:val="nil" w:color="auto" w:fill="auto"/>
                <w:rtl w:val="0"/>
                <w:lang w:val="en-US"/>
              </w:rPr>
              <w:t>Rationale for Requirement</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line="240" w:lineRule="auto"/>
            </w:pPr>
            <w:r>
              <w:rPr>
                <w:b w:val="1"/>
                <w:bCs w:val="1"/>
                <w:sz w:val="22"/>
                <w:szCs w:val="22"/>
                <w:shd w:val="nil" w:color="auto" w:fill="auto"/>
                <w:rtl w:val="0"/>
                <w:lang w:val="en-US"/>
              </w:rPr>
              <w:t>Source(s), APA format</w:t>
            </w:r>
          </w:p>
        </w:tc>
      </w:tr>
      <w:tr>
        <w:tblPrEx>
          <w:shd w:val="clear" w:color="auto" w:fill="ced7e7"/>
        </w:tblPrEx>
        <w:trPr>
          <w:trHeight w:val="360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240" w:lineRule="auto"/>
              <w:jc w:val="left"/>
            </w:pPr>
            <w:r>
              <w:rPr>
                <w:rFonts w:ascii="Times New Roman" w:hAnsi="Times New Roman"/>
                <w:b w:val="1"/>
                <w:bCs w:val="1"/>
                <w:outline w:val="0"/>
                <w:color w:val="000000"/>
                <w:rtl w:val="0"/>
                <w14:textFill>
                  <w14:solidFill>
                    <w14:srgbClr w14:val="000000"/>
                  </w14:solidFill>
                </w14:textFill>
              </w:rPr>
              <w:t xml:space="preserve">That students and instructors have access to the internet. </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240" w:lineRule="auto"/>
              <w:jc w:val="left"/>
            </w:pPr>
            <w:r>
              <w:rPr>
                <w:rFonts w:ascii="Times New Roman" w:hAnsi="Times New Roman"/>
                <w:outline w:val="0"/>
                <w:color w:val="000000"/>
                <w:rtl w:val="0"/>
                <w14:textFill>
                  <w14:solidFill>
                    <w14:srgbClr w14:val="000000"/>
                  </w14:solidFill>
                </w14:textFill>
              </w:rPr>
              <w:t>Since the LMS is in the cloud we</w:t>
            </w:r>
            <w:r>
              <w:rPr>
                <w:rFonts w:ascii="Times New Roman" w:hAnsi="Times New Roman" w:hint="default"/>
                <w:outline w:val="0"/>
                <w:color w:val="000000"/>
                <w:rtl w:val="0"/>
                <w14:textFill>
                  <w14:solidFill>
                    <w14:srgbClr w14:val="000000"/>
                  </w14:solidFill>
                </w14:textFill>
              </w:rPr>
              <w:t>’</w:t>
            </w:r>
            <w:r>
              <w:rPr>
                <w:rFonts w:ascii="Times New Roman" w:hAnsi="Times New Roman"/>
                <w:outline w:val="0"/>
                <w:color w:val="000000"/>
                <w:rtl w:val="0"/>
                <w14:textFill>
                  <w14:solidFill>
                    <w14:srgbClr w14:val="000000"/>
                  </w14:solidFill>
                </w14:textFill>
              </w:rPr>
              <w:t>re assuming users aren</w:t>
            </w:r>
            <w:r>
              <w:rPr>
                <w:rFonts w:ascii="Times New Roman" w:hAnsi="Times New Roman" w:hint="default"/>
                <w:outline w:val="0"/>
                <w:color w:val="000000"/>
                <w:rtl w:val="0"/>
                <w14:textFill>
                  <w14:solidFill>
                    <w14:srgbClr w14:val="000000"/>
                  </w14:solidFill>
                </w14:textFill>
              </w:rPr>
              <w:t>’</w:t>
            </w:r>
            <w:r>
              <w:rPr>
                <w:rFonts w:ascii="Times New Roman" w:hAnsi="Times New Roman"/>
                <w:outline w:val="0"/>
                <w:color w:val="000000"/>
                <w:rtl w:val="0"/>
                <w14:textFill>
                  <w14:solidFill>
                    <w14:srgbClr w14:val="000000"/>
                  </w14:solidFill>
                </w14:textFill>
              </w:rPr>
              <w:t>t trying to submit homework on dial-up internet and have to have some type of stable internet connection. A system where you would need to complete this type of school work require a solid internet connection least for version 1  till it can be optimized in the future.</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860"/>
                <w:tab w:val="left" w:pos="1420"/>
                <w:tab w:val="left" w:pos="1980"/>
                <w:tab w:val="left" w:pos="2540"/>
                <w:tab w:val="left" w:pos="3100"/>
                <w:tab w:val="left" w:pos="3660"/>
                <w:tab w:val="left" w:pos="4220"/>
                <w:tab w:val="left" w:pos="4780"/>
                <w:tab w:val="left" w:pos="5340"/>
                <w:tab w:val="left" w:pos="5900"/>
                <w:tab w:val="left" w:pos="6460"/>
                <w:tab w:val="left" w:pos="7020"/>
              </w:tabs>
              <w:suppressAutoHyphens w:val="1"/>
              <w:spacing w:before="0" w:line="324" w:lineRule="auto"/>
              <w:ind w:left="300" w:firstLine="0"/>
              <w:jc w:val="left"/>
            </w:pPr>
            <w:r>
              <w:rPr>
                <w:rFonts w:ascii="Times New Roman" w:hAnsi="Times New Roman"/>
                <w:outline w:val="0"/>
                <w:color w:val="111111"/>
                <w:rtl w:val="0"/>
                <w:lang w:val="en-US"/>
                <w14:textFill>
                  <w14:solidFill>
                    <w14:srgbClr w14:val="111111"/>
                  </w14:solidFill>
                </w14:textFill>
              </w:rPr>
              <w:t xml:space="preserve">Pew Research Center. (2021). </w:t>
            </w:r>
            <w:r>
              <w:rPr>
                <w:rFonts w:ascii="Times New Roman" w:hAnsi="Times New Roman"/>
                <w:i w:val="1"/>
                <w:iCs w:val="1"/>
                <w:outline w:val="0"/>
                <w:color w:val="111111"/>
                <w:rtl w:val="0"/>
                <w:lang w:val="en-US"/>
                <w14:textFill>
                  <w14:solidFill>
                    <w14:srgbClr w14:val="111111"/>
                  </w14:solidFill>
                </w14:textFill>
              </w:rPr>
              <w:t>Internet/broadband fact sheet</w:t>
            </w:r>
            <w:r>
              <w:rPr>
                <w:rFonts w:ascii="Times New Roman" w:hAnsi="Times New Roman"/>
                <w:outline w:val="0"/>
                <w:color w:val="111111"/>
                <w:rtl w:val="0"/>
                <w14:textFill>
                  <w14:solidFill>
                    <w14:srgbClr w14:val="111111"/>
                  </w14:solidFill>
                </w14:textFill>
              </w:rPr>
              <w:t xml:space="preserve">. </w:t>
            </w:r>
            <w:r>
              <w:rPr>
                <w:rStyle w:val="Hyperlink.0"/>
                <w:rFonts w:ascii="Times New Roman" w:cs="Times New Roman" w:hAnsi="Times New Roman" w:eastAsia="Times New Roman"/>
                <w:outline w:val="0"/>
                <w:color w:val="0000ff"/>
                <w:u w:val="single" w:color="0000ff"/>
                <w14:textFill>
                  <w14:solidFill>
                    <w14:srgbClr w14:val="0000FF"/>
                  </w14:solidFill>
                </w14:textFill>
              </w:rPr>
              <w:fldChar w:fldCharType="begin" w:fldLock="0"/>
            </w:r>
            <w:r>
              <w:rPr>
                <w:rStyle w:val="Hyperlink.0"/>
                <w:rFonts w:ascii="Times New Roman" w:cs="Times New Roman" w:hAnsi="Times New Roman" w:eastAsia="Times New Roman"/>
                <w:outline w:val="0"/>
                <w:color w:val="0000ff"/>
                <w:u w:val="single" w:color="0000ff"/>
                <w14:textFill>
                  <w14:solidFill>
                    <w14:srgbClr w14:val="0000FF"/>
                  </w14:solidFill>
                </w14:textFill>
              </w:rPr>
              <w:instrText xml:space="preserve"> HYPERLINK "https://www.pewresearch.org/internet/fact-sheet/internet-broadband/"</w:instrText>
            </w:r>
            <w:r>
              <w:rPr>
                <w:rStyle w:val="Hyperlink.0"/>
                <w:rFonts w:ascii="Times New Roman" w:cs="Times New Roman" w:hAnsi="Times New Roman" w:eastAsia="Times New Roman"/>
                <w:outline w:val="0"/>
                <w:color w:val="0000ff"/>
                <w:u w:val="single" w:color="0000ff"/>
                <w14:textFill>
                  <w14:solidFill>
                    <w14:srgbClr w14:val="0000FF"/>
                  </w14:solidFill>
                </w14:textFill>
              </w:rPr>
              <w:fldChar w:fldCharType="separate" w:fldLock="0"/>
            </w:r>
            <w:r>
              <w:rPr>
                <w:rStyle w:val="Hyperlink.0"/>
                <w:rFonts w:ascii="Times New Roman" w:hAnsi="Times New Roman"/>
                <w:outline w:val="0"/>
                <w:color w:val="0000ff"/>
                <w:u w:val="single" w:color="0000ff"/>
                <w:rtl w:val="0"/>
                <w:lang w:val="en-US"/>
                <w14:textFill>
                  <w14:solidFill>
                    <w14:srgbClr w14:val="0000FF"/>
                  </w14:solidFill>
                </w14:textFill>
              </w:rPr>
              <w:t>https://www.pewresearch.org/internet/fact-sheet/internet-broadband/</w:t>
            </w:r>
            <w:r>
              <w:rPr>
                <w:rFonts w:ascii="Times New Roman" w:cs="Times New Roman" w:hAnsi="Times New Roman" w:eastAsia="Times New Roman"/>
                <w:outline w:val="0"/>
                <w:color w:val="111111"/>
                <w14:textFill>
                  <w14:solidFill>
                    <w14:srgbClr w14:val="111111"/>
                  </w14:solidFill>
                </w14:textFill>
              </w:rPr>
              <w:fldChar w:fldCharType="end" w:fldLock="0"/>
            </w:r>
          </w:p>
        </w:tc>
      </w:tr>
      <w:tr>
        <w:tblPrEx>
          <w:shd w:val="clear" w:color="auto" w:fill="ced7e7"/>
        </w:tblPrEx>
        <w:trPr>
          <w:trHeight w:val="2936"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240" w:lineRule="auto"/>
              <w:jc w:val="left"/>
            </w:pPr>
            <w:r>
              <w:rPr>
                <w:rFonts w:ascii="Times New Roman" w:hAnsi="Times New Roman"/>
                <w:b w:val="1"/>
                <w:bCs w:val="1"/>
                <w:outline w:val="0"/>
                <w:color w:val="000000"/>
                <w:rtl w:val="0"/>
                <w14:textFill>
                  <w14:solidFill>
                    <w14:srgbClr w14:val="000000"/>
                  </w14:solidFill>
                </w14:textFill>
              </w:rPr>
              <w:t xml:space="preserve">Faculty/Students will actually use the system </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240" w:lineRule="auto"/>
              <w:jc w:val="left"/>
            </w:pPr>
            <w:r>
              <w:rPr>
                <w:rFonts w:ascii="Times New Roman" w:hAnsi="Times New Roman"/>
                <w:outline w:val="0"/>
                <w:color w:val="000000"/>
                <w:rtl w:val="0"/>
                <w14:textFill>
                  <w14:solidFill>
                    <w14:srgbClr w14:val="000000"/>
                  </w14:solidFill>
                </w14:textFill>
              </w:rPr>
              <w:t>I</w:t>
            </w:r>
            <w:r>
              <w:rPr>
                <w:rFonts w:ascii="Times New Roman" w:hAnsi="Times New Roman" w:hint="default"/>
                <w:outline w:val="0"/>
                <w:color w:val="000000"/>
                <w:rtl w:val="0"/>
                <w14:textFill>
                  <w14:solidFill>
                    <w14:srgbClr w14:val="000000"/>
                  </w14:solidFill>
                </w14:textFill>
              </w:rPr>
              <w:t>’</w:t>
            </w:r>
            <w:r>
              <w:rPr>
                <w:rFonts w:ascii="Times New Roman" w:hAnsi="Times New Roman"/>
                <w:outline w:val="0"/>
                <w:color w:val="000000"/>
                <w:rtl w:val="0"/>
                <w14:textFill>
                  <w14:solidFill>
                    <w14:srgbClr w14:val="000000"/>
                  </w14:solidFill>
                </w14:textFill>
              </w:rPr>
              <w:t>m assuming instructors will actually build their course pages, update grades, and communicate through the platform, and that students will actually use the platforms such as the discussions posts that bright space has.</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860"/>
                <w:tab w:val="left" w:pos="1420"/>
                <w:tab w:val="left" w:pos="1980"/>
                <w:tab w:val="left" w:pos="2540"/>
                <w:tab w:val="left" w:pos="3100"/>
                <w:tab w:val="left" w:pos="3660"/>
                <w:tab w:val="left" w:pos="4220"/>
                <w:tab w:val="left" w:pos="4780"/>
                <w:tab w:val="left" w:pos="5340"/>
                <w:tab w:val="left" w:pos="5900"/>
                <w:tab w:val="left" w:pos="6460"/>
                <w:tab w:val="left" w:pos="7020"/>
              </w:tabs>
              <w:suppressAutoHyphens w:val="1"/>
              <w:spacing w:before="0" w:line="324" w:lineRule="auto"/>
              <w:ind w:left="300" w:firstLine="0"/>
              <w:jc w:val="left"/>
            </w:pPr>
            <w:r>
              <w:rPr>
                <w:rFonts w:ascii="Helvetica" w:hAnsi="Helvetica"/>
                <w:outline w:val="0"/>
                <w:color w:val="111111"/>
                <w:rtl w:val="0"/>
                <w14:textFill>
                  <w14:solidFill>
                    <w14:srgbClr w14:val="111111"/>
                  </w14:solidFill>
                </w14:textFill>
              </w:rPr>
              <w:t xml:space="preserve">EDUCAUSE. (2020). </w:t>
            </w:r>
            <w:r>
              <w:rPr>
                <w:rFonts w:ascii="Helvetica" w:hAnsi="Helvetica"/>
                <w:i w:val="1"/>
                <w:iCs w:val="1"/>
                <w:outline w:val="0"/>
                <w:color w:val="111111"/>
                <w:rtl w:val="0"/>
                <w:lang w:val="en-US"/>
                <w14:textFill>
                  <w14:solidFill>
                    <w14:srgbClr w14:val="111111"/>
                  </w14:solidFill>
                </w14:textFill>
              </w:rPr>
              <w:t>Faculty and student technology use in higher education</w:t>
            </w:r>
            <w:r>
              <w:rPr>
                <w:rFonts w:ascii="Helvetica" w:hAnsi="Helvetica"/>
                <w:outline w:val="0"/>
                <w:color w:val="111111"/>
                <w:rtl w:val="0"/>
                <w14:textFill>
                  <w14:solidFill>
                    <w14:srgbClr w14:val="111111"/>
                  </w14:solidFill>
                </w14:textFill>
              </w:rPr>
              <w:t xml:space="preserve">. </w:t>
            </w:r>
            <w:r>
              <w:rPr>
                <w:rStyle w:val="Hyperlink.0"/>
                <w:rFonts w:ascii="Helvetica" w:cs="Helvetica" w:hAnsi="Helvetica" w:eastAsia="Helvetica"/>
                <w:outline w:val="0"/>
                <w:color w:val="0000ff"/>
                <w:u w:val="single" w:color="0000ff"/>
                <w14:textFill>
                  <w14:solidFill>
                    <w14:srgbClr w14:val="0000FF"/>
                  </w14:solidFill>
                </w14:textFill>
              </w:rPr>
              <w:fldChar w:fldCharType="begin" w:fldLock="0"/>
            </w:r>
            <w:r>
              <w:rPr>
                <w:rStyle w:val="Hyperlink.0"/>
                <w:rFonts w:ascii="Helvetica" w:cs="Helvetica" w:hAnsi="Helvetica" w:eastAsia="Helvetica"/>
                <w:outline w:val="0"/>
                <w:color w:val="0000ff"/>
                <w:u w:val="single" w:color="0000ff"/>
                <w14:textFill>
                  <w14:solidFill>
                    <w14:srgbClr w14:val="0000FF"/>
                  </w14:solidFill>
                </w14:textFill>
              </w:rPr>
              <w:instrText xml:space="preserve"> HYPERLINK "https://library.educause.edu/resources/2020/10/student-and-faculty-use-of-technology"</w:instrText>
            </w:r>
            <w:r>
              <w:rPr>
                <w:rStyle w:val="Hyperlink.0"/>
                <w:rFonts w:ascii="Helvetica" w:cs="Helvetica" w:hAnsi="Helvetica" w:eastAsia="Helvetica"/>
                <w:outline w:val="0"/>
                <w:color w:val="0000ff"/>
                <w:u w:val="single" w:color="0000ff"/>
                <w14:textFill>
                  <w14:solidFill>
                    <w14:srgbClr w14:val="0000FF"/>
                  </w14:solidFill>
                </w14:textFill>
              </w:rPr>
              <w:fldChar w:fldCharType="separate" w:fldLock="0"/>
            </w:r>
            <w:r>
              <w:rPr>
                <w:rStyle w:val="Hyperlink.0"/>
                <w:rFonts w:ascii="Helvetica" w:hAnsi="Helvetica"/>
                <w:outline w:val="0"/>
                <w:color w:val="0000ff"/>
                <w:u w:val="single" w:color="0000ff"/>
                <w:rtl w:val="0"/>
                <w:lang w:val="en-US"/>
                <w14:textFill>
                  <w14:solidFill>
                    <w14:srgbClr w14:val="0000FF"/>
                  </w14:solidFill>
                </w14:textFill>
              </w:rPr>
              <w:t>https://library.educause.edu/resources/2020/10/student-and-faculty-use-of-technology</w:t>
            </w:r>
            <w:r>
              <w:rPr>
                <w:rFonts w:ascii="Helvetica" w:cs="Helvetica" w:hAnsi="Helvetica" w:eastAsia="Helvetica"/>
                <w:outline w:val="0"/>
                <w:color w:val="111111"/>
                <w14:textFill>
                  <w14:solidFill>
                    <w14:srgbClr w14:val="111111"/>
                  </w14:solidFill>
                </w14:textFill>
              </w:rPr>
              <w:fldChar w:fldCharType="end" w:fldLock="0"/>
            </w:r>
          </w:p>
        </w:tc>
      </w:tr>
    </w:tbl>
    <w:p>
      <w:pPr>
        <w:pStyle w:val="Body"/>
        <w:widowControl w:val="0"/>
        <w:spacing w:line="240" w:lineRule="auto"/>
      </w:pPr>
    </w:p>
    <w:p>
      <w:pPr>
        <w:pStyle w:val="Body"/>
        <w:spacing w:line="240" w:lineRule="auto"/>
        <w:rPr>
          <w:sz w:val="22"/>
          <w:szCs w:val="22"/>
        </w:rPr>
      </w:pPr>
    </w:p>
    <w:p>
      <w:pPr>
        <w:pStyle w:val="Heading 2"/>
      </w:pPr>
      <w:r>
        <w:rPr>
          <w:rFonts w:cs="Arial Unicode MS" w:eastAsia="Arial Unicode MS"/>
          <w:rtl w:val="0"/>
          <w:lang w:val="fr-FR"/>
        </w:rPr>
        <w:t>Limitations</w:t>
      </w:r>
    </w:p>
    <w:p>
      <w:pPr>
        <w:pStyle w:val="Body"/>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19"/>
        <w:gridCol w:w="3120"/>
        <w:gridCol w:w="3121"/>
      </w:tblGrid>
      <w:tr>
        <w:tblPrEx>
          <w:shd w:val="clear" w:color="auto" w:fill="4f81bd"/>
        </w:tblPrEx>
        <w:trPr>
          <w:trHeight w:val="221" w:hRule="atLeast"/>
          <w:tblHeader/>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b w:val="1"/>
                <w:bCs w:val="1"/>
                <w:sz w:val="22"/>
                <w:szCs w:val="22"/>
                <w:shd w:val="nil" w:color="auto" w:fill="auto"/>
                <w:rtl w:val="0"/>
                <w:lang w:val="en-US"/>
              </w:rPr>
              <w:t>Limitation</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line="240" w:lineRule="auto"/>
            </w:pPr>
            <w:r>
              <w:rPr>
                <w:b w:val="1"/>
                <w:bCs w:val="1"/>
                <w:sz w:val="22"/>
                <w:szCs w:val="22"/>
                <w:shd w:val="nil" w:color="auto" w:fill="auto"/>
                <w:rtl w:val="0"/>
                <w:lang w:val="en-US"/>
              </w:rPr>
              <w:t>Rationale for Requirement</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line="240" w:lineRule="auto"/>
            </w:pPr>
            <w:r>
              <w:rPr>
                <w:b w:val="1"/>
                <w:bCs w:val="1"/>
                <w:sz w:val="22"/>
                <w:szCs w:val="22"/>
                <w:shd w:val="nil" w:color="auto" w:fill="auto"/>
                <w:rtl w:val="0"/>
                <w:lang w:val="en-US"/>
              </w:rPr>
              <w:t>Source(s), APA format</w:t>
            </w:r>
          </w:p>
        </w:tc>
      </w:tr>
      <w:tr>
        <w:tblPrEx>
          <w:shd w:val="clear" w:color="auto" w:fill="ced7e7"/>
        </w:tblPrEx>
        <w:trPr>
          <w:trHeight w:val="4448"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240" w:lineRule="auto"/>
              <w:jc w:val="left"/>
            </w:pPr>
            <w:r>
              <w:rPr>
                <w:rFonts w:ascii="Times New Roman" w:hAnsi="Times New Roman"/>
                <w:b w:val="1"/>
                <w:bCs w:val="1"/>
                <w:outline w:val="0"/>
                <w:color w:val="000000"/>
                <w:rtl w:val="0"/>
                <w14:textFill>
                  <w14:solidFill>
                    <w14:srgbClr w14:val="000000"/>
                  </w14:solidFill>
                </w14:textFill>
              </w:rPr>
              <w:t>No offline mode</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240" w:lineRule="auto"/>
              <w:jc w:val="left"/>
            </w:pPr>
            <w:r>
              <w:rPr>
                <w:rFonts w:ascii="Times New Roman" w:hAnsi="Times New Roman"/>
                <w:outline w:val="0"/>
                <w:color w:val="000000"/>
                <w:rtl w:val="0"/>
                <w14:textFill>
                  <w14:solidFill>
                    <w14:srgbClr w14:val="000000"/>
                  </w14:solidFill>
                </w14:textFill>
              </w:rPr>
              <w:t>LMS is designed to be an always-connected system. I don</w:t>
            </w:r>
            <w:r>
              <w:rPr>
                <w:rFonts w:ascii="Times New Roman" w:hAnsi="Times New Roman" w:hint="default"/>
                <w:outline w:val="0"/>
                <w:color w:val="000000"/>
                <w:rtl w:val="0"/>
                <w14:textFill>
                  <w14:solidFill>
                    <w14:srgbClr w14:val="000000"/>
                  </w14:solidFill>
                </w14:textFill>
              </w:rPr>
              <w:t>’</w:t>
            </w:r>
            <w:r>
              <w:rPr>
                <w:rFonts w:ascii="Times New Roman" w:hAnsi="Times New Roman"/>
                <w:outline w:val="0"/>
                <w:color w:val="000000"/>
                <w:rtl w:val="0"/>
                <w14:textFill>
                  <w14:solidFill>
                    <w14:srgbClr w14:val="000000"/>
                  </w14:solidFill>
                </w14:textFill>
              </w:rPr>
              <w:t>t think a school could function any other way. Caching full courses, assignments, and syncing across devices adds a ton of complexity and security risk. Until there</w:t>
            </w:r>
            <w:r>
              <w:rPr>
                <w:rFonts w:ascii="Times New Roman" w:hAnsi="Times New Roman" w:hint="default"/>
                <w:outline w:val="0"/>
                <w:color w:val="000000"/>
                <w:rtl w:val="0"/>
                <w14:textFill>
                  <w14:solidFill>
                    <w14:srgbClr w14:val="000000"/>
                  </w14:solidFill>
                </w14:textFill>
              </w:rPr>
              <w:t>’</w:t>
            </w:r>
            <w:r>
              <w:rPr>
                <w:rFonts w:ascii="Times New Roman" w:hAnsi="Times New Roman"/>
                <w:outline w:val="0"/>
                <w:color w:val="000000"/>
                <w:rtl w:val="0"/>
                <w14:textFill>
                  <w14:solidFill>
                    <w14:srgbClr w14:val="000000"/>
                  </w14:solidFill>
                </w14:textFill>
              </w:rPr>
              <w:t>s an actual reason to support offline mode. and a clean way to build it, this system will require an internet connection.</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860"/>
                <w:tab w:val="left" w:pos="1420"/>
                <w:tab w:val="left" w:pos="1980"/>
                <w:tab w:val="left" w:pos="2540"/>
                <w:tab w:val="left" w:pos="3100"/>
                <w:tab w:val="left" w:pos="3660"/>
                <w:tab w:val="left" w:pos="4220"/>
                <w:tab w:val="left" w:pos="4780"/>
                <w:tab w:val="left" w:pos="5340"/>
                <w:tab w:val="left" w:pos="5900"/>
                <w:tab w:val="left" w:pos="6460"/>
                <w:tab w:val="left" w:pos="7020"/>
              </w:tabs>
              <w:suppressAutoHyphens w:val="1"/>
              <w:spacing w:before="0" w:line="324" w:lineRule="auto"/>
              <w:ind w:left="300" w:firstLine="0"/>
              <w:jc w:val="left"/>
            </w:pPr>
            <w:r>
              <w:rPr>
                <w:rFonts w:ascii="Helvetica" w:hAnsi="Helvetica"/>
                <w:outline w:val="0"/>
                <w:color w:val="111111"/>
                <w:rtl w:val="0"/>
                <w:lang w:val="pt-PT"/>
                <w14:textFill>
                  <w14:solidFill>
                    <w14:srgbClr w14:val="111111"/>
                  </w14:solidFill>
                </w14:textFill>
              </w:rPr>
              <w:t xml:space="preserve">Siemens, G., &amp; Long, P. (2011). </w:t>
            </w:r>
            <w:r>
              <w:rPr>
                <w:rFonts w:ascii="Helvetica" w:hAnsi="Helvetica"/>
                <w:i w:val="1"/>
                <w:iCs w:val="1"/>
                <w:outline w:val="0"/>
                <w:color w:val="111111"/>
                <w:rtl w:val="0"/>
                <w:lang w:val="en-US"/>
                <w14:textFill>
                  <w14:solidFill>
                    <w14:srgbClr w14:val="111111"/>
                  </w14:solidFill>
                </w14:textFill>
              </w:rPr>
              <w:t>Penetrating the fog: Analytics in learning and education</w:t>
            </w:r>
            <w:r>
              <w:rPr>
                <w:rFonts w:ascii="Helvetica" w:hAnsi="Helvetica"/>
                <w:outline w:val="0"/>
                <w:color w:val="111111"/>
                <w:rtl w:val="0"/>
                <w:lang w:val="de-DE"/>
                <w14:textFill>
                  <w14:solidFill>
                    <w14:srgbClr w14:val="111111"/>
                  </w14:solidFill>
                </w14:textFill>
              </w:rPr>
              <w:t>. EDUCAUSE Review, 46(5), 30</w:t>
            </w:r>
            <w:r>
              <w:rPr>
                <w:rFonts w:ascii="Helvetica" w:hAnsi="Helvetica" w:hint="default"/>
                <w:outline w:val="0"/>
                <w:color w:val="111111"/>
                <w:rtl w:val="0"/>
                <w14:textFill>
                  <w14:solidFill>
                    <w14:srgbClr w14:val="111111"/>
                  </w14:solidFill>
                </w14:textFill>
              </w:rPr>
              <w:t>–</w:t>
            </w:r>
            <w:r>
              <w:rPr>
                <w:rFonts w:ascii="Helvetica" w:hAnsi="Helvetica"/>
                <w:outline w:val="0"/>
                <w:color w:val="111111"/>
                <w:rtl w:val="0"/>
                <w14:textFill>
                  <w14:solidFill>
                    <w14:srgbClr w14:val="111111"/>
                  </w14:solidFill>
                </w14:textFill>
              </w:rPr>
              <w:t xml:space="preserve">40. </w:t>
            </w:r>
            <w:r>
              <w:rPr>
                <w:rStyle w:val="Hyperlink.0"/>
                <w:rFonts w:ascii="Helvetica" w:cs="Helvetica" w:hAnsi="Helvetica" w:eastAsia="Helvetica"/>
                <w:outline w:val="0"/>
                <w:color w:val="0000ff"/>
                <w:u w:val="single" w:color="0000ff"/>
                <w14:textFill>
                  <w14:solidFill>
                    <w14:srgbClr w14:val="0000FF"/>
                  </w14:solidFill>
                </w14:textFill>
              </w:rPr>
              <w:fldChar w:fldCharType="begin" w:fldLock="0"/>
            </w:r>
            <w:r>
              <w:rPr>
                <w:rStyle w:val="Hyperlink.0"/>
                <w:rFonts w:ascii="Helvetica" w:cs="Helvetica" w:hAnsi="Helvetica" w:eastAsia="Helvetica"/>
                <w:outline w:val="0"/>
                <w:color w:val="0000ff"/>
                <w:u w:val="single" w:color="0000ff"/>
                <w14:textFill>
                  <w14:solidFill>
                    <w14:srgbClr w14:val="0000FF"/>
                  </w14:solidFill>
                </w14:textFill>
              </w:rPr>
              <w:instrText xml:space="preserve"> HYPERLINK "https://er.educause.edu/articles/2011/9/penetrating-the-fog-analytics-in-learning-and-education"</w:instrText>
            </w:r>
            <w:r>
              <w:rPr>
                <w:rStyle w:val="Hyperlink.0"/>
                <w:rFonts w:ascii="Helvetica" w:cs="Helvetica" w:hAnsi="Helvetica" w:eastAsia="Helvetica"/>
                <w:outline w:val="0"/>
                <w:color w:val="0000ff"/>
                <w:u w:val="single" w:color="0000ff"/>
                <w14:textFill>
                  <w14:solidFill>
                    <w14:srgbClr w14:val="0000FF"/>
                  </w14:solidFill>
                </w14:textFill>
              </w:rPr>
              <w:fldChar w:fldCharType="separate" w:fldLock="0"/>
            </w:r>
            <w:r>
              <w:rPr>
                <w:rStyle w:val="Hyperlink.0"/>
                <w:rFonts w:ascii="Helvetica" w:hAnsi="Helvetica"/>
                <w:outline w:val="0"/>
                <w:color w:val="0000ff"/>
                <w:u w:val="single" w:color="0000ff"/>
                <w:rtl w:val="0"/>
                <w:lang w:val="en-US"/>
                <w14:textFill>
                  <w14:solidFill>
                    <w14:srgbClr w14:val="0000FF"/>
                  </w14:solidFill>
                </w14:textFill>
              </w:rPr>
              <w:t>https://er.educause.edu/articles/2011/9/penetrating-the-fog-analytics-in-learning-and-education</w:t>
            </w:r>
            <w:r>
              <w:rPr>
                <w:rFonts w:ascii="Helvetica" w:cs="Helvetica" w:hAnsi="Helvetica" w:eastAsia="Helvetica"/>
                <w:outline w:val="0"/>
                <w:color w:val="111111"/>
                <w14:textFill>
                  <w14:solidFill>
                    <w14:srgbClr w14:val="111111"/>
                  </w14:solidFill>
                </w14:textFill>
              </w:rPr>
              <w:fldChar w:fldCharType="end" w:fldLock="0"/>
            </w:r>
            <w:r>
              <w:rPr>
                <w:rFonts w:ascii="Helvetica" w:cs="Helvetica" w:hAnsi="Helvetica" w:eastAsia="Helvetica"/>
                <w:outline w:val="0"/>
                <w:color w:val="111111"/>
                <w14:textFill>
                  <w14:solidFill>
                    <w14:srgbClr w14:val="111111"/>
                  </w14:solidFill>
                </w14:textFill>
              </w:rPr>
            </w:r>
          </w:p>
        </w:tc>
      </w:tr>
      <w:tr>
        <w:tblPrEx>
          <w:shd w:val="clear" w:color="auto" w:fill="ced7e7"/>
        </w:tblPrEx>
        <w:trPr>
          <w:trHeight w:val="4826"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240" w:lineRule="auto"/>
              <w:jc w:val="left"/>
            </w:pPr>
            <w:r>
              <w:rPr>
                <w:rFonts w:ascii="Times New Roman" w:hAnsi="Times New Roman"/>
                <w:b w:val="1"/>
                <w:bCs w:val="1"/>
                <w:outline w:val="0"/>
                <w:color w:val="000000"/>
                <w:rtl w:val="0"/>
                <w14:textFill>
                  <w14:solidFill>
                    <w14:srgbClr w14:val="000000"/>
                  </w14:solidFill>
                </w14:textFill>
              </w:rPr>
              <w:t>No advanced intrusion detection or threat monitoring</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1"/>
              <w:spacing w:before="0" w:line="240" w:lineRule="auto"/>
              <w:jc w:val="left"/>
            </w:pPr>
            <w:r>
              <w:rPr>
                <w:rFonts w:ascii="Times New Roman" w:hAnsi="Times New Roman"/>
                <w:outline w:val="0"/>
                <w:color w:val="000000"/>
                <w:rtl w:val="0"/>
                <w14:textFill>
                  <w14:solidFill>
                    <w14:srgbClr w14:val="000000"/>
                  </w14:solidFill>
                </w14:textFill>
              </w:rPr>
              <w:t>The LMS will have secure logins, encrypted data, and role-based access but it won</w:t>
            </w:r>
            <w:r>
              <w:rPr>
                <w:rFonts w:ascii="Times New Roman" w:hAnsi="Times New Roman" w:hint="default"/>
                <w:outline w:val="0"/>
                <w:color w:val="000000"/>
                <w:rtl w:val="0"/>
                <w14:textFill>
                  <w14:solidFill>
                    <w14:srgbClr w14:val="000000"/>
                  </w14:solidFill>
                </w14:textFill>
              </w:rPr>
              <w:t>’</w:t>
            </w:r>
            <w:r>
              <w:rPr>
                <w:rFonts w:ascii="Times New Roman" w:hAnsi="Times New Roman"/>
                <w:outline w:val="0"/>
                <w:color w:val="000000"/>
                <w:rtl w:val="0"/>
                <w14:textFill>
                  <w14:solidFill>
                    <w14:srgbClr w14:val="000000"/>
                  </w14:solidFill>
                </w14:textFill>
              </w:rPr>
              <w:t>t ship with enterprise-level intrusion detection, or zero-day protection at launch. That stuff takes a lot of infrastructure. For now, I would just go with the solid best practices, but deeper threat detection would be something we</w:t>
            </w:r>
            <w:r>
              <w:rPr>
                <w:rFonts w:ascii="Times New Roman" w:hAnsi="Times New Roman" w:hint="default"/>
                <w:outline w:val="0"/>
                <w:color w:val="000000"/>
                <w:rtl w:val="0"/>
                <w14:textFill>
                  <w14:solidFill>
                    <w14:srgbClr w14:val="000000"/>
                  </w14:solidFill>
                </w14:textFill>
              </w:rPr>
              <w:t>’</w:t>
            </w:r>
            <w:r>
              <w:rPr>
                <w:rFonts w:ascii="Times New Roman" w:hAnsi="Times New Roman"/>
                <w:outline w:val="0"/>
                <w:color w:val="000000"/>
                <w:rtl w:val="0"/>
                <w14:textFill>
                  <w14:solidFill>
                    <w14:srgbClr w14:val="000000"/>
                  </w14:solidFill>
                </w14:textFill>
              </w:rPr>
              <w:t xml:space="preserve">ll layer in later if the system scales. </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860"/>
                <w:tab w:val="left" w:pos="1420"/>
                <w:tab w:val="left" w:pos="1980"/>
                <w:tab w:val="left" w:pos="2540"/>
                <w:tab w:val="left" w:pos="3100"/>
                <w:tab w:val="left" w:pos="3660"/>
                <w:tab w:val="left" w:pos="4220"/>
                <w:tab w:val="left" w:pos="4780"/>
                <w:tab w:val="left" w:pos="5340"/>
                <w:tab w:val="left" w:pos="5900"/>
                <w:tab w:val="left" w:pos="6460"/>
                <w:tab w:val="left" w:pos="7020"/>
              </w:tabs>
              <w:suppressAutoHyphens w:val="1"/>
              <w:spacing w:before="0" w:line="324" w:lineRule="auto"/>
              <w:ind w:left="300" w:firstLine="0"/>
              <w:jc w:val="left"/>
            </w:pPr>
            <w:r>
              <w:rPr>
                <w:rFonts w:ascii="Helvetica" w:hAnsi="Helvetica"/>
                <w:outline w:val="0"/>
                <w:color w:val="111111"/>
                <w:rtl w:val="0"/>
                <w:lang w:val="it-IT"/>
                <w14:textFill>
                  <w14:solidFill>
                    <w14:srgbClr w14:val="111111"/>
                  </w14:solidFill>
                </w14:textFill>
              </w:rPr>
              <w:t xml:space="preserve">Scarfone, K., &amp; Mell, P. (2007). </w:t>
            </w:r>
            <w:r>
              <w:rPr>
                <w:rFonts w:ascii="Helvetica" w:hAnsi="Helvetica"/>
                <w:i w:val="1"/>
                <w:iCs w:val="1"/>
                <w:outline w:val="0"/>
                <w:color w:val="111111"/>
                <w:rtl w:val="0"/>
                <w:lang w:val="en-US"/>
                <w14:textFill>
                  <w14:solidFill>
                    <w14:srgbClr w14:val="111111"/>
                  </w14:solidFill>
                </w14:textFill>
              </w:rPr>
              <w:t>Guide to Intrusion Detection and Prevention Systems (IDPS)</w:t>
            </w:r>
            <w:r>
              <w:rPr>
                <w:rFonts w:ascii="Helvetica" w:hAnsi="Helvetica"/>
                <w:outline w:val="0"/>
                <w:color w:val="111111"/>
                <w:rtl w:val="0"/>
                <w:lang w:val="en-US"/>
                <w14:textFill>
                  <w14:solidFill>
                    <w14:srgbClr w14:val="111111"/>
                  </w14:solidFill>
                </w14:textFill>
              </w:rPr>
              <w:t xml:space="preserve"> (Special Publication 800-94). National Institute of Standards and Technology (NIST). </w:t>
            </w:r>
            <w:r>
              <w:rPr>
                <w:rStyle w:val="Hyperlink.0"/>
                <w:rFonts w:ascii="Helvetica" w:cs="Helvetica" w:hAnsi="Helvetica" w:eastAsia="Helvetica"/>
                <w:outline w:val="0"/>
                <w:color w:val="0000ff"/>
                <w:u w:val="single" w:color="0000ff"/>
                <w14:textFill>
                  <w14:solidFill>
                    <w14:srgbClr w14:val="0000FF"/>
                  </w14:solidFill>
                </w14:textFill>
              </w:rPr>
              <w:fldChar w:fldCharType="begin" w:fldLock="0"/>
            </w:r>
            <w:r>
              <w:rPr>
                <w:rStyle w:val="Hyperlink.0"/>
                <w:rFonts w:ascii="Helvetica" w:cs="Helvetica" w:hAnsi="Helvetica" w:eastAsia="Helvetica"/>
                <w:outline w:val="0"/>
                <w:color w:val="0000ff"/>
                <w:u w:val="single" w:color="0000ff"/>
                <w14:textFill>
                  <w14:solidFill>
                    <w14:srgbClr w14:val="0000FF"/>
                  </w14:solidFill>
                </w14:textFill>
              </w:rPr>
              <w:instrText xml:space="preserve"> HYPERLINK "https://nvlpubs.nist.gov/nistpubs/Legacy/SP/nistspecialpublication800-94.pdf"</w:instrText>
            </w:r>
            <w:r>
              <w:rPr>
                <w:rStyle w:val="Hyperlink.0"/>
                <w:rFonts w:ascii="Helvetica" w:cs="Helvetica" w:hAnsi="Helvetica" w:eastAsia="Helvetica"/>
                <w:outline w:val="0"/>
                <w:color w:val="0000ff"/>
                <w:u w:val="single" w:color="0000ff"/>
                <w14:textFill>
                  <w14:solidFill>
                    <w14:srgbClr w14:val="0000FF"/>
                  </w14:solidFill>
                </w14:textFill>
              </w:rPr>
              <w:fldChar w:fldCharType="separate" w:fldLock="0"/>
            </w:r>
            <w:r>
              <w:rPr>
                <w:rStyle w:val="Hyperlink.0"/>
                <w:rFonts w:ascii="Helvetica" w:hAnsi="Helvetica"/>
                <w:outline w:val="0"/>
                <w:color w:val="0000ff"/>
                <w:u w:val="single" w:color="0000ff"/>
                <w:rtl w:val="0"/>
                <w:lang w:val="en-US"/>
                <w14:textFill>
                  <w14:solidFill>
                    <w14:srgbClr w14:val="0000FF"/>
                  </w14:solidFill>
                </w14:textFill>
              </w:rPr>
              <w:t>https://nvlpubs.nist.gov/nistpubs/Legacy/SP/nistspecialpublication800-94.pdf</w:t>
            </w:r>
            <w:r>
              <w:rPr>
                <w:rFonts w:ascii="Helvetica" w:cs="Helvetica" w:hAnsi="Helvetica" w:eastAsia="Helvetica"/>
                <w:outline w:val="0"/>
                <w:color w:val="111111"/>
                <w14:textFill>
                  <w14:solidFill>
                    <w14:srgbClr w14:val="111111"/>
                  </w14:solidFill>
                </w14:textFill>
              </w:rPr>
              <w:fldChar w:fldCharType="end" w:fldLock="0"/>
            </w:r>
          </w:p>
        </w:tc>
      </w:tr>
    </w:tbl>
    <w:p>
      <w:pPr>
        <w:pStyle w:val="Body"/>
        <w:widowControl w:val="0"/>
        <w:spacing w:line="240" w:lineRule="auto"/>
      </w:p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Cambria Bold">
    <w:charset w:val="00"/>
    <w:family w:val="roman"/>
    <w:pitch w:val="default"/>
  </w:font>
  <w:font w:name="Helvetica Neue">
    <w:charset w:val="00"/>
    <w:family w:val="roman"/>
    <w:pitch w:val="default"/>
  </w:font>
  <w:font w:name="Cambr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680"/>
        <w:tab w:val="right" w:pos="9340"/>
      </w:tabs>
      <w:spacing w:line="240" w:lineRule="auto"/>
      <w:jc w:val="center"/>
    </w:pPr>
    <w:r>
      <w:rPr>
        <w:outline w:val="0"/>
        <w:color w:val="000000"/>
        <w:sz w:val="22"/>
        <w:szCs w:val="22"/>
        <w:u w:color="000000"/>
        <w:rtl w:val="0"/>
        <w14:textFill>
          <w14:solidFill>
            <w14:srgbClr w14:val="000000"/>
          </w14:solidFill>
        </w14:textFill>
      </w:rPr>
      <w:fldChar w:fldCharType="begin" w:fldLock="0"/>
    </w:r>
    <w:r>
      <w:rPr>
        <w:outline w:val="0"/>
        <w:color w:val="000000"/>
        <w:sz w:val="22"/>
        <w:szCs w:val="22"/>
        <w:u w:color="000000"/>
        <w:rtl w:val="0"/>
        <w14:textFill>
          <w14:solidFill>
            <w14:srgbClr w14:val="000000"/>
          </w14:solidFill>
        </w14:textFill>
      </w:rPr>
      <w:instrText xml:space="preserve"> PAGE </w:instrText>
    </w:r>
    <w:r>
      <w:rPr>
        <w:outline w:val="0"/>
        <w:color w:val="000000"/>
        <w:sz w:val="22"/>
        <w:szCs w:val="22"/>
        <w:u w:color="000000"/>
        <w:rtl w:val="0"/>
        <w14:textFill>
          <w14:solidFill>
            <w14:srgbClr w14:val="000000"/>
          </w14:solidFill>
        </w14:textFill>
      </w:rPr>
      <w:fldChar w:fldCharType="separate" w:fldLock="0"/>
    </w:r>
    <w:r>
      <w:rPr>
        <w:outline w:val="0"/>
        <w:color w:val="000000"/>
        <w:sz w:val="22"/>
        <w:szCs w:val="22"/>
        <w:u w:color="000000"/>
        <w:rtl w:val="0"/>
        <w14:textFill>
          <w14:solidFill>
            <w14:srgbClr w14:val="000000"/>
          </w14:solidFill>
        </w14:textFill>
      </w:rPr>
    </w:r>
    <w:r>
      <w:rPr>
        <w:outline w:val="0"/>
        <w:color w:val="000000"/>
        <w:sz w:val="22"/>
        <w:szCs w:val="22"/>
        <w:u w:color="000000"/>
        <w:rtl w:val="0"/>
        <w14:textFill>
          <w14:solidFill>
            <w14:srgbClr w14:val="000000"/>
          </w14:solidFill>
        </w14:textFill>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spacing w:after="200"/>
      <w:jc w:val="center"/>
    </w:pPr>
    <w:r>
      <w:drawing xmlns:a="http://schemas.openxmlformats.org/drawingml/2006/main">
        <wp:inline distT="0" distB="0" distL="0" distR="0">
          <wp:extent cx="1104900" cy="476250"/>
          <wp:effectExtent l="0" t="0" r="0" b="0"/>
          <wp:docPr id="1073741825" name="officeArt object" descr="SNHU logo"/>
          <wp:cNvGraphicFramePr/>
          <a:graphic xmlns:a="http://schemas.openxmlformats.org/drawingml/2006/main">
            <a:graphicData uri="http://schemas.openxmlformats.org/drawingml/2006/picture">
              <pic:pic xmlns:pic="http://schemas.openxmlformats.org/drawingml/2006/picture">
                <pic:nvPicPr>
                  <pic:cNvPr id="1073741825" name="SNHU logo" descr="SNHU logo"/>
                  <pic:cNvPicPr>
                    <a:picLocks noChangeAspect="1"/>
                  </pic:cNvPicPr>
                </pic:nvPicPr>
                <pic:blipFill>
                  <a:blip r:embed="rId1">
                    <a:extLst/>
                  </a:blip>
                  <a:stretch>
                    <a:fillRect/>
                  </a:stretch>
                </pic:blipFill>
                <pic:spPr>
                  <a:xfrm>
                    <a:off x="0" y="0"/>
                    <a:ext cx="1104900" cy="476250"/>
                  </a:xfrm>
                  <a:prstGeom prst="rect">
                    <a:avLst/>
                  </a:prstGeom>
                  <a:ln w="12700" cap="flat">
                    <a:noFill/>
                    <a:miter lim="400000"/>
                  </a:ln>
                  <a:effectLst/>
                </pic:spPr>
              </pic:pic>
            </a:graphicData>
          </a:graphic>
        </wp:inline>
      </w:drawing>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Heading">
    <w:name w:val="Heading"/>
    <w:next w:val="Body"/>
    <w:pPr>
      <w:keepNext w:val="0"/>
      <w:keepLines w:val="0"/>
      <w:pageBreakBefore w:val="0"/>
      <w:widowControl w:val="1"/>
      <w:shd w:val="clear" w:color="auto" w:fill="auto"/>
      <w:suppressAutoHyphens w:val="1"/>
      <w:bidi w:val="0"/>
      <w:spacing w:before="0" w:after="0" w:line="240" w:lineRule="auto"/>
      <w:ind w:left="0" w:right="0" w:firstLine="0"/>
      <w:jc w:val="center"/>
      <w:outlineLvl w:val="0"/>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0"/>
      <w:keepLines w:val="0"/>
      <w:pageBreakBefore w:val="0"/>
      <w:widowControl w:val="1"/>
      <w:shd w:val="clear" w:color="auto" w:fill="auto"/>
      <w:suppressAutoHyphens w:val="1"/>
      <w:bidi w:val="0"/>
      <w:spacing w:before="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