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3651B1" w:rsidP="003651B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Gunter Inc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6231C8" w:rsidP="006231C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Super7Slots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3651B1" w:rsidP="003651B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>
                  <w:rPr>
                    <w:noProof/>
                    <w:lang w:eastAsia="en-CA"/>
                  </w:rPr>
                  <mc:AlternateContent>
                    <mc:Choice Requires="wps">
                      <w:drawing>
                        <wp:anchor distT="0" distB="0" distL="114300" distR="114300" simplePos="0" relativeHeight="251660288" behindDoc="0" locked="0" layoutInCell="1" allowOverlap="1" wp14:anchorId="3F690EE1" wp14:editId="3C6C9299">
                          <wp:simplePos x="0" y="0"/>
                          <wp:positionH relativeFrom="column">
                            <wp:posOffset>2034540</wp:posOffset>
                          </wp:positionH>
                          <wp:positionV relativeFrom="paragraph">
                            <wp:posOffset>-2447290</wp:posOffset>
                          </wp:positionV>
                          <wp:extent cx="1882140" cy="1531620"/>
                          <wp:effectExtent l="0" t="0" r="22860" b="11430"/>
                          <wp:wrapNone/>
                          <wp:docPr id="1" name="Text Box 4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882140" cy="15316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E1D56" w:rsidRPr="003651B1" w:rsidRDefault="003651B1" w:rsidP="003651B1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  <w:lang w:eastAsia="en-CA"/>
                                        </w:rPr>
                                        <w:drawing>
                                          <wp:inline distT="0" distB="0" distL="0" distR="0" wp14:anchorId="22887D4A" wp14:editId="693B3F45">
                                            <wp:extent cx="1676682" cy="1424940"/>
                                            <wp:effectExtent l="0" t="0" r="0" b="3810"/>
                                            <wp:docPr id="3" name="Picture 3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jgLogo.png"/>
                                                    <pic:cNvPicPr/>
                                                  </pic:nvPicPr>
                                                  <pic:blipFill>
                                                    <a:blip r:embed="rId12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1734010" cy="147366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3F690EE1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4" o:spid="_x0000_s1026" type="#_x0000_t202" style="position:absolute;left:0;text-align:left;margin-left:160.2pt;margin-top:-192.7pt;width:148.2pt;height:12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">
                          <v:textbox>
                            <w:txbxContent>
                              <w:p w:rsidR="003E1D56" w:rsidRPr="003651B1" w:rsidRDefault="003651B1" w:rsidP="003651B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  <w:lang w:eastAsia="en-CA"/>
                                  </w:rPr>
                                  <w:drawing>
                                    <wp:inline distT="0" distB="0" distL="0" distR="0" wp14:anchorId="22887D4A" wp14:editId="693B3F45">
                                      <wp:extent cx="1676682" cy="1424940"/>
                                      <wp:effectExtent l="0" t="0" r="0" b="3810"/>
                                      <wp:docPr id="3" name="Picture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jgLogo.png"/>
                                              <pic:cNvPicPr/>
                                            </pic:nvPicPr>
                                            <pic:blipFill>
                                              <a:blip r:embed="rId12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734010" cy="14736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External Game Documentation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3651B1">
                  <w:rPr>
                    <w:sz w:val="24"/>
                    <w:szCs w:val="24"/>
                  </w:rPr>
                  <w:t>1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3651B1">
                  <w:t>2015</w:t>
                </w:r>
                <w:r>
                  <w:t xml:space="preserve"> by </w:t>
                </w:r>
                <w:r w:rsidR="003651B1">
                  <w:t>Gunter Inc</w:t>
                </w:r>
                <w:r>
                  <w:t>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3651B1" w:rsidP="003651B1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Jason Gunter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c>
              <w:tcPr>
                <w:tcW w:w="5000" w:type="pct"/>
              </w:tcPr>
              <w:p w:rsidR="003E1D56" w:rsidRPr="003E1D56" w:rsidRDefault="006231C8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June 19</w:t>
                </w:r>
                <w:r w:rsidRPr="006231C8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 w:rsidR="003651B1">
                  <w:rPr>
                    <w:sz w:val="24"/>
                    <w:szCs w:val="24"/>
                  </w:rPr>
                  <w:t>5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zh-TW"/>
        </w:rPr>
        <w:id w:val="-13329817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847F8" w:rsidRDefault="00B847F8">
          <w:pPr>
            <w:pStyle w:val="TOCHeading"/>
          </w:pPr>
          <w:r>
            <w:t>Contents</w:t>
          </w:r>
        </w:p>
        <w:p w:rsidR="00994251" w:rsidRDefault="00B847F8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344437" w:history="1">
            <w:r w:rsidR="00994251" w:rsidRPr="00C43897">
              <w:rPr>
                <w:rStyle w:val="Hyperlink"/>
                <w:noProof/>
              </w:rPr>
              <w:t>Version History</w:t>
            </w:r>
            <w:r w:rsidR="00994251">
              <w:rPr>
                <w:noProof/>
                <w:webHidden/>
              </w:rPr>
              <w:tab/>
            </w:r>
            <w:r w:rsidR="00994251">
              <w:rPr>
                <w:noProof/>
                <w:webHidden/>
              </w:rPr>
              <w:fldChar w:fldCharType="begin"/>
            </w:r>
            <w:r w:rsidR="00994251">
              <w:rPr>
                <w:noProof/>
                <w:webHidden/>
              </w:rPr>
              <w:instrText xml:space="preserve"> PAGEREF _Toc422344437 \h </w:instrText>
            </w:r>
            <w:r w:rsidR="00994251">
              <w:rPr>
                <w:noProof/>
                <w:webHidden/>
              </w:rPr>
            </w:r>
            <w:r w:rsidR="00994251">
              <w:rPr>
                <w:noProof/>
                <w:webHidden/>
              </w:rPr>
              <w:fldChar w:fldCharType="separate"/>
            </w:r>
            <w:r w:rsidR="00994251">
              <w:rPr>
                <w:noProof/>
                <w:webHidden/>
              </w:rPr>
              <w:t>3</w:t>
            </w:r>
            <w:r w:rsidR="00994251">
              <w:rPr>
                <w:noProof/>
                <w:webHidden/>
              </w:rPr>
              <w:fldChar w:fldCharType="end"/>
            </w:r>
          </w:hyperlink>
        </w:p>
        <w:p w:rsidR="00994251" w:rsidRDefault="00994251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22344438" w:history="1">
            <w:r w:rsidRPr="00C43897">
              <w:rPr>
                <w:rStyle w:val="Hyperlink"/>
                <w:noProof/>
              </w:rPr>
              <w:t>Live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_Toc422344438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251" w:rsidRDefault="00994251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22344439" w:history="1">
            <w:r w:rsidRPr="00C43897">
              <w:rPr>
                <w:rStyle w:val="Hyperlink"/>
                <w:noProof/>
              </w:rPr>
              <w:t>1. Game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_Toc422344439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251" w:rsidRDefault="00994251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22344440" w:history="1">
            <w:r w:rsidRPr="00C43897">
              <w:rPr>
                <w:rStyle w:val="Hyperlink"/>
                <w:noProof/>
              </w:rPr>
              <w:t>2. Game Play 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_Toc422344440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251" w:rsidRDefault="00994251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22344441" w:history="1">
            <w:r w:rsidRPr="00C43897">
              <w:rPr>
                <w:rStyle w:val="Hyperlink"/>
                <w:noProof/>
              </w:rPr>
              <w:t>3.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_Toc422344441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251" w:rsidRDefault="00994251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22344442" w:history="1">
            <w:r w:rsidRPr="00C43897">
              <w:rPr>
                <w:rStyle w:val="Hyperlink"/>
                <w:noProof/>
              </w:rPr>
              <w:t>4. Interface Sketch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_Toc422344442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251" w:rsidRDefault="00994251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22344443" w:history="1">
            <w:r w:rsidRPr="00C43897">
              <w:rPr>
                <w:rStyle w:val="Hyperlink"/>
                <w:noProof/>
              </w:rPr>
              <w:t>5. Menu and Screen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_Toc422344443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251" w:rsidRDefault="00994251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22344444" w:history="1">
            <w:r w:rsidRPr="00C43897">
              <w:rPr>
                <w:rStyle w:val="Hyperlink"/>
                <w:noProof/>
              </w:rPr>
              <w:t>6. Scoring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_Toc422344444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251" w:rsidRDefault="00994251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22344445" w:history="1">
            <w:r w:rsidRPr="00C43897">
              <w:rPr>
                <w:rStyle w:val="Hyperlink"/>
                <w:noProof/>
              </w:rPr>
              <w:t>7. Bonuses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_Toc422344445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251" w:rsidRDefault="00994251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22344446" w:history="1">
            <w:r w:rsidRPr="00C43897">
              <w:rPr>
                <w:rStyle w:val="Hyperlink"/>
                <w:noProof/>
              </w:rPr>
              <w:t>8. Sound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_Toc422344446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251" w:rsidRDefault="00994251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22344447" w:history="1">
            <w:r w:rsidRPr="00C43897">
              <w:rPr>
                <w:rStyle w:val="Hyperlink"/>
                <w:noProof/>
              </w:rPr>
              <w:t>9. Art / Multimedia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_Toc422344447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7F8" w:rsidRDefault="00B847F8">
          <w:r>
            <w:rPr>
              <w:b/>
              <w:bCs/>
              <w:noProof/>
            </w:rPr>
            <w:fldChar w:fldCharType="end"/>
          </w:r>
        </w:p>
      </w:sdtContent>
    </w:sdt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F56775" w:rsidRDefault="009A4D42" w:rsidP="00AF6ED2">
      <w:pPr>
        <w:pStyle w:val="Heading1"/>
      </w:pPr>
      <w:bookmarkStart w:id="0" w:name="_Toc422344437"/>
      <w:r>
        <w:lastRenderedPageBreak/>
        <w:t>Version History</w:t>
      </w:r>
      <w:bookmarkEnd w:id="0"/>
    </w:p>
    <w:p w:rsidR="000A63C1" w:rsidRDefault="000A63C1" w:rsidP="00D73A94">
      <w:hyperlink r:id="rId13" w:history="1">
        <w:r w:rsidRPr="009F33FB">
          <w:rPr>
            <w:rStyle w:val="Hyperlink"/>
          </w:rPr>
          <w:t>https://github.com/jgunter7/COMP397-SlotMachine</w:t>
        </w:r>
      </w:hyperlink>
    </w:p>
    <w:p w:rsidR="00447D6D" w:rsidRPr="000A63C1" w:rsidRDefault="00F17C2A" w:rsidP="00D73A94">
      <w:r>
        <w:rPr>
          <w:noProof/>
          <w:lang w:eastAsia="en-CA"/>
        </w:rPr>
        <w:drawing>
          <wp:inline distT="0" distB="0" distL="0" distR="0" wp14:anchorId="673A340C" wp14:editId="5814C058">
            <wp:extent cx="5743575" cy="53340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D6D" w:rsidRDefault="00447D6D" w:rsidP="00447D6D">
      <w:pPr>
        <w:pStyle w:val="Heading1"/>
      </w:pPr>
      <w:bookmarkStart w:id="1" w:name="_Toc422344438"/>
      <w:r>
        <w:t>Live Site</w:t>
      </w:r>
      <w:bookmarkEnd w:id="1"/>
    </w:p>
    <w:p w:rsidR="00251459" w:rsidRDefault="000A63C1" w:rsidP="00447D6D">
      <w:hyperlink r:id="rId15" w:history="1">
        <w:r w:rsidRPr="009F33FB">
          <w:rPr>
            <w:rStyle w:val="Hyperlink"/>
          </w:rPr>
          <w:t>https://jgunter7.github.io</w:t>
        </w:r>
      </w:hyperlink>
    </w:p>
    <w:p w:rsidR="008C6B2D" w:rsidRPr="00F86881" w:rsidRDefault="009A4D42" w:rsidP="00F86881">
      <w:r>
        <w:br w:type="page"/>
      </w:r>
    </w:p>
    <w:p w:rsidR="000570C7" w:rsidRDefault="009F6693" w:rsidP="000570C7">
      <w:pPr>
        <w:pStyle w:val="Heading1"/>
        <w:numPr>
          <w:ilvl w:val="0"/>
          <w:numId w:val="7"/>
        </w:numPr>
        <w:rPr>
          <w:rStyle w:val="Heading1Char"/>
        </w:rPr>
      </w:pPr>
      <w:bookmarkStart w:id="2" w:name="_Toc422344439"/>
      <w:r w:rsidRPr="00B847F8">
        <w:rPr>
          <w:rStyle w:val="Heading1Char"/>
        </w:rPr>
        <w:lastRenderedPageBreak/>
        <w:t>Game Overview</w:t>
      </w:r>
      <w:bookmarkEnd w:id="2"/>
    </w:p>
    <w:p w:rsidR="000570C7" w:rsidRPr="000570C7" w:rsidRDefault="000570C7" w:rsidP="000570C7">
      <w:pPr>
        <w:ind w:left="360"/>
      </w:pPr>
      <w:r>
        <w:t xml:space="preserve">The user is initially presented with a </w:t>
      </w:r>
      <w:r w:rsidR="00557333">
        <w:t xml:space="preserve">main menu, which then displays the slot machine once the start button is pressed. </w:t>
      </w:r>
      <w:r w:rsidR="00F95DB7">
        <w:t>The user then has options to quit, reset, spin, and alter their bet.</w:t>
      </w:r>
      <w:r w:rsidR="00577D5F">
        <w:t xml:space="preserve"> The user can bet between $5</w:t>
      </w:r>
      <w:r w:rsidR="00736304">
        <w:t xml:space="preserve"> </w:t>
      </w:r>
      <w:r w:rsidR="00577D5F">
        <w:t>-</w:t>
      </w:r>
      <w:r w:rsidR="00736304">
        <w:t xml:space="preserve"> </w:t>
      </w:r>
      <w:r w:rsidR="00577D5F">
        <w:t>$25, and the spin shows a very simple animation.</w:t>
      </w:r>
      <w:r w:rsidR="00DE3560">
        <w:t xml:space="preserve"> If the user wins, </w:t>
      </w:r>
      <w:r w:rsidR="00AF5743">
        <w:t>they are presented with an alert, letting them know how much money the won.</w:t>
      </w:r>
    </w:p>
    <w:p w:rsidR="009F6693" w:rsidRPr="00B847F8" w:rsidRDefault="009F6693" w:rsidP="00B847F8">
      <w:pPr>
        <w:pStyle w:val="Heading1"/>
        <w:numPr>
          <w:ilvl w:val="0"/>
          <w:numId w:val="7"/>
        </w:numPr>
        <w:rPr>
          <w:rStyle w:val="Heading1Char"/>
        </w:rPr>
      </w:pPr>
      <w:bookmarkStart w:id="3" w:name="_Toc422344440"/>
      <w:r w:rsidRPr="00B847F8">
        <w:rPr>
          <w:rStyle w:val="Heading1Char"/>
        </w:rPr>
        <w:t>Game Play Mechanics</w:t>
      </w:r>
      <w:bookmarkEnd w:id="3"/>
    </w:p>
    <w:p w:rsidR="00AC0470" w:rsidRDefault="00AC0470" w:rsidP="00FE3E7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Risk &amp; Reward:</w:t>
      </w:r>
    </w:p>
    <w:p w:rsidR="00FE3E70" w:rsidRDefault="0012311D" w:rsidP="00F8688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Player must make a bet between $5 - $25, which they have a high risk of losing</w:t>
      </w:r>
    </w:p>
    <w:p w:rsidR="0012311D" w:rsidRPr="00017148" w:rsidRDefault="004F2BA2" w:rsidP="00F8688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Player must hope for 3 matching items in order to win the payout or jackpot</w:t>
      </w:r>
    </w:p>
    <w:p w:rsidR="00DF3285" w:rsidRDefault="009F6693" w:rsidP="00C23FAE">
      <w:pPr>
        <w:pStyle w:val="Heading1"/>
        <w:numPr>
          <w:ilvl w:val="0"/>
          <w:numId w:val="7"/>
        </w:numPr>
      </w:pPr>
      <w:bookmarkStart w:id="4" w:name="_Toc422344441"/>
      <w:r w:rsidRPr="008C6B2D">
        <w:t>Controls</w:t>
      </w:r>
      <w:bookmarkEnd w:id="4"/>
    </w:p>
    <w:p w:rsidR="00494CD0" w:rsidRPr="00494CD0" w:rsidRDefault="00494CD0" w:rsidP="00494CD0">
      <w:pPr>
        <w:ind w:left="360"/>
      </w:pPr>
      <w:r>
        <w:t>The slot machine is controlled by the user</w:t>
      </w:r>
      <w:r w:rsidR="002B7984">
        <w:t>’</w:t>
      </w:r>
      <w:r>
        <w:t>s mouse.</w:t>
      </w:r>
      <w:r w:rsidR="001D1A20">
        <w:t xml:space="preserve"> The user can navigate the buttons on the screens to play the game and navigate through the menu and the in-game options.</w:t>
      </w:r>
    </w:p>
    <w:p w:rsidR="009F6693" w:rsidRDefault="009F6693" w:rsidP="00B847F8">
      <w:pPr>
        <w:pStyle w:val="Heading1"/>
        <w:numPr>
          <w:ilvl w:val="0"/>
          <w:numId w:val="7"/>
        </w:numPr>
      </w:pPr>
      <w:bookmarkStart w:id="5" w:name="_Toc422344442"/>
      <w:r w:rsidRPr="008C6B2D">
        <w:t>Interface</w:t>
      </w:r>
      <w:r w:rsidR="00D668E0">
        <w:t xml:space="preserve"> Sketch</w:t>
      </w:r>
      <w:bookmarkEnd w:id="5"/>
    </w:p>
    <w:p w:rsidR="00D31FA9" w:rsidRPr="00D31FA9" w:rsidRDefault="00D31FA9" w:rsidP="00D31FA9">
      <w:pPr>
        <w:ind w:left="360"/>
      </w:pPr>
      <w:r>
        <w:t>Main Menu</w:t>
      </w:r>
    </w:p>
    <w:p w:rsidR="00D31FA9" w:rsidRDefault="00D31FA9" w:rsidP="00D31FA9">
      <w:pPr>
        <w:ind w:left="360"/>
      </w:pPr>
      <w:r>
        <w:rPr>
          <w:noProof/>
          <w:lang w:eastAsia="en-CA"/>
        </w:rPr>
        <w:drawing>
          <wp:inline distT="0" distB="0" distL="0" distR="0" wp14:anchorId="292A2775" wp14:editId="14E01517">
            <wp:extent cx="5943600" cy="332740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DAF" w:rsidRDefault="003B0DAF" w:rsidP="00D31FA9">
      <w:pPr>
        <w:ind w:left="360"/>
      </w:pPr>
    </w:p>
    <w:p w:rsidR="003B0DAF" w:rsidRPr="00D31FA9" w:rsidRDefault="003B0DAF" w:rsidP="00D31FA9">
      <w:pPr>
        <w:ind w:left="360"/>
      </w:pPr>
    </w:p>
    <w:p w:rsidR="006F2019" w:rsidRDefault="009F6693" w:rsidP="006F2019">
      <w:pPr>
        <w:pStyle w:val="Heading1"/>
        <w:numPr>
          <w:ilvl w:val="0"/>
          <w:numId w:val="7"/>
        </w:numPr>
      </w:pPr>
      <w:bookmarkStart w:id="6" w:name="_Toc422344443"/>
      <w:r w:rsidRPr="008C6B2D">
        <w:lastRenderedPageBreak/>
        <w:t>Menu and Screen Descriptions</w:t>
      </w:r>
      <w:bookmarkEnd w:id="6"/>
    </w:p>
    <w:p w:rsidR="003B0DAF" w:rsidRDefault="003B0DAF" w:rsidP="003B0DAF">
      <w:pPr>
        <w:ind w:firstLine="360"/>
      </w:pPr>
      <w:r>
        <w:rPr>
          <w:noProof/>
          <w:lang w:eastAsia="en-CA"/>
        </w:rPr>
        <w:drawing>
          <wp:inline distT="0" distB="0" distL="0" distR="0" wp14:anchorId="0A17A210" wp14:editId="57B6AA04">
            <wp:extent cx="3865609" cy="2164080"/>
            <wp:effectExtent l="0" t="0" r="1905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217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DAF" w:rsidRDefault="003B0DAF" w:rsidP="003B0DAF">
      <w:pPr>
        <w:ind w:firstLine="360"/>
      </w:pPr>
      <w:r>
        <w:t>Main Menu</w:t>
      </w:r>
    </w:p>
    <w:p w:rsidR="003B0DAF" w:rsidRDefault="003B0DAF" w:rsidP="003B0DAF">
      <w:pPr>
        <w:pStyle w:val="ListParagraph"/>
        <w:numPr>
          <w:ilvl w:val="0"/>
          <w:numId w:val="3"/>
        </w:numPr>
      </w:pPr>
      <w:r>
        <w:t>A simple title and a start button</w:t>
      </w:r>
    </w:p>
    <w:p w:rsidR="00727770" w:rsidRDefault="00A972E3" w:rsidP="00A972E3">
      <w:pPr>
        <w:ind w:left="360"/>
      </w:pPr>
      <w:r>
        <w:rPr>
          <w:noProof/>
          <w:lang w:eastAsia="en-CA"/>
        </w:rPr>
        <w:drawing>
          <wp:inline distT="0" distB="0" distL="0" distR="0" wp14:anchorId="6DBE8D4F" wp14:editId="0CF1157C">
            <wp:extent cx="3865245" cy="2980698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9789" cy="300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2E3" w:rsidRDefault="00A972E3" w:rsidP="00A972E3">
      <w:pPr>
        <w:ind w:left="360"/>
      </w:pPr>
      <w:r>
        <w:t>Game Screen</w:t>
      </w:r>
    </w:p>
    <w:p w:rsidR="00A972E3" w:rsidRDefault="00A972E3" w:rsidP="00A972E3">
      <w:pPr>
        <w:pStyle w:val="ListParagraph"/>
        <w:numPr>
          <w:ilvl w:val="0"/>
          <w:numId w:val="3"/>
        </w:numPr>
      </w:pPr>
      <w:r>
        <w:t>Quit, Reset, Spin buttons</w:t>
      </w:r>
    </w:p>
    <w:p w:rsidR="008A10D0" w:rsidRDefault="00A972E3" w:rsidP="008A10D0">
      <w:pPr>
        <w:pStyle w:val="ListParagraph"/>
        <w:numPr>
          <w:ilvl w:val="0"/>
          <w:numId w:val="3"/>
        </w:numPr>
      </w:pPr>
      <w:r>
        <w:t>Bet buttons, Plus (+$5) and Minus(-$5)</w:t>
      </w:r>
    </w:p>
    <w:p w:rsidR="007E526B" w:rsidRDefault="007E526B" w:rsidP="007E526B"/>
    <w:p w:rsidR="007E526B" w:rsidRPr="003B0DAF" w:rsidRDefault="007E526B" w:rsidP="007E526B"/>
    <w:p w:rsidR="006F2019" w:rsidRDefault="006F2019" w:rsidP="006F2019">
      <w:pPr>
        <w:pStyle w:val="Heading1"/>
        <w:numPr>
          <w:ilvl w:val="0"/>
          <w:numId w:val="7"/>
        </w:numPr>
      </w:pPr>
      <w:bookmarkStart w:id="7" w:name="_Toc422344444"/>
      <w:r>
        <w:lastRenderedPageBreak/>
        <w:t>Scoring</w:t>
      </w:r>
      <w:bookmarkEnd w:id="7"/>
    </w:p>
    <w:p w:rsidR="007E526B" w:rsidRDefault="00115194" w:rsidP="00DC7828">
      <w:pPr>
        <w:ind w:left="360"/>
      </w:pPr>
      <w:r>
        <w:t xml:space="preserve">Cash is awarded when the randomly generated slots match all 3 slots as the same image. The payout for this occurrence is 25% of the current ‘Jackpot’. </w:t>
      </w:r>
      <w:r w:rsidR="005C6744">
        <w:t>In addition to this, a</w:t>
      </w:r>
      <w:r w:rsidR="0062519E">
        <w:t xml:space="preserve"> full ‘Jackpot’ payout is award</w:t>
      </w:r>
      <w:r w:rsidR="006A1C58">
        <w:t>ed</w:t>
      </w:r>
      <w:r w:rsidR="0062519E">
        <w:t xml:space="preserve"> for a match of three 7’s</w:t>
      </w:r>
      <w:r w:rsidR="008C3EF9">
        <w:t>.</w:t>
      </w:r>
      <w:r w:rsidR="002469FA">
        <w:t xml:space="preserve"> A v</w:t>
      </w:r>
      <w:r w:rsidR="001C7EA5">
        <w:t xml:space="preserve">ery simple slot machine, with </w:t>
      </w:r>
      <w:r w:rsidR="002469FA">
        <w:t>very simple game winning condition code.</w:t>
      </w:r>
    </w:p>
    <w:p w:rsidR="00A02418" w:rsidRDefault="00A02418" w:rsidP="00DC7828">
      <w:pPr>
        <w:ind w:left="360"/>
      </w:pPr>
      <w:r>
        <w:t xml:space="preserve">The cash and the current bet are displayed on screen, the bet is subtracted immediately, </w:t>
      </w:r>
      <w:r w:rsidR="00972226">
        <w:t xml:space="preserve">and </w:t>
      </w:r>
      <w:r>
        <w:t>the payout is awarded after the alert box is closed.</w:t>
      </w:r>
      <w:r w:rsidR="00493EDE">
        <w:t xml:space="preserve"> </w:t>
      </w:r>
    </w:p>
    <w:p w:rsidR="00D17FB5" w:rsidRPr="007E526B" w:rsidRDefault="00D17FB5" w:rsidP="00DC7828">
      <w:pPr>
        <w:ind w:left="360"/>
      </w:pPr>
      <w:r>
        <w:t>There is also a jackpot / payout maximum of $10000. The machine will top out at this amount, and the casino will bank any extra funds instead of adding them to the jackpot.</w:t>
      </w:r>
      <w:bookmarkStart w:id="8" w:name="_GoBack"/>
      <w:bookmarkEnd w:id="8"/>
    </w:p>
    <w:p w:rsidR="006C350E" w:rsidRDefault="009F6693" w:rsidP="00B847F8">
      <w:pPr>
        <w:pStyle w:val="Heading1"/>
        <w:numPr>
          <w:ilvl w:val="0"/>
          <w:numId w:val="7"/>
        </w:numPr>
      </w:pPr>
      <w:bookmarkStart w:id="9" w:name="_Toc422344445"/>
      <w:r w:rsidRPr="008C6B2D">
        <w:t>Bonuses</w:t>
      </w:r>
      <w:bookmarkEnd w:id="9"/>
    </w:p>
    <w:p w:rsidR="007B01BB" w:rsidRDefault="00795019" w:rsidP="007B01BB">
      <w:pPr>
        <w:ind w:left="360"/>
      </w:pPr>
      <w:r>
        <w:t>I completed two of the four bonuses listed in the assignment outline</w:t>
      </w:r>
    </w:p>
    <w:p w:rsidR="00795019" w:rsidRDefault="00795019" w:rsidP="00795019">
      <w:pPr>
        <w:pStyle w:val="ListParagraph"/>
        <w:numPr>
          <w:ilvl w:val="0"/>
          <w:numId w:val="3"/>
        </w:numPr>
      </w:pPr>
      <w:r>
        <w:t>Sound clip for each time the spin button is clicked</w:t>
      </w:r>
    </w:p>
    <w:p w:rsidR="00795019" w:rsidRPr="007B01BB" w:rsidRDefault="00795019" w:rsidP="00795019">
      <w:pPr>
        <w:pStyle w:val="ListParagraph"/>
        <w:numPr>
          <w:ilvl w:val="0"/>
          <w:numId w:val="3"/>
        </w:numPr>
      </w:pPr>
      <w:r>
        <w:t>A very simple animation effect (does not look like spinning)</w:t>
      </w:r>
    </w:p>
    <w:p w:rsidR="00B847F8" w:rsidRDefault="009F6693" w:rsidP="00B847F8">
      <w:pPr>
        <w:pStyle w:val="Heading1"/>
        <w:numPr>
          <w:ilvl w:val="0"/>
          <w:numId w:val="7"/>
        </w:numPr>
      </w:pPr>
      <w:bookmarkStart w:id="10" w:name="_Toc422344446"/>
      <w:r w:rsidRPr="008C6B2D">
        <w:t xml:space="preserve">Sound </w:t>
      </w:r>
      <w:r w:rsidR="003E1D34">
        <w:t>Index</w:t>
      </w:r>
      <w:bookmarkEnd w:id="10"/>
    </w:p>
    <w:p w:rsidR="00D969B6" w:rsidRPr="00D969B6" w:rsidRDefault="00704259" w:rsidP="00704259">
      <w:pPr>
        <w:pStyle w:val="ListParagraph"/>
        <w:numPr>
          <w:ilvl w:val="0"/>
          <w:numId w:val="3"/>
        </w:numPr>
      </w:pPr>
      <w:r>
        <w:t>Slots.wav</w:t>
      </w:r>
    </w:p>
    <w:p w:rsidR="00137DD8" w:rsidRDefault="009F6693" w:rsidP="007834DE">
      <w:pPr>
        <w:pStyle w:val="Heading1"/>
        <w:numPr>
          <w:ilvl w:val="0"/>
          <w:numId w:val="7"/>
        </w:numPr>
      </w:pPr>
      <w:bookmarkStart w:id="11" w:name="_Toc422344447"/>
      <w:r w:rsidRPr="00644C8D">
        <w:t xml:space="preserve">Art </w:t>
      </w:r>
      <w:r w:rsidR="005C2F0F" w:rsidRPr="00644C8D">
        <w:t xml:space="preserve">/ Multimedia </w:t>
      </w:r>
      <w:r w:rsidR="003E1D34" w:rsidRPr="00644C8D">
        <w:t>Index</w:t>
      </w:r>
      <w:bookmarkEnd w:id="11"/>
    </w:p>
    <w:p w:rsidR="00D27D18" w:rsidRDefault="00704259" w:rsidP="00704259">
      <w:pPr>
        <w:pStyle w:val="ListParagraph"/>
        <w:numPr>
          <w:ilvl w:val="0"/>
          <w:numId w:val="3"/>
        </w:numPr>
      </w:pPr>
      <w:r>
        <w:t>7s.png</w:t>
      </w:r>
      <w:r>
        <w:rPr>
          <w:noProof/>
          <w:lang w:eastAsia="en-CA"/>
        </w:rPr>
        <w:drawing>
          <wp:inline distT="0" distB="0" distL="0" distR="0" wp14:anchorId="3AB5B43E" wp14:editId="67D09386">
            <wp:extent cx="474419" cy="388620"/>
            <wp:effectExtent l="0" t="0" r="1905" b="0"/>
            <wp:docPr id="25" name="Picture 25" descr="C:\Users\Jason\Desktop\GIT\COMP397-SlotMachine\COMP397-SlotMachine\SlotMachineAs2\img\7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son\Desktop\GIT\COMP397-SlotMachine\COMP397-SlotMachine\SlotMachineAs2\img\7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51" cy="393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259" w:rsidRDefault="00704259" w:rsidP="00704259">
      <w:pPr>
        <w:pStyle w:val="ListParagraph"/>
        <w:numPr>
          <w:ilvl w:val="0"/>
          <w:numId w:val="3"/>
        </w:numPr>
      </w:pPr>
      <w:r>
        <w:t>Bar.png</w:t>
      </w:r>
      <w:r>
        <w:rPr>
          <w:noProof/>
          <w:lang w:eastAsia="en-CA"/>
        </w:rPr>
        <w:drawing>
          <wp:inline distT="0" distB="0" distL="0" distR="0">
            <wp:extent cx="433787" cy="297180"/>
            <wp:effectExtent l="0" t="0" r="4445" b="7620"/>
            <wp:docPr id="26" name="Picture 26" descr="C:\Users\Jason\Desktop\GIT\COMP397-SlotMachine\COMP397-SlotMachine\SlotMachineAs2\img\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son\Desktop\GIT\COMP397-SlotMachine\COMP397-SlotMachine\SlotMachineAs2\img\bar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" cy="30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259" w:rsidRDefault="00704259" w:rsidP="00704259">
      <w:pPr>
        <w:pStyle w:val="ListParagraph"/>
        <w:numPr>
          <w:ilvl w:val="0"/>
          <w:numId w:val="3"/>
        </w:numPr>
      </w:pPr>
      <w:r>
        <w:t>Bell.png</w:t>
      </w:r>
      <w:r>
        <w:rPr>
          <w:noProof/>
          <w:lang w:eastAsia="en-CA"/>
        </w:rPr>
        <w:drawing>
          <wp:inline distT="0" distB="0" distL="0" distR="0">
            <wp:extent cx="411655" cy="381000"/>
            <wp:effectExtent l="0" t="0" r="7620" b="0"/>
            <wp:docPr id="27" name="Picture 27" descr="C:\Users\Jason\Desktop\GIT\COMP397-SlotMachine\COMP397-SlotMachine\SlotMachineAs2\img\b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son\Desktop\GIT\COMP397-SlotMachine\COMP397-SlotMachine\SlotMachineAs2\img\bell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02" cy="39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259" w:rsidRDefault="00704259" w:rsidP="00704259">
      <w:pPr>
        <w:pStyle w:val="ListParagraph"/>
        <w:numPr>
          <w:ilvl w:val="0"/>
          <w:numId w:val="3"/>
        </w:numPr>
      </w:pPr>
      <w:r>
        <w:t>Betline.png</w:t>
      </w:r>
      <w:r w:rsidR="00994251">
        <w:t xml:space="preserve"> </w:t>
      </w:r>
      <w:r>
        <w:rPr>
          <w:noProof/>
          <w:lang w:eastAsia="en-CA"/>
        </w:rPr>
        <w:drawing>
          <wp:inline distT="0" distB="0" distL="0" distR="0">
            <wp:extent cx="1219200" cy="60472"/>
            <wp:effectExtent l="0" t="0" r="0" b="0"/>
            <wp:docPr id="28" name="Picture 28" descr="C:\Users\Jason\Desktop\GIT\COMP397-SlotMachine\COMP397-SlotMachine\SlotMachineAs2\img\bet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son\Desktop\GIT\COMP397-SlotMachine\COMP397-SlotMachine\SlotMachineAs2\img\betline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211" cy="6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259" w:rsidRDefault="00704259" w:rsidP="00704259">
      <w:pPr>
        <w:pStyle w:val="ListParagraph"/>
        <w:numPr>
          <w:ilvl w:val="0"/>
          <w:numId w:val="3"/>
        </w:numPr>
      </w:pPr>
      <w:r>
        <w:t>Cherrys.png</w:t>
      </w:r>
      <w:r>
        <w:rPr>
          <w:noProof/>
          <w:lang w:eastAsia="en-CA"/>
        </w:rPr>
        <w:drawing>
          <wp:inline distT="0" distB="0" distL="0" distR="0">
            <wp:extent cx="378619" cy="403860"/>
            <wp:effectExtent l="0" t="0" r="2540" b="0"/>
            <wp:docPr id="29" name="Picture 29" descr="C:\Users\Jason\Desktop\GIT\COMP397-SlotMachine\COMP397-SlotMachine\SlotMachineAs2\img\cherr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son\Desktop\GIT\COMP397-SlotMachine\COMP397-SlotMachine\SlotMachineAs2\img\cherrys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67" cy="416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259" w:rsidRDefault="00704259" w:rsidP="00704259">
      <w:pPr>
        <w:pStyle w:val="ListParagraph"/>
        <w:numPr>
          <w:ilvl w:val="0"/>
          <w:numId w:val="3"/>
        </w:numPr>
      </w:pPr>
      <w:r>
        <w:t>Lemon.png</w:t>
      </w:r>
      <w:r>
        <w:rPr>
          <w:noProof/>
          <w:lang w:eastAsia="en-CA"/>
        </w:rPr>
        <w:drawing>
          <wp:inline distT="0" distB="0" distL="0" distR="0" wp14:anchorId="544C765C" wp14:editId="14658A1B">
            <wp:extent cx="411275" cy="347345"/>
            <wp:effectExtent l="0" t="0" r="8255" b="0"/>
            <wp:docPr id="30" name="Picture 30" descr="C:\Users\Jason\Desktop\GIT\COMP397-SlotMachine\COMP397-SlotMachine\SlotMachineAs2\img\lem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son\Desktop\GIT\COMP397-SlotMachine\COMP397-SlotMachine\SlotMachineAs2\img\lemon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86" cy="38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259" w:rsidRDefault="00704259" w:rsidP="00704259">
      <w:pPr>
        <w:pStyle w:val="ListParagraph"/>
        <w:numPr>
          <w:ilvl w:val="0"/>
          <w:numId w:val="3"/>
        </w:numPr>
      </w:pPr>
      <w:r>
        <w:t>Minus.png</w:t>
      </w:r>
      <w:r>
        <w:rPr>
          <w:noProof/>
          <w:lang w:eastAsia="en-CA"/>
        </w:rPr>
        <w:drawing>
          <wp:inline distT="0" distB="0" distL="0" distR="0">
            <wp:extent cx="297180" cy="297180"/>
            <wp:effectExtent l="0" t="0" r="7620" b="0"/>
            <wp:docPr id="31" name="Picture 31" descr="C:\Users\Jason\Desktop\GIT\COMP397-SlotMachine\COMP397-SlotMachine\SlotMachineAs2\img\min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son\Desktop\GIT\COMP397-SlotMachine\COMP397-SlotMachine\SlotMachineAs2\img\minus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259" w:rsidRDefault="00704259" w:rsidP="00704259">
      <w:pPr>
        <w:pStyle w:val="ListParagraph"/>
        <w:numPr>
          <w:ilvl w:val="0"/>
          <w:numId w:val="3"/>
        </w:numPr>
      </w:pPr>
      <w:r>
        <w:t>Orange.png</w:t>
      </w:r>
      <w:r>
        <w:rPr>
          <w:noProof/>
          <w:lang w:eastAsia="en-CA"/>
        </w:rPr>
        <w:drawing>
          <wp:inline distT="0" distB="0" distL="0" distR="0">
            <wp:extent cx="374057" cy="358140"/>
            <wp:effectExtent l="0" t="0" r="6985" b="3810"/>
            <wp:docPr id="32" name="Picture 32" descr="C:\Users\Jason\Desktop\GIT\COMP397-SlotMachine\COMP397-SlotMachine\SlotMachineAs2\img\or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son\Desktop\GIT\COMP397-SlotMachine\COMP397-SlotMachine\SlotMachineAs2\img\orange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7956" cy="381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259" w:rsidRDefault="00704259" w:rsidP="00704259">
      <w:pPr>
        <w:pStyle w:val="ListParagraph"/>
        <w:numPr>
          <w:ilvl w:val="0"/>
          <w:numId w:val="3"/>
        </w:numPr>
      </w:pPr>
      <w:r>
        <w:t>Plum.png</w:t>
      </w:r>
      <w:r>
        <w:rPr>
          <w:noProof/>
          <w:lang w:eastAsia="en-CA"/>
        </w:rPr>
        <w:drawing>
          <wp:inline distT="0" distB="0" distL="0" distR="0">
            <wp:extent cx="472545" cy="358140"/>
            <wp:effectExtent l="0" t="0" r="3810" b="3810"/>
            <wp:docPr id="33" name="Picture 33" descr="C:\Users\Jason\Desktop\GIT\COMP397-SlotMachine\COMP397-SlotMachine\SlotMachineAs2\img\pl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son\Desktop\GIT\COMP397-SlotMachine\COMP397-SlotMachine\SlotMachineAs2\img\plum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61" cy="379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259" w:rsidRDefault="00704259" w:rsidP="00704259">
      <w:pPr>
        <w:pStyle w:val="ListParagraph"/>
        <w:numPr>
          <w:ilvl w:val="0"/>
          <w:numId w:val="3"/>
        </w:numPr>
      </w:pPr>
      <w:r>
        <w:t>Plus.png</w:t>
      </w:r>
      <w:r>
        <w:rPr>
          <w:noProof/>
          <w:lang w:eastAsia="en-CA"/>
        </w:rPr>
        <w:drawing>
          <wp:inline distT="0" distB="0" distL="0" distR="0">
            <wp:extent cx="297180" cy="297180"/>
            <wp:effectExtent l="0" t="0" r="7620" b="7620"/>
            <wp:docPr id="34" name="Picture 34" descr="C:\Users\Jason\Desktop\GIT\COMP397-SlotMachine\COMP397-SlotMachine\SlotMachineAs2\img\pl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ason\Desktop\GIT\COMP397-SlotMachine\COMP397-SlotMachine\SlotMachineAs2\img\plus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259" w:rsidRDefault="00704259" w:rsidP="00704259">
      <w:pPr>
        <w:pStyle w:val="ListParagraph"/>
        <w:numPr>
          <w:ilvl w:val="0"/>
          <w:numId w:val="3"/>
        </w:numPr>
      </w:pPr>
      <w:r>
        <w:lastRenderedPageBreak/>
        <w:t>Quit.png</w:t>
      </w:r>
      <w:r>
        <w:rPr>
          <w:noProof/>
          <w:lang w:eastAsia="en-CA"/>
        </w:rPr>
        <w:drawing>
          <wp:inline distT="0" distB="0" distL="0" distR="0">
            <wp:extent cx="502920" cy="506944"/>
            <wp:effectExtent l="0" t="0" r="0" b="7620"/>
            <wp:docPr id="35" name="Picture 35" descr="C:\Users\Jason\Desktop\GIT\COMP397-SlotMachine\COMP397-SlotMachine\SlotMachineAs2\img\q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ason\Desktop\GIT\COMP397-SlotMachine\COMP397-SlotMachine\SlotMachineAs2\img\quit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66" cy="54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259" w:rsidRDefault="00704259" w:rsidP="00704259">
      <w:pPr>
        <w:pStyle w:val="ListParagraph"/>
        <w:numPr>
          <w:ilvl w:val="0"/>
          <w:numId w:val="3"/>
        </w:numPr>
      </w:pPr>
      <w:r>
        <w:t>Reset.png</w:t>
      </w:r>
      <w:r>
        <w:rPr>
          <w:noProof/>
          <w:lang w:eastAsia="en-CA"/>
        </w:rPr>
        <w:drawing>
          <wp:inline distT="0" distB="0" distL="0" distR="0">
            <wp:extent cx="525780" cy="529987"/>
            <wp:effectExtent l="0" t="0" r="7620" b="3810"/>
            <wp:docPr id="36" name="Picture 36" descr="C:\Users\Jason\Desktop\GIT\COMP397-SlotMachine\COMP397-SlotMachine\SlotMachineAs2\img\re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ason\Desktop\GIT\COMP397-SlotMachine\COMP397-SlotMachine\SlotMachineAs2\img\reset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65" cy="54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259" w:rsidRDefault="00704259" w:rsidP="00704259">
      <w:pPr>
        <w:pStyle w:val="ListParagraph"/>
        <w:numPr>
          <w:ilvl w:val="0"/>
          <w:numId w:val="3"/>
        </w:numPr>
      </w:pPr>
      <w:r>
        <w:t>Slots.png</w:t>
      </w:r>
      <w:r>
        <w:rPr>
          <w:noProof/>
          <w:lang w:eastAsia="en-CA"/>
        </w:rPr>
        <w:drawing>
          <wp:inline distT="0" distB="0" distL="0" distR="0">
            <wp:extent cx="895429" cy="693420"/>
            <wp:effectExtent l="0" t="0" r="0" b="0"/>
            <wp:docPr id="37" name="Picture 37" descr="C:\Users\Jason\Desktop\GIT\COMP397-SlotMachine\COMP397-SlotMachine\SlotMachineAs2\img\slo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ason\Desktop\GIT\COMP397-SlotMachine\COMP397-SlotMachine\SlotMachineAs2\img\slots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476" cy="7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259" w:rsidRDefault="00704259" w:rsidP="00704259">
      <w:pPr>
        <w:pStyle w:val="ListParagraph"/>
        <w:numPr>
          <w:ilvl w:val="0"/>
          <w:numId w:val="3"/>
        </w:numPr>
      </w:pPr>
      <w:r>
        <w:t>Spin.png</w:t>
      </w:r>
      <w:r>
        <w:rPr>
          <w:noProof/>
          <w:lang w:eastAsia="en-CA"/>
        </w:rPr>
        <w:drawing>
          <wp:inline distT="0" distB="0" distL="0" distR="0">
            <wp:extent cx="551845" cy="556260"/>
            <wp:effectExtent l="0" t="0" r="635" b="0"/>
            <wp:docPr id="38" name="Picture 38" descr="C:\Users\Jason\Desktop\GIT\COMP397-SlotMachine\COMP397-SlotMachine\SlotMachineAs2\img\sp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ason\Desktop\GIT\COMP397-SlotMachine\COMP397-SlotMachine\SlotMachineAs2\img\spin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48" cy="5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259" w:rsidRPr="00D27D18" w:rsidRDefault="00704259" w:rsidP="00704259">
      <w:pPr>
        <w:pStyle w:val="ListParagraph"/>
        <w:numPr>
          <w:ilvl w:val="0"/>
          <w:numId w:val="3"/>
        </w:numPr>
      </w:pPr>
      <w:r>
        <w:t>Start.png</w:t>
      </w:r>
      <w:r>
        <w:rPr>
          <w:noProof/>
          <w:lang w:eastAsia="en-CA"/>
        </w:rPr>
        <w:drawing>
          <wp:inline distT="0" distB="0" distL="0" distR="0" wp14:anchorId="60E744E6" wp14:editId="234B0911">
            <wp:extent cx="1314584" cy="297180"/>
            <wp:effectExtent l="0" t="0" r="0" b="7620"/>
            <wp:docPr id="39" name="Picture 39" descr="C:\Users\Jason\Desktop\GIT\COMP397-SlotMachine\COMP397-SlotMachine\SlotMachineAs2\img\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ason\Desktop\GIT\COMP397-SlotMachine\COMP397-SlotMachine\SlotMachineAs2\img\start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280" cy="299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4259" w:rsidRPr="00D27D18" w:rsidSect="008E601F">
      <w:headerReference w:type="even" r:id="rId33"/>
      <w:headerReference w:type="default" r:id="rId34"/>
      <w:footerReference w:type="even" r:id="rId35"/>
      <w:footerReference w:type="default" r:id="rId3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FBD" w:rsidRDefault="00AA0FBD" w:rsidP="00C152DC">
      <w:pPr>
        <w:spacing w:after="0" w:line="240" w:lineRule="auto"/>
      </w:pPr>
      <w:r>
        <w:separator/>
      </w:r>
    </w:p>
  </w:endnote>
  <w:endnote w:type="continuationSeparator" w:id="0">
    <w:p w:rsidR="00AA0FBD" w:rsidRDefault="00AA0FBD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 xml:space="preserve">Version Number </w:t>
    </w:r>
    <w:r w:rsidR="00FE3E70">
      <w:rPr>
        <w:rFonts w:asciiTheme="majorHAnsi" w:hAnsiTheme="majorHAnsi"/>
        <w:b/>
      </w:rPr>
      <w:t>1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17FB5" w:rsidRPr="00D17FB5">
      <w:rPr>
        <w:rFonts w:asciiTheme="majorHAnsi" w:hAnsiTheme="majorHAnsi"/>
        <w:noProof/>
      </w:rPr>
      <w:t>6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8B05F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© Gunter Inc. 2015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17FB5" w:rsidRPr="00D17FB5">
      <w:rPr>
        <w:rFonts w:asciiTheme="majorHAnsi" w:hAnsiTheme="majorHAnsi"/>
        <w:noProof/>
      </w:rPr>
      <w:t>5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FBD" w:rsidRDefault="00AA0FBD" w:rsidP="00C152DC">
      <w:pPr>
        <w:spacing w:after="0" w:line="240" w:lineRule="auto"/>
      </w:pPr>
      <w:r>
        <w:separator/>
      </w:r>
    </w:p>
  </w:footnote>
  <w:footnote w:type="continuationSeparator" w:id="0">
    <w:p w:rsidR="00AA0FBD" w:rsidRDefault="00AA0FBD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9A0C29" w:rsidP="001A5CBB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Cs/>
              <w:noProof/>
              <w:color w:val="76923C" w:themeColor="accent3" w:themeShade="BF"/>
              <w:sz w:val="24"/>
              <w:szCs w:val="24"/>
            </w:rPr>
            <w:t>Super7Slots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5-06-1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9A0C29" w:rsidP="009A0C29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June 19</w:t>
              </w:r>
              <w:r w:rsidR="001A5CBB">
                <w:rPr>
                  <w:color w:val="FFFFFF" w:themeColor="background1"/>
                  <w:lang w:val="en-US"/>
                </w:rPr>
                <w:t>, 2015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5-06-1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9A0C29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June 19, 2015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3D3F28" w:rsidP="001A5CBB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Super7Slots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E4A5A"/>
    <w:multiLevelType w:val="hybridMultilevel"/>
    <w:tmpl w:val="1E38CFD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5C46C9"/>
    <w:multiLevelType w:val="hybridMultilevel"/>
    <w:tmpl w:val="6164B9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66118"/>
    <w:multiLevelType w:val="hybridMultilevel"/>
    <w:tmpl w:val="A81EFBBA"/>
    <w:lvl w:ilvl="0" w:tplc="7DA458A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E1E7D"/>
    <w:multiLevelType w:val="hybridMultilevel"/>
    <w:tmpl w:val="95348D3C"/>
    <w:lvl w:ilvl="0" w:tplc="5292037E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E2606"/>
    <w:multiLevelType w:val="hybridMultilevel"/>
    <w:tmpl w:val="6030747A"/>
    <w:lvl w:ilvl="0" w:tplc="7A1871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11486B"/>
    <w:multiLevelType w:val="hybridMultilevel"/>
    <w:tmpl w:val="D1FADBDA"/>
    <w:lvl w:ilvl="0" w:tplc="EF620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292B78"/>
    <w:multiLevelType w:val="hybridMultilevel"/>
    <w:tmpl w:val="C1D4730C"/>
    <w:lvl w:ilvl="0" w:tplc="F260CC76">
      <w:start w:val="1"/>
      <w:numFmt w:val="decimal"/>
      <w:suff w:val="space"/>
      <w:lvlText w:val="%1."/>
      <w:lvlJc w:val="left"/>
      <w:pPr>
        <w:ind w:left="567" w:hanging="207"/>
      </w:pPr>
      <w:rPr>
        <w:rFonts w:asciiTheme="majorHAnsi" w:hAnsiTheme="majorHAnsi" w:hint="default"/>
        <w:b w:val="0"/>
        <w:sz w:val="32"/>
        <w:szCs w:val="32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D463E5"/>
    <w:multiLevelType w:val="hybridMultilevel"/>
    <w:tmpl w:val="A9606F14"/>
    <w:lvl w:ilvl="0" w:tplc="C59A4140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BC"/>
    <w:rsid w:val="00001931"/>
    <w:rsid w:val="00017148"/>
    <w:rsid w:val="00021BBC"/>
    <w:rsid w:val="00023AF4"/>
    <w:rsid w:val="00041C8A"/>
    <w:rsid w:val="000570C7"/>
    <w:rsid w:val="00080D8D"/>
    <w:rsid w:val="000A1899"/>
    <w:rsid w:val="000A63C1"/>
    <w:rsid w:val="0011274F"/>
    <w:rsid w:val="00115194"/>
    <w:rsid w:val="0012311D"/>
    <w:rsid w:val="00131783"/>
    <w:rsid w:val="00137DD8"/>
    <w:rsid w:val="0016408E"/>
    <w:rsid w:val="00180AB8"/>
    <w:rsid w:val="00180E59"/>
    <w:rsid w:val="001848D2"/>
    <w:rsid w:val="00190E7D"/>
    <w:rsid w:val="001A5CBB"/>
    <w:rsid w:val="001B340A"/>
    <w:rsid w:val="001C7EA5"/>
    <w:rsid w:val="001D1A20"/>
    <w:rsid w:val="00214280"/>
    <w:rsid w:val="002469FA"/>
    <w:rsid w:val="00251459"/>
    <w:rsid w:val="002607D9"/>
    <w:rsid w:val="002A1FB6"/>
    <w:rsid w:val="002A6E80"/>
    <w:rsid w:val="002B7984"/>
    <w:rsid w:val="002D589F"/>
    <w:rsid w:val="002E47C7"/>
    <w:rsid w:val="003651B1"/>
    <w:rsid w:val="003A124C"/>
    <w:rsid w:val="003B0DAF"/>
    <w:rsid w:val="003B5159"/>
    <w:rsid w:val="003D3B86"/>
    <w:rsid w:val="003D3F28"/>
    <w:rsid w:val="003E1D34"/>
    <w:rsid w:val="003E1D56"/>
    <w:rsid w:val="003E6F69"/>
    <w:rsid w:val="00420F46"/>
    <w:rsid w:val="00447D6D"/>
    <w:rsid w:val="00455641"/>
    <w:rsid w:val="004638A6"/>
    <w:rsid w:val="00493EDE"/>
    <w:rsid w:val="00494CD0"/>
    <w:rsid w:val="004A0A98"/>
    <w:rsid w:val="004C38D7"/>
    <w:rsid w:val="004D5B86"/>
    <w:rsid w:val="004F1DBB"/>
    <w:rsid w:val="004F2BA2"/>
    <w:rsid w:val="00501B61"/>
    <w:rsid w:val="0052734F"/>
    <w:rsid w:val="00557333"/>
    <w:rsid w:val="00572E91"/>
    <w:rsid w:val="00577D5F"/>
    <w:rsid w:val="00595E27"/>
    <w:rsid w:val="005C1E79"/>
    <w:rsid w:val="005C2F0F"/>
    <w:rsid w:val="005C6744"/>
    <w:rsid w:val="005D4862"/>
    <w:rsid w:val="005E0810"/>
    <w:rsid w:val="006139AE"/>
    <w:rsid w:val="00613CB0"/>
    <w:rsid w:val="0061549C"/>
    <w:rsid w:val="006231C8"/>
    <w:rsid w:val="0062519E"/>
    <w:rsid w:val="00633B14"/>
    <w:rsid w:val="00644C8D"/>
    <w:rsid w:val="00686D09"/>
    <w:rsid w:val="00691022"/>
    <w:rsid w:val="006958D7"/>
    <w:rsid w:val="006A1C58"/>
    <w:rsid w:val="006B22F0"/>
    <w:rsid w:val="006C2551"/>
    <w:rsid w:val="006C350E"/>
    <w:rsid w:val="006D0C4F"/>
    <w:rsid w:val="006F2019"/>
    <w:rsid w:val="00704259"/>
    <w:rsid w:val="00727770"/>
    <w:rsid w:val="00736304"/>
    <w:rsid w:val="0074181C"/>
    <w:rsid w:val="00744BAC"/>
    <w:rsid w:val="00752CF2"/>
    <w:rsid w:val="00763750"/>
    <w:rsid w:val="007834DE"/>
    <w:rsid w:val="00795019"/>
    <w:rsid w:val="007A6F06"/>
    <w:rsid w:val="007B01BB"/>
    <w:rsid w:val="007B1629"/>
    <w:rsid w:val="007D2A8E"/>
    <w:rsid w:val="007E526B"/>
    <w:rsid w:val="00805A5C"/>
    <w:rsid w:val="00832B18"/>
    <w:rsid w:val="008707F2"/>
    <w:rsid w:val="008710CC"/>
    <w:rsid w:val="00886254"/>
    <w:rsid w:val="008A10D0"/>
    <w:rsid w:val="008B05F9"/>
    <w:rsid w:val="008C3EF9"/>
    <w:rsid w:val="008C6B2D"/>
    <w:rsid w:val="008D5D44"/>
    <w:rsid w:val="008E601F"/>
    <w:rsid w:val="008F3C94"/>
    <w:rsid w:val="00905398"/>
    <w:rsid w:val="009340CA"/>
    <w:rsid w:val="00936DB0"/>
    <w:rsid w:val="009537B1"/>
    <w:rsid w:val="00953C99"/>
    <w:rsid w:val="00972226"/>
    <w:rsid w:val="00994251"/>
    <w:rsid w:val="00996533"/>
    <w:rsid w:val="009A0C29"/>
    <w:rsid w:val="009A4D42"/>
    <w:rsid w:val="009A4F62"/>
    <w:rsid w:val="009B0B9D"/>
    <w:rsid w:val="009B1766"/>
    <w:rsid w:val="009F6693"/>
    <w:rsid w:val="00A02418"/>
    <w:rsid w:val="00A26C49"/>
    <w:rsid w:val="00A315D8"/>
    <w:rsid w:val="00A55A16"/>
    <w:rsid w:val="00A972E3"/>
    <w:rsid w:val="00AA0FBD"/>
    <w:rsid w:val="00AA190A"/>
    <w:rsid w:val="00AA765B"/>
    <w:rsid w:val="00AC0470"/>
    <w:rsid w:val="00AD223E"/>
    <w:rsid w:val="00AF5743"/>
    <w:rsid w:val="00AF6ED2"/>
    <w:rsid w:val="00B13B28"/>
    <w:rsid w:val="00B23B0F"/>
    <w:rsid w:val="00B248D6"/>
    <w:rsid w:val="00B82386"/>
    <w:rsid w:val="00B847F8"/>
    <w:rsid w:val="00B9313D"/>
    <w:rsid w:val="00BF4089"/>
    <w:rsid w:val="00C152DC"/>
    <w:rsid w:val="00C22C2C"/>
    <w:rsid w:val="00C23FAE"/>
    <w:rsid w:val="00CD1355"/>
    <w:rsid w:val="00D14354"/>
    <w:rsid w:val="00D17FB5"/>
    <w:rsid w:val="00D27D18"/>
    <w:rsid w:val="00D31FA9"/>
    <w:rsid w:val="00D4749F"/>
    <w:rsid w:val="00D54278"/>
    <w:rsid w:val="00D62CCE"/>
    <w:rsid w:val="00D668E0"/>
    <w:rsid w:val="00D73A94"/>
    <w:rsid w:val="00D82416"/>
    <w:rsid w:val="00D969B6"/>
    <w:rsid w:val="00DB009F"/>
    <w:rsid w:val="00DC7828"/>
    <w:rsid w:val="00DE3560"/>
    <w:rsid w:val="00DE544B"/>
    <w:rsid w:val="00DF3285"/>
    <w:rsid w:val="00E00DFA"/>
    <w:rsid w:val="00E27D1E"/>
    <w:rsid w:val="00E5538C"/>
    <w:rsid w:val="00E94BE4"/>
    <w:rsid w:val="00EB6F93"/>
    <w:rsid w:val="00F10EBF"/>
    <w:rsid w:val="00F17C2A"/>
    <w:rsid w:val="00F35C9E"/>
    <w:rsid w:val="00F362D0"/>
    <w:rsid w:val="00F5046A"/>
    <w:rsid w:val="00F84F1D"/>
    <w:rsid w:val="00F86881"/>
    <w:rsid w:val="00F939B1"/>
    <w:rsid w:val="00F95DB7"/>
    <w:rsid w:val="00FE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C82FDF-C34E-45F1-AC37-69B42BD7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7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customStyle="1" w:styleId="Heading1Char">
    <w:name w:val="Heading 1 Char"/>
    <w:basedOn w:val="DefaultParagraphFont"/>
    <w:link w:val="Heading1"/>
    <w:uiPriority w:val="9"/>
    <w:rsid w:val="00B847F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847F8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F6ED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6E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jgunter7/COMP397-SlotMachine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21" Type="http://schemas.openxmlformats.org/officeDocument/2006/relationships/image" Target="media/image8.png"/><Relationship Id="rId34" Type="http://schemas.openxmlformats.org/officeDocument/2006/relationships/header" Target="head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s://jgunter7.github.io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footer" Target="footer1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2015-06-19T00:00:00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ADE767CF-1C5F-492D-B113-AF8AD5EA6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87</TotalTime>
  <Pages>7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Out of the Woods</vt:lpstr>
    </vt:vector>
  </TitlesOfParts>
  <Company>Gunter Inc</Company>
  <LinksUpToDate>false</LinksUpToDate>
  <CharactersWithSpaces>3338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Super7Slots</dc:title>
  <dc:subject>External Game Documentation</dc:subject>
  <dc:creator>Jason Gunter</dc:creator>
  <cp:lastModifiedBy>Jason</cp:lastModifiedBy>
  <cp:revision>186</cp:revision>
  <dcterms:created xsi:type="dcterms:W3CDTF">2015-05-26T19:29:00Z</dcterms:created>
  <dcterms:modified xsi:type="dcterms:W3CDTF">2015-06-18T02:54:00Z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