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7422BB" w:rsidRPr="007422BB" w:rsidRDefault="007422BB" w:rsidP="007422BB">
      <w:pPr>
        <w:pStyle w:val="Puesto"/>
        <w:rPr>
          <w:rFonts w:eastAsia="Times New Roman"/>
          <w:color w:val="9CC2E5" w:themeColor="accent1" w:themeTint="99"/>
          <w:sz w:val="72"/>
          <w:lang w:val="es-ES" w:eastAsia="es-ES"/>
        </w:rPr>
      </w:pPr>
      <w:r w:rsidRPr="007422BB">
        <w:rPr>
          <w:rFonts w:eastAsia="Times New Roman"/>
          <w:color w:val="9CC2E5" w:themeColor="accent1" w:themeTint="99"/>
          <w:sz w:val="72"/>
          <w:lang w:val="es-ES" w:eastAsia="es-ES"/>
        </w:rPr>
        <w:t>La World Wide Web (WWW)</w:t>
      </w:r>
    </w:p>
    <w:p w:rsidR="009473DE" w:rsidRDefault="009473DE"/>
    <w:p w:rsidR="007422BB" w:rsidRDefault="007422BB" w:rsidP="007422BB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7422BB">
        <w:rPr>
          <w:rFonts w:ascii="Times New Roman" w:eastAsia="Times New Roman" w:hAnsi="Times New Roman" w:cs="Times New Roman"/>
          <w:noProof/>
          <w:color w:val="0000FF"/>
          <w:lang w:val="es-ES" w:eastAsia="es-ES"/>
        </w:rPr>
        <w:drawing>
          <wp:inline distT="0" distB="0" distL="0" distR="0">
            <wp:extent cx="238173" cy="238173"/>
            <wp:effectExtent l="0" t="0" r="0" b="0"/>
            <wp:docPr id="1" name="Imagen 1" descr="https://yt3.ggpht.com/a/AGF-l78mHXTt2b0luCw_TlX86TumQ0M045vCfF9Sww=s48-c-k-c0xffffffff-no-rj-m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yt3.ggpht.com/a/AGF-l78mHXTt2b0luCw_TlX86TumQ0M045vCfF9Sww=s48-c-k-c0xffffffff-no-rj-m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45" cy="2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es-ES" w:eastAsia="es-ES"/>
        </w:rPr>
        <w:t xml:space="preserve">  </w:t>
      </w:r>
      <w:hyperlink r:id="rId6" w:history="1">
        <w:r w:rsidRPr="007422BB">
          <w:rPr>
            <w:rFonts w:ascii="Times New Roman" w:eastAsia="Times New Roman" w:hAnsi="Times New Roman" w:cs="Times New Roman"/>
            <w:color w:val="0000FF"/>
            <w:u w:val="single"/>
            <w:lang w:val="es-ES" w:eastAsia="es-ES"/>
          </w:rPr>
          <w:t>Make it Real</w:t>
        </w:r>
      </w:hyperlink>
      <w:r w:rsidRPr="007422BB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lang w:val="es-ES" w:eastAsia="es-ES"/>
        </w:rPr>
        <w:t xml:space="preserve"> </w:t>
      </w:r>
    </w:p>
    <w:p w:rsidR="007422BB" w:rsidRDefault="007422BB" w:rsidP="007422BB">
      <w:pPr>
        <w:spacing w:after="0" w:line="240" w:lineRule="auto"/>
      </w:pPr>
    </w:p>
    <w:p w:rsidR="007422BB" w:rsidRDefault="007422BB" w:rsidP="007422BB">
      <w:pPr>
        <w:pStyle w:val="Jordi"/>
      </w:pPr>
      <w:r>
        <w:rPr>
          <w:noProof/>
          <w:lang w:val="es-ES" w:eastAsia="es-ES"/>
        </w:rPr>
        <w:drawing>
          <wp:inline distT="0" distB="0" distL="0" distR="0" wp14:anchorId="4F58696D" wp14:editId="3A1BB680">
            <wp:extent cx="5400040" cy="3781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6E" w:rsidRDefault="0034126E" w:rsidP="007422BB">
      <w:pPr>
        <w:pStyle w:val="Jordi"/>
        <w:rPr>
          <w:noProof/>
          <w:lang w:val="es-ES" w:eastAsia="es-ES"/>
        </w:rPr>
      </w:pPr>
    </w:p>
    <w:p w:rsidR="007422BB" w:rsidRDefault="0034126E" w:rsidP="007422BB">
      <w:pPr>
        <w:pStyle w:val="Jordi"/>
      </w:pPr>
      <w:r>
        <w:rPr>
          <w:noProof/>
          <w:lang w:val="es-ES" w:eastAsia="es-ES"/>
        </w:rPr>
        <w:lastRenderedPageBreak/>
        <w:drawing>
          <wp:inline distT="0" distB="0" distL="0" distR="0" wp14:anchorId="703A2FAC" wp14:editId="74A204F7">
            <wp:extent cx="5398770" cy="412632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748"/>
                    <a:stretch/>
                  </pic:blipFill>
                  <pic:spPr bwMode="auto">
                    <a:xfrm>
                      <a:off x="0" y="0"/>
                      <a:ext cx="5410852" cy="413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26E" w:rsidRDefault="0034126E" w:rsidP="007422BB">
      <w:pPr>
        <w:pStyle w:val="Jordi"/>
      </w:pPr>
      <w:r>
        <w:rPr>
          <w:noProof/>
          <w:lang w:val="es-ES" w:eastAsia="es-ES"/>
        </w:rPr>
        <w:lastRenderedPageBreak/>
        <w:drawing>
          <wp:inline distT="0" distB="0" distL="0" distR="0" wp14:anchorId="06055A66" wp14:editId="5A052B43">
            <wp:extent cx="5400040" cy="46949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466" cy="46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6E" w:rsidRDefault="0034126E" w:rsidP="007422BB">
      <w:pPr>
        <w:pStyle w:val="Jordi"/>
      </w:pPr>
      <w:r>
        <w:rPr>
          <w:noProof/>
          <w:lang w:val="es-ES" w:eastAsia="es-ES"/>
        </w:rPr>
        <w:drawing>
          <wp:inline distT="0" distB="0" distL="0" distR="0" wp14:anchorId="0CF76C47" wp14:editId="3DC2D0F2">
            <wp:extent cx="5400040" cy="39535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69" w:rsidRDefault="00AC6969" w:rsidP="007422BB">
      <w:pPr>
        <w:pStyle w:val="Jordi"/>
      </w:pPr>
      <w:r>
        <w:lastRenderedPageBreak/>
        <w:t xml:space="preserve">Los primeros navegadores no mostraban imágenes ni gráficos, eran básicamente de texto y enlaces. </w:t>
      </w:r>
    </w:p>
    <w:p w:rsidR="0034126E" w:rsidRDefault="00AC6969" w:rsidP="007422BB">
      <w:pPr>
        <w:pStyle w:val="Jordi"/>
      </w:pPr>
      <w:r>
        <w:t>En 1994 aparece el primer navegad</w:t>
      </w:r>
      <w:r w:rsidR="0034126E">
        <w:t xml:space="preserve">or </w:t>
      </w:r>
      <w:r w:rsidR="0034126E" w:rsidRPr="00AC6969">
        <w:rPr>
          <w:u w:val="single"/>
        </w:rPr>
        <w:t xml:space="preserve">gráfico </w:t>
      </w:r>
      <w:r w:rsidR="0034126E">
        <w:t>MOSAIC, que permitió los estilos CSS.</w:t>
      </w:r>
    </w:p>
    <w:p w:rsidR="0034126E" w:rsidRDefault="0034126E" w:rsidP="007422BB">
      <w:pPr>
        <w:pStyle w:val="Jordi"/>
      </w:pPr>
    </w:p>
    <w:p w:rsidR="0034126E" w:rsidRDefault="0034126E" w:rsidP="007422BB">
      <w:pPr>
        <w:pStyle w:val="Jordi"/>
      </w:pPr>
    </w:p>
    <w:p w:rsidR="0034126E" w:rsidRDefault="0034126E" w:rsidP="007422BB">
      <w:pPr>
        <w:pStyle w:val="Jordi"/>
      </w:pPr>
    </w:p>
    <w:p w:rsidR="0034126E" w:rsidRPr="0034126E" w:rsidRDefault="0034126E" w:rsidP="007422BB">
      <w:pPr>
        <w:pStyle w:val="Jordi"/>
        <w:rPr>
          <w:rStyle w:val="Ttulo1Car"/>
          <w:sz w:val="96"/>
        </w:rPr>
      </w:pPr>
      <w:r w:rsidRPr="0034126E">
        <w:rPr>
          <w:rStyle w:val="Ttulo1Car"/>
          <w:sz w:val="96"/>
        </w:rPr>
        <w:t xml:space="preserve">HTTP </w:t>
      </w:r>
    </w:p>
    <w:p w:rsidR="0034126E" w:rsidRDefault="0034126E" w:rsidP="007422BB">
      <w:pPr>
        <w:pStyle w:val="Jordi"/>
      </w:pPr>
      <w:r>
        <w:t xml:space="preserve"> </w:t>
      </w:r>
      <w:r>
        <w:rPr>
          <w:rStyle w:val="e24kjd"/>
        </w:rPr>
        <w:t xml:space="preserve">El Protocolo de transferencia de hipertexto (en inglés: Hypertext Transfer Protocol o </w:t>
      </w:r>
      <w:r w:rsidRPr="0034126E">
        <w:rPr>
          <w:rStyle w:val="e24kjd"/>
          <w:b/>
          <w:bCs/>
          <w:color w:val="92D050"/>
        </w:rPr>
        <w:t>HTTP</w:t>
      </w:r>
      <w:r>
        <w:rPr>
          <w:rStyle w:val="e24kjd"/>
        </w:rPr>
        <w:t xml:space="preserve">) es el protocolo de comunicación que permite las transferencias de información en la </w:t>
      </w:r>
      <w:r w:rsidRPr="0034126E">
        <w:rPr>
          <w:rStyle w:val="e24kjd"/>
          <w:color w:val="92D050"/>
        </w:rPr>
        <w:t>World Wide Web</w:t>
      </w:r>
      <w:r>
        <w:rPr>
          <w:rStyle w:val="e24kjd"/>
        </w:rPr>
        <w:t>.</w:t>
      </w:r>
    </w:p>
    <w:tbl>
      <w:tblPr>
        <w:tblW w:w="5448" w:type="dxa"/>
        <w:tblCellSpacing w:w="1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50"/>
        <w:gridCol w:w="1798"/>
      </w:tblGrid>
      <w:tr w:rsidR="0034126E" w:rsidRPr="0034126E" w:rsidTr="00341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26E" w:rsidRPr="0034126E" w:rsidRDefault="0034126E" w:rsidP="0034126E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34126E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Última versión</w:t>
            </w:r>
          </w:p>
        </w:tc>
        <w:tc>
          <w:tcPr>
            <w:tcW w:w="0" w:type="auto"/>
            <w:vAlign w:val="center"/>
            <w:hideMark/>
          </w:tcPr>
          <w:p w:rsidR="0034126E" w:rsidRPr="0034126E" w:rsidRDefault="0034126E" w:rsidP="0034126E">
            <w:pPr>
              <w:spacing w:after="0" w:line="336" w:lineRule="atLeas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34126E">
              <w:rPr>
                <w:rFonts w:ascii="Times New Roman" w:eastAsia="Times New Roman" w:hAnsi="Times New Roman" w:cs="Times New Roman"/>
                <w:lang w:val="es-ES" w:eastAsia="es-ES"/>
              </w:rPr>
              <w:t>2.4.39</w:t>
            </w:r>
            <w:hyperlink r:id="rId11" w:anchor="cite_note-1" w:history="1">
              <w:r w:rsidRPr="0034126E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  <w:lang w:val="es-ES" w:eastAsia="es-ES"/>
                </w:rPr>
                <w:t>1</w:t>
              </w:r>
            </w:hyperlink>
            <w:r w:rsidRPr="0034126E">
              <w:rPr>
                <w:rFonts w:ascii="Times New Roman" w:eastAsia="Times New Roman" w:hAnsi="Times New Roman" w:cs="Times New Roman"/>
                <w:lang w:val="es-ES" w:eastAsia="es-ES"/>
              </w:rPr>
              <w:t>​</w:t>
            </w:r>
          </w:p>
        </w:tc>
      </w:tr>
    </w:tbl>
    <w:p w:rsidR="0034126E" w:rsidRDefault="0034126E" w:rsidP="007422BB">
      <w:pPr>
        <w:pStyle w:val="Jordi"/>
      </w:pPr>
    </w:p>
    <w:p w:rsidR="0034126E" w:rsidRDefault="0034126E" w:rsidP="007422BB">
      <w:pPr>
        <w:pStyle w:val="Jordi"/>
      </w:pPr>
    </w:p>
    <w:p w:rsidR="0034126E" w:rsidRDefault="0034126E" w:rsidP="007422BB">
      <w:pPr>
        <w:pStyle w:val="Jordi"/>
      </w:pPr>
    </w:p>
    <w:p w:rsidR="0034126E" w:rsidRDefault="0034126E" w:rsidP="007422BB">
      <w:pPr>
        <w:pStyle w:val="Jordi"/>
      </w:pPr>
      <w:r w:rsidRPr="00AC6969">
        <w:rPr>
          <w:color w:val="92D050"/>
        </w:rPr>
        <w:t>HTTP</w:t>
      </w:r>
      <w:r>
        <w:t xml:space="preserve"> es un protocolo de petición-respuesta</w:t>
      </w:r>
    </w:p>
    <w:p w:rsidR="00DF09E8" w:rsidRDefault="00DF09E8" w:rsidP="007422BB">
      <w:pPr>
        <w:pStyle w:val="Jordi"/>
      </w:pPr>
      <w:r>
        <w:rPr>
          <w:noProof/>
          <w:lang w:val="es-ES" w:eastAsia="es-ES"/>
        </w:rPr>
        <w:lastRenderedPageBreak/>
        <w:drawing>
          <wp:inline distT="0" distB="0" distL="0" distR="0" wp14:anchorId="274E1E0B" wp14:editId="78CEFB2C">
            <wp:extent cx="5400040" cy="28321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E8" w:rsidRDefault="00DF09E8" w:rsidP="007422BB">
      <w:pPr>
        <w:pStyle w:val="Jordi"/>
      </w:pPr>
      <w:r>
        <w:t>EL navegador quiere consultar una página (p.e. wikipedia):</w:t>
      </w:r>
    </w:p>
    <w:p w:rsidR="00DF09E8" w:rsidRDefault="00DF09E8" w:rsidP="007422BB">
      <w:pPr>
        <w:pStyle w:val="Jordi"/>
      </w:pPr>
      <w:r>
        <w:rPr>
          <w:noProof/>
          <w:lang w:val="es-ES" w:eastAsia="es-ES"/>
        </w:rPr>
        <w:drawing>
          <wp:inline distT="0" distB="0" distL="0" distR="0" wp14:anchorId="453F2E2B" wp14:editId="23E7FCA3">
            <wp:extent cx="1905000" cy="1181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E8" w:rsidRDefault="00DF09E8" w:rsidP="007422BB">
      <w:pPr>
        <w:pStyle w:val="Jordi"/>
        <w:rPr>
          <w:color w:val="92D050"/>
        </w:rPr>
      </w:pPr>
      <w:r>
        <w:t xml:space="preserve">1-consulta la </w:t>
      </w:r>
      <w:r w:rsidRPr="00DF09E8">
        <w:rPr>
          <w:color w:val="92D050"/>
        </w:rPr>
        <w:t>IP</w:t>
      </w:r>
      <w:r>
        <w:t xml:space="preserve"> as</w:t>
      </w:r>
      <w:r w:rsidR="00AC6969">
        <w:t>ociada al dominio  a través del</w:t>
      </w:r>
      <w:r>
        <w:t xml:space="preserve"> servicio </w:t>
      </w:r>
      <w:r w:rsidRPr="00DF09E8">
        <w:rPr>
          <w:color w:val="92D050"/>
        </w:rPr>
        <w:t>DNS</w:t>
      </w:r>
      <w:r>
        <w:rPr>
          <w:color w:val="92D050"/>
        </w:rPr>
        <w:t>.</w:t>
      </w:r>
    </w:p>
    <w:p w:rsidR="00226499" w:rsidRDefault="00226499" w:rsidP="007422BB">
      <w:pPr>
        <w:pStyle w:val="Jordi"/>
        <w:rPr>
          <w:color w:val="92D050"/>
        </w:rPr>
      </w:pPr>
    </w:p>
    <w:p w:rsidR="00DF09E8" w:rsidRDefault="00DF09E8" w:rsidP="007422BB">
      <w:pPr>
        <w:pStyle w:val="Jordi"/>
        <w:rPr>
          <w:color w:val="92D050"/>
        </w:rPr>
      </w:pPr>
      <w:r w:rsidRPr="00DF09E8">
        <w:rPr>
          <w:color w:val="FFFFFF" w:themeColor="background1"/>
        </w:rPr>
        <w:t>2-C</w:t>
      </w:r>
      <w:r w:rsidR="00AC6969">
        <w:rPr>
          <w:color w:val="FFFFFF" w:themeColor="background1"/>
        </w:rPr>
        <w:t>u</w:t>
      </w:r>
      <w:r w:rsidRPr="00DF09E8">
        <w:rPr>
          <w:color w:val="FFFFFF" w:themeColor="background1"/>
        </w:rPr>
        <w:t xml:space="preserve">ando ya tiene la </w:t>
      </w:r>
      <w:r w:rsidRPr="00DF09E8">
        <w:rPr>
          <w:color w:val="92D050"/>
        </w:rPr>
        <w:t>IP</w:t>
      </w:r>
      <w:r w:rsidRPr="00DF09E8">
        <w:rPr>
          <w:color w:val="FFFFFF" w:themeColor="background1"/>
        </w:rPr>
        <w:t xml:space="preserve"> </w:t>
      </w:r>
      <w:r w:rsidR="00AC6969">
        <w:rPr>
          <w:color w:val="FFFFFF" w:themeColor="background1"/>
        </w:rPr>
        <w:t>,</w:t>
      </w:r>
      <w:r w:rsidRPr="00DF09E8">
        <w:rPr>
          <w:color w:val="FFFFFF" w:themeColor="background1"/>
        </w:rPr>
        <w:t xml:space="preserve">abre una conexión al servidor con esa </w:t>
      </w:r>
      <w:r w:rsidRPr="00DF09E8">
        <w:rPr>
          <w:color w:val="92D050"/>
        </w:rPr>
        <w:t>IP</w:t>
      </w:r>
      <w:r>
        <w:rPr>
          <w:color w:val="92D050"/>
        </w:rPr>
        <w:t xml:space="preserve"> </w:t>
      </w:r>
      <w:r w:rsidRPr="00DF09E8">
        <w:rPr>
          <w:color w:val="FFFFFF" w:themeColor="background1"/>
        </w:rPr>
        <w:t xml:space="preserve">y le evía una mensaje </w:t>
      </w:r>
      <w:r>
        <w:rPr>
          <w:color w:val="92D050"/>
        </w:rPr>
        <w:t>HTTP</w:t>
      </w:r>
    </w:p>
    <w:p w:rsidR="00DF09E8" w:rsidRPr="00DF09E8" w:rsidRDefault="00DF09E8" w:rsidP="007422BB">
      <w:pPr>
        <w:pStyle w:val="Jordi"/>
        <w:rPr>
          <w:color w:val="92D050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96C2D62" wp14:editId="5ECF756A">
            <wp:extent cx="5400040" cy="21183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E8" w:rsidRDefault="00DF09E8" w:rsidP="007422BB">
      <w:pPr>
        <w:pStyle w:val="Jordi"/>
        <w:rPr>
          <w:color w:val="92D050"/>
        </w:rPr>
      </w:pPr>
      <w:r>
        <w:rPr>
          <w:noProof/>
          <w:lang w:val="es-ES" w:eastAsia="es-ES"/>
        </w:rPr>
        <w:drawing>
          <wp:inline distT="0" distB="0" distL="0" distR="0" wp14:anchorId="49D61606" wp14:editId="2FE152A4">
            <wp:extent cx="5400040" cy="19678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E8" w:rsidRDefault="00DF09E8" w:rsidP="007422BB">
      <w:pPr>
        <w:pStyle w:val="Jordi"/>
        <w:rPr>
          <w:color w:val="FFFFFF" w:themeColor="background1"/>
        </w:rPr>
      </w:pPr>
    </w:p>
    <w:p w:rsidR="00226499" w:rsidRDefault="00226499" w:rsidP="007422BB">
      <w:pPr>
        <w:pStyle w:val="Jordi"/>
        <w:rPr>
          <w:color w:val="FFFFFF" w:themeColor="background1"/>
        </w:rPr>
      </w:pPr>
      <w:bookmarkStart w:id="0" w:name="_GoBack"/>
      <w:bookmarkEnd w:id="0"/>
    </w:p>
    <w:p w:rsidR="00DF09E8" w:rsidRDefault="00DF09E8" w:rsidP="007422BB">
      <w:pPr>
        <w:pStyle w:val="Jordi"/>
        <w:rPr>
          <w:color w:val="FFFFFF" w:themeColor="background1"/>
        </w:rPr>
      </w:pPr>
      <w:r w:rsidRPr="00DF09E8">
        <w:rPr>
          <w:color w:val="FFFFFF" w:themeColor="background1"/>
        </w:rPr>
        <w:t xml:space="preserve">3-si el servidor entiende ese mensaje responderá con otro mensaje con el </w:t>
      </w:r>
      <w:r w:rsidRPr="00DF09E8">
        <w:rPr>
          <w:color w:val="92D050"/>
        </w:rPr>
        <w:t xml:space="preserve">html </w:t>
      </w:r>
      <w:r w:rsidRPr="00DF09E8">
        <w:rPr>
          <w:color w:val="FFFFFF" w:themeColor="background1"/>
        </w:rPr>
        <w:t>que el navegador va a mostrar</w:t>
      </w:r>
    </w:p>
    <w:p w:rsidR="00DF09E8" w:rsidRDefault="00DF09E8" w:rsidP="007422BB">
      <w:pPr>
        <w:pStyle w:val="Jordi"/>
        <w:rPr>
          <w:color w:val="FFFFFF" w:themeColor="background1"/>
        </w:rPr>
      </w:pPr>
      <w:r>
        <w:rPr>
          <w:noProof/>
          <w:lang w:val="es-ES" w:eastAsia="es-ES"/>
        </w:rPr>
        <w:drawing>
          <wp:inline distT="0" distB="0" distL="0" distR="0" wp14:anchorId="5B9D2E3D" wp14:editId="79CFD1B4">
            <wp:extent cx="5400040" cy="2409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E8" w:rsidRDefault="00DF09E8" w:rsidP="007422BB">
      <w:pPr>
        <w:pStyle w:val="Jordi"/>
        <w:rPr>
          <w:color w:val="FFFFFF" w:themeColor="background1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8BD746A" wp14:editId="060A89C4">
            <wp:extent cx="5400040" cy="23387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69" w:rsidRDefault="00DF09E8" w:rsidP="007422BB">
      <w:pPr>
        <w:pStyle w:val="Jordi"/>
        <w:rPr>
          <w:color w:val="FFFFFF" w:themeColor="background1"/>
        </w:rPr>
      </w:pPr>
      <w:r>
        <w:rPr>
          <w:color w:val="FFFFFF" w:themeColor="background1"/>
        </w:rPr>
        <w:t xml:space="preserve">Si no entiende el mensaje o no lo encuentra enviará un mensaje de error </w:t>
      </w:r>
      <w:r w:rsidR="00AC6969">
        <w:rPr>
          <w:color w:val="FFFFFF" w:themeColor="background1"/>
        </w:rPr>
        <w:t>:</w:t>
      </w:r>
    </w:p>
    <w:p w:rsidR="00AC6969" w:rsidRDefault="00DF09E8" w:rsidP="00AC6969">
      <w:pPr>
        <w:pStyle w:val="Jordi"/>
        <w:ind w:firstLine="708"/>
        <w:rPr>
          <w:color w:val="FFFFFF" w:themeColor="background1"/>
        </w:rPr>
      </w:pPr>
      <w:r>
        <w:rPr>
          <w:color w:val="FFFFFF" w:themeColor="background1"/>
        </w:rPr>
        <w:t xml:space="preserve">404 </w:t>
      </w:r>
      <w:r w:rsidR="00AC6969">
        <w:rPr>
          <w:color w:val="FFFFFF" w:themeColor="background1"/>
        </w:rPr>
        <w:tab/>
        <w:t>no esta</w:t>
      </w:r>
    </w:p>
    <w:p w:rsidR="00AC6969" w:rsidRDefault="00DF09E8" w:rsidP="00AC6969">
      <w:pPr>
        <w:pStyle w:val="Jordi"/>
        <w:ind w:firstLine="708"/>
        <w:rPr>
          <w:color w:val="FFFFFF" w:themeColor="background1"/>
        </w:rPr>
      </w:pPr>
      <w:r>
        <w:rPr>
          <w:color w:val="FFFFFF" w:themeColor="background1"/>
        </w:rPr>
        <w:t xml:space="preserve">400 </w:t>
      </w:r>
      <w:r w:rsidR="00AC6969">
        <w:rPr>
          <w:color w:val="FFFFFF" w:themeColor="background1"/>
        </w:rPr>
        <w:tab/>
      </w:r>
      <w:r>
        <w:rPr>
          <w:color w:val="FFFFFF" w:themeColor="background1"/>
        </w:rPr>
        <w:t>no lo entiende</w:t>
      </w:r>
    </w:p>
    <w:p w:rsidR="00DF09E8" w:rsidRPr="00DF09E8" w:rsidRDefault="00DF09E8" w:rsidP="00AC6969">
      <w:pPr>
        <w:pStyle w:val="Jordi"/>
        <w:ind w:firstLine="708"/>
        <w:rPr>
          <w:color w:val="FFFFFF" w:themeColor="background1"/>
        </w:rPr>
      </w:pPr>
      <w:r>
        <w:rPr>
          <w:color w:val="FFFFFF" w:themeColor="background1"/>
        </w:rPr>
        <w:t xml:space="preserve">5xx </w:t>
      </w:r>
      <w:r w:rsidR="00AC6969">
        <w:rPr>
          <w:color w:val="FFFFFF" w:themeColor="background1"/>
        </w:rPr>
        <w:tab/>
      </w:r>
      <w:r>
        <w:rPr>
          <w:color w:val="FFFFFF" w:themeColor="background1"/>
        </w:rPr>
        <w:t>error de servidor.</w:t>
      </w:r>
    </w:p>
    <w:sectPr w:rsidR="00DF09E8" w:rsidRPr="00DF09E8" w:rsidSect="0094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BB"/>
    <w:rsid w:val="00034261"/>
    <w:rsid w:val="00036E83"/>
    <w:rsid w:val="000B3167"/>
    <w:rsid w:val="0011585C"/>
    <w:rsid w:val="00226499"/>
    <w:rsid w:val="0034126E"/>
    <w:rsid w:val="003B7393"/>
    <w:rsid w:val="00462443"/>
    <w:rsid w:val="004F6A5B"/>
    <w:rsid w:val="00504062"/>
    <w:rsid w:val="007422BB"/>
    <w:rsid w:val="00767429"/>
    <w:rsid w:val="009473DE"/>
    <w:rsid w:val="00A85A96"/>
    <w:rsid w:val="00AC6969"/>
    <w:rsid w:val="00DF0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BBBDA-20FB-4076-88B8-853C56C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429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41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4B083" w:themeColor="accent2" w:themeTint="99"/>
      <w:sz w:val="7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26E"/>
    <w:rPr>
      <w:rFonts w:asciiTheme="majorHAnsi" w:eastAsiaTheme="majorEastAsia" w:hAnsiTheme="majorHAnsi" w:cstheme="majorBidi"/>
      <w:color w:val="F4B083" w:themeColor="accent2" w:themeTint="99"/>
      <w:sz w:val="72"/>
      <w:szCs w:val="32"/>
      <w:lang w:val="ca-ES"/>
    </w:rPr>
  </w:style>
  <w:style w:type="paragraph" w:customStyle="1" w:styleId="Jordi">
    <w:name w:val="Jordi"/>
    <w:basedOn w:val="Normal"/>
    <w:qFormat/>
    <w:rsid w:val="00462443"/>
    <w:rPr>
      <w:sz w:val="36"/>
    </w:rPr>
  </w:style>
  <w:style w:type="paragraph" w:styleId="Puesto">
    <w:name w:val="Title"/>
    <w:basedOn w:val="Normal"/>
    <w:next w:val="Normal"/>
    <w:link w:val="PuestoCar"/>
    <w:uiPriority w:val="10"/>
    <w:qFormat/>
    <w:rsid w:val="00742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22BB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7422BB"/>
    <w:rPr>
      <w:color w:val="0000FF"/>
      <w:u w:val="single"/>
    </w:rPr>
  </w:style>
  <w:style w:type="character" w:customStyle="1" w:styleId="e24kjd">
    <w:name w:val="e24kjd"/>
    <w:basedOn w:val="Fuentedeprrafopredeter"/>
    <w:rsid w:val="0034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cHBDdSPzOaWMsLFyO_HJYw" TargetMode="External"/><Relationship Id="rId11" Type="http://schemas.openxmlformats.org/officeDocument/2006/relationships/hyperlink" Target="https://es.wikipedia.org/wiki/Protocolo_de_transferencia_de_hipertexto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youtube.com/channel/UCcHBDdSPzOaWMsLFyO_HJYw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183</Words>
  <Characters>971</Characters>
  <Application>Microsoft Office Word</Application>
  <DocSecurity>0</DocSecurity>
  <Lines>26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3</cp:revision>
  <dcterms:created xsi:type="dcterms:W3CDTF">2019-10-05T20:05:00Z</dcterms:created>
  <dcterms:modified xsi:type="dcterms:W3CDTF">2019-10-05T20:35:00Z</dcterms:modified>
</cp:coreProperties>
</file>