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FFCA0" w14:textId="1E4BC337" w:rsidR="009206F6" w:rsidRDefault="009206F6" w:rsidP="009206F6">
      <w:pPr>
        <w:spacing w:after="120" w:line="480" w:lineRule="auto"/>
        <w:rPr>
          <w:rFonts w:ascii="Times New Roman" w:hAnsi="Times New Roman" w:cs="Times New Roman"/>
        </w:rPr>
      </w:pPr>
      <w:r w:rsidRPr="004A3502">
        <w:rPr>
          <w:rFonts w:ascii="Times New Roman" w:hAnsi="Times New Roman" w:cs="Times New Roman"/>
        </w:rPr>
        <w:t xml:space="preserve">CS-499 </w:t>
      </w:r>
      <w:r w:rsidR="00C85957">
        <w:rPr>
          <w:rFonts w:ascii="Times New Roman" w:hAnsi="Times New Roman" w:cs="Times New Roman"/>
        </w:rPr>
        <w:t>Artifact 2 Narrative</w:t>
      </w:r>
    </w:p>
    <w:p w14:paraId="2CBB5CF8" w14:textId="77777777" w:rsidR="009206F6" w:rsidRPr="004A3502" w:rsidRDefault="009206F6" w:rsidP="009206F6">
      <w:pPr>
        <w:spacing w:after="120" w:line="480" w:lineRule="auto"/>
        <w:rPr>
          <w:rFonts w:ascii="Times New Roman" w:hAnsi="Times New Roman" w:cs="Times New Roman"/>
        </w:rPr>
      </w:pPr>
      <w:r w:rsidRPr="004A3502">
        <w:rPr>
          <w:rFonts w:ascii="Times New Roman" w:hAnsi="Times New Roman" w:cs="Times New Roman"/>
        </w:rPr>
        <w:t>Jennifer Gwinn</w:t>
      </w:r>
    </w:p>
    <w:p w14:paraId="4BAF449A" w14:textId="142E41C2" w:rsidR="009206F6" w:rsidRDefault="009206F6" w:rsidP="009206F6">
      <w:pPr>
        <w:spacing w:after="120" w:line="480" w:lineRule="auto"/>
        <w:rPr>
          <w:rFonts w:ascii="Times New Roman" w:hAnsi="Times New Roman" w:cs="Times New Roman"/>
        </w:rPr>
      </w:pPr>
      <w:r>
        <w:rPr>
          <w:rFonts w:ascii="Times New Roman" w:hAnsi="Times New Roman" w:cs="Times New Roman"/>
        </w:rPr>
        <w:t>4</w:t>
      </w:r>
      <w:r w:rsidRPr="004A3502">
        <w:rPr>
          <w:rFonts w:ascii="Times New Roman" w:hAnsi="Times New Roman" w:cs="Times New Roman"/>
        </w:rPr>
        <w:t>/</w:t>
      </w:r>
      <w:r w:rsidR="00C85957">
        <w:rPr>
          <w:rFonts w:ascii="Times New Roman" w:hAnsi="Times New Roman" w:cs="Times New Roman"/>
        </w:rPr>
        <w:t>19</w:t>
      </w:r>
      <w:r w:rsidRPr="004A3502">
        <w:rPr>
          <w:rFonts w:ascii="Times New Roman" w:hAnsi="Times New Roman" w:cs="Times New Roman"/>
        </w:rPr>
        <w:t>/26</w:t>
      </w:r>
    </w:p>
    <w:p w14:paraId="7C14B52D" w14:textId="26F2CD00" w:rsidR="009206F6" w:rsidRDefault="009206F6" w:rsidP="009206F6">
      <w:pPr>
        <w:spacing w:after="120" w:line="480" w:lineRule="auto"/>
        <w:ind w:firstLine="720"/>
        <w:rPr>
          <w:rFonts w:ascii="Times New Roman" w:hAnsi="Times New Roman" w:cs="Times New Roman"/>
        </w:rPr>
      </w:pPr>
      <w:r w:rsidRPr="004A3502">
        <w:rPr>
          <w:rFonts w:ascii="Times New Roman" w:hAnsi="Times New Roman" w:cs="Times New Roman"/>
        </w:rPr>
        <w:t>The original artifact was a C++ program that allows a user to load a CSV file into</w:t>
      </w:r>
      <w:r>
        <w:rPr>
          <w:rFonts w:ascii="Times New Roman" w:hAnsi="Times New Roman" w:cs="Times New Roman"/>
        </w:rPr>
        <w:t xml:space="preserve"> </w:t>
      </w:r>
      <w:r w:rsidRPr="004A3502">
        <w:rPr>
          <w:rFonts w:ascii="Times New Roman" w:hAnsi="Times New Roman" w:cs="Times New Roman"/>
        </w:rPr>
        <w:t xml:space="preserve">a has table and then complete CRUD operations. The user interface is a command line menu that responds to numeric menu selections. This program is partially starter code provided by an instructor from CS300 at SNHU, with final enhancements being February 2025.  </w:t>
      </w:r>
    </w:p>
    <w:p w14:paraId="5BCBBB74" w14:textId="07EFAAE9" w:rsidR="009206F6" w:rsidRDefault="009206F6" w:rsidP="009206F6">
      <w:pPr>
        <w:spacing w:after="120" w:line="480" w:lineRule="auto"/>
        <w:ind w:firstLine="720"/>
        <w:rPr>
          <w:rFonts w:ascii="Times New Roman" w:hAnsi="Times New Roman" w:cs="Times New Roman"/>
        </w:rPr>
      </w:pPr>
      <w:r>
        <w:rPr>
          <w:rFonts w:ascii="Times New Roman" w:hAnsi="Times New Roman" w:cs="Times New Roman"/>
        </w:rPr>
        <w:t>This artifact was selected to demonstrate proficiency in data structures and algorithms because replacing the original hash table with an SQL backed database for more efficient querying that is more common in today’s real-world scenarios. Specifically, a B-table was implemented indexing columns based on the filters included in the user interface to allow for faster searching compared to scanning the entire table. This artifact expands on artifact 1 by replacing the static HTML used</w:t>
      </w:r>
      <w:r w:rsidR="00517BFD">
        <w:rPr>
          <w:rFonts w:ascii="Times New Roman" w:hAnsi="Times New Roman" w:cs="Times New Roman"/>
        </w:rPr>
        <w:t xml:space="preserve"> as placeholders</w:t>
      </w:r>
      <w:r>
        <w:rPr>
          <w:rFonts w:ascii="Times New Roman" w:hAnsi="Times New Roman" w:cs="Times New Roman"/>
        </w:rPr>
        <w:t xml:space="preserve"> for the design with </w:t>
      </w:r>
      <w:r w:rsidR="00517BFD">
        <w:rPr>
          <w:rFonts w:ascii="Times New Roman" w:hAnsi="Times New Roman" w:cs="Times New Roman"/>
        </w:rPr>
        <w:t xml:space="preserve">live dynamic data from the My SQL Workbench database that was created using the original CSV test file. </w:t>
      </w:r>
      <w:r w:rsidR="00C02EFD">
        <w:rPr>
          <w:rFonts w:ascii="Times New Roman" w:hAnsi="Times New Roman" w:cs="Times New Roman"/>
        </w:rPr>
        <w:t xml:space="preserve">Graph placeholders were also replaced with live graphs </w:t>
      </w:r>
      <w:r w:rsidR="00F662F8">
        <w:rPr>
          <w:rFonts w:ascii="Times New Roman" w:hAnsi="Times New Roman" w:cs="Times New Roman"/>
        </w:rPr>
        <w:t xml:space="preserve">to show the year-over-year trends for the major KPI’s </w:t>
      </w:r>
      <w:r w:rsidR="00C02EFD">
        <w:rPr>
          <w:rFonts w:ascii="Times New Roman" w:hAnsi="Times New Roman" w:cs="Times New Roman"/>
        </w:rPr>
        <w:t>that update dynamically with the search filters.</w:t>
      </w:r>
    </w:p>
    <w:p w14:paraId="75CA3A3E" w14:textId="4C361332" w:rsidR="00517BFD" w:rsidRPr="00321942" w:rsidRDefault="00517BFD" w:rsidP="009206F6">
      <w:pPr>
        <w:spacing w:after="120" w:line="480" w:lineRule="auto"/>
        <w:ind w:firstLine="720"/>
        <w:rPr>
          <w:rFonts w:ascii="Times New Roman" w:hAnsi="Times New Roman" w:cs="Times New Roman"/>
        </w:rPr>
      </w:pPr>
      <w:r>
        <w:rPr>
          <w:rFonts w:ascii="Times New Roman" w:hAnsi="Times New Roman" w:cs="Times New Roman"/>
        </w:rPr>
        <w:t xml:space="preserve">Completing this artifact was another testament to the importance of planning and pre-work for a project. Identifying the unique identifier and exact column names needed – including punctuation – is critical to smooth development. Similarly, ensuring the data file is normalized, clean and trimmed of extra spaces will set a solid foundation for the development process. </w:t>
      </w:r>
    </w:p>
    <w:p w14:paraId="3112ECAB" w14:textId="77777777" w:rsidR="001C689E" w:rsidRDefault="001C689E"/>
    <w:sectPr w:rsidR="001C68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6F6"/>
    <w:rsid w:val="001C689E"/>
    <w:rsid w:val="00207AD6"/>
    <w:rsid w:val="00517BFD"/>
    <w:rsid w:val="006B3D0C"/>
    <w:rsid w:val="007A7679"/>
    <w:rsid w:val="009206F6"/>
    <w:rsid w:val="00BB794B"/>
    <w:rsid w:val="00C02EFD"/>
    <w:rsid w:val="00C85957"/>
    <w:rsid w:val="00F66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B2EC9"/>
  <w15:chartTrackingRefBased/>
  <w15:docId w15:val="{72D53E98-7183-4722-8C97-A6B711839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6F6"/>
  </w:style>
  <w:style w:type="paragraph" w:styleId="Heading1">
    <w:name w:val="heading 1"/>
    <w:basedOn w:val="Normal"/>
    <w:next w:val="Normal"/>
    <w:link w:val="Heading1Char"/>
    <w:uiPriority w:val="9"/>
    <w:qFormat/>
    <w:rsid w:val="00920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6F6"/>
    <w:rPr>
      <w:rFonts w:eastAsiaTheme="majorEastAsia" w:cstheme="majorBidi"/>
      <w:color w:val="272727" w:themeColor="text1" w:themeTint="D8"/>
    </w:rPr>
  </w:style>
  <w:style w:type="paragraph" w:styleId="Title">
    <w:name w:val="Title"/>
    <w:basedOn w:val="Normal"/>
    <w:next w:val="Normal"/>
    <w:link w:val="TitleChar"/>
    <w:uiPriority w:val="10"/>
    <w:qFormat/>
    <w:rsid w:val="00920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6F6"/>
    <w:pPr>
      <w:spacing w:before="160"/>
      <w:jc w:val="center"/>
    </w:pPr>
    <w:rPr>
      <w:i/>
      <w:iCs/>
      <w:color w:val="404040" w:themeColor="text1" w:themeTint="BF"/>
    </w:rPr>
  </w:style>
  <w:style w:type="character" w:customStyle="1" w:styleId="QuoteChar">
    <w:name w:val="Quote Char"/>
    <w:basedOn w:val="DefaultParagraphFont"/>
    <w:link w:val="Quote"/>
    <w:uiPriority w:val="29"/>
    <w:rsid w:val="009206F6"/>
    <w:rPr>
      <w:i/>
      <w:iCs/>
      <w:color w:val="404040" w:themeColor="text1" w:themeTint="BF"/>
    </w:rPr>
  </w:style>
  <w:style w:type="paragraph" w:styleId="ListParagraph">
    <w:name w:val="List Paragraph"/>
    <w:basedOn w:val="Normal"/>
    <w:uiPriority w:val="34"/>
    <w:qFormat/>
    <w:rsid w:val="009206F6"/>
    <w:pPr>
      <w:ind w:left="720"/>
      <w:contextualSpacing/>
    </w:pPr>
  </w:style>
  <w:style w:type="character" w:styleId="IntenseEmphasis">
    <w:name w:val="Intense Emphasis"/>
    <w:basedOn w:val="DefaultParagraphFont"/>
    <w:uiPriority w:val="21"/>
    <w:qFormat/>
    <w:rsid w:val="009206F6"/>
    <w:rPr>
      <w:i/>
      <w:iCs/>
      <w:color w:val="0F4761" w:themeColor="accent1" w:themeShade="BF"/>
    </w:rPr>
  </w:style>
  <w:style w:type="paragraph" w:styleId="IntenseQuote">
    <w:name w:val="Intense Quote"/>
    <w:basedOn w:val="Normal"/>
    <w:next w:val="Normal"/>
    <w:link w:val="IntenseQuoteChar"/>
    <w:uiPriority w:val="30"/>
    <w:qFormat/>
    <w:rsid w:val="00920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6F6"/>
    <w:rPr>
      <w:i/>
      <w:iCs/>
      <w:color w:val="0F4761" w:themeColor="accent1" w:themeShade="BF"/>
    </w:rPr>
  </w:style>
  <w:style w:type="character" w:styleId="IntenseReference">
    <w:name w:val="Intense Reference"/>
    <w:basedOn w:val="DefaultParagraphFont"/>
    <w:uiPriority w:val="32"/>
    <w:qFormat/>
    <w:rsid w:val="009206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Gwinn</dc:creator>
  <cp:keywords/>
  <dc:description/>
  <cp:lastModifiedBy>Jen Gwinn</cp:lastModifiedBy>
  <cp:revision>2</cp:revision>
  <dcterms:created xsi:type="dcterms:W3CDTF">2026-04-19T17:46:00Z</dcterms:created>
  <dcterms:modified xsi:type="dcterms:W3CDTF">2026-04-19T17:46:00Z</dcterms:modified>
</cp:coreProperties>
</file>