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generate a table comparing cars, we'll list several popular brands along with their engines and prices for different models.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 Model</w:t>
            </w:r>
          </w:p>
        </w:tc>
        <w:tc>
          <w:tcPr>
            <w:tcW w:type="dxa" w:w="2160"/>
          </w:tcPr>
          <w:p>
            <w:r>
              <w:t>Brand</w:t>
            </w:r>
          </w:p>
        </w:tc>
        <w:tc>
          <w:tcPr>
            <w:tcW w:type="dxa" w:w="2160"/>
          </w:tcPr>
          <w:p>
            <w:r>
              <w:t>Engine Type</w:t>
            </w:r>
          </w:p>
        </w:tc>
        <w:tc>
          <w:tcPr>
            <w:tcW w:type="dxa" w:w="2160"/>
          </w:tcPr>
          <w:p>
            <w:r>
              <w:t>Price Range ($)</w:t>
            </w:r>
          </w:p>
        </w:tc>
      </w:tr>
      <w:tr>
        <w:tc>
          <w:tcPr>
            <w:tcW w:type="dxa" w:w="2160"/>
          </w:tcPr>
          <w:p>
            <w:r>
              <w:t>------------</w:t>
            </w:r>
          </w:p>
        </w:tc>
        <w:tc>
          <w:tcPr>
            <w:tcW w:type="dxa" w:w="2160"/>
          </w:tcPr>
          <w:p>
            <w:r>
              <w:t>-------------</w:t>
            </w:r>
          </w:p>
        </w:tc>
        <w:tc>
          <w:tcPr>
            <w:tcW w:type="dxa" w:w="2160"/>
          </w:tcPr>
          <w:p>
            <w:r>
              <w:t>--------------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Tesla Model S</w:t>
            </w:r>
          </w:p>
        </w:tc>
        <w:tc>
          <w:tcPr>
            <w:tcW w:type="dxa" w:w="2160"/>
          </w:tcPr>
          <w:p>
            <w:r>
              <w:t>Tesla Inc.</w:t>
            </w:r>
          </w:p>
        </w:tc>
        <w:tc>
          <w:tcPr>
            <w:tcW w:type="dxa" w:w="2160"/>
          </w:tcPr>
          <w:p>
            <w:r>
              <w:t>Electric</w:t>
            </w:r>
          </w:p>
        </w:tc>
        <w:tc>
          <w:tcPr>
            <w:tcW w:type="dxa" w:w="2160"/>
          </w:tcPr>
          <w:p>
            <w:r>
              <w:t>$83,000 - $117,000</w:t>
            </w:r>
          </w:p>
        </w:tc>
      </w:tr>
      <w:tr>
        <w:tc>
          <w:tcPr>
            <w:tcW w:type="dxa" w:w="2160"/>
          </w:tcPr>
          <w:p>
            <w:r>
              <w:t>Toyota Camry</w:t>
            </w:r>
          </w:p>
        </w:tc>
        <w:tc>
          <w:tcPr>
            <w:tcW w:type="dxa" w:w="2160"/>
          </w:tcPr>
          <w:p>
            <w:r>
              <w:t>Toyota</w:t>
            </w:r>
          </w:p>
        </w:tc>
        <w:tc>
          <w:tcPr>
            <w:tcW w:type="dxa" w:w="2160"/>
          </w:tcPr>
          <w:p>
            <w:r>
              <w:t>Gasoline</w:t>
            </w:r>
          </w:p>
        </w:tc>
        <w:tc>
          <w:tcPr>
            <w:tcW w:type="dxa" w:w="2160"/>
          </w:tcPr>
          <w:p>
            <w:r>
              <w:t>$22,000 - $33,000</w:t>
            </w:r>
          </w:p>
        </w:tc>
      </w:tr>
      <w:tr>
        <w:tc>
          <w:tcPr>
            <w:tcW w:type="dxa" w:w="2160"/>
          </w:tcPr>
          <w:p>
            <w:r>
              <w:t>Honda Civic</w:t>
            </w:r>
          </w:p>
        </w:tc>
        <w:tc>
          <w:tcPr>
            <w:tcW w:type="dxa" w:w="2160"/>
          </w:tcPr>
          <w:p>
            <w:r>
              <w:t>Honda</w:t>
            </w:r>
          </w:p>
        </w:tc>
        <w:tc>
          <w:tcPr>
            <w:tcW w:type="dxa" w:w="2160"/>
          </w:tcPr>
          <w:p>
            <w:r>
              <w:t>Gasoline</w:t>
            </w:r>
          </w:p>
        </w:tc>
        <w:tc>
          <w:tcPr>
            <w:tcW w:type="dxa" w:w="2160"/>
          </w:tcPr>
          <w:p>
            <w:r>
              <w:t>$20,000 - $28,000</w:t>
            </w:r>
          </w:p>
        </w:tc>
      </w:tr>
      <w:tr>
        <w:tc>
          <w:tcPr>
            <w:tcW w:type="dxa" w:w="2160"/>
          </w:tcPr>
          <w:p>
            <w:r>
              <w:t>Chevrolet Volt</w:t>
            </w:r>
          </w:p>
        </w:tc>
        <w:tc>
          <w:tcPr>
            <w:tcW w:type="dxa" w:w="2160"/>
          </w:tcPr>
          <w:p>
            <w:r>
              <w:t>General Motors</w:t>
            </w:r>
          </w:p>
        </w:tc>
        <w:tc>
          <w:tcPr>
            <w:tcW w:type="dxa" w:w="2160"/>
          </w:tcPr>
          <w:p>
            <w:r>
              <w:t>Hybrid</w:t>
            </w:r>
          </w:p>
        </w:tc>
        <w:tc>
          <w:tcPr>
            <w:tcW w:type="dxa" w:w="2160"/>
          </w:tcPr>
          <w:p>
            <w:r>
              <w:t>$45,000 - $60,000</w:t>
            </w:r>
          </w:p>
        </w:tc>
      </w:tr>
      <w:tr>
        <w:tc>
          <w:tcPr>
            <w:tcW w:type="dxa" w:w="2160"/>
          </w:tcPr>
          <w:p>
            <w:r>
              <w:t>Ford F-150</w:t>
            </w:r>
          </w:p>
        </w:tc>
        <w:tc>
          <w:tcPr>
            <w:tcW w:type="dxa" w:w="2160"/>
          </w:tcPr>
          <w:p>
            <w:r>
              <w:t>Ford</w:t>
            </w:r>
          </w:p>
        </w:tc>
        <w:tc>
          <w:tcPr>
            <w:tcW w:type="dxa" w:w="2160"/>
          </w:tcPr>
          <w:p>
            <w:r>
              <w:t>Diesel/Gasoline</w:t>
            </w:r>
          </w:p>
        </w:tc>
        <w:tc>
          <w:tcPr>
            <w:tcW w:type="dxa" w:w="2160"/>
          </w:tcPr>
          <w:p>
            <w:r>
              <w:t>$30,000 - $70,000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