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09AD3F" w14:textId="77777777" w:rsidR="00AE7102" w:rsidRPr="00281837" w:rsidRDefault="00AE7102" w:rsidP="00AE7102">
      <w:pPr>
        <w:pStyle w:val="Heading1"/>
        <w:spacing w:before="0"/>
      </w:pPr>
      <w:r>
        <w:t>Code Complexities</w:t>
      </w:r>
    </w:p>
    <w:p w14:paraId="16481D82" w14:textId="77777777" w:rsidR="00AE7102" w:rsidRDefault="00AE7102" w:rsidP="00AE7102">
      <w:pPr>
        <w:pStyle w:val="NoSpacing"/>
      </w:pPr>
      <w:r>
        <w:t>To highlight the most significant code in my program, I have decided to compile ‘complex code’ in the following pages.</w:t>
      </w:r>
    </w:p>
    <w:p w14:paraId="67A0D2F9" w14:textId="77777777" w:rsidR="00AE7102" w:rsidRDefault="00AE7102" w:rsidP="00AE7102">
      <w:pPr>
        <w:pStyle w:val="NoSpacing"/>
      </w:pPr>
    </w:p>
    <w:p w14:paraId="1FCA96FD" w14:textId="77777777" w:rsidR="00AE7102" w:rsidRDefault="00AE7102" w:rsidP="00AE7102">
      <w:pPr>
        <w:pStyle w:val="Heading2"/>
      </w:pPr>
      <w:r>
        <w:t>Template Form / Inheritable Forms</w:t>
      </w:r>
    </w:p>
    <w:p w14:paraId="3A0F3D67" w14:textId="77777777" w:rsidR="00AE7102" w:rsidRPr="00860420" w:rsidRDefault="00AE7102" w:rsidP="00AE7102">
      <w:r>
        <w:t xml:space="preserve">Throughout my usage of forms, I incorporated a template form that would be used as the base class for my other forms. </w:t>
      </w:r>
    </w:p>
    <w:p w14:paraId="75B37BEB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cformAddEditBooking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cform</w:t>
      </w:r>
      <w:proofErr w:type="spellEnd"/>
    </w:p>
    <w:p w14:paraId="01A5EEF8" w14:textId="77777777" w:rsidR="00AE7102" w:rsidRDefault="00AE7102" w:rsidP="00AE710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5CD58AA" w14:textId="77777777" w:rsidR="00AE7102" w:rsidRPr="00860420" w:rsidRDefault="00AE7102" w:rsidP="00AE7102">
      <w:r>
        <w:t>}</w:t>
      </w:r>
    </w:p>
    <w:p w14:paraId="41CF50EB" w14:textId="77777777" w:rsidR="00AE7102" w:rsidRPr="00335896" w:rsidRDefault="00AE7102" w:rsidP="00AE7102">
      <w:pPr>
        <w:pStyle w:val="NoSpacing"/>
        <w:rPr>
          <w:sz w:val="22"/>
        </w:rPr>
      </w:pPr>
      <w:r w:rsidRPr="00335896">
        <w:rPr>
          <w:sz w:val="22"/>
        </w:rPr>
        <w:t xml:space="preserve">The above code is an example of one of my child class forms. The </w:t>
      </w:r>
      <w:proofErr w:type="spellStart"/>
      <w:r w:rsidRPr="00335896">
        <w:rPr>
          <w:sz w:val="22"/>
        </w:rPr>
        <w:t>cform</w:t>
      </w:r>
      <w:proofErr w:type="spellEnd"/>
      <w:r w:rsidRPr="00335896">
        <w:rPr>
          <w:sz w:val="22"/>
        </w:rPr>
        <w:t xml:space="preserve"> retains functionality, mainly the back button, menu strip and exit button, which means each inherited form would inherit these functions. Therefore, I cut back on repetitive code that would had needed to be present on each form if I didn’t use a template form.</w:t>
      </w:r>
    </w:p>
    <w:p w14:paraId="49602089" w14:textId="77777777" w:rsidR="00AE7102" w:rsidRDefault="00AE7102" w:rsidP="00AE7102">
      <w:pPr>
        <w:pStyle w:val="NoSpacing"/>
      </w:pPr>
    </w:p>
    <w:p w14:paraId="07CD0775" w14:textId="77777777" w:rsidR="00AE7102" w:rsidRDefault="00AE7102" w:rsidP="00AE7102">
      <w:pPr>
        <w:pStyle w:val="Heading2"/>
      </w:pPr>
      <w:r>
        <w:t>Customised Exceptions</w:t>
      </w:r>
    </w:p>
    <w:p w14:paraId="5FA3C541" w14:textId="77777777" w:rsidR="00AE7102" w:rsidRPr="00CB6FB1" w:rsidRDefault="00AE7102" w:rsidP="00AE7102">
      <w:pPr>
        <w:pStyle w:val="Heading3"/>
      </w:pPr>
      <w:proofErr w:type="spellStart"/>
      <w:r>
        <w:t>AddEditBooking</w:t>
      </w:r>
      <w:proofErr w:type="spellEnd"/>
    </w:p>
    <w:p w14:paraId="28D33FD5" w14:textId="77777777" w:rsidR="00AE7102" w:rsidRDefault="00AE7102" w:rsidP="00AE7102">
      <w:pPr>
        <w:pStyle w:val="NoSpacing"/>
        <w:numPr>
          <w:ilvl w:val="0"/>
          <w:numId w:val="1"/>
        </w:numPr>
      </w:pPr>
      <w:r>
        <w:t>Thrown if office selected is in use (urgent booking)</w:t>
      </w:r>
    </w:p>
    <w:p w14:paraId="4B449376" w14:textId="77777777" w:rsidR="00AE7102" w:rsidRPr="00CB6FB1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6FB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B6FB1">
        <w:rPr>
          <w:rFonts w:ascii="Consolas" w:hAnsi="Consolas" w:cs="Consolas"/>
          <w:color w:val="0000FF"/>
          <w:sz w:val="19"/>
          <w:szCs w:val="19"/>
        </w:rPr>
        <w:t>class</w:t>
      </w:r>
      <w:r w:rsidRPr="00CB6FB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CB6FB1">
        <w:rPr>
          <w:rFonts w:ascii="Consolas" w:hAnsi="Consolas" w:cs="Consolas"/>
          <w:color w:val="2B91AF"/>
          <w:sz w:val="19"/>
          <w:szCs w:val="19"/>
        </w:rPr>
        <w:t>AddEditBooking</w:t>
      </w:r>
      <w:proofErr w:type="spellEnd"/>
      <w:r w:rsidRPr="00CB6FB1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CB6FB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6FB1">
        <w:rPr>
          <w:rFonts w:ascii="Consolas" w:hAnsi="Consolas" w:cs="Consolas"/>
          <w:color w:val="2B91AF"/>
          <w:sz w:val="19"/>
          <w:szCs w:val="19"/>
        </w:rPr>
        <w:t>Exception</w:t>
      </w:r>
    </w:p>
    <w:p w14:paraId="20DA01D7" w14:textId="77777777" w:rsidR="00AE7102" w:rsidRPr="00CB6FB1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6FB1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6856520" w14:textId="77777777" w:rsidR="00AE7102" w:rsidRPr="00CB6FB1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6FB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B6FB1">
        <w:rPr>
          <w:rFonts w:ascii="Consolas" w:hAnsi="Consolas" w:cs="Consolas"/>
          <w:color w:val="0000FF"/>
          <w:sz w:val="19"/>
          <w:szCs w:val="19"/>
        </w:rPr>
        <w:t>public</w:t>
      </w:r>
      <w:r w:rsidRPr="00CB6FB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CB6FB1">
        <w:rPr>
          <w:rFonts w:ascii="Consolas" w:hAnsi="Consolas" w:cs="Consolas"/>
          <w:color w:val="000000"/>
          <w:sz w:val="19"/>
          <w:szCs w:val="19"/>
        </w:rPr>
        <w:t>AddEditBooking</w:t>
      </w:r>
      <w:proofErr w:type="spellEnd"/>
      <w:r w:rsidRPr="00CB6FB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B6FB1">
        <w:rPr>
          <w:rFonts w:ascii="Consolas" w:hAnsi="Consolas" w:cs="Consolas"/>
          <w:color w:val="000000"/>
          <w:sz w:val="19"/>
          <w:szCs w:val="19"/>
        </w:rPr>
        <w:t>)</w:t>
      </w:r>
    </w:p>
    <w:p w14:paraId="26857C88" w14:textId="77777777" w:rsidR="00AE7102" w:rsidRPr="00CB6FB1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6FB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A072334" w14:textId="77777777" w:rsidR="00AE7102" w:rsidRPr="00CB6FB1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DE6BC4" w14:textId="77777777" w:rsidR="00AE7102" w:rsidRPr="00CB6FB1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6FB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5D90AEE" w14:textId="77777777" w:rsidR="00AE7102" w:rsidRPr="00CB6FB1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85264E" w14:textId="77777777" w:rsidR="00AE7102" w:rsidRPr="00CB6FB1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6FB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B6FB1">
        <w:rPr>
          <w:rFonts w:ascii="Consolas" w:hAnsi="Consolas" w:cs="Consolas"/>
          <w:color w:val="0000FF"/>
          <w:sz w:val="19"/>
          <w:szCs w:val="19"/>
        </w:rPr>
        <w:t>public</w:t>
      </w:r>
      <w:r w:rsidRPr="00CB6FB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CB6FB1">
        <w:rPr>
          <w:rFonts w:ascii="Consolas" w:hAnsi="Consolas" w:cs="Consolas"/>
          <w:color w:val="000000"/>
          <w:sz w:val="19"/>
          <w:szCs w:val="19"/>
        </w:rPr>
        <w:t>AddEditBooking</w:t>
      </w:r>
      <w:proofErr w:type="spellEnd"/>
      <w:r w:rsidRPr="00CB6FB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B6FB1">
        <w:rPr>
          <w:rFonts w:ascii="Consolas" w:hAnsi="Consolas" w:cs="Consolas"/>
          <w:color w:val="0000FF"/>
          <w:sz w:val="19"/>
          <w:szCs w:val="19"/>
        </w:rPr>
        <w:t>string</w:t>
      </w:r>
      <w:r w:rsidRPr="00CB6FB1">
        <w:rPr>
          <w:rFonts w:ascii="Consolas" w:hAnsi="Consolas" w:cs="Consolas"/>
          <w:color w:val="000000"/>
          <w:sz w:val="19"/>
          <w:szCs w:val="19"/>
        </w:rPr>
        <w:t xml:space="preserve"> message): </w:t>
      </w:r>
      <w:r w:rsidRPr="00CB6FB1">
        <w:rPr>
          <w:rFonts w:ascii="Consolas" w:hAnsi="Consolas" w:cs="Consolas"/>
          <w:color w:val="0000FF"/>
          <w:sz w:val="19"/>
          <w:szCs w:val="19"/>
        </w:rPr>
        <w:t>base</w:t>
      </w:r>
      <w:r w:rsidRPr="00CB6FB1">
        <w:rPr>
          <w:rFonts w:ascii="Consolas" w:hAnsi="Consolas" w:cs="Consolas"/>
          <w:color w:val="000000"/>
          <w:sz w:val="19"/>
          <w:szCs w:val="19"/>
        </w:rPr>
        <w:t>(message)</w:t>
      </w:r>
    </w:p>
    <w:p w14:paraId="191B29A6" w14:textId="77777777" w:rsidR="00AE7102" w:rsidRPr="00CB6FB1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6FB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2197855" w14:textId="77777777" w:rsidR="00AE7102" w:rsidRPr="00CB6FB1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2A231A" w14:textId="77777777" w:rsidR="00AE7102" w:rsidRPr="00CB6FB1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6FB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918E8F" w14:textId="77777777" w:rsidR="00AE7102" w:rsidRDefault="00AE7102" w:rsidP="00AE7102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016F64A" w14:textId="77777777" w:rsidR="00AE7102" w:rsidRDefault="00AE7102" w:rsidP="00AE7102">
      <w:pPr>
        <w:pStyle w:val="Heading3"/>
      </w:pPr>
      <w:proofErr w:type="spellStart"/>
      <w:r>
        <w:t>AddEditCustomer</w:t>
      </w:r>
      <w:proofErr w:type="spellEnd"/>
    </w:p>
    <w:p w14:paraId="6BF355EA" w14:textId="77777777" w:rsidR="00AE7102" w:rsidRPr="00CB6FB1" w:rsidRDefault="00AE7102" w:rsidP="00AE7102">
      <w:pPr>
        <w:pStyle w:val="ListParagraph"/>
        <w:numPr>
          <w:ilvl w:val="0"/>
          <w:numId w:val="1"/>
        </w:numPr>
      </w:pPr>
      <w:r>
        <w:t>Thrown if customer information not filled</w:t>
      </w:r>
    </w:p>
    <w:p w14:paraId="7133D476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AddEditCustomer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</w:p>
    <w:p w14:paraId="6C6AA6C7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28D207F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AddEditCustomer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B2479E3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164B376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457FF8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84B3F97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D325F3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AddEditCustomer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message):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(message)</w:t>
      </w:r>
    </w:p>
    <w:p w14:paraId="4463A78E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E1FC8FB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6E0937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C64807C" w14:textId="77777777" w:rsidR="00AE7102" w:rsidRPr="00CB6FB1" w:rsidRDefault="00AE7102" w:rsidP="00AE7102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6A1F866" w14:textId="77777777" w:rsidR="00AE7102" w:rsidRDefault="00AE7102" w:rsidP="00AE7102">
      <w:pPr>
        <w:pStyle w:val="NoSpacing"/>
      </w:pPr>
    </w:p>
    <w:p w14:paraId="6EC35BDC" w14:textId="77777777" w:rsidR="00AE7102" w:rsidRDefault="00AE7102" w:rsidP="00AE7102">
      <w:pPr>
        <w:pStyle w:val="NoSpacing"/>
      </w:pPr>
    </w:p>
    <w:p w14:paraId="57A7FBF5" w14:textId="77777777" w:rsidR="00AE7102" w:rsidRDefault="00AE7102" w:rsidP="00AE7102">
      <w:pPr>
        <w:pStyle w:val="NoSpacing"/>
      </w:pPr>
    </w:p>
    <w:p w14:paraId="6279DBB7" w14:textId="77777777" w:rsidR="00AE7102" w:rsidRDefault="00AE7102" w:rsidP="00AE7102">
      <w:pPr>
        <w:pStyle w:val="NoSpacing"/>
      </w:pPr>
    </w:p>
    <w:p w14:paraId="77EEE307" w14:textId="7BDCB49D" w:rsidR="00AE7102" w:rsidRDefault="00AE7102" w:rsidP="00AE7102">
      <w:pPr>
        <w:pStyle w:val="NoSpacing"/>
      </w:pPr>
    </w:p>
    <w:p w14:paraId="5D09EE15" w14:textId="77777777" w:rsidR="00D715C6" w:rsidRDefault="00D715C6" w:rsidP="00AE7102">
      <w:pPr>
        <w:pStyle w:val="NoSpacing"/>
      </w:pPr>
      <w:bookmarkStart w:id="0" w:name="_GoBack"/>
      <w:bookmarkEnd w:id="0"/>
    </w:p>
    <w:p w14:paraId="228884CC" w14:textId="77777777" w:rsidR="00AE7102" w:rsidRDefault="00AE7102" w:rsidP="00AE7102">
      <w:pPr>
        <w:pStyle w:val="NoSpacing"/>
      </w:pPr>
    </w:p>
    <w:p w14:paraId="4AA5AB2E" w14:textId="5AFA2187" w:rsidR="00AE7102" w:rsidRDefault="00AE7102" w:rsidP="00AE7102">
      <w:pPr>
        <w:pStyle w:val="Heading2"/>
      </w:pPr>
      <w:r>
        <w:lastRenderedPageBreak/>
        <w:t>SQL Inner joins</w:t>
      </w:r>
    </w:p>
    <w:p w14:paraId="50A4D30F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</w:pPr>
      <w:r>
        <w:t xml:space="preserve">The extensive use of inner-joins where possible allowed me to cut-down on </w:t>
      </w:r>
      <w:proofErr w:type="spellStart"/>
      <w:r>
        <w:t>sql</w:t>
      </w:r>
      <w:proofErr w:type="spellEnd"/>
      <w:r>
        <w:t xml:space="preserve"> methods to achieve certain functionality need</w:t>
      </w:r>
    </w:p>
    <w:p w14:paraId="5E41CE00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</w:pPr>
    </w:p>
    <w:p w14:paraId="1D88B0E4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AppointmentBooking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getAllAppointmentBookings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date,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filter)</w:t>
      </w:r>
    </w:p>
    <w:p w14:paraId="1FF6DAF8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C3B2226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AppointmentBooking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Bookings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AppointmentBooking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9A05A3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db.Cmd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db.Con.CreateCommand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6D72565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db.Cmd.CommandText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AppointmentBooking.BookingId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AppointmentBooking.Date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AppointmentBooking.TimeSlot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Customer.Forename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Customer.Surname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Office.RoomNo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Staff.Forename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Staff.Surname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Service.Name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AppointmentBooking.Status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AppointmentBooking.Deleted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AppointmentBooking.Priority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FROM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26C24BBD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AppointmentBooking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06E06668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"INNER JOIN Customer ON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AppointmentBooking.CustomerId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Customer.CustomerId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69C567F7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"INNER JOIN Office ON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AppointmentBooking.OfficeId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Office.OfficeId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553253CF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"INNER JOIN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StaffService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AppointmentBooking.StaffServiceId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StaffService.StaffServiceId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06C60751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"INNER JOIN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StaffService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StaffAlias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INNER JOIN Staff ON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StaffAlias.StaffId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Staff.StaffId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) ON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StaffAlias.StaffServiceId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StaffService.StaffServiceId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76135D1A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"INNER JOIN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StaffService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ServiceAlias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INNER JOIN Service ON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ServiceAlias.ServiceId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Service.ServiceId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) ON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ServiceAlias.StaffServiceId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StaffService.StaffServiceId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5FE7B4DD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"WHERE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MONTH(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AppointmentBooking.Date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 =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date.Month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AND  YEAR(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AppointmentBooking.Date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 =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date.Year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 xml:space="preserve">"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AppointmentBooking.Deleted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0"</w:t>
      </w:r>
      <w:r>
        <w:rPr>
          <w:rFonts w:ascii="Consolas" w:hAnsi="Consolas" w:cs="Consolas"/>
          <w:color w:val="000000"/>
          <w:sz w:val="19"/>
          <w:szCs w:val="19"/>
        </w:rPr>
        <w:t xml:space="preserve"> + filter +</w:t>
      </w:r>
    </w:p>
    <w:p w14:paraId="57127D64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 ORDER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AppointmentBooking.Date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AppointmentBooking.TimeSlot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614FDF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//ADD ORDER BY TIME SLOT</w:t>
      </w:r>
    </w:p>
    <w:p w14:paraId="5F422974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db.Reader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db.Cmd.ExecuteReader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83D2255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db.Reader.Read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2C5ACC87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26532FB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Bookings.Add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getAppointmentBookingFromReader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db.Reader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F619C26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EB05D43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db.Reader.Close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EF685C5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Bookings;</w:t>
      </w:r>
    </w:p>
    <w:p w14:paraId="72769368" w14:textId="77777777" w:rsidR="00AE7102" w:rsidRDefault="00AE7102" w:rsidP="00AE7102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A01E980" w14:textId="77777777" w:rsidR="00AE7102" w:rsidRDefault="00AE7102" w:rsidP="00AE7102">
      <w:pPr>
        <w:pStyle w:val="NoSpacing"/>
      </w:pPr>
    </w:p>
    <w:p w14:paraId="4667C2EB" w14:textId="77777777" w:rsidR="00AE7102" w:rsidRDefault="00AE7102" w:rsidP="00AE7102">
      <w:pPr>
        <w:pStyle w:val="Heading2"/>
      </w:pPr>
      <w:r>
        <w:t>Age Calculation</w:t>
      </w:r>
    </w:p>
    <w:p w14:paraId="15AD8F09" w14:textId="77777777" w:rsidR="00AE7102" w:rsidRPr="002C27AF" w:rsidRDefault="00AE7102" w:rsidP="00AE7102">
      <w:r>
        <w:t>The following method is included within the utility object which is used in a multitude of ways, for example, checking the customer is of age or display the age of the customer in the view customer form.</w:t>
      </w:r>
    </w:p>
    <w:p w14:paraId="3E5501B2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calcAge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DOB)</w:t>
      </w:r>
    </w:p>
    <w:p w14:paraId="5E2ED0B2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5091DFF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age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.ToInt32(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>.Now.Year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DOB.Year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D0979B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>.Now.DayOfYear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DOB.DayOfYear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254D23A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B11C866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age -= 1;</w:t>
      </w:r>
    </w:p>
    <w:p w14:paraId="6441B5E9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7ECA913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age;</w:t>
      </w:r>
    </w:p>
    <w:p w14:paraId="5D1F1A4A" w14:textId="77777777" w:rsidR="00AE7102" w:rsidRDefault="00AE7102" w:rsidP="00AE7102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D40614D" w14:textId="77777777" w:rsidR="00AE7102" w:rsidRDefault="00AE7102" w:rsidP="00AE7102">
      <w:pPr>
        <w:pStyle w:val="Heading2"/>
      </w:pPr>
      <w:r>
        <w:t>Postcode Check</w:t>
      </w:r>
    </w:p>
    <w:p w14:paraId="79E18755" w14:textId="77777777" w:rsidR="00AE7102" w:rsidRPr="009660EF" w:rsidRDefault="00AE7102" w:rsidP="00AE7102">
      <w:r>
        <w:t>By using regex, I was able to ensure that postcodes met a specific UK format. The specific method is a return type of bool, which means I am able to make use of this information.</w:t>
      </w:r>
    </w:p>
    <w:p w14:paraId="5C11C934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checkPostcode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postcode)</w:t>
      </w:r>
    </w:p>
    <w:p w14:paraId="3160BD83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7531A76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Regex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@"(GIR 0AA)|((([A-Z-[QVX]][0-9][0-9]?)|(([A-Z-[QVX]][A-Z-[IJZ]][0-9][0-9]?)|(([A-Z-[QVX]][0-9][A-HJKSTUW])|([A-Z-[QVX]][A-Z-[IJZ]][0-9][ABEHMNPRVWXY])))) [0-9][A-Z-[CIKMOV]]{2})"</w:t>
      </w:r>
      <w:r>
        <w:rPr>
          <w:rFonts w:ascii="Consolas" w:hAnsi="Consolas" w:cs="Consolas"/>
          <w:color w:val="000000"/>
          <w:sz w:val="19"/>
          <w:szCs w:val="19"/>
        </w:rPr>
        <w:t>)).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IsMatch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(postcode);</w:t>
      </w:r>
    </w:p>
    <w:p w14:paraId="7A2B12D4" w14:textId="77777777" w:rsidR="00AE7102" w:rsidRDefault="00AE7102" w:rsidP="00AE710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17E59C8" w14:textId="77777777" w:rsidR="00AE7102" w:rsidRDefault="00AE7102" w:rsidP="00AE7102"/>
    <w:p w14:paraId="474736C8" w14:textId="77777777" w:rsidR="00AE7102" w:rsidRDefault="00AE7102" w:rsidP="00AE7102"/>
    <w:p w14:paraId="120D6A6E" w14:textId="77777777" w:rsidR="00AE7102" w:rsidRDefault="00AE7102" w:rsidP="00AE7102">
      <w:pPr>
        <w:pStyle w:val="Heading2"/>
      </w:pPr>
      <w:r>
        <w:lastRenderedPageBreak/>
        <w:t>Email Check</w:t>
      </w:r>
    </w:p>
    <w:p w14:paraId="27B8B449" w14:textId="77777777" w:rsidR="00AE7102" w:rsidRPr="00A94960" w:rsidRDefault="00AE7102" w:rsidP="00AE7102">
      <w:r>
        <w:t>When validating the email, when a message is not thrown, the email is passed with the Boolean: true. However, when the email is false, an error occurs and to remedy this, I return false – ending the method and indicating the invalidity of the email.</w:t>
      </w:r>
    </w:p>
    <w:p w14:paraId="73E92271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checkEmail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email)</w:t>
      </w:r>
    </w:p>
    <w:p w14:paraId="51DB45A8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40C1A91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3F641307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D3AD206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validate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System.Net.Mail.</w:t>
      </w:r>
      <w:r>
        <w:rPr>
          <w:rFonts w:ascii="Consolas" w:hAnsi="Consolas" w:cs="Consolas"/>
          <w:color w:val="2B91AF"/>
          <w:sz w:val="19"/>
          <w:szCs w:val="19"/>
        </w:rPr>
        <w:t>MailAddress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(email);</w:t>
      </w:r>
    </w:p>
    <w:p w14:paraId="54983241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CCCE0A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5093B15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14:paraId="2E2C92BC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F0604AB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;         </w:t>
      </w:r>
    </w:p>
    <w:p w14:paraId="24EE142D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C88C628" w14:textId="77777777" w:rsidR="00AE7102" w:rsidRDefault="00AE7102" w:rsidP="00AE7102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626D523" w14:textId="77777777" w:rsidR="00AE7102" w:rsidRDefault="00AE7102" w:rsidP="00AE7102">
      <w:pPr>
        <w:pStyle w:val="NoSpacing"/>
      </w:pPr>
    </w:p>
    <w:p w14:paraId="1ACB42B5" w14:textId="77777777" w:rsidR="00AE7102" w:rsidRDefault="00AE7102" w:rsidP="00AE7102">
      <w:pPr>
        <w:pStyle w:val="Heading2"/>
      </w:pPr>
      <w:r>
        <w:t>Automatic Status Update</w:t>
      </w:r>
    </w:p>
    <w:p w14:paraId="02CAECEE" w14:textId="77777777" w:rsidR="00AE7102" w:rsidRPr="000C3014" w:rsidRDefault="00AE7102" w:rsidP="00AE7102">
      <w:r>
        <w:t xml:space="preserve">In the </w:t>
      </w:r>
      <w:proofErr w:type="spellStart"/>
      <w:r>
        <w:t>program.cs</w:t>
      </w:r>
      <w:proofErr w:type="spellEnd"/>
      <w:r>
        <w:t>, I imbedded the status update code as it’s the main entry for the application. With this code, when a booking is passed todays date, the booking is marked as missed – unless it’s checked in.</w:t>
      </w:r>
    </w:p>
    <w:p w14:paraId="3DF00B67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CF236F4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332F287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color w:val="000000"/>
          <w:sz w:val="19"/>
          <w:szCs w:val="19"/>
        </w:rPr>
        <w:t>.EnableVisualStyles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48EEE3F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color w:val="000000"/>
          <w:sz w:val="19"/>
          <w:szCs w:val="19"/>
        </w:rPr>
        <w:t>.SetCompatibleTextRenderingDefault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56D27C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D5B298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.connect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34313900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F648F49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"Database Connection not opened."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D9DF01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color w:val="000000"/>
          <w:sz w:val="19"/>
          <w:szCs w:val="19"/>
        </w:rPr>
        <w:t>.Exit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44CEA07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5BADF05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AdviceBookingUtil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advBookingUtil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AdviceBookingUtil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0A7971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"Any upcoming bookings that have passed todays date will be marked as missed."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"Warning"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E1A77C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advBookingUtil.AdviceDBA.BookingDBAccess.updateBookings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CE32C2C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advBookingUtil.FirstStartup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224B95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color w:val="000000"/>
          <w:sz w:val="19"/>
          <w:szCs w:val="19"/>
        </w:rPr>
        <w:t>.Run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cformMenu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advBookingUtil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8BA646E" w14:textId="77777777" w:rsidR="00AE7102" w:rsidRDefault="00AE7102" w:rsidP="00AE7102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1AB8682" w14:textId="77777777" w:rsidR="00AE7102" w:rsidRDefault="00AE7102" w:rsidP="00AE7102">
      <w:pPr>
        <w:pStyle w:val="NoSpacing"/>
      </w:pPr>
    </w:p>
    <w:p w14:paraId="5C540C0E" w14:textId="77777777" w:rsidR="00AE7102" w:rsidRDefault="00AE7102" w:rsidP="00AE7102">
      <w:pPr>
        <w:pStyle w:val="Heading2"/>
      </w:pPr>
      <w:r>
        <w:t>Schedule</w:t>
      </w:r>
    </w:p>
    <w:p w14:paraId="1F5F6568" w14:textId="77777777" w:rsidR="00AE7102" w:rsidRPr="000C5998" w:rsidRDefault="00AE7102" w:rsidP="00AE7102">
      <w:r>
        <w:t xml:space="preserve">I used a </w:t>
      </w:r>
      <w:proofErr w:type="spellStart"/>
      <w:r>
        <w:t>DataTable</w:t>
      </w:r>
      <w:proofErr w:type="spellEnd"/>
      <w:r>
        <w:t xml:space="preserve"> and nested for loops to efficient fill each row and column of the schedule. In addition, with the use of if-statements, I skipped a column.</w:t>
      </w:r>
    </w:p>
    <w:p w14:paraId="29C204F9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viewOfficeDiaryDataTable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&gt;&gt; bookings)</w:t>
      </w:r>
    </w:p>
    <w:p w14:paraId="13459528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F77EB0E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817BE2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7A7A6D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dT.Columns.Add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"10:00 - 11:00"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B75B99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dT.Columns.Add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"11:00 - 12:00"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41D8AC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dT.Columns.Add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"Lunch"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21FB07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dT.Columns.Add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"13:00 - 14:00"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A80C63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dT.Columns.Add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"14:00 - 15:00"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F031CB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B30E17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47305DEC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 = 1; row &lt; 5; row++)</w:t>
      </w:r>
    </w:p>
    <w:p w14:paraId="25901136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2F0FC5E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dT.NewRow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20E5B06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 = 0; col &lt; 5; col++)</w:t>
      </w:r>
    </w:p>
    <w:p w14:paraId="4BC6A37C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E7AAFA1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col != 2)</w:t>
      </w:r>
    </w:p>
    <w:p w14:paraId="63B07653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03B828E5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column = col;</w:t>
      </w:r>
    </w:p>
    <w:p w14:paraId="4B058B65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(col &gt; 2)</w:t>
      </w:r>
    </w:p>
    <w:p w14:paraId="2EC16FFE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{</w:t>
      </w:r>
    </w:p>
    <w:p w14:paraId="4DF235FE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column -= 1;</w:t>
      </w:r>
    </w:p>
    <w:p w14:paraId="600E3F7E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1DA6A608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booking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bookings)</w:t>
      </w:r>
    </w:p>
    <w:p w14:paraId="1D3C51E8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2E1EF252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.ToInt32(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booking[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0]) == row &amp;&amp;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.ToInt32(booking[1]) == column + 1)</w:t>
      </w:r>
    </w:p>
    <w:p w14:paraId="744300BD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                                </w:t>
      </w:r>
    </w:p>
    <w:p w14:paraId="49804167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[col]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booking[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2];</w:t>
      </w:r>
    </w:p>
    <w:p w14:paraId="5859F83D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95249D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14:paraId="0AAA5675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43C37B8E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//if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dTRow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[col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() ==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string.Empty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3D67C124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506951A7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dTRow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[col] = "Open Slot";</w:t>
      </w:r>
    </w:p>
    <w:p w14:paraId="736E49C2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69108C5D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3AE5B369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//Sets lunch column to empty</w:t>
      </w:r>
    </w:p>
    <w:p w14:paraId="1920A501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1466D362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[col]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C81D09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630EB237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14:paraId="45D7E0EA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5DC514B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dT.Rows.Add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276D61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39C18DA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dT;</w:t>
      </w:r>
    </w:p>
    <w:p w14:paraId="06722B5B" w14:textId="77777777" w:rsidR="00AE7102" w:rsidRDefault="00AE7102" w:rsidP="00AE7102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F5F276" w14:textId="77777777" w:rsidR="00AE7102" w:rsidRPr="00A100E8" w:rsidRDefault="00AE7102" w:rsidP="00AE7102">
      <w:pPr>
        <w:pStyle w:val="Heading2"/>
      </w:pPr>
      <w:r>
        <w:t>Item (Object) Storage</w:t>
      </w:r>
    </w:p>
    <w:p w14:paraId="4A637FBE" w14:textId="77777777" w:rsidR="00AE7102" w:rsidRPr="00B20D03" w:rsidRDefault="00AE7102" w:rsidP="00AE7102">
      <w:pPr>
        <w:pStyle w:val="NoSpacing"/>
        <w:rPr>
          <w:sz w:val="22"/>
        </w:rPr>
      </w:pPr>
      <w:r w:rsidRPr="00B20D03">
        <w:rPr>
          <w:sz w:val="22"/>
        </w:rPr>
        <w:t xml:space="preserve">By overriding the </w:t>
      </w:r>
      <w:proofErr w:type="spellStart"/>
      <w:proofErr w:type="gramStart"/>
      <w:r w:rsidRPr="00B20D03">
        <w:rPr>
          <w:sz w:val="22"/>
        </w:rPr>
        <w:t>ToString</w:t>
      </w:r>
      <w:proofErr w:type="spellEnd"/>
      <w:r w:rsidRPr="00B20D03">
        <w:rPr>
          <w:sz w:val="22"/>
        </w:rPr>
        <w:t>(</w:t>
      </w:r>
      <w:proofErr w:type="gramEnd"/>
      <w:r w:rsidRPr="00B20D03">
        <w:rPr>
          <w:sz w:val="22"/>
        </w:rPr>
        <w:t xml:space="preserve">) method for an object, I was able to store objects as an item in combo boxes, which allows me to easily retrieve various data, instead of one piece of data. Specifically, the </w:t>
      </w:r>
      <w:proofErr w:type="spellStart"/>
      <w:proofErr w:type="gramStart"/>
      <w:r w:rsidRPr="00B20D03">
        <w:rPr>
          <w:sz w:val="22"/>
        </w:rPr>
        <w:t>ToString</w:t>
      </w:r>
      <w:proofErr w:type="spellEnd"/>
      <w:r w:rsidRPr="00B20D03">
        <w:rPr>
          <w:sz w:val="22"/>
        </w:rPr>
        <w:t>(</w:t>
      </w:r>
      <w:proofErr w:type="gramEnd"/>
      <w:r w:rsidRPr="00B20D03">
        <w:rPr>
          <w:sz w:val="22"/>
        </w:rPr>
        <w:t>) method helps popularise the combo box with meaningful text.</w:t>
      </w:r>
    </w:p>
    <w:p w14:paraId="662884EC" w14:textId="77777777" w:rsidR="00AE7102" w:rsidRDefault="00AE7102" w:rsidP="00AE7102">
      <w:pPr>
        <w:pStyle w:val="NoSpacing"/>
      </w:pPr>
    </w:p>
    <w:p w14:paraId="3B8036F7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0C9646B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91E29AD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-1)</w:t>
      </w:r>
    </w:p>
    <w:p w14:paraId="65318C4A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              </w:t>
      </w:r>
    </w:p>
    <w:p w14:paraId="38DFE6CC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"(Not Specified)"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A5F9E1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A6FD113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EB4C9C7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8ADB0AE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forename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surname + </w:t>
      </w:r>
      <w:r>
        <w:rPr>
          <w:rFonts w:ascii="Consolas" w:hAnsi="Consolas" w:cs="Consolas"/>
          <w:color w:val="A31515"/>
          <w:sz w:val="19"/>
          <w:szCs w:val="19"/>
        </w:rPr>
        <w:t>" (ID: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5FF7CC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EB23F39" w14:textId="77777777" w:rsidR="00AE7102" w:rsidRDefault="00AE7102" w:rsidP="00AE7102">
      <w:pPr>
        <w:pStyle w:val="NoSpacing"/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730600D" w14:textId="77777777" w:rsidR="00AE7102" w:rsidRDefault="00AE7102" w:rsidP="00AE7102">
      <w:pPr>
        <w:pStyle w:val="NoSpacing"/>
      </w:pPr>
    </w:p>
    <w:p w14:paraId="35E18D64" w14:textId="06E994CB" w:rsidR="00AE7102" w:rsidRDefault="00B20D03" w:rsidP="00AE7102">
      <w:pPr>
        <w:pStyle w:val="NoSpacing"/>
        <w:rPr>
          <w:sz w:val="22"/>
        </w:rPr>
      </w:pPr>
      <w:r w:rsidRPr="00B20D03">
        <w:rPr>
          <w:sz w:val="22"/>
        </w:rPr>
        <w:t>For examp</w:t>
      </w:r>
      <w:r>
        <w:rPr>
          <w:sz w:val="22"/>
        </w:rPr>
        <w:t xml:space="preserve">le, you can use it when populating the </w:t>
      </w:r>
      <w:proofErr w:type="spellStart"/>
      <w:r>
        <w:rPr>
          <w:sz w:val="22"/>
        </w:rPr>
        <w:t>listbox</w:t>
      </w:r>
      <w:proofErr w:type="spellEnd"/>
      <w:r>
        <w:rPr>
          <w:sz w:val="22"/>
        </w:rPr>
        <w:t xml:space="preserve"> for viewing customers.</w:t>
      </w:r>
    </w:p>
    <w:p w14:paraId="4251EBE6" w14:textId="77777777" w:rsidR="00B20D03" w:rsidRDefault="00B20D03" w:rsidP="00AE7102">
      <w:pPr>
        <w:pStyle w:val="NoSpacing"/>
        <w:rPr>
          <w:sz w:val="22"/>
        </w:rPr>
      </w:pPr>
    </w:p>
    <w:p w14:paraId="10E0D3A4" w14:textId="77777777" w:rsidR="00B20D03" w:rsidRDefault="00B20D03" w:rsidP="00B20D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populateListBox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</w:rPr>
        <w:t>Customer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 customers)</w:t>
      </w:r>
    </w:p>
    <w:p w14:paraId="1C23FE64" w14:textId="77777777" w:rsidR="00B20D03" w:rsidRDefault="00B20D03" w:rsidP="00B20D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2BE30491" w14:textId="77777777" w:rsidR="00B20D03" w:rsidRDefault="00B20D03" w:rsidP="00B20D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listBoxCustomers.Items.Clear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3F32F808" w14:textId="77777777" w:rsidR="00B20D03" w:rsidRDefault="00B20D03" w:rsidP="00B20D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listBoxCustomers.Items.AddRange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customers.ToArray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());</w:t>
      </w:r>
    </w:p>
    <w:p w14:paraId="21621E14" w14:textId="77777777" w:rsidR="00B20D03" w:rsidRDefault="00B20D03" w:rsidP="00B20D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listBoxCustomers.Items.Count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&gt; 0)</w:t>
      </w:r>
    </w:p>
    <w:p w14:paraId="4C28B091" w14:textId="77777777" w:rsidR="00B20D03" w:rsidRDefault="00B20D03" w:rsidP="00B20D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500A9992" w14:textId="77777777" w:rsidR="00B20D03" w:rsidRDefault="00B20D03" w:rsidP="00B20D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listBoxCustomers.SelectedIndex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0;</w:t>
      </w:r>
    </w:p>
    <w:p w14:paraId="41B24949" w14:textId="77777777" w:rsidR="00B20D03" w:rsidRDefault="00B20D03" w:rsidP="00B20D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28FA17C9" w14:textId="6FB247CA" w:rsidR="00AE7102" w:rsidRDefault="00B20D03" w:rsidP="00B20D03">
      <w:pPr>
        <w:pStyle w:val="NoSpacing"/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1D6F476C" w14:textId="77777777" w:rsidR="00AE7102" w:rsidRDefault="00AE7102" w:rsidP="00AE7102">
      <w:pPr>
        <w:pStyle w:val="NoSpacing"/>
      </w:pPr>
    </w:p>
    <w:p w14:paraId="7EA226C1" w14:textId="33198390" w:rsidR="00AE7102" w:rsidRPr="00B20D03" w:rsidRDefault="00B20D03" w:rsidP="00AE7102">
      <w:pPr>
        <w:pStyle w:val="NoSpacing"/>
        <w:rPr>
          <w:sz w:val="22"/>
        </w:rPr>
      </w:pPr>
      <w:r>
        <w:rPr>
          <w:sz w:val="22"/>
        </w:rPr>
        <w:t>As you can see, the following code is efficient, unlike using a data table for example.</w:t>
      </w:r>
    </w:p>
    <w:p w14:paraId="2DB5BD3D" w14:textId="1C94C111" w:rsidR="00AE7102" w:rsidRDefault="00AE7102" w:rsidP="00AE7102">
      <w:pPr>
        <w:pStyle w:val="NoSpacing"/>
      </w:pPr>
    </w:p>
    <w:p w14:paraId="11BF5B28" w14:textId="77777777" w:rsidR="00B20D03" w:rsidRDefault="00B20D03" w:rsidP="00AE7102">
      <w:pPr>
        <w:pStyle w:val="NoSpacing"/>
      </w:pPr>
    </w:p>
    <w:p w14:paraId="3029A234" w14:textId="77777777" w:rsidR="00AE7102" w:rsidRDefault="00AE7102" w:rsidP="00AE7102">
      <w:pPr>
        <w:pStyle w:val="NoSpacing"/>
      </w:pPr>
    </w:p>
    <w:p w14:paraId="484084F3" w14:textId="77777777" w:rsidR="00AE7102" w:rsidRDefault="00AE7102" w:rsidP="00AE7102">
      <w:pPr>
        <w:pStyle w:val="NoSpacing"/>
      </w:pPr>
    </w:p>
    <w:p w14:paraId="63FE6524" w14:textId="77777777" w:rsidR="00AE7102" w:rsidRDefault="00AE7102" w:rsidP="00AE7102">
      <w:pPr>
        <w:pStyle w:val="NoSpacing"/>
      </w:pPr>
    </w:p>
    <w:p w14:paraId="317B0C04" w14:textId="77777777" w:rsidR="00AE7102" w:rsidRDefault="00AE7102" w:rsidP="00AE7102">
      <w:pPr>
        <w:pStyle w:val="Heading2"/>
      </w:pPr>
      <w:r>
        <w:lastRenderedPageBreak/>
        <w:t>Colour Formatting Data Grid View</w:t>
      </w:r>
    </w:p>
    <w:p w14:paraId="5888CB8B" w14:textId="77777777" w:rsidR="00AE7102" w:rsidRPr="00C27745" w:rsidRDefault="00AE7102" w:rsidP="00AE7102">
      <w:r>
        <w:t>To colour coordinate a specific column, I used the following code to colour specific cells.</w:t>
      </w:r>
    </w:p>
    <w:p w14:paraId="12F58863" w14:textId="77777777" w:rsidR="00AE7102" w:rsidRDefault="00AE7102" w:rsidP="00AE7102">
      <w:pPr>
        <w:pStyle w:val="NoSpacing"/>
      </w:pPr>
    </w:p>
    <w:p w14:paraId="707DFF3A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dGridViewMonthlyBookings_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CellFormatting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DataGridViewCellFormattingEventArgs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2CB535EE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EE2A7A1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dGridViewMonthlyBookings.Rows.Count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8459FDC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21282A1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dGridViewMonthlyBookings.Rows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].Cells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[7].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</w:rPr>
        <w:t>"Upcoming"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B2A2DCF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C2C376F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dGridViewMonthlyBookings.Rows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].Cells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[7].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Style.BackColor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.FromArgb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(255, 128, 0);</w:t>
      </w:r>
    </w:p>
    <w:p w14:paraId="4757AA57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92E9FC1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dGridViewMonthlyBookings.Rows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].Cells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[7].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</w:rPr>
        <w:t>"Checked In"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CB361EA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8C02DB0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dGridViewMonthlyBookings.Rows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].Cells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[7].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Style.BackColor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.LimeGreen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A5B76B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37A4EBA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dGridViewMonthlyBookings.Rows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].Cells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[7].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</w:rPr>
        <w:t>"Missed"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2AFAA8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9DEC4A4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dGridViewMonthlyBookings.Rows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].Cells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[7].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Style.BackColor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.Red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2A979A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706C87D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dGridViewMonthlyBookings.Rows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].Cells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[7].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</w:rPr>
        <w:t>"Waiting"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A461935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E41F020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dGridViewMonthlyBookings.Rows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].Cells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[7].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Style.BackColor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.LightBlue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</w:p>
    <w:p w14:paraId="42A5EEB7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2C3BC51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1C6776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dGridViewMonthlyBookings.Rows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].Cells[8].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</w:rPr>
        <w:t>"Urgent"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EB9F369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EBBB8F2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dGridViewMonthlyBookings.Rows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].Cells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[3].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Style.BackColor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.Yellow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B2DF6C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3322553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5CEBAFE" w14:textId="77777777" w:rsidR="00AE7102" w:rsidRDefault="00AE7102" w:rsidP="00AE7102">
      <w:pPr>
        <w:pStyle w:val="NoSpacing"/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6E873F3" w14:textId="77777777" w:rsidR="00AE7102" w:rsidRDefault="00AE7102" w:rsidP="00AE7102">
      <w:pPr>
        <w:pStyle w:val="NoSpacing"/>
      </w:pPr>
    </w:p>
    <w:p w14:paraId="1EB4E44E" w14:textId="77777777" w:rsidR="00AE7102" w:rsidRDefault="00AE7102" w:rsidP="00AE7102">
      <w:pPr>
        <w:pStyle w:val="Heading2"/>
      </w:pPr>
      <w:r>
        <w:t>User-friendly Validation</w:t>
      </w:r>
    </w:p>
    <w:p w14:paraId="1CA75290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</w:pPr>
      <w:r>
        <w:t xml:space="preserve">By using the </w:t>
      </w:r>
      <w:proofErr w:type="spellStart"/>
      <w:r>
        <w:t>TextChanged</w:t>
      </w:r>
      <w:proofErr w:type="spellEnd"/>
      <w:r>
        <w:t xml:space="preserve"> event, I was able to deliver an error message as the mistake was made. For example, the method below also removes letters as you press, therefore, removing the invalid text.</w:t>
      </w:r>
    </w:p>
    <w:p w14:paraId="5A172A10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</w:pPr>
    </w:p>
    <w:p w14:paraId="45B59A27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txtbTeleNo_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62E7AB0C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C99E63D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txtbTeleNo.Text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.IsDigit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6722AE2A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88072C6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txtbTeleNo.Text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txtbTeleNo.Text.Remove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txtbTeleNo.Text.Length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14:paraId="32BFF6E3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txtbTeleNo.SelectionStart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txtbTeleNo.Text.Length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6F3DF5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lblTeleError.Show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BA88B2B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teleIsValid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EF95B6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14F3D96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txtbTeleNo.Text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txtbTeleNo.TextLength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11)</w:t>
      </w:r>
    </w:p>
    <w:p w14:paraId="27FA6E7F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D6DD128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lblTeleError.Hide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8FDCF44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lblV6.Text = </w:t>
      </w:r>
      <w:r>
        <w:rPr>
          <w:rFonts w:ascii="Consolas" w:hAnsi="Consolas" w:cs="Consolas"/>
          <w:color w:val="A31515"/>
          <w:sz w:val="19"/>
          <w:szCs w:val="19"/>
        </w:rPr>
        <w:t>"Fill"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050E1E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lblV6.ForeColor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.Orange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FB4108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9FAA939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03AB6F7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789F19B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lblTeleError.Hide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20692E9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lblV6.Text = </w:t>
      </w:r>
      <w:r>
        <w:rPr>
          <w:rFonts w:ascii="Consolas" w:hAnsi="Consolas" w:cs="Consolas"/>
          <w:color w:val="A31515"/>
          <w:sz w:val="19"/>
          <w:szCs w:val="19"/>
        </w:rPr>
        <w:t>"Valid"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3ED90D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lblV6.ForeColor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.Lime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198A7B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teleIsValid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E28AD1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F45C14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F7D312D" w14:textId="77777777" w:rsidR="00AE7102" w:rsidRDefault="00AE7102" w:rsidP="00AE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teleIsValid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D450E2" w14:textId="77777777" w:rsidR="00AE7102" w:rsidRDefault="00AE7102" w:rsidP="00AE7102">
      <w:pPr>
        <w:pStyle w:val="NoSpacing"/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C2FB728" w14:textId="77777777" w:rsidR="00AE7102" w:rsidRDefault="00AE7102" w:rsidP="00AE7102">
      <w:pPr>
        <w:pStyle w:val="NoSpacing"/>
      </w:pPr>
    </w:p>
    <w:p w14:paraId="3395B7D5" w14:textId="77777777" w:rsidR="00537B2F" w:rsidRDefault="00537B2F" w:rsidP="00537B2F">
      <w:pPr>
        <w:pStyle w:val="Heading2"/>
      </w:pPr>
      <w:r>
        <w:lastRenderedPageBreak/>
        <w:t>Search functionality for customers</w:t>
      </w:r>
    </w:p>
    <w:p w14:paraId="11BA24CC" w14:textId="77777777" w:rsidR="00537B2F" w:rsidRDefault="00537B2F" w:rsidP="00537B2F">
      <w:pPr>
        <w:spacing w:line="256" w:lineRule="auto"/>
        <w:rPr>
          <w:rFonts w:asciiTheme="majorHAnsi" w:hAnsiTheme="majorHAnsi" w:cstheme="majorHAnsi"/>
          <w:b/>
          <w:color w:val="0563C1" w:themeColor="hyperlink"/>
          <w:sz w:val="24"/>
          <w:u w:val="single"/>
        </w:rPr>
      </w:pPr>
    </w:p>
    <w:p w14:paraId="2D22655A" w14:textId="77777777" w:rsidR="00537B2F" w:rsidRDefault="00537B2F" w:rsidP="0053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txtbListSearch_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B96ECDD" w14:textId="77777777" w:rsidR="00537B2F" w:rsidRDefault="00537B2F" w:rsidP="0053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809927C" w14:textId="77777777" w:rsidR="00537B2F" w:rsidRDefault="00537B2F" w:rsidP="0053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txtbListSearch.Text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"Search..."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455B5D" w14:textId="77777777" w:rsidR="00537B2F" w:rsidRDefault="00537B2F" w:rsidP="0053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9CEE117" w14:textId="77777777" w:rsidR="00537B2F" w:rsidRDefault="00537B2F" w:rsidP="0053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populateListBox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(customers);</w:t>
      </w:r>
    </w:p>
    <w:p w14:paraId="409E152F" w14:textId="77777777" w:rsidR="00537B2F" w:rsidRDefault="00537B2F" w:rsidP="0053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B9F8026" w14:textId="77777777" w:rsidR="00537B2F" w:rsidRDefault="00537B2F" w:rsidP="0053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03DDA4" w14:textId="77777777" w:rsidR="00537B2F" w:rsidRDefault="00537B2F" w:rsidP="0053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txtbListSearch.Text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5A9A06" w14:textId="77777777" w:rsidR="00537B2F" w:rsidRDefault="00537B2F" w:rsidP="0053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AD38990" w14:textId="77777777" w:rsidR="00537B2F" w:rsidRDefault="00537B2F" w:rsidP="0053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70510CD3" w14:textId="77777777" w:rsidR="00537B2F" w:rsidRDefault="00537B2F" w:rsidP="0053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searchResults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65E2FD" w14:textId="77777777" w:rsidR="00537B2F" w:rsidRDefault="00537B2F" w:rsidP="0053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C1EE89" w14:textId="77777777" w:rsidR="00537B2F" w:rsidRDefault="00537B2F" w:rsidP="0053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customers)</w:t>
      </w:r>
    </w:p>
    <w:p w14:paraId="1DE8C388" w14:textId="77777777" w:rsidR="00537B2F" w:rsidRDefault="00537B2F" w:rsidP="0053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5A1F002" w14:textId="77777777" w:rsidR="00537B2F" w:rsidRDefault="00537B2F" w:rsidP="0053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cust.Forename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cust.Surname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().Replace(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).Contains(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txtbListSearch.Text.ToLower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().Replace(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)))</w:t>
      </w:r>
    </w:p>
    <w:p w14:paraId="308127A9" w14:textId="77777777" w:rsidR="00537B2F" w:rsidRDefault="00537B2F" w:rsidP="0053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65DB5B4E" w14:textId="77777777" w:rsidR="00537B2F" w:rsidRDefault="00537B2F" w:rsidP="0053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searchResults.Add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4AA22B" w14:textId="77777777" w:rsidR="00537B2F" w:rsidRDefault="00537B2F" w:rsidP="0053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693C1580" w14:textId="77777777" w:rsidR="00537B2F" w:rsidRDefault="00537B2F" w:rsidP="0053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111AD16" w14:textId="77777777" w:rsidR="00537B2F" w:rsidRDefault="00537B2F" w:rsidP="0053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searchResults.Count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5E29F9CF" w14:textId="77777777" w:rsidR="00537B2F" w:rsidRDefault="00537B2F" w:rsidP="0053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B616BB8" w14:textId="77777777" w:rsidR="00537B2F" w:rsidRDefault="00537B2F" w:rsidP="0053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panelCustView.Enabled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6E2C70" w14:textId="77777777" w:rsidR="00537B2F" w:rsidRDefault="00537B2F" w:rsidP="0053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panelCustName.Enabled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ABA02D" w14:textId="77777777" w:rsidR="00537B2F" w:rsidRDefault="00537B2F" w:rsidP="0053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dGridViewUpcoming.Enabled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2CAFDE" w14:textId="77777777" w:rsidR="00537B2F" w:rsidRDefault="00537B2F" w:rsidP="0053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863C977" w14:textId="77777777" w:rsidR="00537B2F" w:rsidRDefault="00537B2F" w:rsidP="0053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34B0B2" w14:textId="77777777" w:rsidR="00537B2F" w:rsidRDefault="00537B2F" w:rsidP="0053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populateListBox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searchResults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</w:p>
    <w:p w14:paraId="6B6B8E07" w14:textId="77777777" w:rsidR="00537B2F" w:rsidRDefault="00537B2F" w:rsidP="0053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</w:p>
    <w:p w14:paraId="18349BEE" w14:textId="77777777" w:rsidR="00537B2F" w:rsidRDefault="00537B2F" w:rsidP="0053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54EB6D4" w14:textId="77777777" w:rsidR="00537B2F" w:rsidRDefault="00537B2F" w:rsidP="0053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7C8B3CA" w14:textId="77777777" w:rsidR="00537B2F" w:rsidRDefault="00537B2F" w:rsidP="0053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9A61EE1" w14:textId="77777777" w:rsidR="00537B2F" w:rsidRDefault="00537B2F" w:rsidP="0053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populateListBox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(customers);</w:t>
      </w:r>
    </w:p>
    <w:p w14:paraId="54FB770D" w14:textId="77777777" w:rsidR="00537B2F" w:rsidRDefault="00537B2F" w:rsidP="0053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E131B58" w14:textId="77777777" w:rsidR="00537B2F" w:rsidRPr="00DF5405" w:rsidRDefault="00537B2F" w:rsidP="00537B2F">
      <w:pPr>
        <w:spacing w:line="256" w:lineRule="auto"/>
        <w:rPr>
          <w:rFonts w:asciiTheme="majorHAnsi" w:hAnsiTheme="majorHAnsi" w:cstheme="majorHAnsi"/>
          <w:b/>
          <w:color w:val="0563C1" w:themeColor="hyperlink"/>
          <w:sz w:val="24"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D925731" w14:textId="77777777" w:rsidR="00AE7102" w:rsidRDefault="00AE7102" w:rsidP="00AE7102">
      <w:pPr>
        <w:pStyle w:val="NoSpacing"/>
      </w:pPr>
    </w:p>
    <w:p w14:paraId="3227CE97" w14:textId="77777777" w:rsidR="00AE7102" w:rsidRDefault="00AE7102" w:rsidP="00AE7102">
      <w:pPr>
        <w:pStyle w:val="NoSpacing"/>
      </w:pPr>
    </w:p>
    <w:p w14:paraId="3C2D3DE3" w14:textId="77777777" w:rsidR="00AE7102" w:rsidRDefault="00AE7102" w:rsidP="00AE7102">
      <w:pPr>
        <w:pStyle w:val="NoSpacing"/>
      </w:pPr>
    </w:p>
    <w:p w14:paraId="2EAC0ECC" w14:textId="77777777" w:rsidR="00AE7102" w:rsidRDefault="00AE7102" w:rsidP="00AE7102">
      <w:pPr>
        <w:pStyle w:val="NoSpacing"/>
      </w:pPr>
    </w:p>
    <w:p w14:paraId="19C08014" w14:textId="77777777" w:rsidR="00AE7102" w:rsidRDefault="00AE7102" w:rsidP="00AE7102">
      <w:pPr>
        <w:pStyle w:val="NoSpacing"/>
      </w:pPr>
    </w:p>
    <w:p w14:paraId="08FE3C30" w14:textId="77777777" w:rsidR="00AE7102" w:rsidRDefault="00AE7102" w:rsidP="00AE7102">
      <w:pPr>
        <w:pStyle w:val="NoSpacing"/>
      </w:pPr>
    </w:p>
    <w:p w14:paraId="1C57A467" w14:textId="77777777" w:rsidR="00AE7102" w:rsidRDefault="00AE7102" w:rsidP="00AE7102">
      <w:pPr>
        <w:pStyle w:val="NoSpacing"/>
      </w:pPr>
    </w:p>
    <w:p w14:paraId="694AC846" w14:textId="77777777" w:rsidR="00AE7102" w:rsidRDefault="00AE7102" w:rsidP="00AE7102">
      <w:pPr>
        <w:pStyle w:val="NoSpacing"/>
      </w:pPr>
    </w:p>
    <w:p w14:paraId="74F222DB" w14:textId="77777777" w:rsidR="00AE7102" w:rsidRDefault="00AE7102" w:rsidP="00AE7102">
      <w:pPr>
        <w:pStyle w:val="NoSpacing"/>
      </w:pPr>
    </w:p>
    <w:p w14:paraId="08302E50" w14:textId="77777777" w:rsidR="00AE7102" w:rsidRDefault="00AE7102" w:rsidP="00AE7102">
      <w:pPr>
        <w:pStyle w:val="NoSpacing"/>
      </w:pPr>
    </w:p>
    <w:p w14:paraId="3B6D6531" w14:textId="77777777" w:rsidR="00AE7102" w:rsidRDefault="00AE7102" w:rsidP="00AE7102">
      <w:pPr>
        <w:pStyle w:val="NoSpacing"/>
      </w:pPr>
    </w:p>
    <w:p w14:paraId="6ECFD021" w14:textId="77777777" w:rsidR="00AE7102" w:rsidRDefault="00AE7102" w:rsidP="00AE7102">
      <w:pPr>
        <w:pStyle w:val="NoSpacing"/>
      </w:pPr>
    </w:p>
    <w:p w14:paraId="35707F32" w14:textId="77777777" w:rsidR="00AE7102" w:rsidRDefault="00AE7102" w:rsidP="00AE7102">
      <w:pPr>
        <w:pStyle w:val="NoSpacing"/>
      </w:pPr>
    </w:p>
    <w:p w14:paraId="37CC68B9" w14:textId="77777777" w:rsidR="00AE7102" w:rsidRPr="00692A39" w:rsidRDefault="00AE7102" w:rsidP="00AE7102">
      <w:pPr>
        <w:spacing w:line="256" w:lineRule="auto"/>
        <w:rPr>
          <w:rFonts w:asciiTheme="majorHAnsi" w:hAnsiTheme="majorHAnsi" w:cstheme="majorHAnsi"/>
          <w:b/>
          <w:color w:val="0563C1" w:themeColor="hyperlink"/>
          <w:sz w:val="24"/>
          <w:u w:val="single"/>
        </w:rPr>
      </w:pPr>
      <w:r>
        <w:t xml:space="preserve"> </w:t>
      </w:r>
    </w:p>
    <w:p w14:paraId="150D5391" w14:textId="77777777" w:rsidR="00E16A43" w:rsidRDefault="00E16A43"/>
    <w:sectPr w:rsidR="00E16A43" w:rsidSect="00692A39">
      <w:headerReference w:type="default" r:id="rId7"/>
      <w:headerReference w:type="first" r:id="rId8"/>
      <w:footerReference w:type="first" r:id="rId9"/>
      <w:pgSz w:w="11906" w:h="16838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802E5E" w14:textId="77777777" w:rsidR="00AE7102" w:rsidRDefault="00AE7102" w:rsidP="00AE7102">
      <w:pPr>
        <w:spacing w:after="0" w:line="240" w:lineRule="auto"/>
      </w:pPr>
      <w:r>
        <w:separator/>
      </w:r>
    </w:p>
  </w:endnote>
  <w:endnote w:type="continuationSeparator" w:id="0">
    <w:p w14:paraId="71C5420E" w14:textId="77777777" w:rsidR="00AE7102" w:rsidRDefault="00AE7102" w:rsidP="00AE7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34CBD6" w14:textId="77777777" w:rsidR="00692A39" w:rsidRPr="00692A39" w:rsidRDefault="00D715C6" w:rsidP="00692A39">
    <w:pPr>
      <w:pStyle w:val="Footer"/>
      <w:jc w:val="center"/>
      <w:rPr>
        <w:b/>
        <w:caps/>
        <w:noProof/>
        <w:color w:val="4472C4" w:themeColor="accent1"/>
        <w:sz w:val="24"/>
      </w:rPr>
    </w:pPr>
    <w:r w:rsidRPr="00326F32">
      <w:rPr>
        <w:b/>
        <w:caps/>
        <w:color w:val="4472C4" w:themeColor="accent1"/>
        <w:sz w:val="24"/>
      </w:rPr>
      <w:fldChar w:fldCharType="begin"/>
    </w:r>
    <w:r w:rsidRPr="00326F32">
      <w:rPr>
        <w:b/>
        <w:caps/>
        <w:color w:val="4472C4" w:themeColor="accent1"/>
        <w:sz w:val="24"/>
      </w:rPr>
      <w:instrText xml:space="preserve"> PAGE   \* MERGEFORMAT </w:instrText>
    </w:r>
    <w:r w:rsidRPr="00326F32">
      <w:rPr>
        <w:b/>
        <w:caps/>
        <w:color w:val="4472C4" w:themeColor="accent1"/>
        <w:sz w:val="24"/>
      </w:rPr>
      <w:fldChar w:fldCharType="separate"/>
    </w:r>
    <w:r>
      <w:rPr>
        <w:b/>
        <w:caps/>
        <w:noProof/>
        <w:color w:val="4472C4" w:themeColor="accent1"/>
        <w:sz w:val="24"/>
      </w:rPr>
      <w:t>1</w:t>
    </w:r>
    <w:r w:rsidRPr="00326F32">
      <w:rPr>
        <w:b/>
        <w:caps/>
        <w:noProof/>
        <w:color w:val="4472C4" w:themeColor="accent1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F63E10" w14:textId="77777777" w:rsidR="00AE7102" w:rsidRDefault="00AE7102" w:rsidP="00AE7102">
      <w:pPr>
        <w:spacing w:after="0" w:line="240" w:lineRule="auto"/>
      </w:pPr>
      <w:r>
        <w:separator/>
      </w:r>
    </w:p>
  </w:footnote>
  <w:footnote w:type="continuationSeparator" w:id="0">
    <w:p w14:paraId="65972596" w14:textId="77777777" w:rsidR="00AE7102" w:rsidRDefault="00AE7102" w:rsidP="00AE71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DA4697" w14:textId="66A820AB" w:rsidR="00580CFA" w:rsidRDefault="00D715C6" w:rsidP="00F07D1C">
    <w:pPr>
      <w:pStyle w:val="Header"/>
      <w:tabs>
        <w:tab w:val="clear" w:pos="4513"/>
        <w:tab w:val="clear" w:pos="9026"/>
        <w:tab w:val="right" w:pos="10466"/>
      </w:tabs>
    </w:pPr>
    <w:r>
      <w:t>Candidate</w:t>
    </w:r>
    <w:r>
      <w:t xml:space="preserve"> Number: 2260</w:t>
    </w:r>
    <w:r>
      <w:tab/>
      <w:t xml:space="preserve">     Centre Number: 71523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5AF924" w14:textId="77777777" w:rsidR="00692A39" w:rsidRDefault="00D715C6" w:rsidP="00692A39">
    <w:pPr>
      <w:pStyle w:val="Header"/>
      <w:tabs>
        <w:tab w:val="clear" w:pos="4513"/>
        <w:tab w:val="clear" w:pos="9026"/>
        <w:tab w:val="right" w:pos="10466"/>
      </w:tabs>
    </w:pPr>
    <w:r>
      <w:t>Candidate Number: 2260</w:t>
    </w:r>
    <w:r>
      <w:tab/>
      <w:t xml:space="preserve"> Centre Number: 71523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64257"/>
    <w:multiLevelType w:val="hybridMultilevel"/>
    <w:tmpl w:val="3640C0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13F"/>
    <w:rsid w:val="00031CCB"/>
    <w:rsid w:val="004B613F"/>
    <w:rsid w:val="00537B2F"/>
    <w:rsid w:val="00547CA8"/>
    <w:rsid w:val="00AE7102"/>
    <w:rsid w:val="00B20D03"/>
    <w:rsid w:val="00D715C6"/>
    <w:rsid w:val="00E16A43"/>
    <w:rsid w:val="00FF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12C25"/>
  <w15:chartTrackingRefBased/>
  <w15:docId w15:val="{29390D7F-BF7D-4A16-B2F0-40CEDA0AC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7102"/>
    <w:rPr>
      <w:rFonts w:eastAsiaTheme="minorEastAsia"/>
    </w:rPr>
  </w:style>
  <w:style w:type="paragraph" w:styleId="Heading1">
    <w:name w:val="heading 1"/>
    <w:basedOn w:val="NoSpacing"/>
    <w:next w:val="Normal"/>
    <w:link w:val="Heading1Char"/>
    <w:uiPriority w:val="9"/>
    <w:qFormat/>
    <w:rsid w:val="00AE7102"/>
    <w:pPr>
      <w:keepNext/>
      <w:keepLines/>
      <w:spacing w:before="400" w:after="40"/>
      <w:outlineLvl w:val="0"/>
    </w:pPr>
    <w:rPr>
      <w:rFonts w:ascii="Arial" w:eastAsiaTheme="majorEastAsia" w:hAnsi="Arial" w:cs="Arial"/>
      <w:color w:val="2F5496" w:themeColor="accent1" w:themeShade="BF"/>
      <w:sz w:val="32"/>
      <w:szCs w:val="36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10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710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102"/>
    <w:rPr>
      <w:rFonts w:ascii="Arial" w:eastAsiaTheme="majorEastAsia" w:hAnsi="Arial" w:cs="Arial"/>
      <w:color w:val="2F5496" w:themeColor="accent1" w:themeShade="BF"/>
      <w:sz w:val="32"/>
      <w:szCs w:val="36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E7102"/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E7102"/>
    <w:rPr>
      <w:rFonts w:asciiTheme="majorHAnsi" w:eastAsiaTheme="majorEastAsia" w:hAnsiTheme="majorHAnsi" w:cstheme="majorBidi"/>
      <w:b/>
      <w:color w:val="2F5496" w:themeColor="accent1" w:themeShade="BF"/>
      <w:sz w:val="28"/>
      <w:szCs w:val="28"/>
      <w:u w:val="single"/>
    </w:rPr>
  </w:style>
  <w:style w:type="paragraph" w:styleId="NoSpacing">
    <w:name w:val="No Spacing"/>
    <w:uiPriority w:val="1"/>
    <w:qFormat/>
    <w:rsid w:val="00AE7102"/>
    <w:pPr>
      <w:spacing w:after="0" w:line="240" w:lineRule="auto"/>
    </w:pPr>
    <w:rPr>
      <w:rFonts w:eastAsiaTheme="minorEastAsia" w:cstheme="minorHAnsi"/>
      <w:sz w:val="24"/>
    </w:rPr>
  </w:style>
  <w:style w:type="paragraph" w:styleId="Header">
    <w:name w:val="header"/>
    <w:basedOn w:val="Normal"/>
    <w:link w:val="HeaderChar"/>
    <w:uiPriority w:val="99"/>
    <w:unhideWhenUsed/>
    <w:rsid w:val="00AE71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102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AE71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102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AE71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1855</Words>
  <Characters>10578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HO</dc:creator>
  <cp:keywords/>
  <dc:description/>
  <cp:lastModifiedBy>Jason HO</cp:lastModifiedBy>
  <cp:revision>9</cp:revision>
  <dcterms:created xsi:type="dcterms:W3CDTF">2019-04-05T04:49:00Z</dcterms:created>
  <dcterms:modified xsi:type="dcterms:W3CDTF">2019-04-05T06:02:00Z</dcterms:modified>
  <cp:contentStatus/>
</cp:coreProperties>
</file>