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5ACA" w14:textId="741C07A0" w:rsidR="008F574D" w:rsidRDefault="00006C1B" w:rsidP="00006C1B">
      <w:pPr>
        <w:jc w:val="center"/>
      </w:pPr>
      <w:r>
        <w:rPr>
          <w:rFonts w:hint="eastAsia"/>
        </w:rPr>
        <w:t>卡片出厂设置手册</w:t>
      </w:r>
    </w:p>
    <w:p w14:paraId="06191890" w14:textId="3CA4C530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准备</w:t>
      </w:r>
    </w:p>
    <w:p w14:paraId="208B3615" w14:textId="4ECC72D7" w:rsidR="00006C1B" w:rsidRDefault="00006C1B" w:rsidP="00006C1B">
      <w:pPr>
        <w:pStyle w:val="ListParagraph"/>
        <w:ind w:left="360" w:firstLineChars="0" w:firstLine="0"/>
      </w:pPr>
      <w:r>
        <w:rPr>
          <w:rFonts w:hint="eastAsia"/>
        </w:rPr>
        <w:t>（1）安卓手机一部</w:t>
      </w:r>
    </w:p>
    <w:p w14:paraId="662B34F3" w14:textId="5877E41E" w:rsidR="00006C1B" w:rsidRDefault="00006C1B" w:rsidP="00006C1B">
      <w:pPr>
        <w:pStyle w:val="ListParagraph"/>
        <w:ind w:left="360" w:firstLineChars="0" w:firstLine="0"/>
      </w:pPr>
      <w:r>
        <w:rPr>
          <w:rFonts w:hint="eastAsia"/>
        </w:rPr>
        <w:t>（2）NXP J3R200白卡一张，需要初始化为如下TK值</w:t>
      </w:r>
    </w:p>
    <w:p w14:paraId="29BCBCC8" w14:textId="77777777" w:rsidR="00006C1B" w:rsidRPr="00006C1B" w:rsidRDefault="00006C1B" w:rsidP="00006C1B">
      <w:pPr>
        <w:pStyle w:val="ListParagraph"/>
        <w:ind w:left="360" w:firstLine="440"/>
      </w:pPr>
      <w:r w:rsidRPr="00006C1B">
        <w:t>    "enc": "0fc1253f5faa2f51c7a434c86c7c5945",</w:t>
      </w:r>
    </w:p>
    <w:p w14:paraId="48A30133" w14:textId="77777777" w:rsidR="00006C1B" w:rsidRPr="00006C1B" w:rsidRDefault="00006C1B" w:rsidP="00006C1B">
      <w:pPr>
        <w:pStyle w:val="ListParagraph"/>
        <w:ind w:left="360" w:firstLine="440"/>
      </w:pPr>
      <w:r w:rsidRPr="00006C1B">
        <w:t>    "mac": "9bef06c71b136ce96297f433efc0e07a",</w:t>
      </w:r>
    </w:p>
    <w:p w14:paraId="3071D260" w14:textId="77777777" w:rsidR="00006C1B" w:rsidRPr="00006C1B" w:rsidRDefault="00006C1B" w:rsidP="00006C1B">
      <w:pPr>
        <w:pStyle w:val="ListParagraph"/>
        <w:ind w:left="360" w:firstLine="440"/>
      </w:pPr>
      <w:r w:rsidRPr="00006C1B">
        <w:t>    "kek": "edcfaaa595acb3eb514fa00703da2a63"</w:t>
      </w:r>
    </w:p>
    <w:p w14:paraId="03616178" w14:textId="77777777" w:rsidR="00006C1B" w:rsidRPr="00006C1B" w:rsidRDefault="00006C1B" w:rsidP="00006C1B">
      <w:pPr>
        <w:pStyle w:val="ListParagraph"/>
        <w:ind w:left="360" w:firstLineChars="0" w:firstLine="0"/>
        <w:rPr>
          <w:rFonts w:hint="eastAsia"/>
        </w:rPr>
      </w:pPr>
    </w:p>
    <w:p w14:paraId="2A60AF7D" w14:textId="49A2C75C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将安装包gpdroid-nfc.apk和one.cap复制到安卓手机，如Downloads目录</w:t>
      </w:r>
    </w:p>
    <w:p w14:paraId="60A65B61" w14:textId="442D6425" w:rsidR="00006C1B" w:rsidRDefault="00006C1B" w:rsidP="00006C1B">
      <w:pPr>
        <w:pStyle w:val="ListParagraph"/>
        <w:ind w:left="360" w:firstLineChars="0" w:firstLine="0"/>
        <w:rPr>
          <w:rFonts w:hint="eastAsia"/>
        </w:rPr>
      </w:pPr>
      <w:r w:rsidRPr="00006C1B">
        <w:rPr>
          <w:noProof/>
        </w:rPr>
        <w:drawing>
          <wp:inline distT="0" distB="0" distL="0" distR="0" wp14:anchorId="6FBFA5E3" wp14:editId="043457A5">
            <wp:extent cx="5274310" cy="2773680"/>
            <wp:effectExtent l="0" t="0" r="2540" b="7620"/>
            <wp:docPr id="172077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F505" w14:textId="4E5457BF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手机端安装gpdroid-nfc.apk，安装成功就可以看到GPDroid APP</w:t>
      </w:r>
    </w:p>
    <w:p w14:paraId="422EAA25" w14:textId="1C0221AD" w:rsidR="00006C1B" w:rsidRDefault="00006C1B" w:rsidP="00006C1B">
      <w:pPr>
        <w:pStyle w:val="ListParagraph"/>
        <w:ind w:left="360" w:firstLineChars="0" w:firstLine="0"/>
        <w:rPr>
          <w:rFonts w:hint="eastAsia"/>
        </w:rPr>
      </w:pPr>
      <w:r w:rsidRPr="00006C1B">
        <w:rPr>
          <w:noProof/>
        </w:rPr>
        <w:lastRenderedPageBreak/>
        <w:drawing>
          <wp:inline distT="0" distB="0" distL="0" distR="0" wp14:anchorId="5A707BEA" wp14:editId="00F5F8FB">
            <wp:extent cx="1388717" cy="2855167"/>
            <wp:effectExtent l="0" t="0" r="2540" b="2540"/>
            <wp:docPr id="1839646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441" cy="289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AEAB" w14:textId="31C9677C" w:rsidR="00006C1B" w:rsidRDefault="00006C1B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运行</w:t>
      </w:r>
      <w:r w:rsidR="00D8763E">
        <w:rPr>
          <w:rFonts w:hint="eastAsia"/>
        </w:rPr>
        <w:t xml:space="preserve">GPDroid </w:t>
      </w:r>
      <w:r>
        <w:rPr>
          <w:rFonts w:hint="eastAsia"/>
        </w:rPr>
        <w:t>APP</w:t>
      </w:r>
    </w:p>
    <w:p w14:paraId="3B795177" w14:textId="10C77404" w:rsidR="00D8763E" w:rsidRDefault="00D8763E" w:rsidP="00D8763E">
      <w:pPr>
        <w:pStyle w:val="ListParagraph"/>
        <w:ind w:left="360" w:firstLineChars="0" w:firstLine="0"/>
        <w:rPr>
          <w:rFonts w:hint="eastAsia"/>
        </w:rPr>
      </w:pPr>
      <w:r w:rsidRPr="00D8763E">
        <w:rPr>
          <w:noProof/>
        </w:rPr>
        <w:drawing>
          <wp:inline distT="0" distB="0" distL="0" distR="0" wp14:anchorId="0E7AD177" wp14:editId="3F8F8BE0">
            <wp:extent cx="1388110" cy="2853917"/>
            <wp:effectExtent l="0" t="0" r="2540" b="3810"/>
            <wp:docPr id="87138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968" cy="288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6FFF" w14:textId="29916111" w:rsidR="00D8763E" w:rsidRDefault="00D8763E" w:rsidP="00006C1B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NXP J3R200白卡贴住手机（一直贴住不要拿开，直到安装成功）</w:t>
      </w:r>
    </w:p>
    <w:p w14:paraId="34A113A6" w14:textId="174AD097" w:rsidR="00D8763E" w:rsidRDefault="00D8763E" w:rsidP="00D8763E">
      <w:pPr>
        <w:pStyle w:val="ListParagraph"/>
        <w:ind w:left="360" w:firstLineChars="0" w:firstLine="0"/>
        <w:rPr>
          <w:rFonts w:hint="eastAsia"/>
        </w:rPr>
      </w:pPr>
      <w:r w:rsidRPr="00D8763E">
        <w:rPr>
          <w:noProof/>
        </w:rPr>
        <w:lastRenderedPageBreak/>
        <w:drawing>
          <wp:inline distT="0" distB="0" distL="0" distR="0" wp14:anchorId="5C00BC75" wp14:editId="31D12545">
            <wp:extent cx="2165675" cy="4452569"/>
            <wp:effectExtent l="0" t="0" r="6350" b="5715"/>
            <wp:docPr id="2097954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564" cy="447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08790" w14:textId="1BEF9148" w:rsidR="00D8763E" w:rsidRDefault="00D8763E" w:rsidP="00D8763E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点击按钮“Choose Applet”，</w:t>
      </w:r>
      <w:r>
        <w:rPr>
          <w:rFonts w:hint="eastAsia"/>
        </w:rPr>
        <w:t>选中之前下载的one.cap</w:t>
      </w:r>
    </w:p>
    <w:p w14:paraId="215C82F8" w14:textId="46555C5D" w:rsidR="00D8763E" w:rsidRDefault="00D8763E" w:rsidP="00D8763E">
      <w:pPr>
        <w:pStyle w:val="ListParagraph"/>
        <w:ind w:left="360" w:firstLineChars="0" w:firstLine="0"/>
        <w:rPr>
          <w:rFonts w:hint="eastAsia"/>
        </w:rPr>
      </w:pPr>
      <w:r w:rsidRPr="00D8763E">
        <w:rPr>
          <w:noProof/>
        </w:rPr>
        <w:lastRenderedPageBreak/>
        <w:drawing>
          <wp:inline distT="0" distB="0" distL="0" distR="0" wp14:anchorId="53BF3E3E" wp14:editId="4B590993">
            <wp:extent cx="2323608" cy="4777274"/>
            <wp:effectExtent l="0" t="0" r="635" b="4445"/>
            <wp:docPr id="389540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999" cy="479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A685F" w14:textId="585EB484" w:rsidR="00D8763E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选择成功后显示如下</w:t>
      </w:r>
    </w:p>
    <w:p w14:paraId="51AADC15" w14:textId="510A857E" w:rsidR="00D8763E" w:rsidRDefault="00D8763E" w:rsidP="00D8763E">
      <w:pPr>
        <w:pStyle w:val="ListParagraph"/>
        <w:ind w:left="360" w:firstLineChars="0" w:firstLine="0"/>
        <w:rPr>
          <w:rFonts w:hint="eastAsia"/>
        </w:rPr>
      </w:pPr>
      <w:r w:rsidRPr="00D8763E">
        <w:rPr>
          <w:noProof/>
        </w:rPr>
        <w:lastRenderedPageBreak/>
        <w:drawing>
          <wp:inline distT="0" distB="0" distL="0" distR="0" wp14:anchorId="1E6FF827" wp14:editId="1615548B">
            <wp:extent cx="2503323" cy="5146766"/>
            <wp:effectExtent l="0" t="0" r="0" b="0"/>
            <wp:docPr id="1939638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419" cy="516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F128E" w14:textId="75B3E55C" w:rsidR="00D8763E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点击按钮Install Applet，安装成功显示“Installation Successful”</w:t>
      </w:r>
    </w:p>
    <w:p w14:paraId="00892FC6" w14:textId="253CB15D" w:rsidR="00D8763E" w:rsidRDefault="00D8763E" w:rsidP="00D8763E">
      <w:pPr>
        <w:pStyle w:val="ListParagraph"/>
        <w:ind w:left="360" w:firstLineChars="0" w:firstLine="0"/>
      </w:pPr>
      <w:r w:rsidRPr="00D8763E">
        <w:rPr>
          <w:noProof/>
        </w:rPr>
        <w:lastRenderedPageBreak/>
        <w:drawing>
          <wp:inline distT="0" distB="0" distL="0" distR="0" wp14:anchorId="323D4E8C" wp14:editId="04FA6C31">
            <wp:extent cx="2641288" cy="5430417"/>
            <wp:effectExtent l="0" t="0" r="6985" b="0"/>
            <wp:docPr id="2055051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841" cy="545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859D" w14:textId="206C952E" w:rsidR="00BD5668" w:rsidRDefault="00D8763E" w:rsidP="00D8763E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点击按钮</w:t>
      </w:r>
      <w:r w:rsidR="00BD5668">
        <w:rPr>
          <w:rFonts w:hint="eastAsia"/>
        </w:rPr>
        <w:t>“Select Applet”，查看8位卡号（</w:t>
      </w:r>
      <w:r w:rsidR="00BD5668" w:rsidRPr="00BD5668">
        <w:rPr>
          <w:rFonts w:hint="eastAsia"/>
          <w:b/>
          <w:bCs/>
          <w:color w:val="EE0000"/>
        </w:rPr>
        <w:t>94CD5F0B</w:t>
      </w:r>
      <w:r w:rsidR="00BD5668">
        <w:rPr>
          <w:rFonts w:hint="eastAsia"/>
        </w:rPr>
        <w:t>）</w:t>
      </w:r>
    </w:p>
    <w:p w14:paraId="4E61314D" w14:textId="4E87398A" w:rsidR="00D8763E" w:rsidRDefault="00BD5668" w:rsidP="00BD5668">
      <w:pPr>
        <w:pStyle w:val="ListParagraph"/>
        <w:ind w:left="360" w:firstLineChars="0" w:firstLine="0"/>
      </w:pPr>
      <w:r>
        <w:rPr>
          <w:rFonts w:hint="eastAsia"/>
        </w:rPr>
        <w:t xml:space="preserve">在日志中:GPJShell: Response: </w:t>
      </w:r>
      <w:r w:rsidRPr="00BD5668">
        <w:rPr>
          <w:rFonts w:hint="eastAsia"/>
          <w:b/>
          <w:bCs/>
          <w:color w:val="EE0000"/>
        </w:rPr>
        <w:t>94CD5F0B</w:t>
      </w:r>
      <w:r>
        <w:rPr>
          <w:rFonts w:hint="eastAsia"/>
        </w:rPr>
        <w:t>9000中查找</w:t>
      </w:r>
    </w:p>
    <w:p w14:paraId="7526BCAA" w14:textId="7B27C3F6" w:rsidR="00BD5668" w:rsidRDefault="00BD5668" w:rsidP="00BD5668">
      <w:pPr>
        <w:pStyle w:val="ListParagraph"/>
        <w:ind w:left="360" w:firstLineChars="0" w:firstLine="0"/>
      </w:pPr>
      <w:r w:rsidRPr="00BD5668">
        <w:rPr>
          <w:noProof/>
        </w:rPr>
        <w:lastRenderedPageBreak/>
        <w:drawing>
          <wp:inline distT="0" distB="0" distL="0" distR="0" wp14:anchorId="02B1C9EF" wp14:editId="320ABB0F">
            <wp:extent cx="3316586" cy="6818812"/>
            <wp:effectExtent l="0" t="0" r="0" b="1270"/>
            <wp:docPr id="462366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978" cy="6838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2766A" w14:textId="77777777" w:rsidR="00BD5668" w:rsidRDefault="00BD5668" w:rsidP="00BD5668">
      <w:pPr>
        <w:pStyle w:val="ListParagraph"/>
        <w:ind w:left="360" w:firstLineChars="0" w:firstLine="0"/>
      </w:pPr>
    </w:p>
    <w:p w14:paraId="1DFB119E" w14:textId="58B28C81" w:rsidR="00BD5668" w:rsidRDefault="00BD5668" w:rsidP="00BD5668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向软件发行人索要该卡号</w:t>
      </w:r>
      <w:r w:rsidRPr="00BD5668">
        <w:rPr>
          <w:rFonts w:hint="eastAsia"/>
        </w:rPr>
        <w:t>（</w:t>
      </w:r>
      <w:r w:rsidRPr="00BD5668">
        <w:rPr>
          <w:rFonts w:hint="eastAsia"/>
        </w:rPr>
        <w:t>94CD5F0B</w:t>
      </w:r>
      <w:r w:rsidRPr="00BD5668">
        <w:rPr>
          <w:rFonts w:hint="eastAsia"/>
        </w:rPr>
        <w:t>）</w:t>
      </w:r>
      <w:r>
        <w:rPr>
          <w:rFonts w:hint="eastAsia"/>
        </w:rPr>
        <w:t>对应的license，软件发行人根据卡号生成对应的license</w:t>
      </w:r>
      <w:r w:rsidR="0011375F">
        <w:rPr>
          <w:rFonts w:hint="eastAsia"/>
        </w:rPr>
        <w:t>（</w:t>
      </w:r>
      <w:r>
        <w:rPr>
          <w:rFonts w:hint="eastAsia"/>
        </w:rPr>
        <w:t>这张卡对应的license是</w:t>
      </w:r>
      <w:r w:rsidRPr="00BD5668">
        <w:t>232582</w:t>
      </w:r>
      <w:r>
        <w:rPr>
          <w:rFonts w:hint="eastAsia"/>
        </w:rPr>
        <w:t>）</w:t>
      </w:r>
    </w:p>
    <w:p w14:paraId="345BCF4B" w14:textId="64D3F65C" w:rsidR="00BD5668" w:rsidRDefault="00BD5668" w:rsidP="00BD5668">
      <w:pPr>
        <w:pStyle w:val="ListParagraph"/>
        <w:numPr>
          <w:ilvl w:val="0"/>
          <w:numId w:val="1"/>
        </w:numPr>
        <w:ind w:firstLineChars="0"/>
      </w:pPr>
      <w:r>
        <w:rPr>
          <w:rFonts w:hint="eastAsia"/>
        </w:rPr>
        <w:t>在GPDroid APP中输入对应license，点击Activate按钮，激活成功显示如下：</w:t>
      </w:r>
    </w:p>
    <w:p w14:paraId="221F8094" w14:textId="50C00FDE" w:rsidR="00BD5668" w:rsidRDefault="00BD5668" w:rsidP="00BD5668">
      <w:pPr>
        <w:pStyle w:val="ListParagraph"/>
        <w:ind w:left="360" w:firstLineChars="0" w:firstLine="0"/>
      </w:pPr>
      <w:r w:rsidRPr="00BD5668">
        <w:rPr>
          <w:noProof/>
        </w:rPr>
        <w:lastRenderedPageBreak/>
        <w:drawing>
          <wp:inline distT="0" distB="0" distL="0" distR="0" wp14:anchorId="1C9414D1" wp14:editId="125DC2E6">
            <wp:extent cx="2846419" cy="5852160"/>
            <wp:effectExtent l="0" t="0" r="0" b="0"/>
            <wp:docPr id="7242960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448" cy="586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7D7B" w14:textId="43F4689A" w:rsidR="00BD5668" w:rsidRDefault="00BD5668" w:rsidP="00BD5668">
      <w:pPr>
        <w:pStyle w:val="ListParagraph"/>
        <w:ind w:left="360" w:firstLineChars="0" w:firstLine="0"/>
        <w:rPr>
          <w:rFonts w:hint="eastAsia"/>
        </w:rPr>
      </w:pPr>
      <w:r>
        <w:rPr>
          <w:rFonts w:hint="eastAsia"/>
        </w:rPr>
        <w:t>至此卡完成了出厂前的设置就可以交付给用户正常使用了。</w:t>
      </w:r>
    </w:p>
    <w:sectPr w:rsidR="00BD566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A61C8"/>
    <w:multiLevelType w:val="hybridMultilevel"/>
    <w:tmpl w:val="B8B6A9B6"/>
    <w:lvl w:ilvl="0" w:tplc="84680E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66081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98"/>
    <w:rsid w:val="00006C1B"/>
    <w:rsid w:val="000B1AF6"/>
    <w:rsid w:val="0011375F"/>
    <w:rsid w:val="008F574D"/>
    <w:rsid w:val="00914898"/>
    <w:rsid w:val="00BD5668"/>
    <w:rsid w:val="00D8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7E4429"/>
  <w15:chartTrackingRefBased/>
  <w15:docId w15:val="{F00D6175-6117-47C6-9992-AEC6FD4C1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C1B"/>
  </w:style>
  <w:style w:type="paragraph" w:styleId="Heading1">
    <w:name w:val="heading 1"/>
    <w:basedOn w:val="Normal"/>
    <w:next w:val="Normal"/>
    <w:link w:val="Heading1Char"/>
    <w:uiPriority w:val="9"/>
    <w:qFormat/>
    <w:rsid w:val="00006C1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1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1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1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1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1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1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1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1B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1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1B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1B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1B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1B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1B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06C1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06C1B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1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1B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1B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06C1B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4898"/>
    <w:pPr>
      <w:ind w:firstLineChars="200" w:firstLine="420"/>
    </w:pPr>
  </w:style>
  <w:style w:type="character" w:styleId="IntenseEmphasis">
    <w:name w:val="Intense Emphasis"/>
    <w:basedOn w:val="DefaultParagraphFont"/>
    <w:uiPriority w:val="21"/>
    <w:qFormat/>
    <w:rsid w:val="00006C1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1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1B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06C1B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6C1B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006C1B"/>
    <w:rPr>
      <w:b/>
      <w:bCs/>
    </w:rPr>
  </w:style>
  <w:style w:type="character" w:styleId="Emphasis">
    <w:name w:val="Emphasis"/>
    <w:basedOn w:val="DefaultParagraphFont"/>
    <w:uiPriority w:val="20"/>
    <w:qFormat/>
    <w:rsid w:val="00006C1B"/>
    <w:rPr>
      <w:i/>
      <w:iCs/>
    </w:rPr>
  </w:style>
  <w:style w:type="paragraph" w:styleId="NoSpacing">
    <w:name w:val="No Spacing"/>
    <w:uiPriority w:val="1"/>
    <w:qFormat/>
    <w:rsid w:val="00006C1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06C1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06C1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06C1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6C1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E5B311-D4EE-4990-A9AF-7E58B5EE9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朝杰 丁</dc:creator>
  <cp:keywords/>
  <dc:description/>
  <cp:lastModifiedBy>朝杰 丁</cp:lastModifiedBy>
  <cp:revision>3</cp:revision>
  <dcterms:created xsi:type="dcterms:W3CDTF">2026-05-05T12:53:00Z</dcterms:created>
  <dcterms:modified xsi:type="dcterms:W3CDTF">2026-05-05T13:24:00Z</dcterms:modified>
</cp:coreProperties>
</file>