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AB398D" w14:textId="223D15B0" w:rsidR="00C307A1" w:rsidRPr="00C307A1" w:rsidRDefault="00C307A1" w:rsidP="00387286">
      <w:pPr>
        <w:jc w:val="center"/>
        <w:rPr>
          <w:rFonts w:ascii="Arial" w:hAnsi="Arial" w:cs="Arial"/>
          <w:b/>
          <w:sz w:val="22"/>
          <w:szCs w:val="22"/>
        </w:rPr>
      </w:pPr>
      <w:r>
        <w:rPr>
          <w:rFonts w:ascii="Arial" w:hAnsi="Arial" w:cs="Arial"/>
          <w:b/>
          <w:sz w:val="22"/>
          <w:szCs w:val="22"/>
        </w:rPr>
        <w:t>TALL</w:t>
      </w:r>
      <w:r w:rsidR="0087131C">
        <w:rPr>
          <w:rFonts w:ascii="Arial" w:hAnsi="Arial" w:cs="Arial"/>
          <w:b/>
          <w:sz w:val="22"/>
          <w:szCs w:val="22"/>
        </w:rPr>
        <w:t>ER MÓDULO 6. PLAN HACCP</w:t>
      </w:r>
    </w:p>
    <w:p w14:paraId="6DCBA233" w14:textId="77777777" w:rsidR="00C307A1" w:rsidRPr="00C307A1" w:rsidRDefault="00C307A1" w:rsidP="00387286">
      <w:pPr>
        <w:jc w:val="center"/>
        <w:rPr>
          <w:rFonts w:ascii="Arial" w:hAnsi="Arial" w:cs="Arial"/>
          <w:sz w:val="22"/>
          <w:szCs w:val="22"/>
        </w:rPr>
      </w:pPr>
    </w:p>
    <w:p w14:paraId="381A5F69" w14:textId="0CB1744C" w:rsidR="00C307A1" w:rsidRPr="003E06F0" w:rsidRDefault="00C307A1" w:rsidP="00387286">
      <w:pPr>
        <w:pStyle w:val="Prrafodelista"/>
        <w:numPr>
          <w:ilvl w:val="0"/>
          <w:numId w:val="5"/>
        </w:numPr>
        <w:jc w:val="both"/>
        <w:rPr>
          <w:rFonts w:ascii="Arial" w:hAnsi="Arial" w:cs="Arial"/>
          <w:sz w:val="22"/>
          <w:szCs w:val="22"/>
        </w:rPr>
      </w:pPr>
      <w:r w:rsidRPr="003E06F0">
        <w:rPr>
          <w:rFonts w:ascii="Arial" w:hAnsi="Arial" w:cs="Arial"/>
          <w:b/>
          <w:sz w:val="22"/>
          <w:szCs w:val="22"/>
        </w:rPr>
        <w:t xml:space="preserve">OBJETIVO: </w:t>
      </w:r>
      <w:r w:rsidR="00A07C07">
        <w:rPr>
          <w:rFonts w:ascii="Arial" w:hAnsi="Arial" w:cs="Arial"/>
          <w:sz w:val="22"/>
          <w:szCs w:val="22"/>
        </w:rPr>
        <w:t>Proyectar el diseño de un plan HACCP mediante la aplicación de herramientas como</w:t>
      </w:r>
      <w:r w:rsidR="00AC7AC8">
        <w:rPr>
          <w:rFonts w:ascii="Arial" w:hAnsi="Arial" w:cs="Arial"/>
          <w:sz w:val="22"/>
          <w:szCs w:val="22"/>
        </w:rPr>
        <w:t xml:space="preserve"> una</w:t>
      </w:r>
      <w:r w:rsidR="00A07C07">
        <w:rPr>
          <w:rFonts w:ascii="Arial" w:hAnsi="Arial" w:cs="Arial"/>
          <w:sz w:val="22"/>
          <w:szCs w:val="22"/>
        </w:rPr>
        <w:t xml:space="preserve"> ficha técnica de producto, </w:t>
      </w:r>
      <w:r w:rsidR="00AC7AC8">
        <w:rPr>
          <w:rFonts w:ascii="Arial" w:hAnsi="Arial" w:cs="Arial"/>
          <w:sz w:val="22"/>
          <w:szCs w:val="22"/>
        </w:rPr>
        <w:t xml:space="preserve">un </w:t>
      </w:r>
      <w:r w:rsidR="00A07C07">
        <w:rPr>
          <w:rFonts w:ascii="Arial" w:hAnsi="Arial" w:cs="Arial"/>
          <w:sz w:val="22"/>
          <w:szCs w:val="22"/>
        </w:rPr>
        <w:t xml:space="preserve">diagrama de flujo y </w:t>
      </w:r>
      <w:r w:rsidR="00AC7AC8">
        <w:rPr>
          <w:rFonts w:ascii="Arial" w:hAnsi="Arial" w:cs="Arial"/>
          <w:sz w:val="22"/>
          <w:szCs w:val="22"/>
        </w:rPr>
        <w:t xml:space="preserve">un </w:t>
      </w:r>
      <w:r w:rsidR="00A07C07">
        <w:rPr>
          <w:rFonts w:ascii="Arial" w:hAnsi="Arial" w:cs="Arial"/>
          <w:sz w:val="22"/>
          <w:szCs w:val="22"/>
        </w:rPr>
        <w:t>cuadro de gestión.</w:t>
      </w:r>
    </w:p>
    <w:p w14:paraId="66CB13BD" w14:textId="77777777" w:rsidR="00C307A1" w:rsidRPr="003E06F0" w:rsidRDefault="00C307A1" w:rsidP="00387286">
      <w:pPr>
        <w:pStyle w:val="Prrafodelista"/>
        <w:ind w:left="360"/>
        <w:rPr>
          <w:rFonts w:ascii="Arial" w:hAnsi="Arial" w:cs="Arial"/>
          <w:b/>
          <w:sz w:val="22"/>
          <w:szCs w:val="22"/>
        </w:rPr>
      </w:pPr>
    </w:p>
    <w:p w14:paraId="17C11646" w14:textId="39EFBA07" w:rsidR="00C307A1" w:rsidRPr="003E06F0" w:rsidRDefault="00C307A1" w:rsidP="00387286">
      <w:pPr>
        <w:pStyle w:val="Prrafodelista"/>
        <w:numPr>
          <w:ilvl w:val="0"/>
          <w:numId w:val="5"/>
        </w:numPr>
        <w:rPr>
          <w:rFonts w:ascii="Arial" w:hAnsi="Arial" w:cs="Arial"/>
          <w:sz w:val="22"/>
          <w:szCs w:val="22"/>
        </w:rPr>
      </w:pPr>
      <w:r w:rsidRPr="003E06F0">
        <w:rPr>
          <w:rFonts w:ascii="Arial" w:hAnsi="Arial" w:cs="Arial"/>
          <w:b/>
          <w:sz w:val="22"/>
          <w:szCs w:val="22"/>
        </w:rPr>
        <w:t xml:space="preserve">CONTENIDO: </w:t>
      </w:r>
    </w:p>
    <w:p w14:paraId="22F695AD" w14:textId="77777777" w:rsidR="00387286" w:rsidRDefault="00387286" w:rsidP="00387286">
      <w:pPr>
        <w:jc w:val="both"/>
        <w:rPr>
          <w:rFonts w:ascii="Arial" w:hAnsi="Arial" w:cs="Arial"/>
          <w:b/>
          <w:color w:val="000000"/>
          <w:sz w:val="22"/>
          <w:szCs w:val="22"/>
          <w:shd w:val="clear" w:color="auto" w:fill="FFFFFF"/>
        </w:rPr>
      </w:pPr>
    </w:p>
    <w:p w14:paraId="6C41DD49" w14:textId="15601AF3" w:rsidR="007D4EA6" w:rsidRPr="007D4EA6" w:rsidRDefault="007D4EA6" w:rsidP="00387286">
      <w:pPr>
        <w:jc w:val="both"/>
        <w:rPr>
          <w:rFonts w:ascii="Arial" w:hAnsi="Arial" w:cs="Arial"/>
          <w:sz w:val="22"/>
          <w:szCs w:val="22"/>
          <w:lang w:val="es-US"/>
        </w:rPr>
      </w:pPr>
      <w:r w:rsidRPr="007D4EA6">
        <w:rPr>
          <w:rFonts w:ascii="Arial" w:hAnsi="Arial" w:cs="Arial"/>
          <w:b/>
          <w:color w:val="000000"/>
          <w:sz w:val="22"/>
          <w:szCs w:val="22"/>
          <w:shd w:val="clear" w:color="auto" w:fill="FFFFFF"/>
        </w:rPr>
        <w:t>Plan HACCP</w:t>
      </w:r>
      <w:r w:rsidRPr="007D4EA6">
        <w:rPr>
          <w:rFonts w:ascii="Arial" w:hAnsi="Arial" w:cs="Arial"/>
          <w:color w:val="000000"/>
          <w:sz w:val="22"/>
          <w:szCs w:val="22"/>
          <w:shd w:val="clear" w:color="auto" w:fill="FFFFFF"/>
        </w:rPr>
        <w:t>: conjunto de procesos y procedimientos debidamente documentados de conformidad con los principios del sistema HACCP, con el objeto de asegurar el control de los peligros que resulten significativos para la inocuidad de los alimentos, en el segmento de la cadena alimentaria considerada.</w:t>
      </w:r>
    </w:p>
    <w:p w14:paraId="648063CC" w14:textId="77777777" w:rsidR="00387286" w:rsidRDefault="00387286" w:rsidP="00387286">
      <w:pPr>
        <w:pStyle w:val="NormalWeb"/>
        <w:spacing w:before="0" w:beforeAutospacing="0" w:after="0" w:afterAutospacing="0"/>
        <w:jc w:val="both"/>
        <w:rPr>
          <w:rFonts w:ascii="Arial" w:hAnsi="Arial" w:cs="Arial"/>
          <w:b/>
          <w:color w:val="000000"/>
          <w:sz w:val="22"/>
          <w:szCs w:val="22"/>
          <w:shd w:val="clear" w:color="auto" w:fill="FFFFFF"/>
        </w:rPr>
      </w:pPr>
    </w:p>
    <w:p w14:paraId="149BE630" w14:textId="2EF768E8" w:rsidR="007D4EA6" w:rsidRPr="007D4EA6" w:rsidRDefault="007D4EA6" w:rsidP="00387286">
      <w:pPr>
        <w:pStyle w:val="NormalWeb"/>
        <w:spacing w:before="0" w:beforeAutospacing="0" w:after="0" w:afterAutospacing="0"/>
        <w:jc w:val="both"/>
        <w:rPr>
          <w:rFonts w:ascii="Arial" w:hAnsi="Arial" w:cs="Arial"/>
          <w:color w:val="000000"/>
          <w:sz w:val="22"/>
          <w:szCs w:val="22"/>
          <w:shd w:val="clear" w:color="auto" w:fill="FFFFFF"/>
        </w:rPr>
      </w:pPr>
      <w:r w:rsidRPr="007D4EA6">
        <w:rPr>
          <w:rFonts w:ascii="Arial" w:hAnsi="Arial" w:cs="Arial"/>
          <w:b/>
          <w:color w:val="000000"/>
          <w:sz w:val="22"/>
          <w:szCs w:val="22"/>
          <w:shd w:val="clear" w:color="auto" w:fill="FFFFFF"/>
        </w:rPr>
        <w:t>Peligro:</w:t>
      </w:r>
      <w:r w:rsidRPr="007D4EA6">
        <w:rPr>
          <w:rFonts w:ascii="Arial" w:hAnsi="Arial" w:cs="Arial"/>
          <w:color w:val="000000"/>
          <w:sz w:val="22"/>
          <w:szCs w:val="22"/>
          <w:shd w:val="clear" w:color="auto" w:fill="FFFFFF"/>
        </w:rPr>
        <w:t xml:space="preserve"> agente físico, químico o biológico presente en el alimento o bien la condición en que éste se halle, siempre que represente o pueda causar un efecto adverso para la salud.</w:t>
      </w:r>
    </w:p>
    <w:p w14:paraId="18345661" w14:textId="77777777" w:rsidR="00387286" w:rsidRDefault="00387286" w:rsidP="00387286">
      <w:pPr>
        <w:pStyle w:val="NormalWeb"/>
        <w:spacing w:before="0" w:beforeAutospacing="0" w:after="0" w:afterAutospacing="0"/>
        <w:jc w:val="both"/>
        <w:rPr>
          <w:rFonts w:ascii="Arial" w:hAnsi="Arial" w:cs="Arial"/>
          <w:b/>
          <w:color w:val="000000"/>
          <w:sz w:val="22"/>
          <w:szCs w:val="22"/>
          <w:shd w:val="clear" w:color="auto" w:fill="FFFFFF"/>
        </w:rPr>
      </w:pPr>
    </w:p>
    <w:p w14:paraId="59B1BDBA" w14:textId="36EC097A" w:rsidR="007D4EA6" w:rsidRPr="007D4EA6" w:rsidRDefault="007D4EA6" w:rsidP="00387286">
      <w:pPr>
        <w:pStyle w:val="NormalWeb"/>
        <w:spacing w:before="0" w:beforeAutospacing="0" w:after="0" w:afterAutospacing="0"/>
        <w:jc w:val="both"/>
        <w:rPr>
          <w:rFonts w:ascii="Arial" w:hAnsi="Arial" w:cs="Arial"/>
          <w:color w:val="000000"/>
          <w:sz w:val="22"/>
          <w:szCs w:val="22"/>
          <w:shd w:val="clear" w:color="auto" w:fill="FFFFFF"/>
        </w:rPr>
      </w:pPr>
      <w:r w:rsidRPr="007D4EA6">
        <w:rPr>
          <w:rFonts w:ascii="Arial" w:hAnsi="Arial" w:cs="Arial"/>
          <w:b/>
          <w:color w:val="000000"/>
          <w:sz w:val="22"/>
          <w:szCs w:val="22"/>
          <w:shd w:val="clear" w:color="auto" w:fill="FFFFFF"/>
        </w:rPr>
        <w:t>Medida preventiva o de control:</w:t>
      </w:r>
      <w:r w:rsidRPr="007D4EA6">
        <w:rPr>
          <w:rFonts w:ascii="Arial" w:hAnsi="Arial" w:cs="Arial"/>
          <w:color w:val="000000"/>
          <w:sz w:val="22"/>
          <w:szCs w:val="22"/>
          <w:shd w:val="clear" w:color="auto" w:fill="FFFFFF"/>
        </w:rPr>
        <w:t xml:space="preserve"> medida o actividad que se realiza con el propósito de evitar, eliminar o reducir a un nivel aceptable, cualquier peligro para la inocuidad de los alimentos.</w:t>
      </w:r>
    </w:p>
    <w:p w14:paraId="2EE748CD" w14:textId="77777777" w:rsidR="00387286" w:rsidRDefault="00387286" w:rsidP="00387286">
      <w:pPr>
        <w:pStyle w:val="NormalWeb"/>
        <w:spacing w:before="0" w:beforeAutospacing="0" w:after="0" w:afterAutospacing="0"/>
        <w:jc w:val="both"/>
        <w:rPr>
          <w:rFonts w:ascii="Arial" w:hAnsi="Arial" w:cs="Arial"/>
          <w:b/>
          <w:color w:val="000000"/>
          <w:sz w:val="22"/>
          <w:szCs w:val="22"/>
          <w:shd w:val="clear" w:color="auto" w:fill="FFFFFF"/>
        </w:rPr>
      </w:pPr>
    </w:p>
    <w:p w14:paraId="4F067E88" w14:textId="6F0506EB" w:rsidR="007D4EA6" w:rsidRPr="007D4EA6" w:rsidRDefault="007D4EA6" w:rsidP="00387286">
      <w:pPr>
        <w:pStyle w:val="NormalWeb"/>
        <w:spacing w:before="0" w:beforeAutospacing="0" w:after="0" w:afterAutospacing="0"/>
        <w:jc w:val="both"/>
        <w:rPr>
          <w:rFonts w:ascii="Arial" w:hAnsi="Arial" w:cs="Arial"/>
          <w:color w:val="000000"/>
          <w:sz w:val="22"/>
          <w:szCs w:val="22"/>
          <w:shd w:val="clear" w:color="auto" w:fill="FFFFFF"/>
        </w:rPr>
      </w:pPr>
      <w:r>
        <w:rPr>
          <w:rFonts w:ascii="Arial" w:hAnsi="Arial" w:cs="Arial"/>
          <w:b/>
          <w:color w:val="000000"/>
          <w:sz w:val="22"/>
          <w:szCs w:val="22"/>
          <w:shd w:val="clear" w:color="auto" w:fill="FFFFFF"/>
        </w:rPr>
        <w:t>Punto de control crítico (PCC</w:t>
      </w:r>
      <w:r w:rsidRPr="007D4EA6">
        <w:rPr>
          <w:rFonts w:ascii="Arial" w:hAnsi="Arial" w:cs="Arial"/>
          <w:b/>
          <w:color w:val="000000"/>
          <w:sz w:val="22"/>
          <w:szCs w:val="22"/>
          <w:shd w:val="clear" w:color="auto" w:fill="FFFFFF"/>
        </w:rPr>
        <w:t>):</w:t>
      </w:r>
      <w:r w:rsidRPr="007D4EA6">
        <w:rPr>
          <w:rFonts w:ascii="Arial" w:hAnsi="Arial" w:cs="Arial"/>
          <w:color w:val="000000"/>
          <w:sz w:val="22"/>
          <w:szCs w:val="22"/>
          <w:shd w:val="clear" w:color="auto" w:fill="FFFFFF"/>
        </w:rPr>
        <w:t xml:space="preserve"> fase en la que puede aplicarse un control esencial para prevenir, eliminar o reducir a un nivel aceptable un peligro relacionado con la inocuidad de los alimentos.</w:t>
      </w:r>
    </w:p>
    <w:p w14:paraId="18E42E3F" w14:textId="77777777" w:rsidR="00387286" w:rsidRDefault="00387286" w:rsidP="00387286">
      <w:pPr>
        <w:pStyle w:val="NormalWeb"/>
        <w:spacing w:before="0" w:beforeAutospacing="0" w:after="0" w:afterAutospacing="0"/>
        <w:jc w:val="both"/>
        <w:rPr>
          <w:rFonts w:ascii="Arial" w:hAnsi="Arial" w:cs="Arial"/>
          <w:b/>
          <w:color w:val="000000"/>
          <w:sz w:val="22"/>
          <w:szCs w:val="22"/>
          <w:shd w:val="clear" w:color="auto" w:fill="FFFFFF"/>
        </w:rPr>
      </w:pPr>
    </w:p>
    <w:p w14:paraId="627D7DC1" w14:textId="6096EBE2" w:rsidR="007D4EA6" w:rsidRPr="007D4EA6" w:rsidRDefault="007D4EA6" w:rsidP="00387286">
      <w:pPr>
        <w:pStyle w:val="NormalWeb"/>
        <w:spacing w:before="0" w:beforeAutospacing="0" w:after="0" w:afterAutospacing="0"/>
        <w:jc w:val="both"/>
        <w:rPr>
          <w:rFonts w:ascii="Arial" w:hAnsi="Arial" w:cs="Arial"/>
          <w:color w:val="000000"/>
          <w:sz w:val="22"/>
          <w:szCs w:val="22"/>
          <w:shd w:val="clear" w:color="auto" w:fill="FFFFFF"/>
        </w:rPr>
      </w:pPr>
      <w:r w:rsidRPr="007D4EA6">
        <w:rPr>
          <w:rFonts w:ascii="Arial" w:hAnsi="Arial" w:cs="Arial"/>
          <w:b/>
          <w:color w:val="000000"/>
          <w:sz w:val="22"/>
          <w:szCs w:val="22"/>
          <w:shd w:val="clear" w:color="auto" w:fill="FFFFFF"/>
        </w:rPr>
        <w:t>Límite crítico:</w:t>
      </w:r>
      <w:r w:rsidRPr="007D4EA6">
        <w:rPr>
          <w:rFonts w:ascii="Arial" w:hAnsi="Arial" w:cs="Arial"/>
          <w:color w:val="000000"/>
          <w:sz w:val="22"/>
          <w:szCs w:val="22"/>
          <w:shd w:val="clear" w:color="auto" w:fill="FFFFFF"/>
        </w:rPr>
        <w:t xml:space="preserve"> criterio que permite separar lo aceptable de lo inaceptable, en una determinada fase o etapa.</w:t>
      </w:r>
    </w:p>
    <w:p w14:paraId="6A2785D1" w14:textId="77777777" w:rsidR="00387286" w:rsidRDefault="00387286" w:rsidP="00387286">
      <w:pPr>
        <w:pStyle w:val="NormalWeb"/>
        <w:spacing w:before="0" w:beforeAutospacing="0" w:after="0" w:afterAutospacing="0"/>
        <w:jc w:val="both"/>
        <w:rPr>
          <w:rFonts w:ascii="Arial" w:hAnsi="Arial" w:cs="Arial"/>
          <w:b/>
          <w:color w:val="000000"/>
          <w:sz w:val="22"/>
          <w:szCs w:val="22"/>
          <w:shd w:val="clear" w:color="auto" w:fill="FFFFFF"/>
        </w:rPr>
      </w:pPr>
    </w:p>
    <w:p w14:paraId="6DF1CE3B" w14:textId="26677606" w:rsidR="007D4EA6" w:rsidRPr="007D4EA6" w:rsidRDefault="007D4EA6" w:rsidP="00387286">
      <w:pPr>
        <w:pStyle w:val="NormalWeb"/>
        <w:spacing w:before="0" w:beforeAutospacing="0" w:after="0" w:afterAutospacing="0"/>
        <w:jc w:val="both"/>
        <w:rPr>
          <w:rFonts w:ascii="Arial" w:hAnsi="Arial" w:cs="Arial"/>
          <w:color w:val="000000"/>
          <w:sz w:val="22"/>
          <w:szCs w:val="22"/>
          <w:shd w:val="clear" w:color="auto" w:fill="FFFFFF"/>
        </w:rPr>
      </w:pPr>
      <w:r w:rsidRPr="007D4EA6">
        <w:rPr>
          <w:rFonts w:ascii="Arial" w:hAnsi="Arial" w:cs="Arial"/>
          <w:b/>
          <w:color w:val="000000"/>
          <w:sz w:val="22"/>
          <w:szCs w:val="22"/>
          <w:shd w:val="clear" w:color="auto" w:fill="FFFFFF"/>
        </w:rPr>
        <w:t>Monitoreo o vigilancia:</w:t>
      </w:r>
      <w:r w:rsidRPr="007D4EA6">
        <w:rPr>
          <w:rFonts w:ascii="Arial" w:hAnsi="Arial" w:cs="Arial"/>
          <w:color w:val="000000"/>
          <w:sz w:val="22"/>
          <w:szCs w:val="22"/>
          <w:shd w:val="clear" w:color="auto" w:fill="FFFFFF"/>
        </w:rPr>
        <w:t xml:space="preserve"> secuencia de observaciones y mediciones de límites críticos, diseñada para producir un registro fiel y asegurar dentro de los límites críticos establecidos, la permanente operación o proceso.</w:t>
      </w:r>
    </w:p>
    <w:p w14:paraId="45FCCC39" w14:textId="77777777" w:rsidR="00387286" w:rsidRDefault="00387286" w:rsidP="00387286">
      <w:pPr>
        <w:pStyle w:val="NormalWeb"/>
        <w:spacing w:before="0" w:beforeAutospacing="0" w:after="0" w:afterAutospacing="0"/>
        <w:jc w:val="both"/>
        <w:rPr>
          <w:rFonts w:ascii="Arial" w:hAnsi="Arial" w:cs="Arial"/>
          <w:b/>
          <w:color w:val="000000"/>
          <w:sz w:val="22"/>
          <w:szCs w:val="22"/>
          <w:shd w:val="clear" w:color="auto" w:fill="FFFFFF"/>
        </w:rPr>
      </w:pPr>
    </w:p>
    <w:p w14:paraId="2498FF46" w14:textId="0C8ADAE9" w:rsidR="007D4EA6" w:rsidRDefault="007D4EA6" w:rsidP="00387286">
      <w:pPr>
        <w:pStyle w:val="NormalWeb"/>
        <w:spacing w:before="0" w:beforeAutospacing="0" w:after="0" w:afterAutospacing="0"/>
        <w:jc w:val="both"/>
        <w:rPr>
          <w:rFonts w:ascii="Arial" w:hAnsi="Arial" w:cs="Arial"/>
          <w:color w:val="000000"/>
          <w:sz w:val="22"/>
          <w:szCs w:val="22"/>
          <w:shd w:val="clear" w:color="auto" w:fill="FFFFFF"/>
        </w:rPr>
      </w:pPr>
      <w:r w:rsidRPr="007D4EA6">
        <w:rPr>
          <w:rFonts w:ascii="Arial" w:hAnsi="Arial" w:cs="Arial"/>
          <w:b/>
          <w:color w:val="000000"/>
          <w:sz w:val="22"/>
          <w:szCs w:val="22"/>
          <w:shd w:val="clear" w:color="auto" w:fill="FFFFFF"/>
        </w:rPr>
        <w:t>Acción o medida correctiva:</w:t>
      </w:r>
      <w:r w:rsidRPr="007D4EA6">
        <w:rPr>
          <w:rFonts w:ascii="Arial" w:hAnsi="Arial" w:cs="Arial"/>
          <w:color w:val="000000"/>
          <w:sz w:val="22"/>
          <w:szCs w:val="22"/>
          <w:shd w:val="clear" w:color="auto" w:fill="FFFFFF"/>
        </w:rPr>
        <w:t xml:space="preserve"> cualquier tipo de acción que deba ser tomada cuando el resultado del monitoreo o vigilancia de un punto de control crítico esté por fuera de los límites establecidos.</w:t>
      </w:r>
    </w:p>
    <w:p w14:paraId="4D6107A5" w14:textId="77777777" w:rsidR="00387286" w:rsidRPr="00387286" w:rsidRDefault="00387286" w:rsidP="00387286">
      <w:pPr>
        <w:pStyle w:val="Prrafodelista"/>
        <w:ind w:left="360"/>
        <w:jc w:val="both"/>
        <w:rPr>
          <w:rFonts w:ascii="Arial" w:hAnsi="Arial" w:cs="Arial"/>
          <w:sz w:val="22"/>
          <w:szCs w:val="22"/>
        </w:rPr>
      </w:pPr>
    </w:p>
    <w:p w14:paraId="047FAA55" w14:textId="4E136EEC" w:rsidR="00C307A1" w:rsidRPr="00CF7731" w:rsidRDefault="006E5B66" w:rsidP="00387286">
      <w:pPr>
        <w:pStyle w:val="Prrafodelista"/>
        <w:numPr>
          <w:ilvl w:val="0"/>
          <w:numId w:val="5"/>
        </w:numPr>
        <w:jc w:val="both"/>
        <w:rPr>
          <w:rFonts w:ascii="Arial" w:hAnsi="Arial" w:cs="Arial"/>
          <w:sz w:val="22"/>
          <w:szCs w:val="22"/>
        </w:rPr>
      </w:pPr>
      <w:r w:rsidRPr="008F07F1">
        <w:rPr>
          <w:rFonts w:ascii="Arial" w:hAnsi="Arial" w:cs="Arial"/>
          <w:b/>
          <w:sz w:val="22"/>
          <w:szCs w:val="22"/>
        </w:rPr>
        <w:t>ACTIVIDADES</w:t>
      </w:r>
      <w:r w:rsidR="00C307A1" w:rsidRPr="008F07F1">
        <w:rPr>
          <w:rFonts w:ascii="Arial" w:hAnsi="Arial" w:cs="Arial"/>
          <w:b/>
          <w:sz w:val="22"/>
          <w:szCs w:val="22"/>
        </w:rPr>
        <w:t xml:space="preserve">: </w:t>
      </w:r>
    </w:p>
    <w:p w14:paraId="5A9335F7" w14:textId="427C262E" w:rsidR="00CF7731" w:rsidRDefault="00CF7731" w:rsidP="00CF7731">
      <w:pPr>
        <w:jc w:val="both"/>
        <w:rPr>
          <w:rFonts w:ascii="Arial" w:hAnsi="Arial" w:cs="Arial"/>
          <w:sz w:val="22"/>
          <w:szCs w:val="22"/>
        </w:rPr>
      </w:pPr>
    </w:p>
    <w:p w14:paraId="2FD18C8D" w14:textId="525664C3" w:rsidR="00CF7731" w:rsidRDefault="00CF7731" w:rsidP="00CF7731">
      <w:pPr>
        <w:jc w:val="both"/>
        <w:rPr>
          <w:rFonts w:ascii="Arial" w:hAnsi="Arial" w:cs="Arial"/>
          <w:sz w:val="22"/>
          <w:szCs w:val="22"/>
        </w:rPr>
      </w:pPr>
    </w:p>
    <w:p w14:paraId="57647477" w14:textId="6A833768" w:rsidR="00CF7731" w:rsidRDefault="00CF7731" w:rsidP="00CF7731">
      <w:pPr>
        <w:jc w:val="both"/>
        <w:rPr>
          <w:rFonts w:ascii="Arial" w:hAnsi="Arial" w:cs="Arial"/>
          <w:sz w:val="22"/>
          <w:szCs w:val="22"/>
        </w:rPr>
      </w:pPr>
    </w:p>
    <w:p w14:paraId="30B6349B" w14:textId="77777777" w:rsidR="00C307A1" w:rsidRPr="008F07F1" w:rsidRDefault="00C307A1" w:rsidP="00387286">
      <w:pPr>
        <w:pStyle w:val="Prrafodelista"/>
        <w:ind w:left="360"/>
        <w:jc w:val="both"/>
        <w:rPr>
          <w:rFonts w:ascii="Arial" w:hAnsi="Arial" w:cs="Arial"/>
          <w:sz w:val="22"/>
          <w:szCs w:val="22"/>
        </w:rPr>
      </w:pPr>
    </w:p>
    <w:p w14:paraId="532B7085" w14:textId="5BE04C02" w:rsidR="00A07C07" w:rsidRPr="00CF7731" w:rsidRDefault="00DB74AB" w:rsidP="00387286">
      <w:pPr>
        <w:pStyle w:val="Prrafodelista"/>
        <w:numPr>
          <w:ilvl w:val="0"/>
          <w:numId w:val="8"/>
        </w:numPr>
        <w:jc w:val="both"/>
        <w:rPr>
          <w:rFonts w:ascii="Arial" w:hAnsi="Arial" w:cs="Arial"/>
          <w:sz w:val="22"/>
          <w:szCs w:val="22"/>
        </w:rPr>
      </w:pPr>
      <w:r>
        <w:rPr>
          <w:rFonts w:ascii="Arial" w:hAnsi="Arial" w:cs="Arial"/>
          <w:sz w:val="22"/>
          <w:szCs w:val="22"/>
        </w:rPr>
        <w:t>Describa un</w:t>
      </w:r>
      <w:r w:rsidR="00A07C07">
        <w:rPr>
          <w:rFonts w:ascii="Arial" w:hAnsi="Arial" w:cs="Arial"/>
          <w:sz w:val="22"/>
          <w:szCs w:val="22"/>
        </w:rPr>
        <w:t xml:space="preserve"> producto</w:t>
      </w:r>
      <w:r>
        <w:rPr>
          <w:rFonts w:ascii="Arial" w:hAnsi="Arial" w:cs="Arial"/>
          <w:sz w:val="22"/>
          <w:szCs w:val="22"/>
        </w:rPr>
        <w:t xml:space="preserve"> elaborado en su organización mediante una </w:t>
      </w:r>
      <w:r w:rsidRPr="007D4EA6">
        <w:rPr>
          <w:rFonts w:ascii="Arial" w:hAnsi="Arial" w:cs="Arial"/>
          <w:sz w:val="22"/>
          <w:szCs w:val="22"/>
          <w:u w:val="single"/>
        </w:rPr>
        <w:t>ficha técnica.</w:t>
      </w:r>
    </w:p>
    <w:p w14:paraId="46D0CC75" w14:textId="0F01C9F4" w:rsidR="00CF7731" w:rsidRDefault="00CF7731" w:rsidP="00CF7731">
      <w:pPr>
        <w:jc w:val="both"/>
        <w:rPr>
          <w:rFonts w:ascii="Arial" w:hAnsi="Arial" w:cs="Arial"/>
          <w:sz w:val="22"/>
          <w:szCs w:val="22"/>
        </w:rPr>
      </w:pPr>
    </w:p>
    <w:p w14:paraId="52AD593A" w14:textId="058675DA" w:rsidR="00CF7731" w:rsidRDefault="00CF7731" w:rsidP="00CF7731">
      <w:pPr>
        <w:jc w:val="both"/>
        <w:rPr>
          <w:rFonts w:ascii="Arial" w:hAnsi="Arial" w:cs="Arial"/>
          <w:sz w:val="22"/>
          <w:szCs w:val="22"/>
        </w:rPr>
      </w:pPr>
    </w:p>
    <w:p w14:paraId="1263F15B" w14:textId="2DB52BDC" w:rsidR="00CF7731" w:rsidRDefault="00CF7731" w:rsidP="00CF7731">
      <w:pPr>
        <w:jc w:val="both"/>
        <w:rPr>
          <w:rFonts w:ascii="Arial" w:hAnsi="Arial" w:cs="Arial"/>
          <w:sz w:val="22"/>
          <w:szCs w:val="22"/>
        </w:rPr>
      </w:pPr>
    </w:p>
    <w:p w14:paraId="1A6059D6" w14:textId="39486016" w:rsidR="00CF7731" w:rsidRDefault="00CF7731" w:rsidP="00CF7731">
      <w:pPr>
        <w:jc w:val="both"/>
        <w:rPr>
          <w:rFonts w:ascii="Arial" w:hAnsi="Arial" w:cs="Arial"/>
          <w:sz w:val="22"/>
          <w:szCs w:val="22"/>
        </w:rPr>
      </w:pPr>
    </w:p>
    <w:p w14:paraId="289AFC9E" w14:textId="72A737D1" w:rsidR="00CF7731" w:rsidRDefault="00CF7731" w:rsidP="00CF7731">
      <w:pPr>
        <w:jc w:val="both"/>
        <w:rPr>
          <w:rFonts w:ascii="Arial" w:hAnsi="Arial" w:cs="Arial"/>
          <w:sz w:val="22"/>
          <w:szCs w:val="22"/>
        </w:rPr>
      </w:pPr>
    </w:p>
    <w:p w14:paraId="14154A35" w14:textId="7C6C4D55" w:rsidR="00CF7731" w:rsidRDefault="00CF7731" w:rsidP="00CF7731">
      <w:pPr>
        <w:jc w:val="both"/>
        <w:rPr>
          <w:rFonts w:ascii="Arial" w:hAnsi="Arial" w:cs="Arial"/>
          <w:sz w:val="22"/>
          <w:szCs w:val="22"/>
        </w:rPr>
      </w:pPr>
    </w:p>
    <w:p w14:paraId="61DFBE3F" w14:textId="7C99581C" w:rsidR="00CF7731" w:rsidRDefault="00CF7731" w:rsidP="00CF7731">
      <w:pPr>
        <w:jc w:val="both"/>
        <w:rPr>
          <w:rFonts w:ascii="Arial" w:hAnsi="Arial" w:cs="Arial"/>
          <w:sz w:val="22"/>
          <w:szCs w:val="22"/>
        </w:rPr>
      </w:pPr>
    </w:p>
    <w:p w14:paraId="21D61C11" w14:textId="47A738BF" w:rsidR="00CF7731" w:rsidRDefault="00CF7731" w:rsidP="00CF7731">
      <w:pPr>
        <w:jc w:val="both"/>
        <w:rPr>
          <w:rFonts w:ascii="Arial" w:hAnsi="Arial" w:cs="Arial"/>
          <w:sz w:val="22"/>
          <w:szCs w:val="22"/>
        </w:rPr>
      </w:pPr>
    </w:p>
    <w:p w14:paraId="7538D797" w14:textId="46E622D7" w:rsidR="00CF7731" w:rsidRDefault="00CF7731" w:rsidP="00CF7731">
      <w:pPr>
        <w:jc w:val="both"/>
        <w:rPr>
          <w:rFonts w:ascii="Arial" w:hAnsi="Arial" w:cs="Arial"/>
          <w:sz w:val="22"/>
          <w:szCs w:val="22"/>
        </w:rPr>
      </w:pPr>
    </w:p>
    <w:p w14:paraId="05D3614F" w14:textId="1BC4EA89" w:rsidR="00CF7731" w:rsidRDefault="00CF7731" w:rsidP="00CF7731">
      <w:pPr>
        <w:jc w:val="both"/>
        <w:rPr>
          <w:rFonts w:ascii="Arial" w:hAnsi="Arial" w:cs="Arial"/>
          <w:sz w:val="22"/>
          <w:szCs w:val="22"/>
        </w:rPr>
      </w:pPr>
    </w:p>
    <w:p w14:paraId="6C6656DE" w14:textId="2AE5CB2E" w:rsidR="00CF7731" w:rsidRDefault="00CF7731" w:rsidP="00CF7731">
      <w:pPr>
        <w:jc w:val="both"/>
        <w:rPr>
          <w:rFonts w:ascii="Arial" w:hAnsi="Arial" w:cs="Arial"/>
          <w:sz w:val="22"/>
          <w:szCs w:val="22"/>
        </w:rPr>
      </w:pPr>
    </w:p>
    <w:p w14:paraId="4CB06054" w14:textId="48AAA846" w:rsidR="00CF7731" w:rsidRDefault="00CF7731" w:rsidP="00CF7731">
      <w:pPr>
        <w:jc w:val="both"/>
        <w:rPr>
          <w:rFonts w:ascii="Arial" w:hAnsi="Arial" w:cs="Arial"/>
          <w:sz w:val="22"/>
          <w:szCs w:val="22"/>
        </w:rPr>
      </w:pPr>
    </w:p>
    <w:p w14:paraId="56066FE7" w14:textId="1CC78CF7" w:rsidR="00CF7731" w:rsidRDefault="00CF7731" w:rsidP="00CF7731">
      <w:pPr>
        <w:jc w:val="both"/>
        <w:rPr>
          <w:rFonts w:ascii="Arial" w:hAnsi="Arial" w:cs="Arial"/>
          <w:sz w:val="22"/>
          <w:szCs w:val="22"/>
        </w:rPr>
      </w:pPr>
    </w:p>
    <w:tbl>
      <w:tblPr>
        <w:tblStyle w:val="Tablaconcuadrcula"/>
        <w:tblW w:w="0" w:type="auto"/>
        <w:tblLook w:val="04A0" w:firstRow="1" w:lastRow="0" w:firstColumn="1" w:lastColumn="0" w:noHBand="0" w:noVBand="1"/>
      </w:tblPr>
      <w:tblGrid>
        <w:gridCol w:w="1112"/>
        <w:gridCol w:w="555"/>
        <w:gridCol w:w="989"/>
        <w:gridCol w:w="1130"/>
        <w:gridCol w:w="854"/>
        <w:gridCol w:w="995"/>
        <w:gridCol w:w="1450"/>
        <w:gridCol w:w="691"/>
        <w:gridCol w:w="1054"/>
      </w:tblGrid>
      <w:tr w:rsidR="00350CF4" w:rsidRPr="00350CF4" w14:paraId="2F563C39" w14:textId="77777777" w:rsidTr="00350CF4">
        <w:trPr>
          <w:trHeight w:val="300"/>
        </w:trPr>
        <w:tc>
          <w:tcPr>
            <w:tcW w:w="1695" w:type="dxa"/>
            <w:gridSpan w:val="2"/>
            <w:vMerge w:val="restart"/>
            <w:noWrap/>
            <w:hideMark/>
          </w:tcPr>
          <w:p w14:paraId="59035102" w14:textId="4D509071" w:rsidR="00350CF4" w:rsidRPr="00350CF4" w:rsidRDefault="00350CF4" w:rsidP="00350CF4">
            <w:pPr>
              <w:jc w:val="both"/>
              <w:rPr>
                <w:rFonts w:ascii="Arial" w:hAnsi="Arial" w:cs="Arial"/>
                <w:sz w:val="22"/>
                <w:szCs w:val="22"/>
              </w:rPr>
            </w:pPr>
            <w:r w:rsidRPr="00350CF4">
              <w:rPr>
                <w:rFonts w:ascii="Arial" w:hAnsi="Arial" w:cs="Arial"/>
                <w:noProof/>
                <w:sz w:val="22"/>
                <w:szCs w:val="22"/>
                <w:lang w:val="es-CO" w:eastAsia="es-CO"/>
              </w:rPr>
              <w:drawing>
                <wp:anchor distT="0" distB="0" distL="114300" distR="114300" simplePos="0" relativeHeight="251659264" behindDoc="0" locked="0" layoutInCell="1" allowOverlap="1" wp14:anchorId="28A4F718" wp14:editId="62901A5F">
                  <wp:simplePos x="0" y="0"/>
                  <wp:positionH relativeFrom="column">
                    <wp:posOffset>9525</wp:posOffset>
                  </wp:positionH>
                  <wp:positionV relativeFrom="paragraph">
                    <wp:posOffset>47625</wp:posOffset>
                  </wp:positionV>
                  <wp:extent cx="1019175" cy="295275"/>
                  <wp:effectExtent l="0" t="0" r="9525" b="0"/>
                  <wp:wrapNone/>
                  <wp:docPr id="2" name="Imagen 2"/>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a:extLst>
                              <a:ext uri="{28A0092B-C50C-407E-A947-70E740481C1C}">
                                <a14:useLocalDpi xmlns:a14="http://schemas.microsoft.com/office/drawing/2010/main" val="0"/>
                              </a:ext>
                            </a:extLst>
                          </a:blip>
                          <a:srcRect t="4266" b="18933"/>
                          <a:stretch>
                            <a:fillRect/>
                          </a:stretch>
                        </pic:blipFill>
                        <pic:spPr bwMode="auto">
                          <a:xfrm>
                            <a:off x="0" y="0"/>
                            <a:ext cx="1019175" cy="293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41"/>
            </w:tblGrid>
            <w:tr w:rsidR="00350CF4" w:rsidRPr="00350CF4" w14:paraId="26F23EFD" w14:textId="77777777">
              <w:trPr>
                <w:trHeight w:val="253"/>
                <w:tblCellSpacing w:w="0" w:type="dxa"/>
              </w:trPr>
              <w:tc>
                <w:tcPr>
                  <w:tcW w:w="16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6F478CD2" w14:textId="77777777" w:rsidR="00350CF4" w:rsidRPr="00350CF4" w:rsidRDefault="00350CF4" w:rsidP="00350CF4">
                  <w:pPr>
                    <w:jc w:val="both"/>
                    <w:rPr>
                      <w:rFonts w:ascii="Arial" w:hAnsi="Arial" w:cs="Arial"/>
                      <w:sz w:val="22"/>
                      <w:szCs w:val="22"/>
                    </w:rPr>
                  </w:pPr>
                  <w:bookmarkStart w:id="0" w:name="RANGE!A1:I76"/>
                  <w:r w:rsidRPr="00350CF4">
                    <w:rPr>
                      <w:rFonts w:ascii="Arial" w:hAnsi="Arial" w:cs="Arial"/>
                      <w:sz w:val="22"/>
                      <w:szCs w:val="22"/>
                    </w:rPr>
                    <w:t> </w:t>
                  </w:r>
                  <w:bookmarkEnd w:id="0"/>
                </w:p>
              </w:tc>
            </w:tr>
            <w:tr w:rsidR="00350CF4" w:rsidRPr="00350CF4" w14:paraId="318B332F" w14:textId="77777777">
              <w:trPr>
                <w:trHeight w:val="253"/>
                <w:tblCellSpacing w:w="0" w:type="dxa"/>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36673C90" w14:textId="77777777" w:rsidR="00350CF4" w:rsidRPr="00350CF4" w:rsidRDefault="00350CF4" w:rsidP="00350CF4">
                  <w:pPr>
                    <w:jc w:val="both"/>
                    <w:rPr>
                      <w:rFonts w:ascii="Arial" w:hAnsi="Arial" w:cs="Arial"/>
                      <w:sz w:val="22"/>
                      <w:szCs w:val="22"/>
                    </w:rPr>
                  </w:pPr>
                </w:p>
              </w:tc>
            </w:tr>
          </w:tbl>
          <w:p w14:paraId="443767DE" w14:textId="77777777" w:rsidR="00350CF4" w:rsidRPr="00350CF4" w:rsidRDefault="00350CF4" w:rsidP="00350CF4">
            <w:pPr>
              <w:jc w:val="both"/>
              <w:rPr>
                <w:rFonts w:ascii="Arial" w:hAnsi="Arial" w:cs="Arial"/>
                <w:sz w:val="22"/>
                <w:szCs w:val="22"/>
              </w:rPr>
            </w:pPr>
          </w:p>
        </w:tc>
        <w:tc>
          <w:tcPr>
            <w:tcW w:w="7062" w:type="dxa"/>
            <w:gridSpan w:val="6"/>
            <w:vMerge w:val="restart"/>
            <w:noWrap/>
            <w:hideMark/>
          </w:tcPr>
          <w:p w14:paraId="1C9888AA"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FICHA TÉCNICA DE PRODUCTO TERMINADO</w:t>
            </w:r>
          </w:p>
        </w:tc>
        <w:tc>
          <w:tcPr>
            <w:tcW w:w="1220" w:type="dxa"/>
            <w:vMerge w:val="restart"/>
            <w:noWrap/>
            <w:hideMark/>
          </w:tcPr>
          <w:p w14:paraId="22BFB38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PPG10-A2 </w:t>
            </w:r>
          </w:p>
        </w:tc>
      </w:tr>
      <w:tr w:rsidR="00350CF4" w:rsidRPr="00350CF4" w14:paraId="267AC3C1" w14:textId="77777777" w:rsidTr="00350CF4">
        <w:trPr>
          <w:trHeight w:val="300"/>
        </w:trPr>
        <w:tc>
          <w:tcPr>
            <w:tcW w:w="1695" w:type="dxa"/>
            <w:gridSpan w:val="2"/>
            <w:vMerge/>
            <w:hideMark/>
          </w:tcPr>
          <w:p w14:paraId="1A5120D0" w14:textId="77777777" w:rsidR="00350CF4" w:rsidRPr="00350CF4" w:rsidRDefault="00350CF4" w:rsidP="00350CF4">
            <w:pPr>
              <w:jc w:val="both"/>
              <w:rPr>
                <w:rFonts w:ascii="Arial" w:hAnsi="Arial" w:cs="Arial"/>
                <w:sz w:val="22"/>
                <w:szCs w:val="22"/>
              </w:rPr>
            </w:pPr>
          </w:p>
        </w:tc>
        <w:tc>
          <w:tcPr>
            <w:tcW w:w="7062" w:type="dxa"/>
            <w:gridSpan w:val="6"/>
            <w:vMerge/>
            <w:hideMark/>
          </w:tcPr>
          <w:p w14:paraId="356497B1" w14:textId="77777777" w:rsidR="00350CF4" w:rsidRPr="00350CF4" w:rsidRDefault="00350CF4" w:rsidP="00350CF4">
            <w:pPr>
              <w:jc w:val="both"/>
              <w:rPr>
                <w:rFonts w:ascii="Arial" w:hAnsi="Arial" w:cs="Arial"/>
                <w:sz w:val="22"/>
                <w:szCs w:val="22"/>
              </w:rPr>
            </w:pPr>
          </w:p>
        </w:tc>
        <w:tc>
          <w:tcPr>
            <w:tcW w:w="1220" w:type="dxa"/>
            <w:vMerge/>
            <w:hideMark/>
          </w:tcPr>
          <w:p w14:paraId="6F1C29C1" w14:textId="77777777" w:rsidR="00350CF4" w:rsidRPr="00350CF4" w:rsidRDefault="00350CF4" w:rsidP="00350CF4">
            <w:pPr>
              <w:jc w:val="both"/>
              <w:rPr>
                <w:rFonts w:ascii="Arial" w:hAnsi="Arial" w:cs="Arial"/>
                <w:sz w:val="22"/>
                <w:szCs w:val="22"/>
              </w:rPr>
            </w:pPr>
          </w:p>
        </w:tc>
      </w:tr>
      <w:tr w:rsidR="00350CF4" w:rsidRPr="00350CF4" w14:paraId="36512372" w14:textId="77777777" w:rsidTr="00350CF4">
        <w:trPr>
          <w:trHeight w:val="300"/>
        </w:trPr>
        <w:tc>
          <w:tcPr>
            <w:tcW w:w="2837" w:type="dxa"/>
            <w:gridSpan w:val="3"/>
            <w:noWrap/>
            <w:hideMark/>
          </w:tcPr>
          <w:p w14:paraId="4EB499A8"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 Versión Nº 2</w:t>
            </w:r>
          </w:p>
        </w:tc>
        <w:tc>
          <w:tcPr>
            <w:tcW w:w="3440" w:type="dxa"/>
            <w:gridSpan w:val="3"/>
            <w:noWrap/>
            <w:hideMark/>
          </w:tcPr>
          <w:p w14:paraId="0177940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Fecha: 2017/03/21</w:t>
            </w:r>
          </w:p>
        </w:tc>
        <w:tc>
          <w:tcPr>
            <w:tcW w:w="3700" w:type="dxa"/>
            <w:gridSpan w:val="3"/>
            <w:noWrap/>
            <w:hideMark/>
          </w:tcPr>
          <w:p w14:paraId="6375B943"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Aprobado por: </w:t>
            </w:r>
          </w:p>
        </w:tc>
      </w:tr>
      <w:tr w:rsidR="00350CF4" w:rsidRPr="00350CF4" w14:paraId="5CF51F48" w14:textId="77777777" w:rsidTr="00350CF4">
        <w:trPr>
          <w:trHeight w:val="300"/>
        </w:trPr>
        <w:tc>
          <w:tcPr>
            <w:tcW w:w="1142" w:type="dxa"/>
            <w:noWrap/>
            <w:hideMark/>
          </w:tcPr>
          <w:p w14:paraId="61C9A521" w14:textId="77777777" w:rsidR="00350CF4" w:rsidRPr="00350CF4" w:rsidRDefault="00350CF4" w:rsidP="00350CF4">
            <w:pPr>
              <w:jc w:val="both"/>
              <w:rPr>
                <w:rFonts w:ascii="Arial" w:hAnsi="Arial" w:cs="Arial"/>
                <w:sz w:val="22"/>
                <w:szCs w:val="22"/>
              </w:rPr>
            </w:pPr>
          </w:p>
        </w:tc>
        <w:tc>
          <w:tcPr>
            <w:tcW w:w="553" w:type="dxa"/>
            <w:noWrap/>
            <w:hideMark/>
          </w:tcPr>
          <w:p w14:paraId="0FD0BF3A" w14:textId="77777777" w:rsidR="00350CF4" w:rsidRPr="00350CF4" w:rsidRDefault="00350CF4" w:rsidP="00350CF4">
            <w:pPr>
              <w:jc w:val="both"/>
              <w:rPr>
                <w:rFonts w:ascii="Arial" w:hAnsi="Arial" w:cs="Arial"/>
                <w:sz w:val="22"/>
                <w:szCs w:val="22"/>
              </w:rPr>
            </w:pPr>
          </w:p>
        </w:tc>
        <w:tc>
          <w:tcPr>
            <w:tcW w:w="1142" w:type="dxa"/>
            <w:noWrap/>
            <w:hideMark/>
          </w:tcPr>
          <w:p w14:paraId="5644DE8C" w14:textId="77777777" w:rsidR="00350CF4" w:rsidRPr="00350CF4" w:rsidRDefault="00350CF4" w:rsidP="00350CF4">
            <w:pPr>
              <w:jc w:val="both"/>
              <w:rPr>
                <w:rFonts w:ascii="Arial" w:hAnsi="Arial" w:cs="Arial"/>
                <w:sz w:val="22"/>
                <w:szCs w:val="22"/>
              </w:rPr>
            </w:pPr>
          </w:p>
        </w:tc>
        <w:tc>
          <w:tcPr>
            <w:tcW w:w="1311" w:type="dxa"/>
            <w:noWrap/>
            <w:hideMark/>
          </w:tcPr>
          <w:p w14:paraId="2B1A8FD4" w14:textId="77777777" w:rsidR="00350CF4" w:rsidRPr="00350CF4" w:rsidRDefault="00350CF4" w:rsidP="00350CF4">
            <w:pPr>
              <w:jc w:val="both"/>
              <w:rPr>
                <w:rFonts w:ascii="Arial" w:hAnsi="Arial" w:cs="Arial"/>
                <w:sz w:val="22"/>
                <w:szCs w:val="22"/>
              </w:rPr>
            </w:pPr>
          </w:p>
        </w:tc>
        <w:tc>
          <w:tcPr>
            <w:tcW w:w="980" w:type="dxa"/>
            <w:noWrap/>
            <w:hideMark/>
          </w:tcPr>
          <w:p w14:paraId="350C923B" w14:textId="77777777" w:rsidR="00350CF4" w:rsidRPr="00350CF4" w:rsidRDefault="00350CF4" w:rsidP="00350CF4">
            <w:pPr>
              <w:jc w:val="both"/>
              <w:rPr>
                <w:rFonts w:ascii="Arial" w:hAnsi="Arial" w:cs="Arial"/>
                <w:sz w:val="22"/>
                <w:szCs w:val="22"/>
              </w:rPr>
            </w:pPr>
          </w:p>
        </w:tc>
        <w:tc>
          <w:tcPr>
            <w:tcW w:w="1149" w:type="dxa"/>
            <w:noWrap/>
            <w:hideMark/>
          </w:tcPr>
          <w:p w14:paraId="3E52AF96" w14:textId="77777777" w:rsidR="00350CF4" w:rsidRPr="00350CF4" w:rsidRDefault="00350CF4" w:rsidP="00350CF4">
            <w:pPr>
              <w:jc w:val="both"/>
              <w:rPr>
                <w:rFonts w:ascii="Arial" w:hAnsi="Arial" w:cs="Arial"/>
                <w:sz w:val="22"/>
                <w:szCs w:val="22"/>
              </w:rPr>
            </w:pPr>
          </w:p>
        </w:tc>
        <w:tc>
          <w:tcPr>
            <w:tcW w:w="1695" w:type="dxa"/>
            <w:noWrap/>
            <w:hideMark/>
          </w:tcPr>
          <w:p w14:paraId="0526D248" w14:textId="77777777" w:rsidR="00350CF4" w:rsidRPr="00350CF4" w:rsidRDefault="00350CF4" w:rsidP="00350CF4">
            <w:pPr>
              <w:jc w:val="both"/>
              <w:rPr>
                <w:rFonts w:ascii="Arial" w:hAnsi="Arial" w:cs="Arial"/>
                <w:sz w:val="22"/>
                <w:szCs w:val="22"/>
              </w:rPr>
            </w:pPr>
          </w:p>
        </w:tc>
        <w:tc>
          <w:tcPr>
            <w:tcW w:w="785" w:type="dxa"/>
            <w:noWrap/>
            <w:hideMark/>
          </w:tcPr>
          <w:p w14:paraId="3D5DBDE4" w14:textId="77777777" w:rsidR="00350CF4" w:rsidRPr="00350CF4" w:rsidRDefault="00350CF4" w:rsidP="00350CF4">
            <w:pPr>
              <w:jc w:val="both"/>
              <w:rPr>
                <w:rFonts w:ascii="Arial" w:hAnsi="Arial" w:cs="Arial"/>
                <w:sz w:val="22"/>
                <w:szCs w:val="22"/>
              </w:rPr>
            </w:pPr>
          </w:p>
        </w:tc>
        <w:tc>
          <w:tcPr>
            <w:tcW w:w="1220" w:type="dxa"/>
            <w:noWrap/>
            <w:hideMark/>
          </w:tcPr>
          <w:p w14:paraId="504AB456" w14:textId="77777777" w:rsidR="00350CF4" w:rsidRPr="00350CF4" w:rsidRDefault="00350CF4" w:rsidP="00350CF4">
            <w:pPr>
              <w:jc w:val="both"/>
              <w:rPr>
                <w:rFonts w:ascii="Arial" w:hAnsi="Arial" w:cs="Arial"/>
                <w:sz w:val="22"/>
                <w:szCs w:val="22"/>
              </w:rPr>
            </w:pPr>
          </w:p>
        </w:tc>
      </w:tr>
      <w:tr w:rsidR="00350CF4" w:rsidRPr="00350CF4" w14:paraId="7D49290C" w14:textId="77777777" w:rsidTr="00350CF4">
        <w:trPr>
          <w:trHeight w:val="300"/>
        </w:trPr>
        <w:tc>
          <w:tcPr>
            <w:tcW w:w="1695" w:type="dxa"/>
            <w:gridSpan w:val="2"/>
            <w:noWrap/>
            <w:hideMark/>
          </w:tcPr>
          <w:p w14:paraId="42BDF768"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Versión: </w:t>
            </w:r>
          </w:p>
        </w:tc>
        <w:tc>
          <w:tcPr>
            <w:tcW w:w="1142" w:type="dxa"/>
            <w:hideMark/>
          </w:tcPr>
          <w:p w14:paraId="0CC919FD"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03</w:t>
            </w:r>
          </w:p>
        </w:tc>
        <w:tc>
          <w:tcPr>
            <w:tcW w:w="1311" w:type="dxa"/>
            <w:noWrap/>
            <w:hideMark/>
          </w:tcPr>
          <w:p w14:paraId="19F6C426"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980" w:type="dxa"/>
            <w:noWrap/>
            <w:hideMark/>
          </w:tcPr>
          <w:p w14:paraId="2ACF92FD" w14:textId="77777777" w:rsidR="00350CF4" w:rsidRPr="00350CF4" w:rsidRDefault="00350CF4" w:rsidP="00350CF4">
            <w:pPr>
              <w:jc w:val="both"/>
              <w:rPr>
                <w:rFonts w:ascii="Arial" w:hAnsi="Arial" w:cs="Arial"/>
                <w:sz w:val="22"/>
                <w:szCs w:val="22"/>
              </w:rPr>
            </w:pPr>
          </w:p>
        </w:tc>
        <w:tc>
          <w:tcPr>
            <w:tcW w:w="2844" w:type="dxa"/>
            <w:gridSpan w:val="2"/>
            <w:noWrap/>
            <w:hideMark/>
          </w:tcPr>
          <w:p w14:paraId="7846BBB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Fecha de aprobación:</w:t>
            </w:r>
          </w:p>
        </w:tc>
        <w:tc>
          <w:tcPr>
            <w:tcW w:w="2005" w:type="dxa"/>
            <w:gridSpan w:val="2"/>
            <w:noWrap/>
            <w:hideMark/>
          </w:tcPr>
          <w:p w14:paraId="4C9B4F97"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22/06/2017</w:t>
            </w:r>
          </w:p>
        </w:tc>
      </w:tr>
      <w:tr w:rsidR="00350CF4" w:rsidRPr="00350CF4" w14:paraId="38ADB6B4" w14:textId="77777777" w:rsidTr="00350CF4">
        <w:trPr>
          <w:trHeight w:val="300"/>
        </w:trPr>
        <w:tc>
          <w:tcPr>
            <w:tcW w:w="1695" w:type="dxa"/>
            <w:gridSpan w:val="2"/>
            <w:noWrap/>
            <w:hideMark/>
          </w:tcPr>
          <w:p w14:paraId="7AB89F5A"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Elaborador por: </w:t>
            </w:r>
          </w:p>
        </w:tc>
        <w:tc>
          <w:tcPr>
            <w:tcW w:w="1142" w:type="dxa"/>
            <w:noWrap/>
            <w:hideMark/>
          </w:tcPr>
          <w:p w14:paraId="17C6326A"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311" w:type="dxa"/>
            <w:noWrap/>
            <w:hideMark/>
          </w:tcPr>
          <w:p w14:paraId="2988C39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980" w:type="dxa"/>
            <w:noWrap/>
            <w:hideMark/>
          </w:tcPr>
          <w:p w14:paraId="7EC3F202" w14:textId="77777777" w:rsidR="00350CF4" w:rsidRPr="00350CF4" w:rsidRDefault="00350CF4" w:rsidP="00350CF4">
            <w:pPr>
              <w:jc w:val="both"/>
              <w:rPr>
                <w:rFonts w:ascii="Arial" w:hAnsi="Arial" w:cs="Arial"/>
                <w:sz w:val="22"/>
                <w:szCs w:val="22"/>
              </w:rPr>
            </w:pPr>
          </w:p>
        </w:tc>
        <w:tc>
          <w:tcPr>
            <w:tcW w:w="2844" w:type="dxa"/>
            <w:gridSpan w:val="2"/>
            <w:noWrap/>
            <w:hideMark/>
          </w:tcPr>
          <w:p w14:paraId="3E28307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Revisado y aprobado por</w:t>
            </w:r>
          </w:p>
        </w:tc>
        <w:tc>
          <w:tcPr>
            <w:tcW w:w="785" w:type="dxa"/>
            <w:noWrap/>
            <w:hideMark/>
          </w:tcPr>
          <w:p w14:paraId="26D8E55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220" w:type="dxa"/>
            <w:noWrap/>
            <w:hideMark/>
          </w:tcPr>
          <w:p w14:paraId="69E2B103"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r>
      <w:tr w:rsidR="00350CF4" w:rsidRPr="00350CF4" w14:paraId="045986BD" w14:textId="77777777" w:rsidTr="00350CF4">
        <w:trPr>
          <w:trHeight w:val="300"/>
        </w:trPr>
        <w:tc>
          <w:tcPr>
            <w:tcW w:w="1142" w:type="dxa"/>
            <w:noWrap/>
            <w:hideMark/>
          </w:tcPr>
          <w:p w14:paraId="7B46DF78" w14:textId="77777777" w:rsidR="00350CF4" w:rsidRPr="00350CF4" w:rsidRDefault="00350CF4" w:rsidP="00350CF4">
            <w:pPr>
              <w:jc w:val="both"/>
              <w:rPr>
                <w:rFonts w:ascii="Arial" w:hAnsi="Arial" w:cs="Arial"/>
                <w:sz w:val="22"/>
                <w:szCs w:val="22"/>
              </w:rPr>
            </w:pPr>
          </w:p>
        </w:tc>
        <w:tc>
          <w:tcPr>
            <w:tcW w:w="553" w:type="dxa"/>
            <w:noWrap/>
            <w:hideMark/>
          </w:tcPr>
          <w:p w14:paraId="68F7F4C1" w14:textId="77777777" w:rsidR="00350CF4" w:rsidRPr="00350CF4" w:rsidRDefault="00350CF4" w:rsidP="00350CF4">
            <w:pPr>
              <w:jc w:val="both"/>
              <w:rPr>
                <w:rFonts w:ascii="Arial" w:hAnsi="Arial" w:cs="Arial"/>
                <w:sz w:val="22"/>
                <w:szCs w:val="22"/>
              </w:rPr>
            </w:pPr>
          </w:p>
        </w:tc>
        <w:tc>
          <w:tcPr>
            <w:tcW w:w="1142" w:type="dxa"/>
            <w:noWrap/>
            <w:hideMark/>
          </w:tcPr>
          <w:p w14:paraId="0B757B30" w14:textId="77777777" w:rsidR="00350CF4" w:rsidRPr="00350CF4" w:rsidRDefault="00350CF4" w:rsidP="00350CF4">
            <w:pPr>
              <w:jc w:val="both"/>
              <w:rPr>
                <w:rFonts w:ascii="Arial" w:hAnsi="Arial" w:cs="Arial"/>
                <w:sz w:val="22"/>
                <w:szCs w:val="22"/>
              </w:rPr>
            </w:pPr>
          </w:p>
        </w:tc>
        <w:tc>
          <w:tcPr>
            <w:tcW w:w="1311" w:type="dxa"/>
            <w:noWrap/>
            <w:hideMark/>
          </w:tcPr>
          <w:p w14:paraId="3503A992" w14:textId="77777777" w:rsidR="00350CF4" w:rsidRPr="00350CF4" w:rsidRDefault="00350CF4" w:rsidP="00350CF4">
            <w:pPr>
              <w:jc w:val="both"/>
              <w:rPr>
                <w:rFonts w:ascii="Arial" w:hAnsi="Arial" w:cs="Arial"/>
                <w:sz w:val="22"/>
                <w:szCs w:val="22"/>
              </w:rPr>
            </w:pPr>
          </w:p>
        </w:tc>
        <w:tc>
          <w:tcPr>
            <w:tcW w:w="980" w:type="dxa"/>
            <w:noWrap/>
            <w:hideMark/>
          </w:tcPr>
          <w:p w14:paraId="688D044D" w14:textId="77777777" w:rsidR="00350CF4" w:rsidRPr="00350CF4" w:rsidRDefault="00350CF4" w:rsidP="00350CF4">
            <w:pPr>
              <w:jc w:val="both"/>
              <w:rPr>
                <w:rFonts w:ascii="Arial" w:hAnsi="Arial" w:cs="Arial"/>
                <w:sz w:val="22"/>
                <w:szCs w:val="22"/>
              </w:rPr>
            </w:pPr>
          </w:p>
        </w:tc>
        <w:tc>
          <w:tcPr>
            <w:tcW w:w="1149" w:type="dxa"/>
            <w:noWrap/>
            <w:hideMark/>
          </w:tcPr>
          <w:p w14:paraId="04EAFC02" w14:textId="77777777" w:rsidR="00350CF4" w:rsidRPr="00350CF4" w:rsidRDefault="00350CF4" w:rsidP="00350CF4">
            <w:pPr>
              <w:jc w:val="both"/>
              <w:rPr>
                <w:rFonts w:ascii="Arial" w:hAnsi="Arial" w:cs="Arial"/>
                <w:sz w:val="22"/>
                <w:szCs w:val="22"/>
              </w:rPr>
            </w:pPr>
          </w:p>
        </w:tc>
        <w:tc>
          <w:tcPr>
            <w:tcW w:w="1695" w:type="dxa"/>
            <w:noWrap/>
            <w:hideMark/>
          </w:tcPr>
          <w:p w14:paraId="45D279C5" w14:textId="77777777" w:rsidR="00350CF4" w:rsidRPr="00350CF4" w:rsidRDefault="00350CF4" w:rsidP="00350CF4">
            <w:pPr>
              <w:jc w:val="both"/>
              <w:rPr>
                <w:rFonts w:ascii="Arial" w:hAnsi="Arial" w:cs="Arial"/>
                <w:sz w:val="22"/>
                <w:szCs w:val="22"/>
              </w:rPr>
            </w:pPr>
          </w:p>
        </w:tc>
        <w:tc>
          <w:tcPr>
            <w:tcW w:w="785" w:type="dxa"/>
            <w:noWrap/>
            <w:hideMark/>
          </w:tcPr>
          <w:p w14:paraId="36965861" w14:textId="77777777" w:rsidR="00350CF4" w:rsidRPr="00350CF4" w:rsidRDefault="00350CF4" w:rsidP="00350CF4">
            <w:pPr>
              <w:jc w:val="both"/>
              <w:rPr>
                <w:rFonts w:ascii="Arial" w:hAnsi="Arial" w:cs="Arial"/>
                <w:sz w:val="22"/>
                <w:szCs w:val="22"/>
              </w:rPr>
            </w:pPr>
          </w:p>
        </w:tc>
        <w:tc>
          <w:tcPr>
            <w:tcW w:w="1220" w:type="dxa"/>
            <w:noWrap/>
            <w:hideMark/>
          </w:tcPr>
          <w:p w14:paraId="40C94499" w14:textId="77777777" w:rsidR="00350CF4" w:rsidRPr="00350CF4" w:rsidRDefault="00350CF4" w:rsidP="00350CF4">
            <w:pPr>
              <w:jc w:val="both"/>
              <w:rPr>
                <w:rFonts w:ascii="Arial" w:hAnsi="Arial" w:cs="Arial"/>
                <w:sz w:val="22"/>
                <w:szCs w:val="22"/>
              </w:rPr>
            </w:pPr>
          </w:p>
        </w:tc>
      </w:tr>
      <w:tr w:rsidR="00350CF4" w:rsidRPr="00350CF4" w14:paraId="0D51A62A" w14:textId="77777777" w:rsidTr="00350CF4">
        <w:trPr>
          <w:trHeight w:val="300"/>
        </w:trPr>
        <w:tc>
          <w:tcPr>
            <w:tcW w:w="9977" w:type="dxa"/>
            <w:gridSpan w:val="9"/>
            <w:noWrap/>
            <w:hideMark/>
          </w:tcPr>
          <w:p w14:paraId="7992BC6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IDENTIFICACIÓN DEL PRODUCTO</w:t>
            </w:r>
          </w:p>
        </w:tc>
      </w:tr>
      <w:tr w:rsidR="00350CF4" w:rsidRPr="00350CF4" w14:paraId="1A9CA0A8" w14:textId="77777777" w:rsidTr="00350CF4">
        <w:trPr>
          <w:trHeight w:val="300"/>
        </w:trPr>
        <w:tc>
          <w:tcPr>
            <w:tcW w:w="1695" w:type="dxa"/>
            <w:gridSpan w:val="2"/>
            <w:noWrap/>
            <w:hideMark/>
          </w:tcPr>
          <w:p w14:paraId="1060535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Nombre</w:t>
            </w:r>
          </w:p>
        </w:tc>
        <w:tc>
          <w:tcPr>
            <w:tcW w:w="4582" w:type="dxa"/>
            <w:gridSpan w:val="4"/>
            <w:noWrap/>
            <w:hideMark/>
          </w:tcPr>
          <w:p w14:paraId="5A698E96"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GUACAMOLE GRACHOS</w:t>
            </w:r>
          </w:p>
        </w:tc>
        <w:tc>
          <w:tcPr>
            <w:tcW w:w="1695" w:type="dxa"/>
            <w:noWrap/>
            <w:hideMark/>
          </w:tcPr>
          <w:p w14:paraId="1E8FFEDD"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Referencia</w:t>
            </w:r>
          </w:p>
        </w:tc>
        <w:tc>
          <w:tcPr>
            <w:tcW w:w="2005" w:type="dxa"/>
            <w:gridSpan w:val="2"/>
            <w:noWrap/>
            <w:hideMark/>
          </w:tcPr>
          <w:p w14:paraId="15312D1E"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FT-014</w:t>
            </w:r>
          </w:p>
        </w:tc>
      </w:tr>
      <w:tr w:rsidR="00350CF4" w:rsidRPr="00350CF4" w14:paraId="30E7EE10" w14:textId="77777777" w:rsidTr="00350CF4">
        <w:trPr>
          <w:trHeight w:val="630"/>
        </w:trPr>
        <w:tc>
          <w:tcPr>
            <w:tcW w:w="1695" w:type="dxa"/>
            <w:gridSpan w:val="2"/>
            <w:noWrap/>
            <w:hideMark/>
          </w:tcPr>
          <w:p w14:paraId="05CC0ED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Descripción</w:t>
            </w:r>
          </w:p>
        </w:tc>
        <w:tc>
          <w:tcPr>
            <w:tcW w:w="8282" w:type="dxa"/>
            <w:gridSpan w:val="7"/>
            <w:hideMark/>
          </w:tcPr>
          <w:p w14:paraId="00615434" w14:textId="77777777" w:rsidR="00350CF4" w:rsidRPr="00350CF4" w:rsidRDefault="00350CF4">
            <w:pPr>
              <w:jc w:val="both"/>
              <w:rPr>
                <w:rFonts w:ascii="Arial" w:hAnsi="Arial" w:cs="Arial"/>
                <w:sz w:val="22"/>
                <w:szCs w:val="22"/>
              </w:rPr>
            </w:pPr>
            <w:r w:rsidRPr="00350CF4">
              <w:rPr>
                <w:rFonts w:ascii="Arial" w:hAnsi="Arial" w:cs="Arial"/>
                <w:sz w:val="22"/>
                <w:szCs w:val="22"/>
              </w:rPr>
              <w:t>Salsa espesa a base de aguacate macerado con cilantro, cebolla,  vinagre, antioxidante y conservante.</w:t>
            </w:r>
          </w:p>
        </w:tc>
      </w:tr>
      <w:tr w:rsidR="00350CF4" w:rsidRPr="00350CF4" w14:paraId="6C67B7A7" w14:textId="77777777" w:rsidTr="00350CF4">
        <w:trPr>
          <w:trHeight w:val="1155"/>
        </w:trPr>
        <w:tc>
          <w:tcPr>
            <w:tcW w:w="1695" w:type="dxa"/>
            <w:gridSpan w:val="2"/>
            <w:noWrap/>
            <w:hideMark/>
          </w:tcPr>
          <w:p w14:paraId="4CA4A4DE"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Ingredientes</w:t>
            </w:r>
          </w:p>
        </w:tc>
        <w:tc>
          <w:tcPr>
            <w:tcW w:w="8282" w:type="dxa"/>
            <w:gridSpan w:val="7"/>
            <w:hideMark/>
          </w:tcPr>
          <w:p w14:paraId="6355C4B1" w14:textId="77777777" w:rsidR="00350CF4" w:rsidRPr="00350CF4" w:rsidRDefault="00350CF4">
            <w:pPr>
              <w:jc w:val="both"/>
              <w:rPr>
                <w:rFonts w:ascii="Arial" w:hAnsi="Arial" w:cs="Arial"/>
                <w:sz w:val="22"/>
                <w:szCs w:val="22"/>
              </w:rPr>
            </w:pPr>
            <w:r w:rsidRPr="00350CF4">
              <w:rPr>
                <w:rFonts w:ascii="Arial" w:hAnsi="Arial" w:cs="Arial"/>
                <w:sz w:val="22"/>
                <w:szCs w:val="22"/>
              </w:rPr>
              <w:t>Aguacate variedad Hass, sal, cilantro, cebolla, vinagre (ácido acético), Conservante (Consernat Lasting: vinagre, extracto natural de cítricos), Antioxidante (Noxy Nat: mezcla sinérgica de extracto de especia natural -romero- y aceite vegetal rico en tocoferoles).</w:t>
            </w:r>
          </w:p>
        </w:tc>
      </w:tr>
      <w:tr w:rsidR="00350CF4" w:rsidRPr="00350CF4" w14:paraId="47BCDA72" w14:textId="77777777" w:rsidTr="00350CF4">
        <w:trPr>
          <w:trHeight w:val="300"/>
        </w:trPr>
        <w:tc>
          <w:tcPr>
            <w:tcW w:w="1142" w:type="dxa"/>
            <w:noWrap/>
            <w:hideMark/>
          </w:tcPr>
          <w:p w14:paraId="61FD7D73"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553" w:type="dxa"/>
            <w:noWrap/>
            <w:hideMark/>
          </w:tcPr>
          <w:p w14:paraId="54C2815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142" w:type="dxa"/>
            <w:hideMark/>
          </w:tcPr>
          <w:p w14:paraId="44E7C06A" w14:textId="77777777" w:rsidR="00350CF4" w:rsidRPr="00350CF4" w:rsidRDefault="00350CF4">
            <w:pPr>
              <w:jc w:val="both"/>
              <w:rPr>
                <w:rFonts w:ascii="Arial" w:hAnsi="Arial" w:cs="Arial"/>
                <w:sz w:val="22"/>
                <w:szCs w:val="22"/>
              </w:rPr>
            </w:pPr>
            <w:r w:rsidRPr="00350CF4">
              <w:rPr>
                <w:rFonts w:ascii="Arial" w:hAnsi="Arial" w:cs="Arial"/>
                <w:sz w:val="22"/>
                <w:szCs w:val="22"/>
              </w:rPr>
              <w:t> </w:t>
            </w:r>
          </w:p>
        </w:tc>
        <w:tc>
          <w:tcPr>
            <w:tcW w:w="1311" w:type="dxa"/>
            <w:hideMark/>
          </w:tcPr>
          <w:p w14:paraId="09CD80FF" w14:textId="77777777" w:rsidR="00350CF4" w:rsidRPr="00350CF4" w:rsidRDefault="00350CF4">
            <w:pPr>
              <w:jc w:val="both"/>
              <w:rPr>
                <w:rFonts w:ascii="Arial" w:hAnsi="Arial" w:cs="Arial"/>
                <w:sz w:val="22"/>
                <w:szCs w:val="22"/>
              </w:rPr>
            </w:pPr>
            <w:r w:rsidRPr="00350CF4">
              <w:rPr>
                <w:rFonts w:ascii="Arial" w:hAnsi="Arial" w:cs="Arial"/>
                <w:sz w:val="22"/>
                <w:szCs w:val="22"/>
              </w:rPr>
              <w:t> </w:t>
            </w:r>
          </w:p>
        </w:tc>
        <w:tc>
          <w:tcPr>
            <w:tcW w:w="980" w:type="dxa"/>
            <w:hideMark/>
          </w:tcPr>
          <w:p w14:paraId="2BDA6BFD" w14:textId="77777777" w:rsidR="00350CF4" w:rsidRPr="00350CF4" w:rsidRDefault="00350CF4">
            <w:pPr>
              <w:jc w:val="both"/>
              <w:rPr>
                <w:rFonts w:ascii="Arial" w:hAnsi="Arial" w:cs="Arial"/>
                <w:sz w:val="22"/>
                <w:szCs w:val="22"/>
              </w:rPr>
            </w:pPr>
            <w:r w:rsidRPr="00350CF4">
              <w:rPr>
                <w:rFonts w:ascii="Arial" w:hAnsi="Arial" w:cs="Arial"/>
                <w:sz w:val="22"/>
                <w:szCs w:val="22"/>
              </w:rPr>
              <w:t> </w:t>
            </w:r>
          </w:p>
        </w:tc>
        <w:tc>
          <w:tcPr>
            <w:tcW w:w="1149" w:type="dxa"/>
            <w:hideMark/>
          </w:tcPr>
          <w:p w14:paraId="756D88F9" w14:textId="77777777" w:rsidR="00350CF4" w:rsidRPr="00350CF4" w:rsidRDefault="00350CF4">
            <w:pPr>
              <w:jc w:val="both"/>
              <w:rPr>
                <w:rFonts w:ascii="Arial" w:hAnsi="Arial" w:cs="Arial"/>
                <w:sz w:val="22"/>
                <w:szCs w:val="22"/>
              </w:rPr>
            </w:pPr>
            <w:r w:rsidRPr="00350CF4">
              <w:rPr>
                <w:rFonts w:ascii="Arial" w:hAnsi="Arial" w:cs="Arial"/>
                <w:sz w:val="22"/>
                <w:szCs w:val="22"/>
              </w:rPr>
              <w:t> </w:t>
            </w:r>
          </w:p>
        </w:tc>
        <w:tc>
          <w:tcPr>
            <w:tcW w:w="1695" w:type="dxa"/>
            <w:hideMark/>
          </w:tcPr>
          <w:p w14:paraId="062C9DEA" w14:textId="77777777" w:rsidR="00350CF4" w:rsidRPr="00350CF4" w:rsidRDefault="00350CF4">
            <w:pPr>
              <w:jc w:val="both"/>
              <w:rPr>
                <w:rFonts w:ascii="Arial" w:hAnsi="Arial" w:cs="Arial"/>
                <w:sz w:val="22"/>
                <w:szCs w:val="22"/>
              </w:rPr>
            </w:pPr>
            <w:r w:rsidRPr="00350CF4">
              <w:rPr>
                <w:rFonts w:ascii="Arial" w:hAnsi="Arial" w:cs="Arial"/>
                <w:sz w:val="22"/>
                <w:szCs w:val="22"/>
              </w:rPr>
              <w:t> </w:t>
            </w:r>
          </w:p>
        </w:tc>
        <w:tc>
          <w:tcPr>
            <w:tcW w:w="785" w:type="dxa"/>
            <w:hideMark/>
          </w:tcPr>
          <w:p w14:paraId="78B2CB62" w14:textId="77777777" w:rsidR="00350CF4" w:rsidRPr="00350CF4" w:rsidRDefault="00350CF4">
            <w:pPr>
              <w:jc w:val="both"/>
              <w:rPr>
                <w:rFonts w:ascii="Arial" w:hAnsi="Arial" w:cs="Arial"/>
                <w:sz w:val="22"/>
                <w:szCs w:val="22"/>
              </w:rPr>
            </w:pPr>
            <w:r w:rsidRPr="00350CF4">
              <w:rPr>
                <w:rFonts w:ascii="Arial" w:hAnsi="Arial" w:cs="Arial"/>
                <w:sz w:val="22"/>
                <w:szCs w:val="22"/>
              </w:rPr>
              <w:t> </w:t>
            </w:r>
          </w:p>
        </w:tc>
        <w:tc>
          <w:tcPr>
            <w:tcW w:w="1220" w:type="dxa"/>
            <w:hideMark/>
          </w:tcPr>
          <w:p w14:paraId="7E316356" w14:textId="77777777" w:rsidR="00350CF4" w:rsidRPr="00350CF4" w:rsidRDefault="00350CF4">
            <w:pPr>
              <w:jc w:val="both"/>
              <w:rPr>
                <w:rFonts w:ascii="Arial" w:hAnsi="Arial" w:cs="Arial"/>
                <w:sz w:val="22"/>
                <w:szCs w:val="22"/>
              </w:rPr>
            </w:pPr>
            <w:r w:rsidRPr="00350CF4">
              <w:rPr>
                <w:rFonts w:ascii="Arial" w:hAnsi="Arial" w:cs="Arial"/>
                <w:sz w:val="22"/>
                <w:szCs w:val="22"/>
              </w:rPr>
              <w:t> </w:t>
            </w:r>
          </w:p>
        </w:tc>
      </w:tr>
      <w:tr w:rsidR="00350CF4" w:rsidRPr="00350CF4" w14:paraId="4B731A40" w14:textId="77777777" w:rsidTr="00350CF4">
        <w:trPr>
          <w:trHeight w:val="300"/>
        </w:trPr>
        <w:tc>
          <w:tcPr>
            <w:tcW w:w="9977" w:type="dxa"/>
            <w:gridSpan w:val="9"/>
            <w:noWrap/>
            <w:hideMark/>
          </w:tcPr>
          <w:p w14:paraId="3315192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CARACTERÍSTICAS DEL PRODUCTO</w:t>
            </w:r>
          </w:p>
        </w:tc>
      </w:tr>
      <w:tr w:rsidR="00350CF4" w:rsidRPr="00350CF4" w14:paraId="67F2D3F8" w14:textId="77777777" w:rsidTr="00350CF4">
        <w:trPr>
          <w:trHeight w:val="300"/>
        </w:trPr>
        <w:tc>
          <w:tcPr>
            <w:tcW w:w="9977" w:type="dxa"/>
            <w:gridSpan w:val="9"/>
            <w:noWrap/>
            <w:hideMark/>
          </w:tcPr>
          <w:p w14:paraId="19C2F9B8"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CARACTERÍSTICAS ORGANOLÉPTICAS </w:t>
            </w:r>
          </w:p>
        </w:tc>
      </w:tr>
      <w:tr w:rsidR="00350CF4" w:rsidRPr="00350CF4" w14:paraId="6ED2030A" w14:textId="77777777" w:rsidTr="00350CF4">
        <w:trPr>
          <w:trHeight w:val="300"/>
        </w:trPr>
        <w:tc>
          <w:tcPr>
            <w:tcW w:w="2837" w:type="dxa"/>
            <w:gridSpan w:val="3"/>
            <w:noWrap/>
            <w:hideMark/>
          </w:tcPr>
          <w:p w14:paraId="69BABFE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CARACTERÍSTICAS</w:t>
            </w:r>
          </w:p>
        </w:tc>
        <w:tc>
          <w:tcPr>
            <w:tcW w:w="3440" w:type="dxa"/>
            <w:gridSpan w:val="3"/>
            <w:noWrap/>
            <w:hideMark/>
          </w:tcPr>
          <w:p w14:paraId="3C61404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ESPECIFICACIÓN</w:t>
            </w:r>
          </w:p>
        </w:tc>
        <w:tc>
          <w:tcPr>
            <w:tcW w:w="3700" w:type="dxa"/>
            <w:gridSpan w:val="3"/>
            <w:noWrap/>
            <w:hideMark/>
          </w:tcPr>
          <w:p w14:paraId="79EC06E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MÉTODO</w:t>
            </w:r>
          </w:p>
        </w:tc>
      </w:tr>
      <w:tr w:rsidR="00350CF4" w:rsidRPr="00350CF4" w14:paraId="66EB805E" w14:textId="77777777" w:rsidTr="00350CF4">
        <w:trPr>
          <w:trHeight w:val="300"/>
        </w:trPr>
        <w:tc>
          <w:tcPr>
            <w:tcW w:w="2837" w:type="dxa"/>
            <w:gridSpan w:val="3"/>
            <w:noWrap/>
            <w:hideMark/>
          </w:tcPr>
          <w:p w14:paraId="09CB942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Color</w:t>
            </w:r>
          </w:p>
        </w:tc>
        <w:tc>
          <w:tcPr>
            <w:tcW w:w="3440" w:type="dxa"/>
            <w:gridSpan w:val="3"/>
            <w:noWrap/>
            <w:hideMark/>
          </w:tcPr>
          <w:p w14:paraId="61FEE62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Verde claro</w:t>
            </w:r>
          </w:p>
        </w:tc>
        <w:tc>
          <w:tcPr>
            <w:tcW w:w="3700" w:type="dxa"/>
            <w:gridSpan w:val="3"/>
            <w:noWrap/>
            <w:hideMark/>
          </w:tcPr>
          <w:p w14:paraId="0ACFF4B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Basado en  NTC 4604</w:t>
            </w:r>
          </w:p>
        </w:tc>
      </w:tr>
      <w:tr w:rsidR="00350CF4" w:rsidRPr="00350CF4" w14:paraId="1912E5C2" w14:textId="77777777" w:rsidTr="00350CF4">
        <w:trPr>
          <w:trHeight w:val="300"/>
        </w:trPr>
        <w:tc>
          <w:tcPr>
            <w:tcW w:w="2837" w:type="dxa"/>
            <w:gridSpan w:val="3"/>
            <w:noWrap/>
            <w:hideMark/>
          </w:tcPr>
          <w:p w14:paraId="73A89453"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Olor</w:t>
            </w:r>
          </w:p>
        </w:tc>
        <w:tc>
          <w:tcPr>
            <w:tcW w:w="3440" w:type="dxa"/>
            <w:gridSpan w:val="3"/>
            <w:noWrap/>
            <w:hideMark/>
          </w:tcPr>
          <w:p w14:paraId="254F2FD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Característico</w:t>
            </w:r>
          </w:p>
        </w:tc>
        <w:tc>
          <w:tcPr>
            <w:tcW w:w="3700" w:type="dxa"/>
            <w:gridSpan w:val="3"/>
            <w:noWrap/>
            <w:hideMark/>
          </w:tcPr>
          <w:p w14:paraId="69EBE09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Basado en  NTC 2680</w:t>
            </w:r>
          </w:p>
        </w:tc>
      </w:tr>
      <w:tr w:rsidR="00350CF4" w:rsidRPr="00350CF4" w14:paraId="51E94EC5" w14:textId="77777777" w:rsidTr="00350CF4">
        <w:trPr>
          <w:trHeight w:val="300"/>
        </w:trPr>
        <w:tc>
          <w:tcPr>
            <w:tcW w:w="2837" w:type="dxa"/>
            <w:gridSpan w:val="3"/>
            <w:noWrap/>
            <w:hideMark/>
          </w:tcPr>
          <w:p w14:paraId="0504F71B"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Sabor</w:t>
            </w:r>
          </w:p>
        </w:tc>
        <w:tc>
          <w:tcPr>
            <w:tcW w:w="3440" w:type="dxa"/>
            <w:gridSpan w:val="3"/>
            <w:noWrap/>
            <w:hideMark/>
          </w:tcPr>
          <w:p w14:paraId="2A88800E"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Característico, leve acidez</w:t>
            </w:r>
          </w:p>
        </w:tc>
        <w:tc>
          <w:tcPr>
            <w:tcW w:w="3700" w:type="dxa"/>
            <w:gridSpan w:val="3"/>
            <w:noWrap/>
            <w:hideMark/>
          </w:tcPr>
          <w:p w14:paraId="51A56A3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Basado en  NTC 2680</w:t>
            </w:r>
          </w:p>
        </w:tc>
      </w:tr>
      <w:tr w:rsidR="00350CF4" w:rsidRPr="00350CF4" w14:paraId="6FAD1544" w14:textId="77777777" w:rsidTr="00350CF4">
        <w:trPr>
          <w:trHeight w:val="300"/>
        </w:trPr>
        <w:tc>
          <w:tcPr>
            <w:tcW w:w="2837" w:type="dxa"/>
            <w:gridSpan w:val="3"/>
            <w:noWrap/>
            <w:hideMark/>
          </w:tcPr>
          <w:p w14:paraId="7E7FC6A3"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Textura</w:t>
            </w:r>
          </w:p>
        </w:tc>
        <w:tc>
          <w:tcPr>
            <w:tcW w:w="3440" w:type="dxa"/>
            <w:gridSpan w:val="3"/>
            <w:noWrap/>
            <w:hideMark/>
          </w:tcPr>
          <w:p w14:paraId="06F44AB6"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Pastosa</w:t>
            </w:r>
          </w:p>
        </w:tc>
        <w:tc>
          <w:tcPr>
            <w:tcW w:w="3700" w:type="dxa"/>
            <w:gridSpan w:val="3"/>
            <w:noWrap/>
            <w:hideMark/>
          </w:tcPr>
          <w:p w14:paraId="64E2E661"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Basado en  NTC 4909</w:t>
            </w:r>
          </w:p>
        </w:tc>
      </w:tr>
      <w:tr w:rsidR="00350CF4" w:rsidRPr="00350CF4" w14:paraId="035F62D9" w14:textId="77777777" w:rsidTr="00350CF4">
        <w:trPr>
          <w:trHeight w:val="300"/>
        </w:trPr>
        <w:tc>
          <w:tcPr>
            <w:tcW w:w="9977" w:type="dxa"/>
            <w:gridSpan w:val="9"/>
            <w:noWrap/>
            <w:hideMark/>
          </w:tcPr>
          <w:p w14:paraId="5E15BF7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CARACTERÍSTICAS FÍSICO-QUÍMICAS</w:t>
            </w:r>
          </w:p>
        </w:tc>
      </w:tr>
      <w:tr w:rsidR="00350CF4" w:rsidRPr="00350CF4" w14:paraId="74C50EB3" w14:textId="77777777" w:rsidTr="00350CF4">
        <w:trPr>
          <w:trHeight w:val="300"/>
        </w:trPr>
        <w:tc>
          <w:tcPr>
            <w:tcW w:w="2837" w:type="dxa"/>
            <w:gridSpan w:val="3"/>
            <w:noWrap/>
            <w:hideMark/>
          </w:tcPr>
          <w:p w14:paraId="7D5FC2CB"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CARACTERISTICAS</w:t>
            </w:r>
          </w:p>
        </w:tc>
        <w:tc>
          <w:tcPr>
            <w:tcW w:w="1311" w:type="dxa"/>
            <w:noWrap/>
            <w:hideMark/>
          </w:tcPr>
          <w:p w14:paraId="5DC0ED2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UNIDAD</w:t>
            </w:r>
          </w:p>
        </w:tc>
        <w:tc>
          <w:tcPr>
            <w:tcW w:w="3824" w:type="dxa"/>
            <w:gridSpan w:val="3"/>
            <w:noWrap/>
            <w:hideMark/>
          </w:tcPr>
          <w:p w14:paraId="4D56609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ESPECIFICACIÓN </w:t>
            </w:r>
          </w:p>
        </w:tc>
        <w:tc>
          <w:tcPr>
            <w:tcW w:w="2005" w:type="dxa"/>
            <w:gridSpan w:val="2"/>
            <w:noWrap/>
            <w:hideMark/>
          </w:tcPr>
          <w:p w14:paraId="05C5150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MÉTODO</w:t>
            </w:r>
          </w:p>
        </w:tc>
      </w:tr>
      <w:tr w:rsidR="00350CF4" w:rsidRPr="00350CF4" w14:paraId="72C70380" w14:textId="77777777" w:rsidTr="00350CF4">
        <w:trPr>
          <w:trHeight w:val="900"/>
        </w:trPr>
        <w:tc>
          <w:tcPr>
            <w:tcW w:w="2837" w:type="dxa"/>
            <w:gridSpan w:val="3"/>
            <w:hideMark/>
          </w:tcPr>
          <w:p w14:paraId="46D1E2B6"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Contenido de fruta para salsa de fruta en % en fracción de masa</w:t>
            </w:r>
          </w:p>
        </w:tc>
        <w:tc>
          <w:tcPr>
            <w:tcW w:w="1311" w:type="dxa"/>
            <w:noWrap/>
            <w:hideMark/>
          </w:tcPr>
          <w:p w14:paraId="7CF3395A"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m/m</w:t>
            </w:r>
          </w:p>
        </w:tc>
        <w:tc>
          <w:tcPr>
            <w:tcW w:w="3824" w:type="dxa"/>
            <w:gridSpan w:val="3"/>
            <w:noWrap/>
            <w:hideMark/>
          </w:tcPr>
          <w:p w14:paraId="19EC3EB7"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20</w:t>
            </w:r>
          </w:p>
        </w:tc>
        <w:tc>
          <w:tcPr>
            <w:tcW w:w="2005" w:type="dxa"/>
            <w:gridSpan w:val="2"/>
            <w:noWrap/>
            <w:hideMark/>
          </w:tcPr>
          <w:p w14:paraId="172EA04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N.A</w:t>
            </w:r>
          </w:p>
        </w:tc>
      </w:tr>
      <w:tr w:rsidR="00350CF4" w:rsidRPr="00350CF4" w14:paraId="43A491A3" w14:textId="77777777" w:rsidTr="00350CF4">
        <w:trPr>
          <w:trHeight w:val="300"/>
        </w:trPr>
        <w:tc>
          <w:tcPr>
            <w:tcW w:w="2837" w:type="dxa"/>
            <w:gridSpan w:val="3"/>
            <w:hideMark/>
          </w:tcPr>
          <w:p w14:paraId="57DE4B8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Sólidos solubles (º Brix)</w:t>
            </w:r>
          </w:p>
        </w:tc>
        <w:tc>
          <w:tcPr>
            <w:tcW w:w="1311" w:type="dxa"/>
            <w:noWrap/>
            <w:hideMark/>
          </w:tcPr>
          <w:p w14:paraId="0605120E"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peso</w:t>
            </w:r>
          </w:p>
        </w:tc>
        <w:tc>
          <w:tcPr>
            <w:tcW w:w="3824" w:type="dxa"/>
            <w:gridSpan w:val="3"/>
            <w:noWrap/>
            <w:hideMark/>
          </w:tcPr>
          <w:p w14:paraId="0B924E8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60-62</w:t>
            </w:r>
          </w:p>
        </w:tc>
        <w:tc>
          <w:tcPr>
            <w:tcW w:w="2005" w:type="dxa"/>
            <w:gridSpan w:val="2"/>
            <w:noWrap/>
            <w:hideMark/>
          </w:tcPr>
          <w:p w14:paraId="06DC11D3"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Refractometría</w:t>
            </w:r>
          </w:p>
        </w:tc>
      </w:tr>
      <w:tr w:rsidR="00350CF4" w:rsidRPr="00350CF4" w14:paraId="6E1A7072" w14:textId="77777777" w:rsidTr="00350CF4">
        <w:trPr>
          <w:trHeight w:val="300"/>
        </w:trPr>
        <w:tc>
          <w:tcPr>
            <w:tcW w:w="2837" w:type="dxa"/>
            <w:gridSpan w:val="3"/>
            <w:hideMark/>
          </w:tcPr>
          <w:p w14:paraId="1B73E6B8" w14:textId="12E9BBD7" w:rsidR="00350CF4" w:rsidRPr="00350CF4" w:rsidRDefault="007D222D" w:rsidP="007D222D">
            <w:pPr>
              <w:jc w:val="both"/>
              <w:rPr>
                <w:rFonts w:ascii="Arial" w:hAnsi="Arial" w:cs="Arial"/>
                <w:sz w:val="22"/>
                <w:szCs w:val="22"/>
              </w:rPr>
            </w:pPr>
            <w:r>
              <w:rPr>
                <w:rFonts w:ascii="Arial" w:hAnsi="Arial" w:cs="Arial"/>
                <w:sz w:val="22"/>
                <w:szCs w:val="22"/>
              </w:rPr>
              <w:t>Temperatura 4</w:t>
            </w:r>
            <w:r w:rsidR="00BF0FA1">
              <w:rPr>
                <w:rFonts w:ascii="Arial" w:hAnsi="Arial" w:cs="Arial"/>
                <w:sz w:val="22"/>
                <w:szCs w:val="22"/>
              </w:rPr>
              <w:t>°</w:t>
            </w:r>
            <w:r>
              <w:rPr>
                <w:rFonts w:ascii="Arial" w:hAnsi="Arial" w:cs="Arial"/>
                <w:sz w:val="22"/>
                <w:szCs w:val="22"/>
              </w:rPr>
              <w:t>+/- 2</w:t>
            </w:r>
            <w:r w:rsidR="00BF0FA1">
              <w:rPr>
                <w:rFonts w:ascii="Arial" w:hAnsi="Arial" w:cs="Arial"/>
                <w:sz w:val="22"/>
                <w:szCs w:val="22"/>
              </w:rPr>
              <w:t>°C</w:t>
            </w:r>
          </w:p>
        </w:tc>
        <w:tc>
          <w:tcPr>
            <w:tcW w:w="1311" w:type="dxa"/>
            <w:noWrap/>
            <w:hideMark/>
          </w:tcPr>
          <w:p w14:paraId="4866E5C7"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N.A</w:t>
            </w:r>
          </w:p>
        </w:tc>
        <w:tc>
          <w:tcPr>
            <w:tcW w:w="3824" w:type="dxa"/>
            <w:gridSpan w:val="3"/>
            <w:noWrap/>
            <w:hideMark/>
          </w:tcPr>
          <w:p w14:paraId="2E89E15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2,8 - 3,0</w:t>
            </w:r>
          </w:p>
        </w:tc>
        <w:tc>
          <w:tcPr>
            <w:tcW w:w="2005" w:type="dxa"/>
            <w:gridSpan w:val="2"/>
            <w:noWrap/>
            <w:hideMark/>
          </w:tcPr>
          <w:p w14:paraId="7A962BC7"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pH-metro</w:t>
            </w:r>
          </w:p>
        </w:tc>
      </w:tr>
      <w:tr w:rsidR="00350CF4" w:rsidRPr="00350CF4" w14:paraId="6F4C8210" w14:textId="77777777" w:rsidTr="00350CF4">
        <w:trPr>
          <w:trHeight w:val="300"/>
        </w:trPr>
        <w:tc>
          <w:tcPr>
            <w:tcW w:w="9977" w:type="dxa"/>
            <w:gridSpan w:val="9"/>
            <w:noWrap/>
            <w:hideMark/>
          </w:tcPr>
          <w:p w14:paraId="0758A8B3"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CARACTERÍSTICAS MICROBIOLÓGICAS</w:t>
            </w:r>
          </w:p>
        </w:tc>
      </w:tr>
      <w:tr w:rsidR="00350CF4" w:rsidRPr="00350CF4" w14:paraId="4A413BF6" w14:textId="77777777" w:rsidTr="00350CF4">
        <w:trPr>
          <w:trHeight w:val="300"/>
        </w:trPr>
        <w:tc>
          <w:tcPr>
            <w:tcW w:w="2837" w:type="dxa"/>
            <w:gridSpan w:val="3"/>
            <w:noWrap/>
            <w:hideMark/>
          </w:tcPr>
          <w:p w14:paraId="6526920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CARACTERISTICAS</w:t>
            </w:r>
          </w:p>
        </w:tc>
        <w:tc>
          <w:tcPr>
            <w:tcW w:w="1311" w:type="dxa"/>
            <w:noWrap/>
            <w:hideMark/>
          </w:tcPr>
          <w:p w14:paraId="13BC035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UNIDAD</w:t>
            </w:r>
          </w:p>
        </w:tc>
        <w:tc>
          <w:tcPr>
            <w:tcW w:w="2129" w:type="dxa"/>
            <w:gridSpan w:val="2"/>
            <w:noWrap/>
            <w:hideMark/>
          </w:tcPr>
          <w:p w14:paraId="2ED7CA76"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ESPECIFICACIÓN </w:t>
            </w:r>
          </w:p>
        </w:tc>
        <w:tc>
          <w:tcPr>
            <w:tcW w:w="3700" w:type="dxa"/>
            <w:gridSpan w:val="3"/>
            <w:noWrap/>
            <w:hideMark/>
          </w:tcPr>
          <w:p w14:paraId="277EE5C3"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MÉTODO</w:t>
            </w:r>
          </w:p>
        </w:tc>
      </w:tr>
      <w:tr w:rsidR="00350CF4" w:rsidRPr="00350CF4" w14:paraId="169A79BB" w14:textId="77777777" w:rsidTr="00350CF4">
        <w:trPr>
          <w:trHeight w:val="645"/>
        </w:trPr>
        <w:tc>
          <w:tcPr>
            <w:tcW w:w="2837" w:type="dxa"/>
            <w:gridSpan w:val="3"/>
            <w:hideMark/>
          </w:tcPr>
          <w:p w14:paraId="43A6293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Recuento en placa Microorganismos mesófilos</w:t>
            </w:r>
          </w:p>
        </w:tc>
        <w:tc>
          <w:tcPr>
            <w:tcW w:w="1311" w:type="dxa"/>
            <w:hideMark/>
          </w:tcPr>
          <w:p w14:paraId="58878BC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ufc/g ó ml</w:t>
            </w:r>
          </w:p>
        </w:tc>
        <w:tc>
          <w:tcPr>
            <w:tcW w:w="2129" w:type="dxa"/>
            <w:gridSpan w:val="2"/>
            <w:noWrap/>
            <w:hideMark/>
          </w:tcPr>
          <w:p w14:paraId="6309391D"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20,000 - 50,000</w:t>
            </w:r>
          </w:p>
        </w:tc>
        <w:tc>
          <w:tcPr>
            <w:tcW w:w="3700" w:type="dxa"/>
            <w:gridSpan w:val="3"/>
            <w:hideMark/>
          </w:tcPr>
          <w:p w14:paraId="73E0EABE"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INVIMA Ed. 1998 trazable a AOAC oficial methods 988.18 edicion 17</w:t>
            </w:r>
          </w:p>
        </w:tc>
      </w:tr>
      <w:tr w:rsidR="00350CF4" w:rsidRPr="00350CF4" w14:paraId="16EE3EF1" w14:textId="77777777" w:rsidTr="00350CF4">
        <w:trPr>
          <w:trHeight w:val="555"/>
        </w:trPr>
        <w:tc>
          <w:tcPr>
            <w:tcW w:w="2837" w:type="dxa"/>
            <w:gridSpan w:val="3"/>
            <w:hideMark/>
          </w:tcPr>
          <w:p w14:paraId="3F3CB467"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Recuento en placa de </w:t>
            </w:r>
            <w:r w:rsidRPr="00350CF4">
              <w:rPr>
                <w:rFonts w:ascii="Arial" w:hAnsi="Arial" w:cs="Arial"/>
                <w:i/>
                <w:iCs/>
                <w:sz w:val="22"/>
                <w:szCs w:val="22"/>
              </w:rPr>
              <w:t>Escherichia coli</w:t>
            </w:r>
          </w:p>
        </w:tc>
        <w:tc>
          <w:tcPr>
            <w:tcW w:w="1311" w:type="dxa"/>
            <w:hideMark/>
          </w:tcPr>
          <w:p w14:paraId="16E1B97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ufc/g ó ml</w:t>
            </w:r>
          </w:p>
        </w:tc>
        <w:tc>
          <w:tcPr>
            <w:tcW w:w="2129" w:type="dxa"/>
            <w:gridSpan w:val="2"/>
            <w:noWrap/>
            <w:hideMark/>
          </w:tcPr>
          <w:p w14:paraId="6C951991"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&lt;10</w:t>
            </w:r>
          </w:p>
        </w:tc>
        <w:tc>
          <w:tcPr>
            <w:tcW w:w="3700" w:type="dxa"/>
            <w:gridSpan w:val="3"/>
            <w:hideMark/>
          </w:tcPr>
          <w:p w14:paraId="2F02BBE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INVIMA Ed. 1998 trazable a AOAC oficial methods 966.24 edicion 17</w:t>
            </w:r>
          </w:p>
        </w:tc>
      </w:tr>
      <w:tr w:rsidR="00350CF4" w:rsidRPr="00350CF4" w14:paraId="7940BBFA" w14:textId="77777777" w:rsidTr="00350CF4">
        <w:trPr>
          <w:trHeight w:val="615"/>
        </w:trPr>
        <w:tc>
          <w:tcPr>
            <w:tcW w:w="2837" w:type="dxa"/>
            <w:gridSpan w:val="3"/>
            <w:hideMark/>
          </w:tcPr>
          <w:p w14:paraId="4CF170BA"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lastRenderedPageBreak/>
              <w:t xml:space="preserve">Recuento en placa de </w:t>
            </w:r>
            <w:r w:rsidRPr="00350CF4">
              <w:rPr>
                <w:rFonts w:ascii="Arial" w:hAnsi="Arial" w:cs="Arial"/>
                <w:i/>
                <w:iCs/>
                <w:sz w:val="22"/>
                <w:szCs w:val="22"/>
              </w:rPr>
              <w:t>Staphilococcus aureus</w:t>
            </w:r>
          </w:p>
        </w:tc>
        <w:tc>
          <w:tcPr>
            <w:tcW w:w="1311" w:type="dxa"/>
            <w:hideMark/>
          </w:tcPr>
          <w:p w14:paraId="657E6CDB"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ufc/g ó ml</w:t>
            </w:r>
          </w:p>
        </w:tc>
        <w:tc>
          <w:tcPr>
            <w:tcW w:w="2129" w:type="dxa"/>
            <w:gridSpan w:val="2"/>
            <w:noWrap/>
            <w:hideMark/>
          </w:tcPr>
          <w:p w14:paraId="3E22ECDE"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&lt;100</w:t>
            </w:r>
          </w:p>
        </w:tc>
        <w:tc>
          <w:tcPr>
            <w:tcW w:w="3700" w:type="dxa"/>
            <w:gridSpan w:val="3"/>
            <w:hideMark/>
          </w:tcPr>
          <w:p w14:paraId="5CE5DC4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INVIMA Ed 1998 trazable a AOAC Official Methods 975.55 edición 15</w:t>
            </w:r>
          </w:p>
        </w:tc>
      </w:tr>
      <w:tr w:rsidR="00350CF4" w:rsidRPr="00350CF4" w14:paraId="2BFA425D" w14:textId="77777777" w:rsidTr="00350CF4">
        <w:trPr>
          <w:trHeight w:val="525"/>
        </w:trPr>
        <w:tc>
          <w:tcPr>
            <w:tcW w:w="2837" w:type="dxa"/>
            <w:gridSpan w:val="3"/>
            <w:hideMark/>
          </w:tcPr>
          <w:p w14:paraId="43784F6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Detección de </w:t>
            </w:r>
            <w:r w:rsidRPr="00350CF4">
              <w:rPr>
                <w:rFonts w:ascii="Arial" w:hAnsi="Arial" w:cs="Arial"/>
                <w:i/>
                <w:iCs/>
                <w:sz w:val="22"/>
                <w:szCs w:val="22"/>
              </w:rPr>
              <w:t>Salmonella</w:t>
            </w:r>
          </w:p>
        </w:tc>
        <w:tc>
          <w:tcPr>
            <w:tcW w:w="1311" w:type="dxa"/>
            <w:hideMark/>
          </w:tcPr>
          <w:p w14:paraId="798AACFB"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spp/25g</w:t>
            </w:r>
          </w:p>
        </w:tc>
        <w:tc>
          <w:tcPr>
            <w:tcW w:w="2129" w:type="dxa"/>
            <w:gridSpan w:val="2"/>
            <w:noWrap/>
            <w:hideMark/>
          </w:tcPr>
          <w:p w14:paraId="581B0A7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Ausente</w:t>
            </w:r>
          </w:p>
        </w:tc>
        <w:tc>
          <w:tcPr>
            <w:tcW w:w="3700" w:type="dxa"/>
            <w:gridSpan w:val="3"/>
            <w:hideMark/>
          </w:tcPr>
          <w:p w14:paraId="206DB66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INVIMA Ed 1998 trazable a AOAC Official Methods 967.27 edición 17</w:t>
            </w:r>
          </w:p>
        </w:tc>
      </w:tr>
      <w:tr w:rsidR="00350CF4" w:rsidRPr="00350CF4" w14:paraId="3AD35548" w14:textId="77777777" w:rsidTr="00350CF4">
        <w:trPr>
          <w:trHeight w:val="300"/>
        </w:trPr>
        <w:tc>
          <w:tcPr>
            <w:tcW w:w="1142" w:type="dxa"/>
            <w:hideMark/>
          </w:tcPr>
          <w:p w14:paraId="3AD0BA2F"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553" w:type="dxa"/>
            <w:hideMark/>
          </w:tcPr>
          <w:p w14:paraId="74837317"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142" w:type="dxa"/>
            <w:hideMark/>
          </w:tcPr>
          <w:p w14:paraId="71E32746"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311" w:type="dxa"/>
            <w:hideMark/>
          </w:tcPr>
          <w:p w14:paraId="32669441"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980" w:type="dxa"/>
            <w:noWrap/>
            <w:hideMark/>
          </w:tcPr>
          <w:p w14:paraId="245243C7"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149" w:type="dxa"/>
            <w:noWrap/>
            <w:hideMark/>
          </w:tcPr>
          <w:p w14:paraId="02FEEBAF"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695" w:type="dxa"/>
            <w:noWrap/>
            <w:hideMark/>
          </w:tcPr>
          <w:p w14:paraId="08A4498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785" w:type="dxa"/>
            <w:noWrap/>
            <w:hideMark/>
          </w:tcPr>
          <w:p w14:paraId="21A4A4C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220" w:type="dxa"/>
            <w:noWrap/>
            <w:hideMark/>
          </w:tcPr>
          <w:p w14:paraId="4452E2CB"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r>
      <w:tr w:rsidR="00350CF4" w:rsidRPr="00350CF4" w14:paraId="177307C0" w14:textId="77777777" w:rsidTr="00350CF4">
        <w:trPr>
          <w:trHeight w:val="300"/>
        </w:trPr>
        <w:tc>
          <w:tcPr>
            <w:tcW w:w="9977" w:type="dxa"/>
            <w:gridSpan w:val="9"/>
            <w:noWrap/>
            <w:hideMark/>
          </w:tcPr>
          <w:p w14:paraId="587B90E8"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CARACTERÍSTICAS A EVALUAR</w:t>
            </w:r>
          </w:p>
        </w:tc>
      </w:tr>
      <w:tr w:rsidR="00350CF4" w:rsidRPr="00350CF4" w14:paraId="2F10DCD2" w14:textId="77777777" w:rsidTr="00350CF4">
        <w:trPr>
          <w:trHeight w:val="300"/>
        </w:trPr>
        <w:tc>
          <w:tcPr>
            <w:tcW w:w="9977" w:type="dxa"/>
            <w:gridSpan w:val="9"/>
            <w:noWrap/>
            <w:hideMark/>
          </w:tcPr>
          <w:p w14:paraId="32FD00B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Color, Olor, Sabor, Textura, ºBrix</w:t>
            </w:r>
          </w:p>
        </w:tc>
      </w:tr>
      <w:tr w:rsidR="00350CF4" w:rsidRPr="00350CF4" w14:paraId="54C24FC4" w14:textId="77777777" w:rsidTr="00350CF4">
        <w:trPr>
          <w:trHeight w:val="300"/>
        </w:trPr>
        <w:tc>
          <w:tcPr>
            <w:tcW w:w="1142" w:type="dxa"/>
            <w:noWrap/>
            <w:hideMark/>
          </w:tcPr>
          <w:p w14:paraId="34F43F8D" w14:textId="77777777" w:rsidR="00350CF4" w:rsidRPr="00350CF4" w:rsidRDefault="00350CF4" w:rsidP="00350CF4">
            <w:pPr>
              <w:jc w:val="both"/>
              <w:rPr>
                <w:rFonts w:ascii="Arial" w:hAnsi="Arial" w:cs="Arial"/>
                <w:sz w:val="22"/>
                <w:szCs w:val="22"/>
              </w:rPr>
            </w:pPr>
          </w:p>
        </w:tc>
        <w:tc>
          <w:tcPr>
            <w:tcW w:w="553" w:type="dxa"/>
            <w:noWrap/>
            <w:hideMark/>
          </w:tcPr>
          <w:p w14:paraId="1936E735" w14:textId="77777777" w:rsidR="00350CF4" w:rsidRPr="00350CF4" w:rsidRDefault="00350CF4" w:rsidP="00350CF4">
            <w:pPr>
              <w:jc w:val="both"/>
              <w:rPr>
                <w:rFonts w:ascii="Arial" w:hAnsi="Arial" w:cs="Arial"/>
                <w:sz w:val="22"/>
                <w:szCs w:val="22"/>
              </w:rPr>
            </w:pPr>
          </w:p>
        </w:tc>
        <w:tc>
          <w:tcPr>
            <w:tcW w:w="1142" w:type="dxa"/>
            <w:noWrap/>
            <w:hideMark/>
          </w:tcPr>
          <w:p w14:paraId="6A508DB4" w14:textId="77777777" w:rsidR="00350CF4" w:rsidRPr="00350CF4" w:rsidRDefault="00350CF4" w:rsidP="00350CF4">
            <w:pPr>
              <w:jc w:val="both"/>
              <w:rPr>
                <w:rFonts w:ascii="Arial" w:hAnsi="Arial" w:cs="Arial"/>
                <w:sz w:val="22"/>
                <w:szCs w:val="22"/>
              </w:rPr>
            </w:pPr>
          </w:p>
        </w:tc>
        <w:tc>
          <w:tcPr>
            <w:tcW w:w="1311" w:type="dxa"/>
            <w:noWrap/>
            <w:hideMark/>
          </w:tcPr>
          <w:p w14:paraId="2F592E19" w14:textId="77777777" w:rsidR="00350CF4" w:rsidRPr="00350CF4" w:rsidRDefault="00350CF4" w:rsidP="00350CF4">
            <w:pPr>
              <w:jc w:val="both"/>
              <w:rPr>
                <w:rFonts w:ascii="Arial" w:hAnsi="Arial" w:cs="Arial"/>
                <w:sz w:val="22"/>
                <w:szCs w:val="22"/>
              </w:rPr>
            </w:pPr>
          </w:p>
        </w:tc>
        <w:tc>
          <w:tcPr>
            <w:tcW w:w="980" w:type="dxa"/>
            <w:noWrap/>
            <w:hideMark/>
          </w:tcPr>
          <w:p w14:paraId="0B4A4AA7" w14:textId="77777777" w:rsidR="00350CF4" w:rsidRPr="00350CF4" w:rsidRDefault="00350CF4" w:rsidP="00350CF4">
            <w:pPr>
              <w:jc w:val="both"/>
              <w:rPr>
                <w:rFonts w:ascii="Arial" w:hAnsi="Arial" w:cs="Arial"/>
                <w:sz w:val="22"/>
                <w:szCs w:val="22"/>
              </w:rPr>
            </w:pPr>
          </w:p>
        </w:tc>
        <w:tc>
          <w:tcPr>
            <w:tcW w:w="1149" w:type="dxa"/>
            <w:noWrap/>
            <w:hideMark/>
          </w:tcPr>
          <w:p w14:paraId="3C1EACC7" w14:textId="77777777" w:rsidR="00350CF4" w:rsidRPr="00350CF4" w:rsidRDefault="00350CF4" w:rsidP="00350CF4">
            <w:pPr>
              <w:jc w:val="both"/>
              <w:rPr>
                <w:rFonts w:ascii="Arial" w:hAnsi="Arial" w:cs="Arial"/>
                <w:sz w:val="22"/>
                <w:szCs w:val="22"/>
              </w:rPr>
            </w:pPr>
          </w:p>
        </w:tc>
        <w:tc>
          <w:tcPr>
            <w:tcW w:w="1695" w:type="dxa"/>
            <w:noWrap/>
            <w:hideMark/>
          </w:tcPr>
          <w:p w14:paraId="7FD72C66" w14:textId="77777777" w:rsidR="00350CF4" w:rsidRPr="00350CF4" w:rsidRDefault="00350CF4" w:rsidP="00350CF4">
            <w:pPr>
              <w:jc w:val="both"/>
              <w:rPr>
                <w:rFonts w:ascii="Arial" w:hAnsi="Arial" w:cs="Arial"/>
                <w:sz w:val="22"/>
                <w:szCs w:val="22"/>
              </w:rPr>
            </w:pPr>
          </w:p>
        </w:tc>
        <w:tc>
          <w:tcPr>
            <w:tcW w:w="785" w:type="dxa"/>
            <w:noWrap/>
            <w:hideMark/>
          </w:tcPr>
          <w:p w14:paraId="7CCF4AA6" w14:textId="77777777" w:rsidR="00350CF4" w:rsidRPr="00350CF4" w:rsidRDefault="00350CF4" w:rsidP="00350CF4">
            <w:pPr>
              <w:jc w:val="both"/>
              <w:rPr>
                <w:rFonts w:ascii="Arial" w:hAnsi="Arial" w:cs="Arial"/>
                <w:sz w:val="22"/>
                <w:szCs w:val="22"/>
              </w:rPr>
            </w:pPr>
          </w:p>
        </w:tc>
        <w:tc>
          <w:tcPr>
            <w:tcW w:w="1220" w:type="dxa"/>
            <w:noWrap/>
            <w:hideMark/>
          </w:tcPr>
          <w:p w14:paraId="376FBD6A" w14:textId="77777777" w:rsidR="00350CF4" w:rsidRPr="00350CF4" w:rsidRDefault="00350CF4" w:rsidP="00350CF4">
            <w:pPr>
              <w:jc w:val="both"/>
              <w:rPr>
                <w:rFonts w:ascii="Arial" w:hAnsi="Arial" w:cs="Arial"/>
                <w:sz w:val="22"/>
                <w:szCs w:val="22"/>
              </w:rPr>
            </w:pPr>
          </w:p>
        </w:tc>
      </w:tr>
      <w:tr w:rsidR="00350CF4" w:rsidRPr="00350CF4" w14:paraId="5A5E01C9" w14:textId="77777777" w:rsidTr="00350CF4">
        <w:trPr>
          <w:trHeight w:val="300"/>
        </w:trPr>
        <w:tc>
          <w:tcPr>
            <w:tcW w:w="1142" w:type="dxa"/>
            <w:noWrap/>
            <w:hideMark/>
          </w:tcPr>
          <w:p w14:paraId="3D7AFE40" w14:textId="77777777" w:rsidR="00350CF4" w:rsidRPr="00350CF4" w:rsidRDefault="00350CF4" w:rsidP="00350CF4">
            <w:pPr>
              <w:jc w:val="both"/>
              <w:rPr>
                <w:rFonts w:ascii="Arial" w:hAnsi="Arial" w:cs="Arial"/>
                <w:sz w:val="22"/>
                <w:szCs w:val="22"/>
              </w:rPr>
            </w:pPr>
          </w:p>
        </w:tc>
        <w:tc>
          <w:tcPr>
            <w:tcW w:w="553" w:type="dxa"/>
            <w:noWrap/>
            <w:hideMark/>
          </w:tcPr>
          <w:p w14:paraId="3278B43E" w14:textId="77777777" w:rsidR="00350CF4" w:rsidRPr="00350CF4" w:rsidRDefault="00350CF4" w:rsidP="00350CF4">
            <w:pPr>
              <w:jc w:val="both"/>
              <w:rPr>
                <w:rFonts w:ascii="Arial" w:hAnsi="Arial" w:cs="Arial"/>
                <w:sz w:val="22"/>
                <w:szCs w:val="22"/>
              </w:rPr>
            </w:pPr>
          </w:p>
        </w:tc>
        <w:tc>
          <w:tcPr>
            <w:tcW w:w="1142" w:type="dxa"/>
            <w:noWrap/>
            <w:hideMark/>
          </w:tcPr>
          <w:p w14:paraId="5BA783F1" w14:textId="77777777" w:rsidR="00350CF4" w:rsidRPr="00350CF4" w:rsidRDefault="00350CF4" w:rsidP="00350CF4">
            <w:pPr>
              <w:jc w:val="both"/>
              <w:rPr>
                <w:rFonts w:ascii="Arial" w:hAnsi="Arial" w:cs="Arial"/>
                <w:sz w:val="22"/>
                <w:szCs w:val="22"/>
              </w:rPr>
            </w:pPr>
          </w:p>
        </w:tc>
        <w:tc>
          <w:tcPr>
            <w:tcW w:w="1311" w:type="dxa"/>
            <w:noWrap/>
            <w:hideMark/>
          </w:tcPr>
          <w:p w14:paraId="447D9116" w14:textId="77777777" w:rsidR="00350CF4" w:rsidRPr="00350CF4" w:rsidRDefault="00350CF4" w:rsidP="00350CF4">
            <w:pPr>
              <w:jc w:val="both"/>
              <w:rPr>
                <w:rFonts w:ascii="Arial" w:hAnsi="Arial" w:cs="Arial"/>
                <w:sz w:val="22"/>
                <w:szCs w:val="22"/>
              </w:rPr>
            </w:pPr>
          </w:p>
        </w:tc>
        <w:tc>
          <w:tcPr>
            <w:tcW w:w="980" w:type="dxa"/>
            <w:noWrap/>
            <w:hideMark/>
          </w:tcPr>
          <w:p w14:paraId="2033DF59" w14:textId="77777777" w:rsidR="00350CF4" w:rsidRPr="00350CF4" w:rsidRDefault="00350CF4" w:rsidP="00350CF4">
            <w:pPr>
              <w:jc w:val="both"/>
              <w:rPr>
                <w:rFonts w:ascii="Arial" w:hAnsi="Arial" w:cs="Arial"/>
                <w:sz w:val="22"/>
                <w:szCs w:val="22"/>
              </w:rPr>
            </w:pPr>
          </w:p>
        </w:tc>
        <w:tc>
          <w:tcPr>
            <w:tcW w:w="1149" w:type="dxa"/>
            <w:noWrap/>
            <w:hideMark/>
          </w:tcPr>
          <w:p w14:paraId="010C1175" w14:textId="77777777" w:rsidR="00350CF4" w:rsidRPr="00350CF4" w:rsidRDefault="00350CF4" w:rsidP="00350CF4">
            <w:pPr>
              <w:jc w:val="both"/>
              <w:rPr>
                <w:rFonts w:ascii="Arial" w:hAnsi="Arial" w:cs="Arial"/>
                <w:sz w:val="22"/>
                <w:szCs w:val="22"/>
              </w:rPr>
            </w:pPr>
          </w:p>
        </w:tc>
        <w:tc>
          <w:tcPr>
            <w:tcW w:w="1695" w:type="dxa"/>
            <w:noWrap/>
            <w:hideMark/>
          </w:tcPr>
          <w:p w14:paraId="47066ADA" w14:textId="77777777" w:rsidR="00350CF4" w:rsidRPr="00350CF4" w:rsidRDefault="00350CF4" w:rsidP="00350CF4">
            <w:pPr>
              <w:jc w:val="both"/>
              <w:rPr>
                <w:rFonts w:ascii="Arial" w:hAnsi="Arial" w:cs="Arial"/>
                <w:sz w:val="22"/>
                <w:szCs w:val="22"/>
              </w:rPr>
            </w:pPr>
          </w:p>
        </w:tc>
        <w:tc>
          <w:tcPr>
            <w:tcW w:w="785" w:type="dxa"/>
            <w:noWrap/>
            <w:hideMark/>
          </w:tcPr>
          <w:p w14:paraId="5C3E139F" w14:textId="77777777" w:rsidR="00350CF4" w:rsidRPr="00350CF4" w:rsidRDefault="00350CF4" w:rsidP="00350CF4">
            <w:pPr>
              <w:jc w:val="both"/>
              <w:rPr>
                <w:rFonts w:ascii="Arial" w:hAnsi="Arial" w:cs="Arial"/>
                <w:sz w:val="22"/>
                <w:szCs w:val="22"/>
              </w:rPr>
            </w:pPr>
          </w:p>
        </w:tc>
        <w:tc>
          <w:tcPr>
            <w:tcW w:w="1220" w:type="dxa"/>
            <w:noWrap/>
            <w:hideMark/>
          </w:tcPr>
          <w:p w14:paraId="5483ABAD" w14:textId="77777777" w:rsidR="00350CF4" w:rsidRPr="00350CF4" w:rsidRDefault="00350CF4" w:rsidP="00350CF4">
            <w:pPr>
              <w:jc w:val="both"/>
              <w:rPr>
                <w:rFonts w:ascii="Arial" w:hAnsi="Arial" w:cs="Arial"/>
                <w:sz w:val="22"/>
                <w:szCs w:val="22"/>
              </w:rPr>
            </w:pPr>
          </w:p>
        </w:tc>
      </w:tr>
      <w:tr w:rsidR="00350CF4" w:rsidRPr="00350CF4" w14:paraId="333A6039" w14:textId="77777777" w:rsidTr="00350CF4">
        <w:trPr>
          <w:trHeight w:val="300"/>
        </w:trPr>
        <w:tc>
          <w:tcPr>
            <w:tcW w:w="1142" w:type="dxa"/>
            <w:noWrap/>
            <w:hideMark/>
          </w:tcPr>
          <w:p w14:paraId="6377521C" w14:textId="77777777" w:rsidR="00350CF4" w:rsidRPr="00350CF4" w:rsidRDefault="00350CF4" w:rsidP="00350CF4">
            <w:pPr>
              <w:jc w:val="both"/>
              <w:rPr>
                <w:rFonts w:ascii="Arial" w:hAnsi="Arial" w:cs="Arial"/>
                <w:sz w:val="22"/>
                <w:szCs w:val="22"/>
              </w:rPr>
            </w:pPr>
          </w:p>
        </w:tc>
        <w:tc>
          <w:tcPr>
            <w:tcW w:w="553" w:type="dxa"/>
            <w:noWrap/>
            <w:hideMark/>
          </w:tcPr>
          <w:p w14:paraId="7395F10F" w14:textId="77777777" w:rsidR="00350CF4" w:rsidRPr="00350CF4" w:rsidRDefault="00350CF4" w:rsidP="00350CF4">
            <w:pPr>
              <w:jc w:val="both"/>
              <w:rPr>
                <w:rFonts w:ascii="Arial" w:hAnsi="Arial" w:cs="Arial"/>
                <w:sz w:val="22"/>
                <w:szCs w:val="22"/>
              </w:rPr>
            </w:pPr>
          </w:p>
        </w:tc>
        <w:tc>
          <w:tcPr>
            <w:tcW w:w="1142" w:type="dxa"/>
            <w:noWrap/>
            <w:hideMark/>
          </w:tcPr>
          <w:p w14:paraId="5A4DB413" w14:textId="77777777" w:rsidR="00350CF4" w:rsidRPr="00350CF4" w:rsidRDefault="00350CF4" w:rsidP="00350CF4">
            <w:pPr>
              <w:jc w:val="both"/>
              <w:rPr>
                <w:rFonts w:ascii="Arial" w:hAnsi="Arial" w:cs="Arial"/>
                <w:sz w:val="22"/>
                <w:szCs w:val="22"/>
              </w:rPr>
            </w:pPr>
          </w:p>
        </w:tc>
        <w:tc>
          <w:tcPr>
            <w:tcW w:w="1311" w:type="dxa"/>
            <w:noWrap/>
            <w:hideMark/>
          </w:tcPr>
          <w:p w14:paraId="72021ED5" w14:textId="77777777" w:rsidR="00350CF4" w:rsidRPr="00350CF4" w:rsidRDefault="00350CF4" w:rsidP="00350CF4">
            <w:pPr>
              <w:jc w:val="both"/>
              <w:rPr>
                <w:rFonts w:ascii="Arial" w:hAnsi="Arial" w:cs="Arial"/>
                <w:sz w:val="22"/>
                <w:szCs w:val="22"/>
              </w:rPr>
            </w:pPr>
          </w:p>
        </w:tc>
        <w:tc>
          <w:tcPr>
            <w:tcW w:w="980" w:type="dxa"/>
            <w:noWrap/>
            <w:hideMark/>
          </w:tcPr>
          <w:p w14:paraId="5665BABA" w14:textId="77777777" w:rsidR="00350CF4" w:rsidRPr="00350CF4" w:rsidRDefault="00350CF4" w:rsidP="00350CF4">
            <w:pPr>
              <w:jc w:val="both"/>
              <w:rPr>
                <w:rFonts w:ascii="Arial" w:hAnsi="Arial" w:cs="Arial"/>
                <w:sz w:val="22"/>
                <w:szCs w:val="22"/>
              </w:rPr>
            </w:pPr>
          </w:p>
        </w:tc>
        <w:tc>
          <w:tcPr>
            <w:tcW w:w="1149" w:type="dxa"/>
            <w:noWrap/>
            <w:hideMark/>
          </w:tcPr>
          <w:p w14:paraId="17B95A66" w14:textId="77777777" w:rsidR="00350CF4" w:rsidRPr="00350CF4" w:rsidRDefault="00350CF4" w:rsidP="00350CF4">
            <w:pPr>
              <w:jc w:val="both"/>
              <w:rPr>
                <w:rFonts w:ascii="Arial" w:hAnsi="Arial" w:cs="Arial"/>
                <w:sz w:val="22"/>
                <w:szCs w:val="22"/>
              </w:rPr>
            </w:pPr>
          </w:p>
        </w:tc>
        <w:tc>
          <w:tcPr>
            <w:tcW w:w="1695" w:type="dxa"/>
            <w:noWrap/>
            <w:hideMark/>
          </w:tcPr>
          <w:p w14:paraId="3CCDB2F4" w14:textId="77777777" w:rsidR="00350CF4" w:rsidRPr="00350CF4" w:rsidRDefault="00350CF4" w:rsidP="00350CF4">
            <w:pPr>
              <w:jc w:val="both"/>
              <w:rPr>
                <w:rFonts w:ascii="Arial" w:hAnsi="Arial" w:cs="Arial"/>
                <w:sz w:val="22"/>
                <w:szCs w:val="22"/>
              </w:rPr>
            </w:pPr>
          </w:p>
        </w:tc>
        <w:tc>
          <w:tcPr>
            <w:tcW w:w="785" w:type="dxa"/>
            <w:noWrap/>
            <w:hideMark/>
          </w:tcPr>
          <w:p w14:paraId="3A570173" w14:textId="77777777" w:rsidR="00350CF4" w:rsidRPr="00350CF4" w:rsidRDefault="00350CF4" w:rsidP="00350CF4">
            <w:pPr>
              <w:jc w:val="both"/>
              <w:rPr>
                <w:rFonts w:ascii="Arial" w:hAnsi="Arial" w:cs="Arial"/>
                <w:sz w:val="22"/>
                <w:szCs w:val="22"/>
              </w:rPr>
            </w:pPr>
          </w:p>
        </w:tc>
        <w:tc>
          <w:tcPr>
            <w:tcW w:w="1220" w:type="dxa"/>
            <w:noWrap/>
            <w:hideMark/>
          </w:tcPr>
          <w:p w14:paraId="36DF6535" w14:textId="77777777" w:rsidR="00350CF4" w:rsidRPr="00350CF4" w:rsidRDefault="00350CF4" w:rsidP="00350CF4">
            <w:pPr>
              <w:jc w:val="both"/>
              <w:rPr>
                <w:rFonts w:ascii="Arial" w:hAnsi="Arial" w:cs="Arial"/>
                <w:sz w:val="22"/>
                <w:szCs w:val="22"/>
              </w:rPr>
            </w:pPr>
          </w:p>
        </w:tc>
      </w:tr>
      <w:tr w:rsidR="00350CF4" w:rsidRPr="00350CF4" w14:paraId="23E402AC" w14:textId="77777777" w:rsidTr="00350CF4">
        <w:trPr>
          <w:trHeight w:val="300"/>
        </w:trPr>
        <w:tc>
          <w:tcPr>
            <w:tcW w:w="1695" w:type="dxa"/>
            <w:gridSpan w:val="2"/>
            <w:noWrap/>
            <w:hideMark/>
          </w:tcPr>
          <w:p w14:paraId="618A268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VERSION:03</w:t>
            </w:r>
          </w:p>
        </w:tc>
        <w:tc>
          <w:tcPr>
            <w:tcW w:w="1142" w:type="dxa"/>
            <w:noWrap/>
            <w:hideMark/>
          </w:tcPr>
          <w:p w14:paraId="0BF3D46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311" w:type="dxa"/>
            <w:noWrap/>
            <w:hideMark/>
          </w:tcPr>
          <w:p w14:paraId="2427DCA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980" w:type="dxa"/>
            <w:noWrap/>
            <w:hideMark/>
          </w:tcPr>
          <w:p w14:paraId="28485107"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149" w:type="dxa"/>
            <w:noWrap/>
            <w:hideMark/>
          </w:tcPr>
          <w:p w14:paraId="79593E06"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695" w:type="dxa"/>
            <w:noWrap/>
            <w:hideMark/>
          </w:tcPr>
          <w:p w14:paraId="6FAD6D21"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2005" w:type="dxa"/>
            <w:gridSpan w:val="2"/>
            <w:noWrap/>
            <w:hideMark/>
          </w:tcPr>
          <w:p w14:paraId="6B407C0E"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PÁGINA 1/2</w:t>
            </w:r>
          </w:p>
        </w:tc>
      </w:tr>
      <w:tr w:rsidR="00350CF4" w:rsidRPr="00350CF4" w14:paraId="254A0AB5" w14:textId="77777777" w:rsidTr="00350CF4">
        <w:trPr>
          <w:trHeight w:val="300"/>
        </w:trPr>
        <w:tc>
          <w:tcPr>
            <w:tcW w:w="1695" w:type="dxa"/>
            <w:gridSpan w:val="2"/>
            <w:vMerge w:val="restart"/>
            <w:noWrap/>
            <w:hideMark/>
          </w:tcPr>
          <w:p w14:paraId="7D475560" w14:textId="3E98406C" w:rsidR="00350CF4" w:rsidRPr="00350CF4" w:rsidRDefault="00350CF4" w:rsidP="00350CF4">
            <w:pPr>
              <w:jc w:val="both"/>
              <w:rPr>
                <w:rFonts w:ascii="Arial" w:hAnsi="Arial" w:cs="Arial"/>
                <w:sz w:val="22"/>
                <w:szCs w:val="22"/>
              </w:rPr>
            </w:pPr>
            <w:r w:rsidRPr="00350CF4">
              <w:rPr>
                <w:rFonts w:ascii="Arial" w:hAnsi="Arial" w:cs="Arial"/>
                <w:noProof/>
                <w:sz w:val="22"/>
                <w:szCs w:val="22"/>
                <w:lang w:val="es-CO" w:eastAsia="es-CO"/>
              </w:rPr>
              <w:drawing>
                <wp:anchor distT="0" distB="0" distL="114300" distR="114300" simplePos="0" relativeHeight="251660288" behindDoc="0" locked="0" layoutInCell="1" allowOverlap="1" wp14:anchorId="5BA80CE3" wp14:editId="417B9F3A">
                  <wp:simplePos x="0" y="0"/>
                  <wp:positionH relativeFrom="column">
                    <wp:posOffset>9525</wp:posOffset>
                  </wp:positionH>
                  <wp:positionV relativeFrom="paragraph">
                    <wp:posOffset>47625</wp:posOffset>
                  </wp:positionV>
                  <wp:extent cx="1019175" cy="295275"/>
                  <wp:effectExtent l="0" t="0" r="9525" b="0"/>
                  <wp:wrapNone/>
                  <wp:docPr id="4" name="Imagen 4"/>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noChangeArrowheads="1"/>
                          </pic:cNvPicPr>
                        </pic:nvPicPr>
                        <pic:blipFill>
                          <a:blip r:embed="rId8">
                            <a:extLst>
                              <a:ext uri="{28A0092B-C50C-407E-A947-70E740481C1C}">
                                <a14:useLocalDpi xmlns:a14="http://schemas.microsoft.com/office/drawing/2010/main" val="0"/>
                              </a:ext>
                            </a:extLst>
                          </a:blip>
                          <a:srcRect t="4266" b="18933"/>
                          <a:stretch>
                            <a:fillRect/>
                          </a:stretch>
                        </pic:blipFill>
                        <pic:spPr bwMode="auto">
                          <a:xfrm>
                            <a:off x="0" y="0"/>
                            <a:ext cx="1019175" cy="29399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a:graphicData>
                  </a:graphic>
                  <wp14:sizeRelH relativeFrom="page">
                    <wp14:pctWidth>0</wp14:pctWidth>
                  </wp14:sizeRelH>
                  <wp14:sizeRelV relativeFrom="page">
                    <wp14:pctHeight>0</wp14:pctHeight>
                  </wp14:sizeRelV>
                </wp:anchor>
              </w:drawing>
            </w:r>
          </w:p>
          <w:tbl>
            <w:tblPr>
              <w:tblW w:w="0" w:type="auto"/>
              <w:tblCellSpacing w:w="0" w:type="dxa"/>
              <w:tblCellMar>
                <w:left w:w="0" w:type="dxa"/>
                <w:right w:w="0" w:type="dxa"/>
              </w:tblCellMar>
              <w:tblLook w:val="04A0" w:firstRow="1" w:lastRow="0" w:firstColumn="1" w:lastColumn="0" w:noHBand="0" w:noVBand="1"/>
            </w:tblPr>
            <w:tblGrid>
              <w:gridCol w:w="1441"/>
            </w:tblGrid>
            <w:tr w:rsidR="00350CF4" w:rsidRPr="00350CF4" w14:paraId="754F7241" w14:textId="77777777">
              <w:trPr>
                <w:trHeight w:val="253"/>
                <w:tblCellSpacing w:w="0" w:type="dxa"/>
              </w:trPr>
              <w:tc>
                <w:tcPr>
                  <w:tcW w:w="1660" w:type="dxa"/>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14:paraId="34A33C5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r>
            <w:tr w:rsidR="00350CF4" w:rsidRPr="00350CF4" w14:paraId="2354EB42" w14:textId="77777777">
              <w:trPr>
                <w:trHeight w:val="253"/>
                <w:tblCellSpacing w:w="0" w:type="dxa"/>
              </w:trPr>
              <w:tc>
                <w:tcPr>
                  <w:tcW w:w="0" w:type="auto"/>
                  <w:vMerge/>
                  <w:tcBorders>
                    <w:top w:val="single" w:sz="4" w:space="0" w:color="auto"/>
                    <w:left w:val="single" w:sz="4" w:space="0" w:color="auto"/>
                    <w:bottom w:val="single" w:sz="4" w:space="0" w:color="000000"/>
                    <w:right w:val="single" w:sz="4" w:space="0" w:color="000000"/>
                  </w:tcBorders>
                  <w:vAlign w:val="center"/>
                  <w:hideMark/>
                </w:tcPr>
                <w:p w14:paraId="03DF29D8" w14:textId="77777777" w:rsidR="00350CF4" w:rsidRPr="00350CF4" w:rsidRDefault="00350CF4" w:rsidP="00350CF4">
                  <w:pPr>
                    <w:jc w:val="both"/>
                    <w:rPr>
                      <w:rFonts w:ascii="Arial" w:hAnsi="Arial" w:cs="Arial"/>
                      <w:sz w:val="22"/>
                      <w:szCs w:val="22"/>
                    </w:rPr>
                  </w:pPr>
                </w:p>
              </w:tc>
            </w:tr>
          </w:tbl>
          <w:p w14:paraId="0BD207C4" w14:textId="77777777" w:rsidR="00350CF4" w:rsidRPr="00350CF4" w:rsidRDefault="00350CF4" w:rsidP="00350CF4">
            <w:pPr>
              <w:jc w:val="both"/>
              <w:rPr>
                <w:rFonts w:ascii="Arial" w:hAnsi="Arial" w:cs="Arial"/>
                <w:sz w:val="22"/>
                <w:szCs w:val="22"/>
              </w:rPr>
            </w:pPr>
          </w:p>
        </w:tc>
        <w:tc>
          <w:tcPr>
            <w:tcW w:w="7062" w:type="dxa"/>
            <w:gridSpan w:val="6"/>
            <w:vMerge w:val="restart"/>
            <w:noWrap/>
            <w:hideMark/>
          </w:tcPr>
          <w:p w14:paraId="138093F1"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FICHA TÉCNICA DE PRODUCTO TERMINADO</w:t>
            </w:r>
          </w:p>
        </w:tc>
        <w:tc>
          <w:tcPr>
            <w:tcW w:w="1220" w:type="dxa"/>
            <w:vMerge w:val="restart"/>
            <w:noWrap/>
            <w:hideMark/>
          </w:tcPr>
          <w:p w14:paraId="46B83EB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PPG10-A2 </w:t>
            </w:r>
          </w:p>
        </w:tc>
      </w:tr>
      <w:tr w:rsidR="00350CF4" w:rsidRPr="00350CF4" w14:paraId="265C3A29" w14:textId="77777777" w:rsidTr="00350CF4">
        <w:trPr>
          <w:trHeight w:val="300"/>
        </w:trPr>
        <w:tc>
          <w:tcPr>
            <w:tcW w:w="1695" w:type="dxa"/>
            <w:gridSpan w:val="2"/>
            <w:vMerge/>
            <w:hideMark/>
          </w:tcPr>
          <w:p w14:paraId="248985A4" w14:textId="77777777" w:rsidR="00350CF4" w:rsidRPr="00350CF4" w:rsidRDefault="00350CF4" w:rsidP="00350CF4">
            <w:pPr>
              <w:jc w:val="both"/>
              <w:rPr>
                <w:rFonts w:ascii="Arial" w:hAnsi="Arial" w:cs="Arial"/>
                <w:sz w:val="22"/>
                <w:szCs w:val="22"/>
              </w:rPr>
            </w:pPr>
          </w:p>
        </w:tc>
        <w:tc>
          <w:tcPr>
            <w:tcW w:w="7062" w:type="dxa"/>
            <w:gridSpan w:val="6"/>
            <w:vMerge/>
            <w:hideMark/>
          </w:tcPr>
          <w:p w14:paraId="4AD8ADC8" w14:textId="77777777" w:rsidR="00350CF4" w:rsidRPr="00350CF4" w:rsidRDefault="00350CF4" w:rsidP="00350CF4">
            <w:pPr>
              <w:jc w:val="both"/>
              <w:rPr>
                <w:rFonts w:ascii="Arial" w:hAnsi="Arial" w:cs="Arial"/>
                <w:sz w:val="22"/>
                <w:szCs w:val="22"/>
              </w:rPr>
            </w:pPr>
          </w:p>
        </w:tc>
        <w:tc>
          <w:tcPr>
            <w:tcW w:w="1220" w:type="dxa"/>
            <w:vMerge/>
            <w:hideMark/>
          </w:tcPr>
          <w:p w14:paraId="758FBD40" w14:textId="77777777" w:rsidR="00350CF4" w:rsidRPr="00350CF4" w:rsidRDefault="00350CF4" w:rsidP="00350CF4">
            <w:pPr>
              <w:jc w:val="both"/>
              <w:rPr>
                <w:rFonts w:ascii="Arial" w:hAnsi="Arial" w:cs="Arial"/>
                <w:sz w:val="22"/>
                <w:szCs w:val="22"/>
              </w:rPr>
            </w:pPr>
          </w:p>
        </w:tc>
      </w:tr>
      <w:tr w:rsidR="00350CF4" w:rsidRPr="00350CF4" w14:paraId="0E993E9D" w14:textId="77777777" w:rsidTr="00350CF4">
        <w:trPr>
          <w:trHeight w:val="300"/>
        </w:trPr>
        <w:tc>
          <w:tcPr>
            <w:tcW w:w="2837" w:type="dxa"/>
            <w:gridSpan w:val="3"/>
            <w:noWrap/>
            <w:hideMark/>
          </w:tcPr>
          <w:p w14:paraId="3B2FFEC0"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Versión Nº 2</w:t>
            </w:r>
          </w:p>
        </w:tc>
        <w:tc>
          <w:tcPr>
            <w:tcW w:w="3440" w:type="dxa"/>
            <w:gridSpan w:val="3"/>
            <w:noWrap/>
            <w:hideMark/>
          </w:tcPr>
          <w:p w14:paraId="3B4CED0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Fecha: 2017/03/21</w:t>
            </w:r>
          </w:p>
        </w:tc>
        <w:tc>
          <w:tcPr>
            <w:tcW w:w="3700" w:type="dxa"/>
            <w:gridSpan w:val="3"/>
            <w:noWrap/>
            <w:hideMark/>
          </w:tcPr>
          <w:p w14:paraId="112D36BA"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Aprobado por: </w:t>
            </w:r>
          </w:p>
        </w:tc>
      </w:tr>
      <w:tr w:rsidR="00350CF4" w:rsidRPr="00350CF4" w14:paraId="340D5B47" w14:textId="77777777" w:rsidTr="00350CF4">
        <w:trPr>
          <w:trHeight w:val="300"/>
        </w:trPr>
        <w:tc>
          <w:tcPr>
            <w:tcW w:w="1142" w:type="dxa"/>
            <w:noWrap/>
            <w:hideMark/>
          </w:tcPr>
          <w:p w14:paraId="2803B3A0" w14:textId="77777777" w:rsidR="00350CF4" w:rsidRPr="00350CF4" w:rsidRDefault="00350CF4" w:rsidP="00350CF4">
            <w:pPr>
              <w:jc w:val="both"/>
              <w:rPr>
                <w:rFonts w:ascii="Arial" w:hAnsi="Arial" w:cs="Arial"/>
                <w:sz w:val="22"/>
                <w:szCs w:val="22"/>
              </w:rPr>
            </w:pPr>
          </w:p>
        </w:tc>
        <w:tc>
          <w:tcPr>
            <w:tcW w:w="553" w:type="dxa"/>
            <w:noWrap/>
            <w:hideMark/>
          </w:tcPr>
          <w:p w14:paraId="310EC982" w14:textId="77777777" w:rsidR="00350CF4" w:rsidRPr="00350CF4" w:rsidRDefault="00350CF4" w:rsidP="00350CF4">
            <w:pPr>
              <w:jc w:val="both"/>
              <w:rPr>
                <w:rFonts w:ascii="Arial" w:hAnsi="Arial" w:cs="Arial"/>
                <w:sz w:val="22"/>
                <w:szCs w:val="22"/>
              </w:rPr>
            </w:pPr>
          </w:p>
        </w:tc>
        <w:tc>
          <w:tcPr>
            <w:tcW w:w="1142" w:type="dxa"/>
            <w:noWrap/>
            <w:hideMark/>
          </w:tcPr>
          <w:p w14:paraId="1F55458A" w14:textId="77777777" w:rsidR="00350CF4" w:rsidRPr="00350CF4" w:rsidRDefault="00350CF4" w:rsidP="00350CF4">
            <w:pPr>
              <w:jc w:val="both"/>
              <w:rPr>
                <w:rFonts w:ascii="Arial" w:hAnsi="Arial" w:cs="Arial"/>
                <w:sz w:val="22"/>
                <w:szCs w:val="22"/>
              </w:rPr>
            </w:pPr>
          </w:p>
        </w:tc>
        <w:tc>
          <w:tcPr>
            <w:tcW w:w="1311" w:type="dxa"/>
            <w:noWrap/>
            <w:hideMark/>
          </w:tcPr>
          <w:p w14:paraId="25597349" w14:textId="77777777" w:rsidR="00350CF4" w:rsidRPr="00350CF4" w:rsidRDefault="00350CF4" w:rsidP="00350CF4">
            <w:pPr>
              <w:jc w:val="both"/>
              <w:rPr>
                <w:rFonts w:ascii="Arial" w:hAnsi="Arial" w:cs="Arial"/>
                <w:sz w:val="22"/>
                <w:szCs w:val="22"/>
              </w:rPr>
            </w:pPr>
          </w:p>
        </w:tc>
        <w:tc>
          <w:tcPr>
            <w:tcW w:w="980" w:type="dxa"/>
            <w:noWrap/>
            <w:hideMark/>
          </w:tcPr>
          <w:p w14:paraId="73A87B2D" w14:textId="77777777" w:rsidR="00350CF4" w:rsidRPr="00350CF4" w:rsidRDefault="00350CF4" w:rsidP="00350CF4">
            <w:pPr>
              <w:jc w:val="both"/>
              <w:rPr>
                <w:rFonts w:ascii="Arial" w:hAnsi="Arial" w:cs="Arial"/>
                <w:sz w:val="22"/>
                <w:szCs w:val="22"/>
              </w:rPr>
            </w:pPr>
          </w:p>
        </w:tc>
        <w:tc>
          <w:tcPr>
            <w:tcW w:w="1149" w:type="dxa"/>
            <w:noWrap/>
            <w:hideMark/>
          </w:tcPr>
          <w:p w14:paraId="218A6E60" w14:textId="77777777" w:rsidR="00350CF4" w:rsidRPr="00350CF4" w:rsidRDefault="00350CF4" w:rsidP="00350CF4">
            <w:pPr>
              <w:jc w:val="both"/>
              <w:rPr>
                <w:rFonts w:ascii="Arial" w:hAnsi="Arial" w:cs="Arial"/>
                <w:sz w:val="22"/>
                <w:szCs w:val="22"/>
              </w:rPr>
            </w:pPr>
          </w:p>
        </w:tc>
        <w:tc>
          <w:tcPr>
            <w:tcW w:w="1695" w:type="dxa"/>
            <w:noWrap/>
            <w:hideMark/>
          </w:tcPr>
          <w:p w14:paraId="56B92A9F" w14:textId="77777777" w:rsidR="00350CF4" w:rsidRPr="00350CF4" w:rsidRDefault="00350CF4" w:rsidP="00350CF4">
            <w:pPr>
              <w:jc w:val="both"/>
              <w:rPr>
                <w:rFonts w:ascii="Arial" w:hAnsi="Arial" w:cs="Arial"/>
                <w:sz w:val="22"/>
                <w:szCs w:val="22"/>
              </w:rPr>
            </w:pPr>
          </w:p>
        </w:tc>
        <w:tc>
          <w:tcPr>
            <w:tcW w:w="785" w:type="dxa"/>
            <w:noWrap/>
            <w:hideMark/>
          </w:tcPr>
          <w:p w14:paraId="18A4F61F" w14:textId="77777777" w:rsidR="00350CF4" w:rsidRPr="00350CF4" w:rsidRDefault="00350CF4" w:rsidP="00350CF4">
            <w:pPr>
              <w:jc w:val="both"/>
              <w:rPr>
                <w:rFonts w:ascii="Arial" w:hAnsi="Arial" w:cs="Arial"/>
                <w:sz w:val="22"/>
                <w:szCs w:val="22"/>
              </w:rPr>
            </w:pPr>
          </w:p>
        </w:tc>
        <w:tc>
          <w:tcPr>
            <w:tcW w:w="1220" w:type="dxa"/>
            <w:noWrap/>
            <w:hideMark/>
          </w:tcPr>
          <w:p w14:paraId="0B82CD5F" w14:textId="77777777" w:rsidR="00350CF4" w:rsidRPr="00350CF4" w:rsidRDefault="00350CF4" w:rsidP="00350CF4">
            <w:pPr>
              <w:jc w:val="both"/>
              <w:rPr>
                <w:rFonts w:ascii="Arial" w:hAnsi="Arial" w:cs="Arial"/>
                <w:sz w:val="22"/>
                <w:szCs w:val="22"/>
              </w:rPr>
            </w:pPr>
          </w:p>
        </w:tc>
      </w:tr>
      <w:tr w:rsidR="00350CF4" w:rsidRPr="00350CF4" w14:paraId="44688459" w14:textId="77777777" w:rsidTr="00350CF4">
        <w:trPr>
          <w:trHeight w:val="300"/>
        </w:trPr>
        <w:tc>
          <w:tcPr>
            <w:tcW w:w="1142" w:type="dxa"/>
            <w:noWrap/>
            <w:hideMark/>
          </w:tcPr>
          <w:p w14:paraId="7F737B3F"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Versión: </w:t>
            </w:r>
          </w:p>
        </w:tc>
        <w:tc>
          <w:tcPr>
            <w:tcW w:w="553" w:type="dxa"/>
            <w:noWrap/>
            <w:hideMark/>
          </w:tcPr>
          <w:p w14:paraId="0C4C1288"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03</w:t>
            </w:r>
          </w:p>
        </w:tc>
        <w:tc>
          <w:tcPr>
            <w:tcW w:w="1142" w:type="dxa"/>
            <w:noWrap/>
            <w:hideMark/>
          </w:tcPr>
          <w:p w14:paraId="5D6F9B9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311" w:type="dxa"/>
            <w:noWrap/>
            <w:hideMark/>
          </w:tcPr>
          <w:p w14:paraId="1DB09B77" w14:textId="77777777" w:rsidR="00350CF4" w:rsidRPr="00350CF4" w:rsidRDefault="00350CF4" w:rsidP="00350CF4">
            <w:pPr>
              <w:jc w:val="both"/>
              <w:rPr>
                <w:rFonts w:ascii="Arial" w:hAnsi="Arial" w:cs="Arial"/>
                <w:sz w:val="22"/>
                <w:szCs w:val="22"/>
              </w:rPr>
            </w:pPr>
          </w:p>
        </w:tc>
        <w:tc>
          <w:tcPr>
            <w:tcW w:w="2129" w:type="dxa"/>
            <w:gridSpan w:val="2"/>
            <w:noWrap/>
            <w:hideMark/>
          </w:tcPr>
          <w:p w14:paraId="1B48F32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Fecha de aprobación:</w:t>
            </w:r>
          </w:p>
        </w:tc>
        <w:tc>
          <w:tcPr>
            <w:tcW w:w="2480" w:type="dxa"/>
            <w:gridSpan w:val="2"/>
            <w:noWrap/>
            <w:hideMark/>
          </w:tcPr>
          <w:p w14:paraId="58A41D17"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22/06/2017</w:t>
            </w:r>
          </w:p>
        </w:tc>
        <w:tc>
          <w:tcPr>
            <w:tcW w:w="1220" w:type="dxa"/>
            <w:noWrap/>
            <w:hideMark/>
          </w:tcPr>
          <w:p w14:paraId="2AFCEEF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r>
      <w:tr w:rsidR="00350CF4" w:rsidRPr="00350CF4" w14:paraId="1F047EB8" w14:textId="77777777" w:rsidTr="00350CF4">
        <w:trPr>
          <w:trHeight w:val="300"/>
        </w:trPr>
        <w:tc>
          <w:tcPr>
            <w:tcW w:w="1142" w:type="dxa"/>
            <w:noWrap/>
            <w:hideMark/>
          </w:tcPr>
          <w:p w14:paraId="78AA2584" w14:textId="77777777" w:rsidR="00350CF4" w:rsidRPr="00350CF4" w:rsidRDefault="00350CF4" w:rsidP="00350CF4">
            <w:pPr>
              <w:jc w:val="both"/>
              <w:rPr>
                <w:rFonts w:ascii="Arial" w:hAnsi="Arial" w:cs="Arial"/>
                <w:sz w:val="22"/>
                <w:szCs w:val="22"/>
              </w:rPr>
            </w:pPr>
          </w:p>
        </w:tc>
        <w:tc>
          <w:tcPr>
            <w:tcW w:w="553" w:type="dxa"/>
            <w:noWrap/>
            <w:hideMark/>
          </w:tcPr>
          <w:p w14:paraId="326E3B54" w14:textId="77777777" w:rsidR="00350CF4" w:rsidRPr="00350CF4" w:rsidRDefault="00350CF4" w:rsidP="00350CF4">
            <w:pPr>
              <w:jc w:val="both"/>
              <w:rPr>
                <w:rFonts w:ascii="Arial" w:hAnsi="Arial" w:cs="Arial"/>
                <w:sz w:val="22"/>
                <w:szCs w:val="22"/>
              </w:rPr>
            </w:pPr>
          </w:p>
        </w:tc>
        <w:tc>
          <w:tcPr>
            <w:tcW w:w="1142" w:type="dxa"/>
            <w:noWrap/>
            <w:hideMark/>
          </w:tcPr>
          <w:p w14:paraId="49E6E174" w14:textId="77777777" w:rsidR="00350CF4" w:rsidRPr="00350CF4" w:rsidRDefault="00350CF4" w:rsidP="00350CF4">
            <w:pPr>
              <w:jc w:val="both"/>
              <w:rPr>
                <w:rFonts w:ascii="Arial" w:hAnsi="Arial" w:cs="Arial"/>
                <w:sz w:val="22"/>
                <w:szCs w:val="22"/>
              </w:rPr>
            </w:pPr>
          </w:p>
        </w:tc>
        <w:tc>
          <w:tcPr>
            <w:tcW w:w="1311" w:type="dxa"/>
            <w:noWrap/>
            <w:hideMark/>
          </w:tcPr>
          <w:p w14:paraId="3963F41C" w14:textId="77777777" w:rsidR="00350CF4" w:rsidRPr="00350CF4" w:rsidRDefault="00350CF4" w:rsidP="00350CF4">
            <w:pPr>
              <w:jc w:val="both"/>
              <w:rPr>
                <w:rFonts w:ascii="Arial" w:hAnsi="Arial" w:cs="Arial"/>
                <w:sz w:val="22"/>
                <w:szCs w:val="22"/>
              </w:rPr>
            </w:pPr>
          </w:p>
        </w:tc>
        <w:tc>
          <w:tcPr>
            <w:tcW w:w="980" w:type="dxa"/>
            <w:noWrap/>
            <w:hideMark/>
          </w:tcPr>
          <w:p w14:paraId="4A98AF43" w14:textId="77777777" w:rsidR="00350CF4" w:rsidRPr="00350CF4" w:rsidRDefault="00350CF4" w:rsidP="00350CF4">
            <w:pPr>
              <w:jc w:val="both"/>
              <w:rPr>
                <w:rFonts w:ascii="Arial" w:hAnsi="Arial" w:cs="Arial"/>
                <w:sz w:val="22"/>
                <w:szCs w:val="22"/>
              </w:rPr>
            </w:pPr>
          </w:p>
        </w:tc>
        <w:tc>
          <w:tcPr>
            <w:tcW w:w="1149" w:type="dxa"/>
            <w:noWrap/>
            <w:hideMark/>
          </w:tcPr>
          <w:p w14:paraId="5E88760E" w14:textId="77777777" w:rsidR="00350CF4" w:rsidRPr="00350CF4" w:rsidRDefault="00350CF4" w:rsidP="00350CF4">
            <w:pPr>
              <w:jc w:val="both"/>
              <w:rPr>
                <w:rFonts w:ascii="Arial" w:hAnsi="Arial" w:cs="Arial"/>
                <w:sz w:val="22"/>
                <w:szCs w:val="22"/>
              </w:rPr>
            </w:pPr>
          </w:p>
        </w:tc>
        <w:tc>
          <w:tcPr>
            <w:tcW w:w="1695" w:type="dxa"/>
            <w:noWrap/>
            <w:hideMark/>
          </w:tcPr>
          <w:p w14:paraId="3425D353" w14:textId="77777777" w:rsidR="00350CF4" w:rsidRPr="00350CF4" w:rsidRDefault="00350CF4" w:rsidP="00350CF4">
            <w:pPr>
              <w:jc w:val="both"/>
              <w:rPr>
                <w:rFonts w:ascii="Arial" w:hAnsi="Arial" w:cs="Arial"/>
                <w:sz w:val="22"/>
                <w:szCs w:val="22"/>
              </w:rPr>
            </w:pPr>
          </w:p>
        </w:tc>
        <w:tc>
          <w:tcPr>
            <w:tcW w:w="785" w:type="dxa"/>
            <w:noWrap/>
            <w:hideMark/>
          </w:tcPr>
          <w:p w14:paraId="2A28E1A2" w14:textId="77777777" w:rsidR="00350CF4" w:rsidRPr="00350CF4" w:rsidRDefault="00350CF4" w:rsidP="00350CF4">
            <w:pPr>
              <w:jc w:val="both"/>
              <w:rPr>
                <w:rFonts w:ascii="Arial" w:hAnsi="Arial" w:cs="Arial"/>
                <w:sz w:val="22"/>
                <w:szCs w:val="22"/>
              </w:rPr>
            </w:pPr>
          </w:p>
        </w:tc>
        <w:tc>
          <w:tcPr>
            <w:tcW w:w="1220" w:type="dxa"/>
            <w:noWrap/>
            <w:hideMark/>
          </w:tcPr>
          <w:p w14:paraId="7D64CC74" w14:textId="77777777" w:rsidR="00350CF4" w:rsidRPr="00350CF4" w:rsidRDefault="00350CF4" w:rsidP="00350CF4">
            <w:pPr>
              <w:jc w:val="both"/>
              <w:rPr>
                <w:rFonts w:ascii="Arial" w:hAnsi="Arial" w:cs="Arial"/>
                <w:sz w:val="22"/>
                <w:szCs w:val="22"/>
              </w:rPr>
            </w:pPr>
          </w:p>
        </w:tc>
      </w:tr>
      <w:tr w:rsidR="00350CF4" w:rsidRPr="00350CF4" w14:paraId="031CDB02" w14:textId="77777777" w:rsidTr="00350CF4">
        <w:trPr>
          <w:trHeight w:val="300"/>
        </w:trPr>
        <w:tc>
          <w:tcPr>
            <w:tcW w:w="1695" w:type="dxa"/>
            <w:gridSpan w:val="2"/>
            <w:noWrap/>
            <w:hideMark/>
          </w:tcPr>
          <w:p w14:paraId="0A7E26FF"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Nombre</w:t>
            </w:r>
          </w:p>
        </w:tc>
        <w:tc>
          <w:tcPr>
            <w:tcW w:w="4582" w:type="dxa"/>
            <w:gridSpan w:val="4"/>
            <w:noWrap/>
            <w:hideMark/>
          </w:tcPr>
          <w:p w14:paraId="24AAC96C"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GUACAMOLE GRACHOS</w:t>
            </w:r>
          </w:p>
        </w:tc>
        <w:tc>
          <w:tcPr>
            <w:tcW w:w="1695" w:type="dxa"/>
            <w:noWrap/>
            <w:hideMark/>
          </w:tcPr>
          <w:p w14:paraId="46FE045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Referencia</w:t>
            </w:r>
          </w:p>
        </w:tc>
        <w:tc>
          <w:tcPr>
            <w:tcW w:w="2005" w:type="dxa"/>
            <w:gridSpan w:val="2"/>
            <w:noWrap/>
            <w:hideMark/>
          </w:tcPr>
          <w:p w14:paraId="19F9116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FT-014</w:t>
            </w:r>
          </w:p>
        </w:tc>
      </w:tr>
      <w:tr w:rsidR="00350CF4" w:rsidRPr="00350CF4" w14:paraId="6C0B1F31" w14:textId="77777777" w:rsidTr="00350CF4">
        <w:trPr>
          <w:trHeight w:val="300"/>
        </w:trPr>
        <w:tc>
          <w:tcPr>
            <w:tcW w:w="1142" w:type="dxa"/>
            <w:noWrap/>
            <w:hideMark/>
          </w:tcPr>
          <w:p w14:paraId="050A9F9E" w14:textId="77777777" w:rsidR="00350CF4" w:rsidRPr="00350CF4" w:rsidRDefault="00350CF4" w:rsidP="00350CF4">
            <w:pPr>
              <w:jc w:val="both"/>
              <w:rPr>
                <w:rFonts w:ascii="Arial" w:hAnsi="Arial" w:cs="Arial"/>
                <w:sz w:val="22"/>
                <w:szCs w:val="22"/>
              </w:rPr>
            </w:pPr>
          </w:p>
        </w:tc>
        <w:tc>
          <w:tcPr>
            <w:tcW w:w="553" w:type="dxa"/>
            <w:noWrap/>
            <w:hideMark/>
          </w:tcPr>
          <w:p w14:paraId="039A133F" w14:textId="77777777" w:rsidR="00350CF4" w:rsidRPr="00350CF4" w:rsidRDefault="00350CF4" w:rsidP="00350CF4">
            <w:pPr>
              <w:jc w:val="both"/>
              <w:rPr>
                <w:rFonts w:ascii="Arial" w:hAnsi="Arial" w:cs="Arial"/>
                <w:sz w:val="22"/>
                <w:szCs w:val="22"/>
              </w:rPr>
            </w:pPr>
          </w:p>
        </w:tc>
        <w:tc>
          <w:tcPr>
            <w:tcW w:w="1142" w:type="dxa"/>
            <w:noWrap/>
            <w:hideMark/>
          </w:tcPr>
          <w:p w14:paraId="48E10DC0" w14:textId="77777777" w:rsidR="00350CF4" w:rsidRPr="00350CF4" w:rsidRDefault="00350CF4" w:rsidP="00350CF4">
            <w:pPr>
              <w:jc w:val="both"/>
              <w:rPr>
                <w:rFonts w:ascii="Arial" w:hAnsi="Arial" w:cs="Arial"/>
                <w:sz w:val="22"/>
                <w:szCs w:val="22"/>
              </w:rPr>
            </w:pPr>
          </w:p>
        </w:tc>
        <w:tc>
          <w:tcPr>
            <w:tcW w:w="1311" w:type="dxa"/>
            <w:noWrap/>
            <w:hideMark/>
          </w:tcPr>
          <w:p w14:paraId="7CD96055" w14:textId="77777777" w:rsidR="00350CF4" w:rsidRPr="00350CF4" w:rsidRDefault="00350CF4" w:rsidP="00350CF4">
            <w:pPr>
              <w:jc w:val="both"/>
              <w:rPr>
                <w:rFonts w:ascii="Arial" w:hAnsi="Arial" w:cs="Arial"/>
                <w:sz w:val="22"/>
                <w:szCs w:val="22"/>
              </w:rPr>
            </w:pPr>
          </w:p>
        </w:tc>
        <w:tc>
          <w:tcPr>
            <w:tcW w:w="980" w:type="dxa"/>
            <w:noWrap/>
            <w:hideMark/>
          </w:tcPr>
          <w:p w14:paraId="3A51912B" w14:textId="77777777" w:rsidR="00350CF4" w:rsidRPr="00350CF4" w:rsidRDefault="00350CF4" w:rsidP="00350CF4">
            <w:pPr>
              <w:jc w:val="both"/>
              <w:rPr>
                <w:rFonts w:ascii="Arial" w:hAnsi="Arial" w:cs="Arial"/>
                <w:sz w:val="22"/>
                <w:szCs w:val="22"/>
              </w:rPr>
            </w:pPr>
          </w:p>
        </w:tc>
        <w:tc>
          <w:tcPr>
            <w:tcW w:w="1149" w:type="dxa"/>
            <w:noWrap/>
            <w:hideMark/>
          </w:tcPr>
          <w:p w14:paraId="663AF4DD" w14:textId="77777777" w:rsidR="00350CF4" w:rsidRPr="00350CF4" w:rsidRDefault="00350CF4" w:rsidP="00350CF4">
            <w:pPr>
              <w:jc w:val="both"/>
              <w:rPr>
                <w:rFonts w:ascii="Arial" w:hAnsi="Arial" w:cs="Arial"/>
                <w:sz w:val="22"/>
                <w:szCs w:val="22"/>
              </w:rPr>
            </w:pPr>
          </w:p>
        </w:tc>
        <w:tc>
          <w:tcPr>
            <w:tcW w:w="1695" w:type="dxa"/>
            <w:noWrap/>
            <w:hideMark/>
          </w:tcPr>
          <w:p w14:paraId="7ED09EBE" w14:textId="77777777" w:rsidR="00350CF4" w:rsidRPr="00350CF4" w:rsidRDefault="00350CF4" w:rsidP="00350CF4">
            <w:pPr>
              <w:jc w:val="both"/>
              <w:rPr>
                <w:rFonts w:ascii="Arial" w:hAnsi="Arial" w:cs="Arial"/>
                <w:sz w:val="22"/>
                <w:szCs w:val="22"/>
              </w:rPr>
            </w:pPr>
          </w:p>
        </w:tc>
        <w:tc>
          <w:tcPr>
            <w:tcW w:w="785" w:type="dxa"/>
            <w:noWrap/>
            <w:hideMark/>
          </w:tcPr>
          <w:p w14:paraId="2466E4C6" w14:textId="77777777" w:rsidR="00350CF4" w:rsidRPr="00350CF4" w:rsidRDefault="00350CF4" w:rsidP="00350CF4">
            <w:pPr>
              <w:jc w:val="both"/>
              <w:rPr>
                <w:rFonts w:ascii="Arial" w:hAnsi="Arial" w:cs="Arial"/>
                <w:sz w:val="22"/>
                <w:szCs w:val="22"/>
              </w:rPr>
            </w:pPr>
          </w:p>
        </w:tc>
        <w:tc>
          <w:tcPr>
            <w:tcW w:w="1220" w:type="dxa"/>
            <w:noWrap/>
            <w:hideMark/>
          </w:tcPr>
          <w:p w14:paraId="1A633C40" w14:textId="77777777" w:rsidR="00350CF4" w:rsidRPr="00350CF4" w:rsidRDefault="00350CF4" w:rsidP="00350CF4">
            <w:pPr>
              <w:jc w:val="both"/>
              <w:rPr>
                <w:rFonts w:ascii="Arial" w:hAnsi="Arial" w:cs="Arial"/>
                <w:sz w:val="22"/>
                <w:szCs w:val="22"/>
              </w:rPr>
            </w:pPr>
          </w:p>
        </w:tc>
      </w:tr>
      <w:tr w:rsidR="00350CF4" w:rsidRPr="00350CF4" w14:paraId="1E2B74A3" w14:textId="77777777" w:rsidTr="00350CF4">
        <w:trPr>
          <w:trHeight w:val="300"/>
        </w:trPr>
        <w:tc>
          <w:tcPr>
            <w:tcW w:w="9977" w:type="dxa"/>
            <w:gridSpan w:val="9"/>
            <w:noWrap/>
            <w:hideMark/>
          </w:tcPr>
          <w:p w14:paraId="01B880A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CONDICIONES DE EMPAQUE Y EMBALAJE</w:t>
            </w:r>
          </w:p>
        </w:tc>
      </w:tr>
      <w:tr w:rsidR="00350CF4" w:rsidRPr="00350CF4" w14:paraId="309EE821" w14:textId="77777777" w:rsidTr="00350CF4">
        <w:trPr>
          <w:trHeight w:val="615"/>
        </w:trPr>
        <w:tc>
          <w:tcPr>
            <w:tcW w:w="2837" w:type="dxa"/>
            <w:gridSpan w:val="3"/>
            <w:hideMark/>
          </w:tcPr>
          <w:p w14:paraId="04264406"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Presentación comercial y material de empaque</w:t>
            </w:r>
          </w:p>
        </w:tc>
        <w:tc>
          <w:tcPr>
            <w:tcW w:w="7140" w:type="dxa"/>
            <w:gridSpan w:val="6"/>
            <w:noWrap/>
            <w:hideMark/>
          </w:tcPr>
          <w:p w14:paraId="4B0C4424" w14:textId="77777777" w:rsidR="00350CF4" w:rsidRPr="00350CF4" w:rsidRDefault="00350CF4">
            <w:pPr>
              <w:jc w:val="both"/>
              <w:rPr>
                <w:rFonts w:ascii="Arial" w:hAnsi="Arial" w:cs="Arial"/>
                <w:sz w:val="22"/>
                <w:szCs w:val="22"/>
              </w:rPr>
            </w:pPr>
            <w:r w:rsidRPr="00350CF4">
              <w:rPr>
                <w:rFonts w:ascii="Arial" w:hAnsi="Arial" w:cs="Arial"/>
                <w:sz w:val="22"/>
                <w:szCs w:val="22"/>
              </w:rPr>
              <w:t>Empaque flexipack por 200g.</w:t>
            </w:r>
          </w:p>
        </w:tc>
      </w:tr>
      <w:tr w:rsidR="00350CF4" w:rsidRPr="00350CF4" w14:paraId="57D374FE" w14:textId="77777777" w:rsidTr="00350CF4">
        <w:trPr>
          <w:trHeight w:val="300"/>
        </w:trPr>
        <w:tc>
          <w:tcPr>
            <w:tcW w:w="2837" w:type="dxa"/>
            <w:gridSpan w:val="3"/>
            <w:noWrap/>
            <w:hideMark/>
          </w:tcPr>
          <w:p w14:paraId="5B3C05AA"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Vida útil*</w:t>
            </w:r>
          </w:p>
        </w:tc>
        <w:tc>
          <w:tcPr>
            <w:tcW w:w="7140" w:type="dxa"/>
            <w:gridSpan w:val="6"/>
            <w:noWrap/>
            <w:hideMark/>
          </w:tcPr>
          <w:p w14:paraId="28B23622" w14:textId="77777777" w:rsidR="00350CF4" w:rsidRPr="00350CF4" w:rsidRDefault="00350CF4">
            <w:pPr>
              <w:jc w:val="both"/>
              <w:rPr>
                <w:rFonts w:ascii="Arial" w:hAnsi="Arial" w:cs="Arial"/>
                <w:sz w:val="22"/>
                <w:szCs w:val="22"/>
              </w:rPr>
            </w:pPr>
            <w:r w:rsidRPr="00350CF4">
              <w:rPr>
                <w:rFonts w:ascii="Arial" w:hAnsi="Arial" w:cs="Arial"/>
                <w:sz w:val="22"/>
                <w:szCs w:val="22"/>
              </w:rPr>
              <w:t>60 días, en condiciones óptimas de refrigeración.</w:t>
            </w:r>
          </w:p>
        </w:tc>
      </w:tr>
      <w:tr w:rsidR="00350CF4" w:rsidRPr="00350CF4" w14:paraId="281BCA0A" w14:textId="77777777" w:rsidTr="00350CF4">
        <w:trPr>
          <w:trHeight w:val="585"/>
        </w:trPr>
        <w:tc>
          <w:tcPr>
            <w:tcW w:w="9977" w:type="dxa"/>
            <w:gridSpan w:val="9"/>
            <w:hideMark/>
          </w:tcPr>
          <w:p w14:paraId="663C086A" w14:textId="77777777" w:rsidR="00350CF4" w:rsidRPr="00350CF4" w:rsidRDefault="00350CF4">
            <w:pPr>
              <w:jc w:val="both"/>
              <w:rPr>
                <w:rFonts w:ascii="Arial" w:hAnsi="Arial" w:cs="Arial"/>
                <w:i/>
                <w:iCs/>
                <w:sz w:val="22"/>
                <w:szCs w:val="22"/>
              </w:rPr>
            </w:pPr>
            <w:r w:rsidRPr="00350CF4">
              <w:rPr>
                <w:rFonts w:ascii="Arial" w:hAnsi="Arial" w:cs="Arial"/>
                <w:i/>
                <w:iCs/>
                <w:sz w:val="22"/>
                <w:szCs w:val="22"/>
              </w:rPr>
              <w:t>* A partir de la fecha de empaque siempre y cuando se someta a los requisitos de conservación almacenamiento y transporte recomendados.</w:t>
            </w:r>
          </w:p>
        </w:tc>
      </w:tr>
      <w:tr w:rsidR="00350CF4" w:rsidRPr="00350CF4" w14:paraId="46B6106E" w14:textId="77777777" w:rsidTr="00350CF4">
        <w:trPr>
          <w:trHeight w:val="300"/>
        </w:trPr>
        <w:tc>
          <w:tcPr>
            <w:tcW w:w="1142" w:type="dxa"/>
            <w:noWrap/>
            <w:hideMark/>
          </w:tcPr>
          <w:p w14:paraId="4D229AF4" w14:textId="77777777" w:rsidR="00350CF4" w:rsidRPr="00350CF4" w:rsidRDefault="00350CF4">
            <w:pPr>
              <w:jc w:val="both"/>
              <w:rPr>
                <w:rFonts w:ascii="Arial" w:hAnsi="Arial" w:cs="Arial"/>
                <w:i/>
                <w:iCs/>
                <w:sz w:val="22"/>
                <w:szCs w:val="22"/>
              </w:rPr>
            </w:pPr>
          </w:p>
        </w:tc>
        <w:tc>
          <w:tcPr>
            <w:tcW w:w="553" w:type="dxa"/>
            <w:noWrap/>
            <w:hideMark/>
          </w:tcPr>
          <w:p w14:paraId="439F5AC2" w14:textId="77777777" w:rsidR="00350CF4" w:rsidRPr="00350CF4" w:rsidRDefault="00350CF4" w:rsidP="00350CF4">
            <w:pPr>
              <w:jc w:val="both"/>
              <w:rPr>
                <w:rFonts w:ascii="Arial" w:hAnsi="Arial" w:cs="Arial"/>
                <w:sz w:val="22"/>
                <w:szCs w:val="22"/>
              </w:rPr>
            </w:pPr>
          </w:p>
        </w:tc>
        <w:tc>
          <w:tcPr>
            <w:tcW w:w="1142" w:type="dxa"/>
            <w:noWrap/>
            <w:hideMark/>
          </w:tcPr>
          <w:p w14:paraId="53698F54" w14:textId="77777777" w:rsidR="00350CF4" w:rsidRPr="00350CF4" w:rsidRDefault="00350CF4" w:rsidP="00350CF4">
            <w:pPr>
              <w:jc w:val="both"/>
              <w:rPr>
                <w:rFonts w:ascii="Arial" w:hAnsi="Arial" w:cs="Arial"/>
                <w:sz w:val="22"/>
                <w:szCs w:val="22"/>
              </w:rPr>
            </w:pPr>
          </w:p>
        </w:tc>
        <w:tc>
          <w:tcPr>
            <w:tcW w:w="1311" w:type="dxa"/>
            <w:noWrap/>
            <w:hideMark/>
          </w:tcPr>
          <w:p w14:paraId="13AC74F7" w14:textId="77777777" w:rsidR="00350CF4" w:rsidRPr="00350CF4" w:rsidRDefault="00350CF4" w:rsidP="00350CF4">
            <w:pPr>
              <w:jc w:val="both"/>
              <w:rPr>
                <w:rFonts w:ascii="Arial" w:hAnsi="Arial" w:cs="Arial"/>
                <w:sz w:val="22"/>
                <w:szCs w:val="22"/>
              </w:rPr>
            </w:pPr>
          </w:p>
        </w:tc>
        <w:tc>
          <w:tcPr>
            <w:tcW w:w="980" w:type="dxa"/>
            <w:noWrap/>
            <w:hideMark/>
          </w:tcPr>
          <w:p w14:paraId="5A0FED56" w14:textId="77777777" w:rsidR="00350CF4" w:rsidRPr="00350CF4" w:rsidRDefault="00350CF4" w:rsidP="00350CF4">
            <w:pPr>
              <w:jc w:val="both"/>
              <w:rPr>
                <w:rFonts w:ascii="Arial" w:hAnsi="Arial" w:cs="Arial"/>
                <w:sz w:val="22"/>
                <w:szCs w:val="22"/>
              </w:rPr>
            </w:pPr>
          </w:p>
        </w:tc>
        <w:tc>
          <w:tcPr>
            <w:tcW w:w="1149" w:type="dxa"/>
            <w:noWrap/>
            <w:hideMark/>
          </w:tcPr>
          <w:p w14:paraId="3010F2A1" w14:textId="77777777" w:rsidR="00350CF4" w:rsidRPr="00350CF4" w:rsidRDefault="00350CF4" w:rsidP="00350CF4">
            <w:pPr>
              <w:jc w:val="both"/>
              <w:rPr>
                <w:rFonts w:ascii="Arial" w:hAnsi="Arial" w:cs="Arial"/>
                <w:sz w:val="22"/>
                <w:szCs w:val="22"/>
              </w:rPr>
            </w:pPr>
          </w:p>
        </w:tc>
        <w:tc>
          <w:tcPr>
            <w:tcW w:w="1695" w:type="dxa"/>
            <w:noWrap/>
            <w:hideMark/>
          </w:tcPr>
          <w:p w14:paraId="1538E408" w14:textId="77777777" w:rsidR="00350CF4" w:rsidRPr="00350CF4" w:rsidRDefault="00350CF4" w:rsidP="00350CF4">
            <w:pPr>
              <w:jc w:val="both"/>
              <w:rPr>
                <w:rFonts w:ascii="Arial" w:hAnsi="Arial" w:cs="Arial"/>
                <w:sz w:val="22"/>
                <w:szCs w:val="22"/>
              </w:rPr>
            </w:pPr>
          </w:p>
        </w:tc>
        <w:tc>
          <w:tcPr>
            <w:tcW w:w="785" w:type="dxa"/>
            <w:noWrap/>
            <w:hideMark/>
          </w:tcPr>
          <w:p w14:paraId="4290BCB4" w14:textId="77777777" w:rsidR="00350CF4" w:rsidRPr="00350CF4" w:rsidRDefault="00350CF4" w:rsidP="00350CF4">
            <w:pPr>
              <w:jc w:val="both"/>
              <w:rPr>
                <w:rFonts w:ascii="Arial" w:hAnsi="Arial" w:cs="Arial"/>
                <w:sz w:val="22"/>
                <w:szCs w:val="22"/>
              </w:rPr>
            </w:pPr>
          </w:p>
        </w:tc>
        <w:tc>
          <w:tcPr>
            <w:tcW w:w="1220" w:type="dxa"/>
            <w:noWrap/>
            <w:hideMark/>
          </w:tcPr>
          <w:p w14:paraId="45A42F44" w14:textId="77777777" w:rsidR="00350CF4" w:rsidRPr="00350CF4" w:rsidRDefault="00350CF4" w:rsidP="00350CF4">
            <w:pPr>
              <w:jc w:val="both"/>
              <w:rPr>
                <w:rFonts w:ascii="Arial" w:hAnsi="Arial" w:cs="Arial"/>
                <w:sz w:val="22"/>
                <w:szCs w:val="22"/>
              </w:rPr>
            </w:pPr>
          </w:p>
        </w:tc>
      </w:tr>
      <w:tr w:rsidR="00350CF4" w:rsidRPr="00350CF4" w14:paraId="2E33FB25" w14:textId="77777777" w:rsidTr="00350CF4">
        <w:trPr>
          <w:trHeight w:val="300"/>
        </w:trPr>
        <w:tc>
          <w:tcPr>
            <w:tcW w:w="9977" w:type="dxa"/>
            <w:gridSpan w:val="9"/>
            <w:noWrap/>
            <w:hideMark/>
          </w:tcPr>
          <w:p w14:paraId="51A125CD"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CONSUMIDORES POTENCIALES</w:t>
            </w:r>
          </w:p>
        </w:tc>
      </w:tr>
      <w:tr w:rsidR="00350CF4" w:rsidRPr="00350CF4" w14:paraId="17D2209B" w14:textId="77777777" w:rsidTr="00350CF4">
        <w:trPr>
          <w:trHeight w:val="300"/>
        </w:trPr>
        <w:tc>
          <w:tcPr>
            <w:tcW w:w="9977" w:type="dxa"/>
            <w:gridSpan w:val="9"/>
            <w:noWrap/>
            <w:hideMark/>
          </w:tcPr>
          <w:p w14:paraId="1B3693D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Para todo tipo de población</w:t>
            </w:r>
          </w:p>
        </w:tc>
      </w:tr>
      <w:tr w:rsidR="00350CF4" w:rsidRPr="00350CF4" w14:paraId="05A47FCB" w14:textId="77777777" w:rsidTr="00350CF4">
        <w:trPr>
          <w:trHeight w:val="300"/>
        </w:trPr>
        <w:tc>
          <w:tcPr>
            <w:tcW w:w="9977" w:type="dxa"/>
            <w:gridSpan w:val="9"/>
            <w:noWrap/>
            <w:hideMark/>
          </w:tcPr>
          <w:p w14:paraId="7339A60F"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FORMA DE CONSUMO E INSTRUCCIONES ESPECIALES DE ALMACENAMIENTO</w:t>
            </w:r>
          </w:p>
        </w:tc>
      </w:tr>
      <w:tr w:rsidR="00350CF4" w:rsidRPr="00350CF4" w14:paraId="101A5622" w14:textId="77777777" w:rsidTr="00350CF4">
        <w:trPr>
          <w:trHeight w:val="630"/>
        </w:trPr>
        <w:tc>
          <w:tcPr>
            <w:tcW w:w="2837" w:type="dxa"/>
            <w:gridSpan w:val="3"/>
            <w:noWrap/>
            <w:hideMark/>
          </w:tcPr>
          <w:p w14:paraId="12C7496B"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Forma de consumo </w:t>
            </w:r>
          </w:p>
        </w:tc>
        <w:tc>
          <w:tcPr>
            <w:tcW w:w="7140" w:type="dxa"/>
            <w:gridSpan w:val="6"/>
            <w:hideMark/>
          </w:tcPr>
          <w:p w14:paraId="025849F8" w14:textId="77777777" w:rsidR="00350CF4" w:rsidRPr="00350CF4" w:rsidRDefault="00350CF4">
            <w:pPr>
              <w:jc w:val="both"/>
              <w:rPr>
                <w:rFonts w:ascii="Arial" w:hAnsi="Arial" w:cs="Arial"/>
                <w:sz w:val="22"/>
                <w:szCs w:val="22"/>
              </w:rPr>
            </w:pPr>
            <w:r w:rsidRPr="00350CF4">
              <w:rPr>
                <w:rFonts w:ascii="Arial" w:hAnsi="Arial" w:cs="Arial"/>
                <w:sz w:val="22"/>
                <w:szCs w:val="22"/>
              </w:rPr>
              <w:t>Para consumo directo y como acompañante de alimentos.               Homologue antes de consumirlo.</w:t>
            </w:r>
          </w:p>
        </w:tc>
      </w:tr>
      <w:tr w:rsidR="00350CF4" w:rsidRPr="00350CF4" w14:paraId="39FFAF17" w14:textId="77777777" w:rsidTr="00350CF4">
        <w:trPr>
          <w:trHeight w:val="600"/>
        </w:trPr>
        <w:tc>
          <w:tcPr>
            <w:tcW w:w="2837" w:type="dxa"/>
            <w:gridSpan w:val="3"/>
            <w:hideMark/>
          </w:tcPr>
          <w:p w14:paraId="5D67222E"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Condiciones de almacenamiento</w:t>
            </w:r>
          </w:p>
        </w:tc>
        <w:tc>
          <w:tcPr>
            <w:tcW w:w="7140" w:type="dxa"/>
            <w:gridSpan w:val="6"/>
            <w:hideMark/>
          </w:tcPr>
          <w:p w14:paraId="589728A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Consérvese refrigerado.                                                                           Consúmase en el menor tiempo posible después de abierto.</w:t>
            </w:r>
          </w:p>
        </w:tc>
      </w:tr>
      <w:tr w:rsidR="00350CF4" w:rsidRPr="00350CF4" w14:paraId="399D39F3" w14:textId="77777777" w:rsidTr="00350CF4">
        <w:trPr>
          <w:trHeight w:val="300"/>
        </w:trPr>
        <w:tc>
          <w:tcPr>
            <w:tcW w:w="9977" w:type="dxa"/>
            <w:gridSpan w:val="9"/>
            <w:noWrap/>
            <w:hideMark/>
          </w:tcPr>
          <w:p w14:paraId="20ECDB13"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ALERGENOS</w:t>
            </w:r>
          </w:p>
        </w:tc>
      </w:tr>
      <w:tr w:rsidR="00350CF4" w:rsidRPr="00350CF4" w14:paraId="21FD6C6D" w14:textId="77777777" w:rsidTr="00350CF4">
        <w:trPr>
          <w:trHeight w:val="300"/>
        </w:trPr>
        <w:tc>
          <w:tcPr>
            <w:tcW w:w="9977" w:type="dxa"/>
            <w:gridSpan w:val="9"/>
            <w:noWrap/>
            <w:hideMark/>
          </w:tcPr>
          <w:p w14:paraId="5FC4F52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No contiene alergenos</w:t>
            </w:r>
          </w:p>
        </w:tc>
      </w:tr>
      <w:tr w:rsidR="00350CF4" w:rsidRPr="00350CF4" w14:paraId="16DB18E0" w14:textId="77777777" w:rsidTr="00350CF4">
        <w:trPr>
          <w:trHeight w:val="300"/>
        </w:trPr>
        <w:tc>
          <w:tcPr>
            <w:tcW w:w="1142" w:type="dxa"/>
            <w:noWrap/>
            <w:hideMark/>
          </w:tcPr>
          <w:p w14:paraId="12355F3A" w14:textId="77777777" w:rsidR="00350CF4" w:rsidRPr="00350CF4" w:rsidRDefault="00350CF4" w:rsidP="00350CF4">
            <w:pPr>
              <w:jc w:val="both"/>
              <w:rPr>
                <w:rFonts w:ascii="Arial" w:hAnsi="Arial" w:cs="Arial"/>
                <w:sz w:val="22"/>
                <w:szCs w:val="22"/>
              </w:rPr>
            </w:pPr>
          </w:p>
        </w:tc>
        <w:tc>
          <w:tcPr>
            <w:tcW w:w="553" w:type="dxa"/>
            <w:noWrap/>
            <w:hideMark/>
          </w:tcPr>
          <w:p w14:paraId="2492EE71" w14:textId="77777777" w:rsidR="00350CF4" w:rsidRPr="00350CF4" w:rsidRDefault="00350CF4" w:rsidP="00350CF4">
            <w:pPr>
              <w:jc w:val="both"/>
              <w:rPr>
                <w:rFonts w:ascii="Arial" w:hAnsi="Arial" w:cs="Arial"/>
                <w:sz w:val="22"/>
                <w:szCs w:val="22"/>
              </w:rPr>
            </w:pPr>
          </w:p>
        </w:tc>
        <w:tc>
          <w:tcPr>
            <w:tcW w:w="1142" w:type="dxa"/>
            <w:noWrap/>
            <w:hideMark/>
          </w:tcPr>
          <w:p w14:paraId="33D22BA2" w14:textId="77777777" w:rsidR="00350CF4" w:rsidRPr="00350CF4" w:rsidRDefault="00350CF4" w:rsidP="00350CF4">
            <w:pPr>
              <w:jc w:val="both"/>
              <w:rPr>
                <w:rFonts w:ascii="Arial" w:hAnsi="Arial" w:cs="Arial"/>
                <w:sz w:val="22"/>
                <w:szCs w:val="22"/>
              </w:rPr>
            </w:pPr>
          </w:p>
        </w:tc>
        <w:tc>
          <w:tcPr>
            <w:tcW w:w="1311" w:type="dxa"/>
            <w:noWrap/>
            <w:hideMark/>
          </w:tcPr>
          <w:p w14:paraId="20E0C3BD" w14:textId="77777777" w:rsidR="00350CF4" w:rsidRPr="00350CF4" w:rsidRDefault="00350CF4" w:rsidP="00350CF4">
            <w:pPr>
              <w:jc w:val="both"/>
              <w:rPr>
                <w:rFonts w:ascii="Arial" w:hAnsi="Arial" w:cs="Arial"/>
                <w:sz w:val="22"/>
                <w:szCs w:val="22"/>
              </w:rPr>
            </w:pPr>
          </w:p>
        </w:tc>
        <w:tc>
          <w:tcPr>
            <w:tcW w:w="980" w:type="dxa"/>
            <w:noWrap/>
            <w:hideMark/>
          </w:tcPr>
          <w:p w14:paraId="69C1F3FD" w14:textId="77777777" w:rsidR="00350CF4" w:rsidRPr="00350CF4" w:rsidRDefault="00350CF4" w:rsidP="00350CF4">
            <w:pPr>
              <w:jc w:val="both"/>
              <w:rPr>
                <w:rFonts w:ascii="Arial" w:hAnsi="Arial" w:cs="Arial"/>
                <w:sz w:val="22"/>
                <w:szCs w:val="22"/>
              </w:rPr>
            </w:pPr>
          </w:p>
        </w:tc>
        <w:tc>
          <w:tcPr>
            <w:tcW w:w="1149" w:type="dxa"/>
            <w:noWrap/>
            <w:hideMark/>
          </w:tcPr>
          <w:p w14:paraId="50BA11F1" w14:textId="77777777" w:rsidR="00350CF4" w:rsidRPr="00350CF4" w:rsidRDefault="00350CF4" w:rsidP="00350CF4">
            <w:pPr>
              <w:jc w:val="both"/>
              <w:rPr>
                <w:rFonts w:ascii="Arial" w:hAnsi="Arial" w:cs="Arial"/>
                <w:sz w:val="22"/>
                <w:szCs w:val="22"/>
              </w:rPr>
            </w:pPr>
          </w:p>
        </w:tc>
        <w:tc>
          <w:tcPr>
            <w:tcW w:w="1695" w:type="dxa"/>
            <w:noWrap/>
            <w:hideMark/>
          </w:tcPr>
          <w:p w14:paraId="0D4F2D03" w14:textId="77777777" w:rsidR="00350CF4" w:rsidRPr="00350CF4" w:rsidRDefault="00350CF4" w:rsidP="00350CF4">
            <w:pPr>
              <w:jc w:val="both"/>
              <w:rPr>
                <w:rFonts w:ascii="Arial" w:hAnsi="Arial" w:cs="Arial"/>
                <w:sz w:val="22"/>
                <w:szCs w:val="22"/>
              </w:rPr>
            </w:pPr>
          </w:p>
        </w:tc>
        <w:tc>
          <w:tcPr>
            <w:tcW w:w="785" w:type="dxa"/>
            <w:noWrap/>
            <w:hideMark/>
          </w:tcPr>
          <w:p w14:paraId="317E7321" w14:textId="77777777" w:rsidR="00350CF4" w:rsidRPr="00350CF4" w:rsidRDefault="00350CF4" w:rsidP="00350CF4">
            <w:pPr>
              <w:jc w:val="both"/>
              <w:rPr>
                <w:rFonts w:ascii="Arial" w:hAnsi="Arial" w:cs="Arial"/>
                <w:sz w:val="22"/>
                <w:szCs w:val="22"/>
              </w:rPr>
            </w:pPr>
          </w:p>
        </w:tc>
        <w:tc>
          <w:tcPr>
            <w:tcW w:w="1220" w:type="dxa"/>
            <w:noWrap/>
            <w:hideMark/>
          </w:tcPr>
          <w:p w14:paraId="5B1384D0" w14:textId="77777777" w:rsidR="00350CF4" w:rsidRPr="00350CF4" w:rsidRDefault="00350CF4" w:rsidP="00350CF4">
            <w:pPr>
              <w:jc w:val="both"/>
              <w:rPr>
                <w:rFonts w:ascii="Arial" w:hAnsi="Arial" w:cs="Arial"/>
                <w:sz w:val="22"/>
                <w:szCs w:val="22"/>
              </w:rPr>
            </w:pPr>
          </w:p>
        </w:tc>
      </w:tr>
      <w:tr w:rsidR="00350CF4" w:rsidRPr="00350CF4" w14:paraId="744223D2" w14:textId="77777777" w:rsidTr="00350CF4">
        <w:trPr>
          <w:trHeight w:val="300"/>
        </w:trPr>
        <w:tc>
          <w:tcPr>
            <w:tcW w:w="9977" w:type="dxa"/>
            <w:gridSpan w:val="9"/>
            <w:noWrap/>
            <w:hideMark/>
          </w:tcPr>
          <w:p w14:paraId="6E55FFC5"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REQUISITOS LEGALES Y NORMATIVIDAD APLICABLE AL PRODUCTO</w:t>
            </w:r>
          </w:p>
        </w:tc>
      </w:tr>
      <w:tr w:rsidR="00350CF4" w:rsidRPr="00350CF4" w14:paraId="4BB693B6" w14:textId="77777777" w:rsidTr="00350CF4">
        <w:trPr>
          <w:trHeight w:val="600"/>
        </w:trPr>
        <w:tc>
          <w:tcPr>
            <w:tcW w:w="9977" w:type="dxa"/>
            <w:gridSpan w:val="9"/>
            <w:hideMark/>
          </w:tcPr>
          <w:p w14:paraId="286527DA"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Resolución 3929 de 2013                                                                                                                        6.13 Salsas de frutas </w:t>
            </w:r>
          </w:p>
        </w:tc>
      </w:tr>
      <w:tr w:rsidR="00350CF4" w:rsidRPr="00350CF4" w14:paraId="57FA0E45" w14:textId="77777777" w:rsidTr="00350CF4">
        <w:trPr>
          <w:trHeight w:val="300"/>
        </w:trPr>
        <w:tc>
          <w:tcPr>
            <w:tcW w:w="9977" w:type="dxa"/>
            <w:gridSpan w:val="9"/>
            <w:noWrap/>
            <w:hideMark/>
          </w:tcPr>
          <w:p w14:paraId="364D8BD4" w14:textId="77777777" w:rsidR="00350CF4" w:rsidRPr="00350CF4" w:rsidRDefault="00350CF4" w:rsidP="00350CF4">
            <w:pPr>
              <w:jc w:val="both"/>
              <w:rPr>
                <w:rFonts w:ascii="Arial" w:hAnsi="Arial" w:cs="Arial"/>
                <w:sz w:val="22"/>
                <w:szCs w:val="22"/>
              </w:rPr>
            </w:pPr>
          </w:p>
        </w:tc>
      </w:tr>
      <w:tr w:rsidR="00350CF4" w:rsidRPr="00350CF4" w14:paraId="056FA392" w14:textId="77777777" w:rsidTr="00350CF4">
        <w:trPr>
          <w:trHeight w:val="300"/>
        </w:trPr>
        <w:tc>
          <w:tcPr>
            <w:tcW w:w="9977" w:type="dxa"/>
            <w:gridSpan w:val="9"/>
            <w:noWrap/>
            <w:hideMark/>
          </w:tcPr>
          <w:p w14:paraId="2F02472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DATOS DEL FABRICANTE</w:t>
            </w:r>
          </w:p>
        </w:tc>
      </w:tr>
      <w:tr w:rsidR="00350CF4" w:rsidRPr="00350CF4" w14:paraId="63BACEBD" w14:textId="77777777" w:rsidTr="00350CF4">
        <w:trPr>
          <w:trHeight w:val="945"/>
        </w:trPr>
        <w:tc>
          <w:tcPr>
            <w:tcW w:w="9977" w:type="dxa"/>
            <w:gridSpan w:val="9"/>
            <w:hideMark/>
          </w:tcPr>
          <w:p w14:paraId="26E2BEB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xml:space="preserve">Fabricado por Alimentos Oro Verde S.A.S                                       </w:t>
            </w:r>
            <w:r w:rsidRPr="00350CF4">
              <w:rPr>
                <w:rFonts w:ascii="Arial" w:hAnsi="Arial" w:cs="Arial"/>
                <w:sz w:val="22"/>
                <w:szCs w:val="22"/>
              </w:rPr>
              <w:br/>
              <w:t>Telefax: (4) 444 27 32  (Antioquia) Industria Colombiana                                                                   Dirección: Calle 25A N° 43B - 76</w:t>
            </w:r>
          </w:p>
        </w:tc>
      </w:tr>
      <w:tr w:rsidR="00350CF4" w:rsidRPr="00350CF4" w14:paraId="24235545" w14:textId="77777777" w:rsidTr="00350CF4">
        <w:trPr>
          <w:trHeight w:val="300"/>
        </w:trPr>
        <w:tc>
          <w:tcPr>
            <w:tcW w:w="1142" w:type="dxa"/>
            <w:noWrap/>
            <w:hideMark/>
          </w:tcPr>
          <w:p w14:paraId="109A1037" w14:textId="77777777" w:rsidR="00350CF4" w:rsidRPr="00350CF4" w:rsidRDefault="00350CF4" w:rsidP="00350CF4">
            <w:pPr>
              <w:jc w:val="both"/>
              <w:rPr>
                <w:rFonts w:ascii="Arial" w:hAnsi="Arial" w:cs="Arial"/>
                <w:sz w:val="22"/>
                <w:szCs w:val="22"/>
              </w:rPr>
            </w:pPr>
          </w:p>
        </w:tc>
        <w:tc>
          <w:tcPr>
            <w:tcW w:w="553" w:type="dxa"/>
            <w:noWrap/>
            <w:hideMark/>
          </w:tcPr>
          <w:p w14:paraId="016CC282" w14:textId="77777777" w:rsidR="00350CF4" w:rsidRPr="00350CF4" w:rsidRDefault="00350CF4" w:rsidP="00350CF4">
            <w:pPr>
              <w:jc w:val="both"/>
              <w:rPr>
                <w:rFonts w:ascii="Arial" w:hAnsi="Arial" w:cs="Arial"/>
                <w:sz w:val="22"/>
                <w:szCs w:val="22"/>
              </w:rPr>
            </w:pPr>
          </w:p>
        </w:tc>
        <w:tc>
          <w:tcPr>
            <w:tcW w:w="1142" w:type="dxa"/>
            <w:noWrap/>
            <w:hideMark/>
          </w:tcPr>
          <w:p w14:paraId="446EB55E" w14:textId="77777777" w:rsidR="00350CF4" w:rsidRPr="00350CF4" w:rsidRDefault="00350CF4" w:rsidP="00350CF4">
            <w:pPr>
              <w:jc w:val="both"/>
              <w:rPr>
                <w:rFonts w:ascii="Arial" w:hAnsi="Arial" w:cs="Arial"/>
                <w:sz w:val="22"/>
                <w:szCs w:val="22"/>
              </w:rPr>
            </w:pPr>
          </w:p>
        </w:tc>
        <w:tc>
          <w:tcPr>
            <w:tcW w:w="1311" w:type="dxa"/>
            <w:noWrap/>
            <w:hideMark/>
          </w:tcPr>
          <w:p w14:paraId="66309D35" w14:textId="77777777" w:rsidR="00350CF4" w:rsidRPr="00350CF4" w:rsidRDefault="00350CF4" w:rsidP="00350CF4">
            <w:pPr>
              <w:jc w:val="both"/>
              <w:rPr>
                <w:rFonts w:ascii="Arial" w:hAnsi="Arial" w:cs="Arial"/>
                <w:sz w:val="22"/>
                <w:szCs w:val="22"/>
              </w:rPr>
            </w:pPr>
          </w:p>
        </w:tc>
        <w:tc>
          <w:tcPr>
            <w:tcW w:w="980" w:type="dxa"/>
            <w:noWrap/>
            <w:hideMark/>
          </w:tcPr>
          <w:p w14:paraId="720BD92F" w14:textId="77777777" w:rsidR="00350CF4" w:rsidRPr="00350CF4" w:rsidRDefault="00350CF4" w:rsidP="00350CF4">
            <w:pPr>
              <w:jc w:val="both"/>
              <w:rPr>
                <w:rFonts w:ascii="Arial" w:hAnsi="Arial" w:cs="Arial"/>
                <w:sz w:val="22"/>
                <w:szCs w:val="22"/>
              </w:rPr>
            </w:pPr>
          </w:p>
        </w:tc>
        <w:tc>
          <w:tcPr>
            <w:tcW w:w="1149" w:type="dxa"/>
            <w:noWrap/>
            <w:hideMark/>
          </w:tcPr>
          <w:p w14:paraId="4B97E599" w14:textId="77777777" w:rsidR="00350CF4" w:rsidRPr="00350CF4" w:rsidRDefault="00350CF4" w:rsidP="00350CF4">
            <w:pPr>
              <w:jc w:val="both"/>
              <w:rPr>
                <w:rFonts w:ascii="Arial" w:hAnsi="Arial" w:cs="Arial"/>
                <w:sz w:val="22"/>
                <w:szCs w:val="22"/>
              </w:rPr>
            </w:pPr>
          </w:p>
        </w:tc>
        <w:tc>
          <w:tcPr>
            <w:tcW w:w="1695" w:type="dxa"/>
            <w:noWrap/>
            <w:hideMark/>
          </w:tcPr>
          <w:p w14:paraId="1D4FEC6F" w14:textId="77777777" w:rsidR="00350CF4" w:rsidRPr="00350CF4" w:rsidRDefault="00350CF4" w:rsidP="00350CF4">
            <w:pPr>
              <w:jc w:val="both"/>
              <w:rPr>
                <w:rFonts w:ascii="Arial" w:hAnsi="Arial" w:cs="Arial"/>
                <w:sz w:val="22"/>
                <w:szCs w:val="22"/>
              </w:rPr>
            </w:pPr>
          </w:p>
        </w:tc>
        <w:tc>
          <w:tcPr>
            <w:tcW w:w="785" w:type="dxa"/>
            <w:noWrap/>
            <w:hideMark/>
          </w:tcPr>
          <w:p w14:paraId="1E2E2D9A" w14:textId="77777777" w:rsidR="00350CF4" w:rsidRPr="00350CF4" w:rsidRDefault="00350CF4" w:rsidP="00350CF4">
            <w:pPr>
              <w:jc w:val="both"/>
              <w:rPr>
                <w:rFonts w:ascii="Arial" w:hAnsi="Arial" w:cs="Arial"/>
                <w:sz w:val="22"/>
                <w:szCs w:val="22"/>
              </w:rPr>
            </w:pPr>
          </w:p>
        </w:tc>
        <w:tc>
          <w:tcPr>
            <w:tcW w:w="1220" w:type="dxa"/>
            <w:noWrap/>
            <w:hideMark/>
          </w:tcPr>
          <w:p w14:paraId="6C98272A" w14:textId="77777777" w:rsidR="00350CF4" w:rsidRPr="00350CF4" w:rsidRDefault="00350CF4" w:rsidP="00350CF4">
            <w:pPr>
              <w:jc w:val="both"/>
              <w:rPr>
                <w:rFonts w:ascii="Arial" w:hAnsi="Arial" w:cs="Arial"/>
                <w:sz w:val="22"/>
                <w:szCs w:val="22"/>
              </w:rPr>
            </w:pPr>
          </w:p>
        </w:tc>
      </w:tr>
      <w:tr w:rsidR="00350CF4" w:rsidRPr="00350CF4" w14:paraId="40526FF5" w14:textId="77777777" w:rsidTr="00350CF4">
        <w:trPr>
          <w:trHeight w:val="300"/>
        </w:trPr>
        <w:tc>
          <w:tcPr>
            <w:tcW w:w="9977" w:type="dxa"/>
            <w:gridSpan w:val="9"/>
            <w:noWrap/>
            <w:hideMark/>
          </w:tcPr>
          <w:p w14:paraId="7A8AF7D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REGISTRO INVIMA</w:t>
            </w:r>
          </w:p>
        </w:tc>
      </w:tr>
      <w:tr w:rsidR="00350CF4" w:rsidRPr="00350CF4" w14:paraId="07628E50" w14:textId="77777777" w:rsidTr="00350CF4">
        <w:trPr>
          <w:trHeight w:val="300"/>
        </w:trPr>
        <w:tc>
          <w:tcPr>
            <w:tcW w:w="9977" w:type="dxa"/>
            <w:gridSpan w:val="9"/>
            <w:noWrap/>
            <w:hideMark/>
          </w:tcPr>
          <w:p w14:paraId="359DF23B"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Registro Sanitario RSAA17I29109</w:t>
            </w:r>
          </w:p>
        </w:tc>
      </w:tr>
      <w:tr w:rsidR="00350CF4" w:rsidRPr="00350CF4" w14:paraId="76C59FDC" w14:textId="77777777" w:rsidTr="00350CF4">
        <w:trPr>
          <w:trHeight w:val="300"/>
        </w:trPr>
        <w:tc>
          <w:tcPr>
            <w:tcW w:w="1142" w:type="dxa"/>
            <w:noWrap/>
            <w:hideMark/>
          </w:tcPr>
          <w:p w14:paraId="6AFA5479" w14:textId="77777777" w:rsidR="00350CF4" w:rsidRPr="00350CF4" w:rsidRDefault="00350CF4" w:rsidP="00350CF4">
            <w:pPr>
              <w:jc w:val="both"/>
              <w:rPr>
                <w:rFonts w:ascii="Arial" w:hAnsi="Arial" w:cs="Arial"/>
                <w:sz w:val="22"/>
                <w:szCs w:val="22"/>
              </w:rPr>
            </w:pPr>
          </w:p>
        </w:tc>
        <w:tc>
          <w:tcPr>
            <w:tcW w:w="553" w:type="dxa"/>
            <w:noWrap/>
            <w:hideMark/>
          </w:tcPr>
          <w:p w14:paraId="208795C1" w14:textId="77777777" w:rsidR="00350CF4" w:rsidRPr="00350CF4" w:rsidRDefault="00350CF4" w:rsidP="00350CF4">
            <w:pPr>
              <w:jc w:val="both"/>
              <w:rPr>
                <w:rFonts w:ascii="Arial" w:hAnsi="Arial" w:cs="Arial"/>
                <w:sz w:val="22"/>
                <w:szCs w:val="22"/>
              </w:rPr>
            </w:pPr>
          </w:p>
        </w:tc>
        <w:tc>
          <w:tcPr>
            <w:tcW w:w="1142" w:type="dxa"/>
            <w:noWrap/>
            <w:hideMark/>
          </w:tcPr>
          <w:p w14:paraId="0C88C0E4" w14:textId="77777777" w:rsidR="00350CF4" w:rsidRPr="00350CF4" w:rsidRDefault="00350CF4" w:rsidP="00350CF4">
            <w:pPr>
              <w:jc w:val="both"/>
              <w:rPr>
                <w:rFonts w:ascii="Arial" w:hAnsi="Arial" w:cs="Arial"/>
                <w:sz w:val="22"/>
                <w:szCs w:val="22"/>
              </w:rPr>
            </w:pPr>
          </w:p>
        </w:tc>
        <w:tc>
          <w:tcPr>
            <w:tcW w:w="1311" w:type="dxa"/>
            <w:noWrap/>
            <w:hideMark/>
          </w:tcPr>
          <w:p w14:paraId="755CB202" w14:textId="77777777" w:rsidR="00350CF4" w:rsidRPr="00350CF4" w:rsidRDefault="00350CF4" w:rsidP="00350CF4">
            <w:pPr>
              <w:jc w:val="both"/>
              <w:rPr>
                <w:rFonts w:ascii="Arial" w:hAnsi="Arial" w:cs="Arial"/>
                <w:sz w:val="22"/>
                <w:szCs w:val="22"/>
              </w:rPr>
            </w:pPr>
          </w:p>
        </w:tc>
        <w:tc>
          <w:tcPr>
            <w:tcW w:w="980" w:type="dxa"/>
            <w:noWrap/>
            <w:hideMark/>
          </w:tcPr>
          <w:p w14:paraId="0025E600" w14:textId="77777777" w:rsidR="00350CF4" w:rsidRPr="00350CF4" w:rsidRDefault="00350CF4" w:rsidP="00350CF4">
            <w:pPr>
              <w:jc w:val="both"/>
              <w:rPr>
                <w:rFonts w:ascii="Arial" w:hAnsi="Arial" w:cs="Arial"/>
                <w:sz w:val="22"/>
                <w:szCs w:val="22"/>
              </w:rPr>
            </w:pPr>
          </w:p>
        </w:tc>
        <w:tc>
          <w:tcPr>
            <w:tcW w:w="1149" w:type="dxa"/>
            <w:noWrap/>
            <w:hideMark/>
          </w:tcPr>
          <w:p w14:paraId="48F5376F" w14:textId="77777777" w:rsidR="00350CF4" w:rsidRPr="00350CF4" w:rsidRDefault="00350CF4" w:rsidP="00350CF4">
            <w:pPr>
              <w:jc w:val="both"/>
              <w:rPr>
                <w:rFonts w:ascii="Arial" w:hAnsi="Arial" w:cs="Arial"/>
                <w:sz w:val="22"/>
                <w:szCs w:val="22"/>
              </w:rPr>
            </w:pPr>
          </w:p>
        </w:tc>
        <w:tc>
          <w:tcPr>
            <w:tcW w:w="1695" w:type="dxa"/>
            <w:noWrap/>
            <w:hideMark/>
          </w:tcPr>
          <w:p w14:paraId="025C8854" w14:textId="77777777" w:rsidR="00350CF4" w:rsidRPr="00350CF4" w:rsidRDefault="00350CF4" w:rsidP="00350CF4">
            <w:pPr>
              <w:jc w:val="both"/>
              <w:rPr>
                <w:rFonts w:ascii="Arial" w:hAnsi="Arial" w:cs="Arial"/>
                <w:sz w:val="22"/>
                <w:szCs w:val="22"/>
              </w:rPr>
            </w:pPr>
          </w:p>
        </w:tc>
        <w:tc>
          <w:tcPr>
            <w:tcW w:w="785" w:type="dxa"/>
            <w:noWrap/>
            <w:hideMark/>
          </w:tcPr>
          <w:p w14:paraId="32E6A8B4" w14:textId="77777777" w:rsidR="00350CF4" w:rsidRPr="00350CF4" w:rsidRDefault="00350CF4" w:rsidP="00350CF4">
            <w:pPr>
              <w:jc w:val="both"/>
              <w:rPr>
                <w:rFonts w:ascii="Arial" w:hAnsi="Arial" w:cs="Arial"/>
                <w:sz w:val="22"/>
                <w:szCs w:val="22"/>
              </w:rPr>
            </w:pPr>
          </w:p>
        </w:tc>
        <w:tc>
          <w:tcPr>
            <w:tcW w:w="1220" w:type="dxa"/>
            <w:noWrap/>
            <w:hideMark/>
          </w:tcPr>
          <w:p w14:paraId="55E2BEFC" w14:textId="77777777" w:rsidR="00350CF4" w:rsidRPr="00350CF4" w:rsidRDefault="00350CF4" w:rsidP="00350CF4">
            <w:pPr>
              <w:jc w:val="both"/>
              <w:rPr>
                <w:rFonts w:ascii="Arial" w:hAnsi="Arial" w:cs="Arial"/>
                <w:sz w:val="22"/>
                <w:szCs w:val="22"/>
              </w:rPr>
            </w:pPr>
          </w:p>
        </w:tc>
      </w:tr>
      <w:tr w:rsidR="00350CF4" w:rsidRPr="00350CF4" w14:paraId="5B81D5F3" w14:textId="77777777" w:rsidTr="00350CF4">
        <w:trPr>
          <w:trHeight w:val="300"/>
        </w:trPr>
        <w:tc>
          <w:tcPr>
            <w:tcW w:w="1142" w:type="dxa"/>
            <w:noWrap/>
            <w:hideMark/>
          </w:tcPr>
          <w:p w14:paraId="1692C4B8" w14:textId="77777777" w:rsidR="00350CF4" w:rsidRPr="00350CF4" w:rsidRDefault="00350CF4" w:rsidP="00350CF4">
            <w:pPr>
              <w:jc w:val="both"/>
              <w:rPr>
                <w:rFonts w:ascii="Arial" w:hAnsi="Arial" w:cs="Arial"/>
                <w:sz w:val="22"/>
                <w:szCs w:val="22"/>
              </w:rPr>
            </w:pPr>
          </w:p>
        </w:tc>
        <w:tc>
          <w:tcPr>
            <w:tcW w:w="553" w:type="dxa"/>
            <w:noWrap/>
            <w:hideMark/>
          </w:tcPr>
          <w:p w14:paraId="17917BD2" w14:textId="77777777" w:rsidR="00350CF4" w:rsidRPr="00350CF4" w:rsidRDefault="00350CF4" w:rsidP="00350CF4">
            <w:pPr>
              <w:jc w:val="both"/>
              <w:rPr>
                <w:rFonts w:ascii="Arial" w:hAnsi="Arial" w:cs="Arial"/>
                <w:sz w:val="22"/>
                <w:szCs w:val="22"/>
              </w:rPr>
            </w:pPr>
          </w:p>
        </w:tc>
        <w:tc>
          <w:tcPr>
            <w:tcW w:w="1142" w:type="dxa"/>
            <w:noWrap/>
            <w:hideMark/>
          </w:tcPr>
          <w:p w14:paraId="4347EAE0" w14:textId="77777777" w:rsidR="00350CF4" w:rsidRPr="00350CF4" w:rsidRDefault="00350CF4" w:rsidP="00350CF4">
            <w:pPr>
              <w:jc w:val="both"/>
              <w:rPr>
                <w:rFonts w:ascii="Arial" w:hAnsi="Arial" w:cs="Arial"/>
                <w:sz w:val="22"/>
                <w:szCs w:val="22"/>
              </w:rPr>
            </w:pPr>
          </w:p>
        </w:tc>
        <w:tc>
          <w:tcPr>
            <w:tcW w:w="1311" w:type="dxa"/>
            <w:noWrap/>
            <w:hideMark/>
          </w:tcPr>
          <w:p w14:paraId="390A6712" w14:textId="77777777" w:rsidR="00350CF4" w:rsidRPr="00350CF4" w:rsidRDefault="00350CF4" w:rsidP="00350CF4">
            <w:pPr>
              <w:jc w:val="both"/>
              <w:rPr>
                <w:rFonts w:ascii="Arial" w:hAnsi="Arial" w:cs="Arial"/>
                <w:sz w:val="22"/>
                <w:szCs w:val="22"/>
              </w:rPr>
            </w:pPr>
          </w:p>
        </w:tc>
        <w:tc>
          <w:tcPr>
            <w:tcW w:w="980" w:type="dxa"/>
            <w:noWrap/>
            <w:hideMark/>
          </w:tcPr>
          <w:p w14:paraId="5F20F341" w14:textId="77777777" w:rsidR="00350CF4" w:rsidRPr="00350CF4" w:rsidRDefault="00350CF4" w:rsidP="00350CF4">
            <w:pPr>
              <w:jc w:val="both"/>
              <w:rPr>
                <w:rFonts w:ascii="Arial" w:hAnsi="Arial" w:cs="Arial"/>
                <w:sz w:val="22"/>
                <w:szCs w:val="22"/>
              </w:rPr>
            </w:pPr>
          </w:p>
        </w:tc>
        <w:tc>
          <w:tcPr>
            <w:tcW w:w="1149" w:type="dxa"/>
            <w:noWrap/>
            <w:hideMark/>
          </w:tcPr>
          <w:p w14:paraId="0E20FD07" w14:textId="77777777" w:rsidR="00350CF4" w:rsidRPr="00350CF4" w:rsidRDefault="00350CF4" w:rsidP="00350CF4">
            <w:pPr>
              <w:jc w:val="both"/>
              <w:rPr>
                <w:rFonts w:ascii="Arial" w:hAnsi="Arial" w:cs="Arial"/>
                <w:sz w:val="22"/>
                <w:szCs w:val="22"/>
              </w:rPr>
            </w:pPr>
          </w:p>
        </w:tc>
        <w:tc>
          <w:tcPr>
            <w:tcW w:w="1695" w:type="dxa"/>
            <w:noWrap/>
            <w:hideMark/>
          </w:tcPr>
          <w:p w14:paraId="2297A50D" w14:textId="77777777" w:rsidR="00350CF4" w:rsidRPr="00350CF4" w:rsidRDefault="00350CF4" w:rsidP="00350CF4">
            <w:pPr>
              <w:jc w:val="both"/>
              <w:rPr>
                <w:rFonts w:ascii="Arial" w:hAnsi="Arial" w:cs="Arial"/>
                <w:sz w:val="22"/>
                <w:szCs w:val="22"/>
              </w:rPr>
            </w:pPr>
          </w:p>
        </w:tc>
        <w:tc>
          <w:tcPr>
            <w:tcW w:w="785" w:type="dxa"/>
            <w:noWrap/>
            <w:hideMark/>
          </w:tcPr>
          <w:p w14:paraId="2EA39D58" w14:textId="77777777" w:rsidR="00350CF4" w:rsidRPr="00350CF4" w:rsidRDefault="00350CF4" w:rsidP="00350CF4">
            <w:pPr>
              <w:jc w:val="both"/>
              <w:rPr>
                <w:rFonts w:ascii="Arial" w:hAnsi="Arial" w:cs="Arial"/>
                <w:sz w:val="22"/>
                <w:szCs w:val="22"/>
              </w:rPr>
            </w:pPr>
          </w:p>
        </w:tc>
        <w:tc>
          <w:tcPr>
            <w:tcW w:w="1220" w:type="dxa"/>
            <w:noWrap/>
            <w:hideMark/>
          </w:tcPr>
          <w:p w14:paraId="55D80698" w14:textId="77777777" w:rsidR="00350CF4" w:rsidRPr="00350CF4" w:rsidRDefault="00350CF4" w:rsidP="00350CF4">
            <w:pPr>
              <w:jc w:val="both"/>
              <w:rPr>
                <w:rFonts w:ascii="Arial" w:hAnsi="Arial" w:cs="Arial"/>
                <w:sz w:val="22"/>
                <w:szCs w:val="22"/>
              </w:rPr>
            </w:pPr>
          </w:p>
        </w:tc>
      </w:tr>
      <w:tr w:rsidR="00350CF4" w:rsidRPr="00350CF4" w14:paraId="6014C1C1" w14:textId="77777777" w:rsidTr="00350CF4">
        <w:trPr>
          <w:trHeight w:val="300"/>
        </w:trPr>
        <w:tc>
          <w:tcPr>
            <w:tcW w:w="1142" w:type="dxa"/>
            <w:noWrap/>
            <w:hideMark/>
          </w:tcPr>
          <w:p w14:paraId="1EF9B83A" w14:textId="77777777" w:rsidR="00350CF4" w:rsidRPr="00350CF4" w:rsidRDefault="00350CF4" w:rsidP="00350CF4">
            <w:pPr>
              <w:jc w:val="both"/>
              <w:rPr>
                <w:rFonts w:ascii="Arial" w:hAnsi="Arial" w:cs="Arial"/>
                <w:sz w:val="22"/>
                <w:szCs w:val="22"/>
              </w:rPr>
            </w:pPr>
          </w:p>
        </w:tc>
        <w:tc>
          <w:tcPr>
            <w:tcW w:w="553" w:type="dxa"/>
            <w:noWrap/>
            <w:hideMark/>
          </w:tcPr>
          <w:p w14:paraId="6D1D4097" w14:textId="77777777" w:rsidR="00350CF4" w:rsidRPr="00350CF4" w:rsidRDefault="00350CF4" w:rsidP="00350CF4">
            <w:pPr>
              <w:jc w:val="both"/>
              <w:rPr>
                <w:rFonts w:ascii="Arial" w:hAnsi="Arial" w:cs="Arial"/>
                <w:sz w:val="22"/>
                <w:szCs w:val="22"/>
              </w:rPr>
            </w:pPr>
          </w:p>
        </w:tc>
        <w:tc>
          <w:tcPr>
            <w:tcW w:w="1142" w:type="dxa"/>
            <w:noWrap/>
            <w:hideMark/>
          </w:tcPr>
          <w:p w14:paraId="1643D18D" w14:textId="77777777" w:rsidR="00350CF4" w:rsidRPr="00350CF4" w:rsidRDefault="00350CF4" w:rsidP="00350CF4">
            <w:pPr>
              <w:jc w:val="both"/>
              <w:rPr>
                <w:rFonts w:ascii="Arial" w:hAnsi="Arial" w:cs="Arial"/>
                <w:sz w:val="22"/>
                <w:szCs w:val="22"/>
              </w:rPr>
            </w:pPr>
          </w:p>
        </w:tc>
        <w:tc>
          <w:tcPr>
            <w:tcW w:w="1311" w:type="dxa"/>
            <w:noWrap/>
            <w:hideMark/>
          </w:tcPr>
          <w:p w14:paraId="42CAC8E4" w14:textId="77777777" w:rsidR="00350CF4" w:rsidRPr="00350CF4" w:rsidRDefault="00350CF4" w:rsidP="00350CF4">
            <w:pPr>
              <w:jc w:val="both"/>
              <w:rPr>
                <w:rFonts w:ascii="Arial" w:hAnsi="Arial" w:cs="Arial"/>
                <w:sz w:val="22"/>
                <w:szCs w:val="22"/>
              </w:rPr>
            </w:pPr>
          </w:p>
        </w:tc>
        <w:tc>
          <w:tcPr>
            <w:tcW w:w="980" w:type="dxa"/>
            <w:noWrap/>
            <w:hideMark/>
          </w:tcPr>
          <w:p w14:paraId="7889B548" w14:textId="77777777" w:rsidR="00350CF4" w:rsidRPr="00350CF4" w:rsidRDefault="00350CF4" w:rsidP="00350CF4">
            <w:pPr>
              <w:jc w:val="both"/>
              <w:rPr>
                <w:rFonts w:ascii="Arial" w:hAnsi="Arial" w:cs="Arial"/>
                <w:sz w:val="22"/>
                <w:szCs w:val="22"/>
              </w:rPr>
            </w:pPr>
          </w:p>
        </w:tc>
        <w:tc>
          <w:tcPr>
            <w:tcW w:w="1149" w:type="dxa"/>
            <w:noWrap/>
            <w:hideMark/>
          </w:tcPr>
          <w:p w14:paraId="55FC7EEB" w14:textId="77777777" w:rsidR="00350CF4" w:rsidRPr="00350CF4" w:rsidRDefault="00350CF4" w:rsidP="00350CF4">
            <w:pPr>
              <w:jc w:val="both"/>
              <w:rPr>
                <w:rFonts w:ascii="Arial" w:hAnsi="Arial" w:cs="Arial"/>
                <w:sz w:val="22"/>
                <w:szCs w:val="22"/>
              </w:rPr>
            </w:pPr>
          </w:p>
        </w:tc>
        <w:tc>
          <w:tcPr>
            <w:tcW w:w="1695" w:type="dxa"/>
            <w:noWrap/>
            <w:hideMark/>
          </w:tcPr>
          <w:p w14:paraId="529DEFA3" w14:textId="77777777" w:rsidR="00350CF4" w:rsidRPr="00350CF4" w:rsidRDefault="00350CF4" w:rsidP="00350CF4">
            <w:pPr>
              <w:jc w:val="both"/>
              <w:rPr>
                <w:rFonts w:ascii="Arial" w:hAnsi="Arial" w:cs="Arial"/>
                <w:sz w:val="22"/>
                <w:szCs w:val="22"/>
              </w:rPr>
            </w:pPr>
          </w:p>
        </w:tc>
        <w:tc>
          <w:tcPr>
            <w:tcW w:w="785" w:type="dxa"/>
            <w:noWrap/>
            <w:hideMark/>
          </w:tcPr>
          <w:p w14:paraId="0FFF1A22" w14:textId="77777777" w:rsidR="00350CF4" w:rsidRPr="00350CF4" w:rsidRDefault="00350CF4" w:rsidP="00350CF4">
            <w:pPr>
              <w:jc w:val="both"/>
              <w:rPr>
                <w:rFonts w:ascii="Arial" w:hAnsi="Arial" w:cs="Arial"/>
                <w:sz w:val="22"/>
                <w:szCs w:val="22"/>
              </w:rPr>
            </w:pPr>
          </w:p>
        </w:tc>
        <w:tc>
          <w:tcPr>
            <w:tcW w:w="1220" w:type="dxa"/>
            <w:noWrap/>
            <w:hideMark/>
          </w:tcPr>
          <w:p w14:paraId="489A3CA1" w14:textId="77777777" w:rsidR="00350CF4" w:rsidRPr="00350CF4" w:rsidRDefault="00350CF4" w:rsidP="00350CF4">
            <w:pPr>
              <w:jc w:val="both"/>
              <w:rPr>
                <w:rFonts w:ascii="Arial" w:hAnsi="Arial" w:cs="Arial"/>
                <w:sz w:val="22"/>
                <w:szCs w:val="22"/>
              </w:rPr>
            </w:pPr>
          </w:p>
        </w:tc>
      </w:tr>
      <w:tr w:rsidR="00350CF4" w:rsidRPr="00350CF4" w14:paraId="75E1B291" w14:textId="77777777" w:rsidTr="00350CF4">
        <w:trPr>
          <w:trHeight w:val="300"/>
        </w:trPr>
        <w:tc>
          <w:tcPr>
            <w:tcW w:w="1142" w:type="dxa"/>
            <w:noWrap/>
            <w:hideMark/>
          </w:tcPr>
          <w:p w14:paraId="1759FE14" w14:textId="77777777" w:rsidR="00350CF4" w:rsidRPr="00350CF4" w:rsidRDefault="00350CF4" w:rsidP="00350CF4">
            <w:pPr>
              <w:jc w:val="both"/>
              <w:rPr>
                <w:rFonts w:ascii="Arial" w:hAnsi="Arial" w:cs="Arial"/>
                <w:sz w:val="22"/>
                <w:szCs w:val="22"/>
              </w:rPr>
            </w:pPr>
          </w:p>
        </w:tc>
        <w:tc>
          <w:tcPr>
            <w:tcW w:w="553" w:type="dxa"/>
            <w:noWrap/>
            <w:hideMark/>
          </w:tcPr>
          <w:p w14:paraId="72750D7E" w14:textId="77777777" w:rsidR="00350CF4" w:rsidRPr="00350CF4" w:rsidRDefault="00350CF4" w:rsidP="00350CF4">
            <w:pPr>
              <w:jc w:val="both"/>
              <w:rPr>
                <w:rFonts w:ascii="Arial" w:hAnsi="Arial" w:cs="Arial"/>
                <w:sz w:val="22"/>
                <w:szCs w:val="22"/>
              </w:rPr>
            </w:pPr>
          </w:p>
        </w:tc>
        <w:tc>
          <w:tcPr>
            <w:tcW w:w="1142" w:type="dxa"/>
            <w:noWrap/>
            <w:hideMark/>
          </w:tcPr>
          <w:p w14:paraId="0F939EE0" w14:textId="77777777" w:rsidR="00350CF4" w:rsidRPr="00350CF4" w:rsidRDefault="00350CF4" w:rsidP="00350CF4">
            <w:pPr>
              <w:jc w:val="both"/>
              <w:rPr>
                <w:rFonts w:ascii="Arial" w:hAnsi="Arial" w:cs="Arial"/>
                <w:sz w:val="22"/>
                <w:szCs w:val="22"/>
              </w:rPr>
            </w:pPr>
          </w:p>
        </w:tc>
        <w:tc>
          <w:tcPr>
            <w:tcW w:w="1311" w:type="dxa"/>
            <w:noWrap/>
            <w:hideMark/>
          </w:tcPr>
          <w:p w14:paraId="2D42B3D8" w14:textId="77777777" w:rsidR="00350CF4" w:rsidRPr="00350CF4" w:rsidRDefault="00350CF4" w:rsidP="00350CF4">
            <w:pPr>
              <w:jc w:val="both"/>
              <w:rPr>
                <w:rFonts w:ascii="Arial" w:hAnsi="Arial" w:cs="Arial"/>
                <w:sz w:val="22"/>
                <w:szCs w:val="22"/>
              </w:rPr>
            </w:pPr>
          </w:p>
        </w:tc>
        <w:tc>
          <w:tcPr>
            <w:tcW w:w="980" w:type="dxa"/>
            <w:noWrap/>
            <w:hideMark/>
          </w:tcPr>
          <w:p w14:paraId="72FA2F58" w14:textId="77777777" w:rsidR="00350CF4" w:rsidRPr="00350CF4" w:rsidRDefault="00350CF4" w:rsidP="00350CF4">
            <w:pPr>
              <w:jc w:val="both"/>
              <w:rPr>
                <w:rFonts w:ascii="Arial" w:hAnsi="Arial" w:cs="Arial"/>
                <w:sz w:val="22"/>
                <w:szCs w:val="22"/>
              </w:rPr>
            </w:pPr>
          </w:p>
        </w:tc>
        <w:tc>
          <w:tcPr>
            <w:tcW w:w="1149" w:type="dxa"/>
            <w:noWrap/>
            <w:hideMark/>
          </w:tcPr>
          <w:p w14:paraId="02F746EC" w14:textId="77777777" w:rsidR="00350CF4" w:rsidRPr="00350CF4" w:rsidRDefault="00350CF4" w:rsidP="00350CF4">
            <w:pPr>
              <w:jc w:val="both"/>
              <w:rPr>
                <w:rFonts w:ascii="Arial" w:hAnsi="Arial" w:cs="Arial"/>
                <w:sz w:val="22"/>
                <w:szCs w:val="22"/>
              </w:rPr>
            </w:pPr>
          </w:p>
        </w:tc>
        <w:tc>
          <w:tcPr>
            <w:tcW w:w="1695" w:type="dxa"/>
            <w:noWrap/>
            <w:hideMark/>
          </w:tcPr>
          <w:p w14:paraId="63687A43" w14:textId="77777777" w:rsidR="00350CF4" w:rsidRPr="00350CF4" w:rsidRDefault="00350CF4" w:rsidP="00350CF4">
            <w:pPr>
              <w:jc w:val="both"/>
              <w:rPr>
                <w:rFonts w:ascii="Arial" w:hAnsi="Arial" w:cs="Arial"/>
                <w:sz w:val="22"/>
                <w:szCs w:val="22"/>
              </w:rPr>
            </w:pPr>
          </w:p>
        </w:tc>
        <w:tc>
          <w:tcPr>
            <w:tcW w:w="785" w:type="dxa"/>
            <w:noWrap/>
            <w:hideMark/>
          </w:tcPr>
          <w:p w14:paraId="3A2754D4" w14:textId="77777777" w:rsidR="00350CF4" w:rsidRPr="00350CF4" w:rsidRDefault="00350CF4" w:rsidP="00350CF4">
            <w:pPr>
              <w:jc w:val="both"/>
              <w:rPr>
                <w:rFonts w:ascii="Arial" w:hAnsi="Arial" w:cs="Arial"/>
                <w:sz w:val="22"/>
                <w:szCs w:val="22"/>
              </w:rPr>
            </w:pPr>
          </w:p>
        </w:tc>
        <w:tc>
          <w:tcPr>
            <w:tcW w:w="1220" w:type="dxa"/>
            <w:noWrap/>
            <w:hideMark/>
          </w:tcPr>
          <w:p w14:paraId="11EE167F" w14:textId="77777777" w:rsidR="00350CF4" w:rsidRPr="00350CF4" w:rsidRDefault="00350CF4" w:rsidP="00350CF4">
            <w:pPr>
              <w:jc w:val="both"/>
              <w:rPr>
                <w:rFonts w:ascii="Arial" w:hAnsi="Arial" w:cs="Arial"/>
                <w:sz w:val="22"/>
                <w:szCs w:val="22"/>
              </w:rPr>
            </w:pPr>
          </w:p>
        </w:tc>
      </w:tr>
      <w:tr w:rsidR="00350CF4" w:rsidRPr="00350CF4" w14:paraId="567648F2" w14:textId="77777777" w:rsidTr="00350CF4">
        <w:trPr>
          <w:trHeight w:val="300"/>
        </w:trPr>
        <w:tc>
          <w:tcPr>
            <w:tcW w:w="1142" w:type="dxa"/>
            <w:noWrap/>
            <w:hideMark/>
          </w:tcPr>
          <w:p w14:paraId="6E8C59DC" w14:textId="77777777" w:rsidR="00350CF4" w:rsidRPr="00350CF4" w:rsidRDefault="00350CF4" w:rsidP="00350CF4">
            <w:pPr>
              <w:jc w:val="both"/>
              <w:rPr>
                <w:rFonts w:ascii="Arial" w:hAnsi="Arial" w:cs="Arial"/>
                <w:sz w:val="22"/>
                <w:szCs w:val="22"/>
              </w:rPr>
            </w:pPr>
          </w:p>
        </w:tc>
        <w:tc>
          <w:tcPr>
            <w:tcW w:w="553" w:type="dxa"/>
            <w:noWrap/>
            <w:hideMark/>
          </w:tcPr>
          <w:p w14:paraId="1960506C" w14:textId="77777777" w:rsidR="00350CF4" w:rsidRPr="00350CF4" w:rsidRDefault="00350CF4" w:rsidP="00350CF4">
            <w:pPr>
              <w:jc w:val="both"/>
              <w:rPr>
                <w:rFonts w:ascii="Arial" w:hAnsi="Arial" w:cs="Arial"/>
                <w:sz w:val="22"/>
                <w:szCs w:val="22"/>
              </w:rPr>
            </w:pPr>
          </w:p>
        </w:tc>
        <w:tc>
          <w:tcPr>
            <w:tcW w:w="1142" w:type="dxa"/>
            <w:noWrap/>
            <w:hideMark/>
          </w:tcPr>
          <w:p w14:paraId="1EFA10AF" w14:textId="77777777" w:rsidR="00350CF4" w:rsidRPr="00350CF4" w:rsidRDefault="00350CF4" w:rsidP="00350CF4">
            <w:pPr>
              <w:jc w:val="both"/>
              <w:rPr>
                <w:rFonts w:ascii="Arial" w:hAnsi="Arial" w:cs="Arial"/>
                <w:sz w:val="22"/>
                <w:szCs w:val="22"/>
              </w:rPr>
            </w:pPr>
          </w:p>
        </w:tc>
        <w:tc>
          <w:tcPr>
            <w:tcW w:w="1311" w:type="dxa"/>
            <w:noWrap/>
            <w:hideMark/>
          </w:tcPr>
          <w:p w14:paraId="7A5ECE0E" w14:textId="77777777" w:rsidR="00350CF4" w:rsidRPr="00350CF4" w:rsidRDefault="00350CF4" w:rsidP="00350CF4">
            <w:pPr>
              <w:jc w:val="both"/>
              <w:rPr>
                <w:rFonts w:ascii="Arial" w:hAnsi="Arial" w:cs="Arial"/>
                <w:sz w:val="22"/>
                <w:szCs w:val="22"/>
              </w:rPr>
            </w:pPr>
          </w:p>
        </w:tc>
        <w:tc>
          <w:tcPr>
            <w:tcW w:w="980" w:type="dxa"/>
            <w:noWrap/>
            <w:hideMark/>
          </w:tcPr>
          <w:p w14:paraId="2213F00A" w14:textId="77777777" w:rsidR="00350CF4" w:rsidRPr="00350CF4" w:rsidRDefault="00350CF4" w:rsidP="00350CF4">
            <w:pPr>
              <w:jc w:val="both"/>
              <w:rPr>
                <w:rFonts w:ascii="Arial" w:hAnsi="Arial" w:cs="Arial"/>
                <w:sz w:val="22"/>
                <w:szCs w:val="22"/>
              </w:rPr>
            </w:pPr>
          </w:p>
        </w:tc>
        <w:tc>
          <w:tcPr>
            <w:tcW w:w="1149" w:type="dxa"/>
            <w:noWrap/>
            <w:hideMark/>
          </w:tcPr>
          <w:p w14:paraId="71EC7A55" w14:textId="77777777" w:rsidR="00350CF4" w:rsidRPr="00350CF4" w:rsidRDefault="00350CF4" w:rsidP="00350CF4">
            <w:pPr>
              <w:jc w:val="both"/>
              <w:rPr>
                <w:rFonts w:ascii="Arial" w:hAnsi="Arial" w:cs="Arial"/>
                <w:sz w:val="22"/>
                <w:szCs w:val="22"/>
              </w:rPr>
            </w:pPr>
          </w:p>
        </w:tc>
        <w:tc>
          <w:tcPr>
            <w:tcW w:w="1695" w:type="dxa"/>
            <w:noWrap/>
            <w:hideMark/>
          </w:tcPr>
          <w:p w14:paraId="181E12C1" w14:textId="77777777" w:rsidR="00350CF4" w:rsidRPr="00350CF4" w:rsidRDefault="00350CF4" w:rsidP="00350CF4">
            <w:pPr>
              <w:jc w:val="both"/>
              <w:rPr>
                <w:rFonts w:ascii="Arial" w:hAnsi="Arial" w:cs="Arial"/>
                <w:sz w:val="22"/>
                <w:szCs w:val="22"/>
              </w:rPr>
            </w:pPr>
          </w:p>
        </w:tc>
        <w:tc>
          <w:tcPr>
            <w:tcW w:w="785" w:type="dxa"/>
            <w:noWrap/>
            <w:hideMark/>
          </w:tcPr>
          <w:p w14:paraId="54C243F6" w14:textId="77777777" w:rsidR="00350CF4" w:rsidRPr="00350CF4" w:rsidRDefault="00350CF4" w:rsidP="00350CF4">
            <w:pPr>
              <w:jc w:val="both"/>
              <w:rPr>
                <w:rFonts w:ascii="Arial" w:hAnsi="Arial" w:cs="Arial"/>
                <w:sz w:val="22"/>
                <w:szCs w:val="22"/>
              </w:rPr>
            </w:pPr>
          </w:p>
        </w:tc>
        <w:tc>
          <w:tcPr>
            <w:tcW w:w="1220" w:type="dxa"/>
            <w:noWrap/>
            <w:hideMark/>
          </w:tcPr>
          <w:p w14:paraId="3BB62A01" w14:textId="77777777" w:rsidR="00350CF4" w:rsidRPr="00350CF4" w:rsidRDefault="00350CF4" w:rsidP="00350CF4">
            <w:pPr>
              <w:jc w:val="both"/>
              <w:rPr>
                <w:rFonts w:ascii="Arial" w:hAnsi="Arial" w:cs="Arial"/>
                <w:sz w:val="22"/>
                <w:szCs w:val="22"/>
              </w:rPr>
            </w:pPr>
          </w:p>
        </w:tc>
      </w:tr>
      <w:tr w:rsidR="00350CF4" w:rsidRPr="00350CF4" w14:paraId="56E918B7" w14:textId="77777777" w:rsidTr="00350CF4">
        <w:trPr>
          <w:trHeight w:val="300"/>
        </w:trPr>
        <w:tc>
          <w:tcPr>
            <w:tcW w:w="1142" w:type="dxa"/>
            <w:noWrap/>
            <w:hideMark/>
          </w:tcPr>
          <w:p w14:paraId="12D94AED" w14:textId="77777777" w:rsidR="00350CF4" w:rsidRPr="00350CF4" w:rsidRDefault="00350CF4" w:rsidP="00350CF4">
            <w:pPr>
              <w:jc w:val="both"/>
              <w:rPr>
                <w:rFonts w:ascii="Arial" w:hAnsi="Arial" w:cs="Arial"/>
                <w:sz w:val="22"/>
                <w:szCs w:val="22"/>
              </w:rPr>
            </w:pPr>
          </w:p>
        </w:tc>
        <w:tc>
          <w:tcPr>
            <w:tcW w:w="553" w:type="dxa"/>
            <w:noWrap/>
            <w:hideMark/>
          </w:tcPr>
          <w:p w14:paraId="351C25DD" w14:textId="77777777" w:rsidR="00350CF4" w:rsidRPr="00350CF4" w:rsidRDefault="00350CF4" w:rsidP="00350CF4">
            <w:pPr>
              <w:jc w:val="both"/>
              <w:rPr>
                <w:rFonts w:ascii="Arial" w:hAnsi="Arial" w:cs="Arial"/>
                <w:sz w:val="22"/>
                <w:szCs w:val="22"/>
              </w:rPr>
            </w:pPr>
          </w:p>
        </w:tc>
        <w:tc>
          <w:tcPr>
            <w:tcW w:w="1142" w:type="dxa"/>
            <w:noWrap/>
            <w:hideMark/>
          </w:tcPr>
          <w:p w14:paraId="13E558DE" w14:textId="77777777" w:rsidR="00350CF4" w:rsidRPr="00350CF4" w:rsidRDefault="00350CF4" w:rsidP="00350CF4">
            <w:pPr>
              <w:jc w:val="both"/>
              <w:rPr>
                <w:rFonts w:ascii="Arial" w:hAnsi="Arial" w:cs="Arial"/>
                <w:sz w:val="22"/>
                <w:szCs w:val="22"/>
              </w:rPr>
            </w:pPr>
          </w:p>
        </w:tc>
        <w:tc>
          <w:tcPr>
            <w:tcW w:w="1311" w:type="dxa"/>
            <w:noWrap/>
            <w:hideMark/>
          </w:tcPr>
          <w:p w14:paraId="608EFE5C" w14:textId="77777777" w:rsidR="00350CF4" w:rsidRPr="00350CF4" w:rsidRDefault="00350CF4" w:rsidP="00350CF4">
            <w:pPr>
              <w:jc w:val="both"/>
              <w:rPr>
                <w:rFonts w:ascii="Arial" w:hAnsi="Arial" w:cs="Arial"/>
                <w:sz w:val="22"/>
                <w:szCs w:val="22"/>
              </w:rPr>
            </w:pPr>
          </w:p>
        </w:tc>
        <w:tc>
          <w:tcPr>
            <w:tcW w:w="980" w:type="dxa"/>
            <w:noWrap/>
            <w:hideMark/>
          </w:tcPr>
          <w:p w14:paraId="68C0F4B9" w14:textId="77777777" w:rsidR="00350CF4" w:rsidRPr="00350CF4" w:rsidRDefault="00350CF4" w:rsidP="00350CF4">
            <w:pPr>
              <w:jc w:val="both"/>
              <w:rPr>
                <w:rFonts w:ascii="Arial" w:hAnsi="Arial" w:cs="Arial"/>
                <w:sz w:val="22"/>
                <w:szCs w:val="22"/>
              </w:rPr>
            </w:pPr>
          </w:p>
        </w:tc>
        <w:tc>
          <w:tcPr>
            <w:tcW w:w="1149" w:type="dxa"/>
            <w:noWrap/>
            <w:hideMark/>
          </w:tcPr>
          <w:p w14:paraId="4D794D39" w14:textId="77777777" w:rsidR="00350CF4" w:rsidRPr="00350CF4" w:rsidRDefault="00350CF4" w:rsidP="00350CF4">
            <w:pPr>
              <w:jc w:val="both"/>
              <w:rPr>
                <w:rFonts w:ascii="Arial" w:hAnsi="Arial" w:cs="Arial"/>
                <w:sz w:val="22"/>
                <w:szCs w:val="22"/>
              </w:rPr>
            </w:pPr>
          </w:p>
        </w:tc>
        <w:tc>
          <w:tcPr>
            <w:tcW w:w="1695" w:type="dxa"/>
            <w:noWrap/>
            <w:hideMark/>
          </w:tcPr>
          <w:p w14:paraId="419472C0" w14:textId="77777777" w:rsidR="00350CF4" w:rsidRPr="00350CF4" w:rsidRDefault="00350CF4" w:rsidP="00350CF4">
            <w:pPr>
              <w:jc w:val="both"/>
              <w:rPr>
                <w:rFonts w:ascii="Arial" w:hAnsi="Arial" w:cs="Arial"/>
                <w:sz w:val="22"/>
                <w:szCs w:val="22"/>
              </w:rPr>
            </w:pPr>
          </w:p>
        </w:tc>
        <w:tc>
          <w:tcPr>
            <w:tcW w:w="785" w:type="dxa"/>
            <w:noWrap/>
            <w:hideMark/>
          </w:tcPr>
          <w:p w14:paraId="770310EE" w14:textId="77777777" w:rsidR="00350CF4" w:rsidRPr="00350CF4" w:rsidRDefault="00350CF4" w:rsidP="00350CF4">
            <w:pPr>
              <w:jc w:val="both"/>
              <w:rPr>
                <w:rFonts w:ascii="Arial" w:hAnsi="Arial" w:cs="Arial"/>
                <w:sz w:val="22"/>
                <w:szCs w:val="22"/>
              </w:rPr>
            </w:pPr>
          </w:p>
        </w:tc>
        <w:tc>
          <w:tcPr>
            <w:tcW w:w="1220" w:type="dxa"/>
            <w:noWrap/>
            <w:hideMark/>
          </w:tcPr>
          <w:p w14:paraId="4BAD6ADA" w14:textId="77777777" w:rsidR="00350CF4" w:rsidRPr="00350CF4" w:rsidRDefault="00350CF4" w:rsidP="00350CF4">
            <w:pPr>
              <w:jc w:val="both"/>
              <w:rPr>
                <w:rFonts w:ascii="Arial" w:hAnsi="Arial" w:cs="Arial"/>
                <w:sz w:val="22"/>
                <w:szCs w:val="22"/>
              </w:rPr>
            </w:pPr>
          </w:p>
        </w:tc>
      </w:tr>
      <w:tr w:rsidR="00350CF4" w:rsidRPr="00350CF4" w14:paraId="7392C5F9" w14:textId="77777777" w:rsidTr="00350CF4">
        <w:trPr>
          <w:trHeight w:val="300"/>
        </w:trPr>
        <w:tc>
          <w:tcPr>
            <w:tcW w:w="1142" w:type="dxa"/>
            <w:noWrap/>
            <w:hideMark/>
          </w:tcPr>
          <w:p w14:paraId="4766176C" w14:textId="77777777" w:rsidR="00350CF4" w:rsidRPr="00350CF4" w:rsidRDefault="00350CF4" w:rsidP="00350CF4">
            <w:pPr>
              <w:jc w:val="both"/>
              <w:rPr>
                <w:rFonts w:ascii="Arial" w:hAnsi="Arial" w:cs="Arial"/>
                <w:sz w:val="22"/>
                <w:szCs w:val="22"/>
              </w:rPr>
            </w:pPr>
          </w:p>
        </w:tc>
        <w:tc>
          <w:tcPr>
            <w:tcW w:w="553" w:type="dxa"/>
            <w:noWrap/>
            <w:hideMark/>
          </w:tcPr>
          <w:p w14:paraId="329D5623" w14:textId="77777777" w:rsidR="00350CF4" w:rsidRPr="00350CF4" w:rsidRDefault="00350CF4" w:rsidP="00350CF4">
            <w:pPr>
              <w:jc w:val="both"/>
              <w:rPr>
                <w:rFonts w:ascii="Arial" w:hAnsi="Arial" w:cs="Arial"/>
                <w:sz w:val="22"/>
                <w:szCs w:val="22"/>
              </w:rPr>
            </w:pPr>
          </w:p>
        </w:tc>
        <w:tc>
          <w:tcPr>
            <w:tcW w:w="1142" w:type="dxa"/>
            <w:noWrap/>
            <w:hideMark/>
          </w:tcPr>
          <w:p w14:paraId="58FE56A1" w14:textId="77777777" w:rsidR="00350CF4" w:rsidRPr="00350CF4" w:rsidRDefault="00350CF4" w:rsidP="00350CF4">
            <w:pPr>
              <w:jc w:val="both"/>
              <w:rPr>
                <w:rFonts w:ascii="Arial" w:hAnsi="Arial" w:cs="Arial"/>
                <w:sz w:val="22"/>
                <w:szCs w:val="22"/>
              </w:rPr>
            </w:pPr>
          </w:p>
        </w:tc>
        <w:tc>
          <w:tcPr>
            <w:tcW w:w="1311" w:type="dxa"/>
            <w:noWrap/>
            <w:hideMark/>
          </w:tcPr>
          <w:p w14:paraId="304E3721" w14:textId="77777777" w:rsidR="00350CF4" w:rsidRPr="00350CF4" w:rsidRDefault="00350CF4" w:rsidP="00350CF4">
            <w:pPr>
              <w:jc w:val="both"/>
              <w:rPr>
                <w:rFonts w:ascii="Arial" w:hAnsi="Arial" w:cs="Arial"/>
                <w:sz w:val="22"/>
                <w:szCs w:val="22"/>
              </w:rPr>
            </w:pPr>
          </w:p>
        </w:tc>
        <w:tc>
          <w:tcPr>
            <w:tcW w:w="980" w:type="dxa"/>
            <w:noWrap/>
            <w:hideMark/>
          </w:tcPr>
          <w:p w14:paraId="43A5C242" w14:textId="77777777" w:rsidR="00350CF4" w:rsidRPr="00350CF4" w:rsidRDefault="00350CF4" w:rsidP="00350CF4">
            <w:pPr>
              <w:jc w:val="both"/>
              <w:rPr>
                <w:rFonts w:ascii="Arial" w:hAnsi="Arial" w:cs="Arial"/>
                <w:sz w:val="22"/>
                <w:szCs w:val="22"/>
              </w:rPr>
            </w:pPr>
          </w:p>
        </w:tc>
        <w:tc>
          <w:tcPr>
            <w:tcW w:w="1149" w:type="dxa"/>
            <w:noWrap/>
            <w:hideMark/>
          </w:tcPr>
          <w:p w14:paraId="491A2C93" w14:textId="77777777" w:rsidR="00350CF4" w:rsidRPr="00350CF4" w:rsidRDefault="00350CF4" w:rsidP="00350CF4">
            <w:pPr>
              <w:jc w:val="both"/>
              <w:rPr>
                <w:rFonts w:ascii="Arial" w:hAnsi="Arial" w:cs="Arial"/>
                <w:sz w:val="22"/>
                <w:szCs w:val="22"/>
              </w:rPr>
            </w:pPr>
          </w:p>
        </w:tc>
        <w:tc>
          <w:tcPr>
            <w:tcW w:w="1695" w:type="dxa"/>
            <w:noWrap/>
            <w:hideMark/>
          </w:tcPr>
          <w:p w14:paraId="0C2CF200" w14:textId="77777777" w:rsidR="00350CF4" w:rsidRPr="00350CF4" w:rsidRDefault="00350CF4" w:rsidP="00350CF4">
            <w:pPr>
              <w:jc w:val="both"/>
              <w:rPr>
                <w:rFonts w:ascii="Arial" w:hAnsi="Arial" w:cs="Arial"/>
                <w:sz w:val="22"/>
                <w:szCs w:val="22"/>
              </w:rPr>
            </w:pPr>
          </w:p>
        </w:tc>
        <w:tc>
          <w:tcPr>
            <w:tcW w:w="785" w:type="dxa"/>
            <w:noWrap/>
            <w:hideMark/>
          </w:tcPr>
          <w:p w14:paraId="334CA160" w14:textId="77777777" w:rsidR="00350CF4" w:rsidRPr="00350CF4" w:rsidRDefault="00350CF4" w:rsidP="00350CF4">
            <w:pPr>
              <w:jc w:val="both"/>
              <w:rPr>
                <w:rFonts w:ascii="Arial" w:hAnsi="Arial" w:cs="Arial"/>
                <w:sz w:val="22"/>
                <w:szCs w:val="22"/>
              </w:rPr>
            </w:pPr>
          </w:p>
        </w:tc>
        <w:tc>
          <w:tcPr>
            <w:tcW w:w="1220" w:type="dxa"/>
            <w:noWrap/>
            <w:hideMark/>
          </w:tcPr>
          <w:p w14:paraId="1DD79C45" w14:textId="77777777" w:rsidR="00350CF4" w:rsidRPr="00350CF4" w:rsidRDefault="00350CF4" w:rsidP="00350CF4">
            <w:pPr>
              <w:jc w:val="both"/>
              <w:rPr>
                <w:rFonts w:ascii="Arial" w:hAnsi="Arial" w:cs="Arial"/>
                <w:sz w:val="22"/>
                <w:szCs w:val="22"/>
              </w:rPr>
            </w:pPr>
          </w:p>
        </w:tc>
      </w:tr>
      <w:tr w:rsidR="00350CF4" w:rsidRPr="00350CF4" w14:paraId="51EFBA1D" w14:textId="77777777" w:rsidTr="00350CF4">
        <w:trPr>
          <w:trHeight w:val="300"/>
        </w:trPr>
        <w:tc>
          <w:tcPr>
            <w:tcW w:w="1142" w:type="dxa"/>
            <w:noWrap/>
            <w:hideMark/>
          </w:tcPr>
          <w:p w14:paraId="60C1E986" w14:textId="77777777" w:rsidR="00350CF4" w:rsidRPr="00350CF4" w:rsidRDefault="00350CF4" w:rsidP="00350CF4">
            <w:pPr>
              <w:jc w:val="both"/>
              <w:rPr>
                <w:rFonts w:ascii="Arial" w:hAnsi="Arial" w:cs="Arial"/>
                <w:sz w:val="22"/>
                <w:szCs w:val="22"/>
              </w:rPr>
            </w:pPr>
          </w:p>
        </w:tc>
        <w:tc>
          <w:tcPr>
            <w:tcW w:w="553" w:type="dxa"/>
            <w:noWrap/>
            <w:hideMark/>
          </w:tcPr>
          <w:p w14:paraId="0A28B47E" w14:textId="77777777" w:rsidR="00350CF4" w:rsidRPr="00350CF4" w:rsidRDefault="00350CF4" w:rsidP="00350CF4">
            <w:pPr>
              <w:jc w:val="both"/>
              <w:rPr>
                <w:rFonts w:ascii="Arial" w:hAnsi="Arial" w:cs="Arial"/>
                <w:sz w:val="22"/>
                <w:szCs w:val="22"/>
              </w:rPr>
            </w:pPr>
          </w:p>
        </w:tc>
        <w:tc>
          <w:tcPr>
            <w:tcW w:w="1142" w:type="dxa"/>
            <w:noWrap/>
            <w:hideMark/>
          </w:tcPr>
          <w:p w14:paraId="56A0EE15" w14:textId="77777777" w:rsidR="00350CF4" w:rsidRPr="00350CF4" w:rsidRDefault="00350CF4" w:rsidP="00350CF4">
            <w:pPr>
              <w:jc w:val="both"/>
              <w:rPr>
                <w:rFonts w:ascii="Arial" w:hAnsi="Arial" w:cs="Arial"/>
                <w:sz w:val="22"/>
                <w:szCs w:val="22"/>
              </w:rPr>
            </w:pPr>
          </w:p>
        </w:tc>
        <w:tc>
          <w:tcPr>
            <w:tcW w:w="1311" w:type="dxa"/>
            <w:noWrap/>
            <w:hideMark/>
          </w:tcPr>
          <w:p w14:paraId="76DA9130" w14:textId="77777777" w:rsidR="00350CF4" w:rsidRPr="00350CF4" w:rsidRDefault="00350CF4" w:rsidP="00350CF4">
            <w:pPr>
              <w:jc w:val="both"/>
              <w:rPr>
                <w:rFonts w:ascii="Arial" w:hAnsi="Arial" w:cs="Arial"/>
                <w:sz w:val="22"/>
                <w:szCs w:val="22"/>
              </w:rPr>
            </w:pPr>
          </w:p>
        </w:tc>
        <w:tc>
          <w:tcPr>
            <w:tcW w:w="980" w:type="dxa"/>
            <w:noWrap/>
            <w:hideMark/>
          </w:tcPr>
          <w:p w14:paraId="3A00DE6A" w14:textId="77777777" w:rsidR="00350CF4" w:rsidRPr="00350CF4" w:rsidRDefault="00350CF4" w:rsidP="00350CF4">
            <w:pPr>
              <w:jc w:val="both"/>
              <w:rPr>
                <w:rFonts w:ascii="Arial" w:hAnsi="Arial" w:cs="Arial"/>
                <w:sz w:val="22"/>
                <w:szCs w:val="22"/>
              </w:rPr>
            </w:pPr>
          </w:p>
        </w:tc>
        <w:tc>
          <w:tcPr>
            <w:tcW w:w="1149" w:type="dxa"/>
            <w:noWrap/>
            <w:hideMark/>
          </w:tcPr>
          <w:p w14:paraId="4E616BA3" w14:textId="77777777" w:rsidR="00350CF4" w:rsidRPr="00350CF4" w:rsidRDefault="00350CF4" w:rsidP="00350CF4">
            <w:pPr>
              <w:jc w:val="both"/>
              <w:rPr>
                <w:rFonts w:ascii="Arial" w:hAnsi="Arial" w:cs="Arial"/>
                <w:sz w:val="22"/>
                <w:szCs w:val="22"/>
              </w:rPr>
            </w:pPr>
          </w:p>
        </w:tc>
        <w:tc>
          <w:tcPr>
            <w:tcW w:w="1695" w:type="dxa"/>
            <w:noWrap/>
            <w:hideMark/>
          </w:tcPr>
          <w:p w14:paraId="0A6B31F9" w14:textId="77777777" w:rsidR="00350CF4" w:rsidRPr="00350CF4" w:rsidRDefault="00350CF4" w:rsidP="00350CF4">
            <w:pPr>
              <w:jc w:val="both"/>
              <w:rPr>
                <w:rFonts w:ascii="Arial" w:hAnsi="Arial" w:cs="Arial"/>
                <w:sz w:val="22"/>
                <w:szCs w:val="22"/>
              </w:rPr>
            </w:pPr>
          </w:p>
        </w:tc>
        <w:tc>
          <w:tcPr>
            <w:tcW w:w="785" w:type="dxa"/>
            <w:noWrap/>
            <w:hideMark/>
          </w:tcPr>
          <w:p w14:paraId="4D68C432" w14:textId="77777777" w:rsidR="00350CF4" w:rsidRPr="00350CF4" w:rsidRDefault="00350CF4" w:rsidP="00350CF4">
            <w:pPr>
              <w:jc w:val="both"/>
              <w:rPr>
                <w:rFonts w:ascii="Arial" w:hAnsi="Arial" w:cs="Arial"/>
                <w:sz w:val="22"/>
                <w:szCs w:val="22"/>
              </w:rPr>
            </w:pPr>
          </w:p>
        </w:tc>
        <w:tc>
          <w:tcPr>
            <w:tcW w:w="1220" w:type="dxa"/>
            <w:noWrap/>
            <w:hideMark/>
          </w:tcPr>
          <w:p w14:paraId="473B887B" w14:textId="77777777" w:rsidR="00350CF4" w:rsidRPr="00350CF4" w:rsidRDefault="00350CF4" w:rsidP="00350CF4">
            <w:pPr>
              <w:jc w:val="both"/>
              <w:rPr>
                <w:rFonts w:ascii="Arial" w:hAnsi="Arial" w:cs="Arial"/>
                <w:sz w:val="22"/>
                <w:szCs w:val="22"/>
              </w:rPr>
            </w:pPr>
          </w:p>
        </w:tc>
      </w:tr>
      <w:tr w:rsidR="00350CF4" w:rsidRPr="00350CF4" w14:paraId="69147B65" w14:textId="77777777" w:rsidTr="00350CF4">
        <w:trPr>
          <w:trHeight w:val="300"/>
        </w:trPr>
        <w:tc>
          <w:tcPr>
            <w:tcW w:w="1142" w:type="dxa"/>
            <w:noWrap/>
            <w:hideMark/>
          </w:tcPr>
          <w:p w14:paraId="74C3C5CB" w14:textId="77777777" w:rsidR="00350CF4" w:rsidRPr="00350CF4" w:rsidRDefault="00350CF4" w:rsidP="00350CF4">
            <w:pPr>
              <w:jc w:val="both"/>
              <w:rPr>
                <w:rFonts w:ascii="Arial" w:hAnsi="Arial" w:cs="Arial"/>
                <w:sz w:val="22"/>
                <w:szCs w:val="22"/>
              </w:rPr>
            </w:pPr>
          </w:p>
        </w:tc>
        <w:tc>
          <w:tcPr>
            <w:tcW w:w="553" w:type="dxa"/>
            <w:noWrap/>
            <w:hideMark/>
          </w:tcPr>
          <w:p w14:paraId="15880618" w14:textId="77777777" w:rsidR="00350CF4" w:rsidRPr="00350CF4" w:rsidRDefault="00350CF4" w:rsidP="00350CF4">
            <w:pPr>
              <w:jc w:val="both"/>
              <w:rPr>
                <w:rFonts w:ascii="Arial" w:hAnsi="Arial" w:cs="Arial"/>
                <w:sz w:val="22"/>
                <w:szCs w:val="22"/>
              </w:rPr>
            </w:pPr>
          </w:p>
        </w:tc>
        <w:tc>
          <w:tcPr>
            <w:tcW w:w="1142" w:type="dxa"/>
            <w:noWrap/>
            <w:hideMark/>
          </w:tcPr>
          <w:p w14:paraId="1E5E7840" w14:textId="77777777" w:rsidR="00350CF4" w:rsidRPr="00350CF4" w:rsidRDefault="00350CF4" w:rsidP="00350CF4">
            <w:pPr>
              <w:jc w:val="both"/>
              <w:rPr>
                <w:rFonts w:ascii="Arial" w:hAnsi="Arial" w:cs="Arial"/>
                <w:sz w:val="22"/>
                <w:szCs w:val="22"/>
              </w:rPr>
            </w:pPr>
          </w:p>
        </w:tc>
        <w:tc>
          <w:tcPr>
            <w:tcW w:w="1311" w:type="dxa"/>
            <w:noWrap/>
            <w:hideMark/>
          </w:tcPr>
          <w:p w14:paraId="2937E533" w14:textId="77777777" w:rsidR="00350CF4" w:rsidRPr="00350CF4" w:rsidRDefault="00350CF4" w:rsidP="00350CF4">
            <w:pPr>
              <w:jc w:val="both"/>
              <w:rPr>
                <w:rFonts w:ascii="Arial" w:hAnsi="Arial" w:cs="Arial"/>
                <w:sz w:val="22"/>
                <w:szCs w:val="22"/>
              </w:rPr>
            </w:pPr>
          </w:p>
        </w:tc>
        <w:tc>
          <w:tcPr>
            <w:tcW w:w="980" w:type="dxa"/>
            <w:noWrap/>
            <w:hideMark/>
          </w:tcPr>
          <w:p w14:paraId="6060A6F9" w14:textId="77777777" w:rsidR="00350CF4" w:rsidRPr="00350CF4" w:rsidRDefault="00350CF4" w:rsidP="00350CF4">
            <w:pPr>
              <w:jc w:val="both"/>
              <w:rPr>
                <w:rFonts w:ascii="Arial" w:hAnsi="Arial" w:cs="Arial"/>
                <w:sz w:val="22"/>
                <w:szCs w:val="22"/>
              </w:rPr>
            </w:pPr>
          </w:p>
        </w:tc>
        <w:tc>
          <w:tcPr>
            <w:tcW w:w="1149" w:type="dxa"/>
            <w:noWrap/>
            <w:hideMark/>
          </w:tcPr>
          <w:p w14:paraId="76F2894D" w14:textId="77777777" w:rsidR="00350CF4" w:rsidRPr="00350CF4" w:rsidRDefault="00350CF4" w:rsidP="00350CF4">
            <w:pPr>
              <w:jc w:val="both"/>
              <w:rPr>
                <w:rFonts w:ascii="Arial" w:hAnsi="Arial" w:cs="Arial"/>
                <w:sz w:val="22"/>
                <w:szCs w:val="22"/>
              </w:rPr>
            </w:pPr>
          </w:p>
        </w:tc>
        <w:tc>
          <w:tcPr>
            <w:tcW w:w="1695" w:type="dxa"/>
            <w:noWrap/>
            <w:hideMark/>
          </w:tcPr>
          <w:p w14:paraId="518A4FEC" w14:textId="77777777" w:rsidR="00350CF4" w:rsidRPr="00350CF4" w:rsidRDefault="00350CF4" w:rsidP="00350CF4">
            <w:pPr>
              <w:jc w:val="both"/>
              <w:rPr>
                <w:rFonts w:ascii="Arial" w:hAnsi="Arial" w:cs="Arial"/>
                <w:sz w:val="22"/>
                <w:szCs w:val="22"/>
              </w:rPr>
            </w:pPr>
          </w:p>
        </w:tc>
        <w:tc>
          <w:tcPr>
            <w:tcW w:w="785" w:type="dxa"/>
            <w:noWrap/>
            <w:hideMark/>
          </w:tcPr>
          <w:p w14:paraId="422901CD" w14:textId="77777777" w:rsidR="00350CF4" w:rsidRPr="00350CF4" w:rsidRDefault="00350CF4" w:rsidP="00350CF4">
            <w:pPr>
              <w:jc w:val="both"/>
              <w:rPr>
                <w:rFonts w:ascii="Arial" w:hAnsi="Arial" w:cs="Arial"/>
                <w:sz w:val="22"/>
                <w:szCs w:val="22"/>
              </w:rPr>
            </w:pPr>
          </w:p>
        </w:tc>
        <w:tc>
          <w:tcPr>
            <w:tcW w:w="1220" w:type="dxa"/>
            <w:noWrap/>
            <w:hideMark/>
          </w:tcPr>
          <w:p w14:paraId="3A36F2FC" w14:textId="77777777" w:rsidR="00350CF4" w:rsidRPr="00350CF4" w:rsidRDefault="00350CF4" w:rsidP="00350CF4">
            <w:pPr>
              <w:jc w:val="both"/>
              <w:rPr>
                <w:rFonts w:ascii="Arial" w:hAnsi="Arial" w:cs="Arial"/>
                <w:sz w:val="22"/>
                <w:szCs w:val="22"/>
              </w:rPr>
            </w:pPr>
          </w:p>
        </w:tc>
      </w:tr>
      <w:tr w:rsidR="00350CF4" w:rsidRPr="00350CF4" w14:paraId="0717A5D2" w14:textId="77777777" w:rsidTr="00350CF4">
        <w:trPr>
          <w:trHeight w:val="300"/>
        </w:trPr>
        <w:tc>
          <w:tcPr>
            <w:tcW w:w="1695" w:type="dxa"/>
            <w:gridSpan w:val="2"/>
            <w:noWrap/>
            <w:hideMark/>
          </w:tcPr>
          <w:p w14:paraId="51CEC754"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VERSION:03</w:t>
            </w:r>
          </w:p>
        </w:tc>
        <w:tc>
          <w:tcPr>
            <w:tcW w:w="1142" w:type="dxa"/>
            <w:noWrap/>
            <w:hideMark/>
          </w:tcPr>
          <w:p w14:paraId="04C1C21A"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311" w:type="dxa"/>
            <w:noWrap/>
            <w:hideMark/>
          </w:tcPr>
          <w:p w14:paraId="18401818"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980" w:type="dxa"/>
            <w:noWrap/>
            <w:hideMark/>
          </w:tcPr>
          <w:p w14:paraId="6DE9107B"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149" w:type="dxa"/>
            <w:noWrap/>
            <w:hideMark/>
          </w:tcPr>
          <w:p w14:paraId="212A2EA1"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1695" w:type="dxa"/>
            <w:noWrap/>
            <w:hideMark/>
          </w:tcPr>
          <w:p w14:paraId="6A4B9859"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 </w:t>
            </w:r>
          </w:p>
        </w:tc>
        <w:tc>
          <w:tcPr>
            <w:tcW w:w="2005" w:type="dxa"/>
            <w:gridSpan w:val="2"/>
            <w:noWrap/>
            <w:hideMark/>
          </w:tcPr>
          <w:p w14:paraId="71208192" w14:textId="77777777" w:rsidR="00350CF4" w:rsidRPr="00350CF4" w:rsidRDefault="00350CF4" w:rsidP="00350CF4">
            <w:pPr>
              <w:jc w:val="both"/>
              <w:rPr>
                <w:rFonts w:ascii="Arial" w:hAnsi="Arial" w:cs="Arial"/>
                <w:sz w:val="22"/>
                <w:szCs w:val="22"/>
              </w:rPr>
            </w:pPr>
            <w:r w:rsidRPr="00350CF4">
              <w:rPr>
                <w:rFonts w:ascii="Arial" w:hAnsi="Arial" w:cs="Arial"/>
                <w:sz w:val="22"/>
                <w:szCs w:val="22"/>
              </w:rPr>
              <w:t>PÁGINA 2/2</w:t>
            </w:r>
          </w:p>
        </w:tc>
      </w:tr>
    </w:tbl>
    <w:p w14:paraId="2E779CF3" w14:textId="26F43DFF" w:rsidR="00CF7731" w:rsidRDefault="00CF7731" w:rsidP="00CF7731">
      <w:pPr>
        <w:jc w:val="both"/>
        <w:rPr>
          <w:rFonts w:ascii="Arial" w:hAnsi="Arial" w:cs="Arial"/>
          <w:sz w:val="22"/>
          <w:szCs w:val="22"/>
        </w:rPr>
      </w:pPr>
    </w:p>
    <w:p w14:paraId="02FB2E17" w14:textId="4C3B232A" w:rsidR="00CF7731" w:rsidRDefault="00CF7731" w:rsidP="00CF7731">
      <w:pPr>
        <w:jc w:val="both"/>
        <w:rPr>
          <w:rFonts w:ascii="Arial" w:hAnsi="Arial" w:cs="Arial"/>
          <w:sz w:val="22"/>
          <w:szCs w:val="22"/>
        </w:rPr>
      </w:pPr>
    </w:p>
    <w:p w14:paraId="13C0E996" w14:textId="4B2874A9" w:rsidR="00CF7731" w:rsidRDefault="00CF7731" w:rsidP="00CF7731">
      <w:pPr>
        <w:jc w:val="both"/>
        <w:rPr>
          <w:rFonts w:ascii="Arial" w:hAnsi="Arial" w:cs="Arial"/>
          <w:sz w:val="22"/>
          <w:szCs w:val="22"/>
        </w:rPr>
      </w:pPr>
    </w:p>
    <w:p w14:paraId="6A105C78" w14:textId="5B20B030" w:rsidR="00CF7731" w:rsidRDefault="00CF7731" w:rsidP="00CF7731">
      <w:pPr>
        <w:jc w:val="both"/>
        <w:rPr>
          <w:rFonts w:ascii="Arial" w:hAnsi="Arial" w:cs="Arial"/>
          <w:sz w:val="22"/>
          <w:szCs w:val="22"/>
        </w:rPr>
      </w:pPr>
    </w:p>
    <w:p w14:paraId="0C76DE8F" w14:textId="31BF8A2D" w:rsidR="00CF7731" w:rsidRDefault="00CF7731" w:rsidP="00CF7731">
      <w:pPr>
        <w:jc w:val="both"/>
        <w:rPr>
          <w:rFonts w:ascii="Arial" w:hAnsi="Arial" w:cs="Arial"/>
          <w:sz w:val="22"/>
          <w:szCs w:val="22"/>
        </w:rPr>
      </w:pPr>
    </w:p>
    <w:p w14:paraId="1C24BA57" w14:textId="77777777" w:rsidR="00CF7731" w:rsidRPr="00CF7731" w:rsidRDefault="00CF7731" w:rsidP="00CF7731">
      <w:pPr>
        <w:jc w:val="both"/>
        <w:rPr>
          <w:rFonts w:ascii="Arial" w:hAnsi="Arial" w:cs="Arial"/>
          <w:sz w:val="22"/>
          <w:szCs w:val="22"/>
        </w:rPr>
      </w:pPr>
    </w:p>
    <w:p w14:paraId="258FC02A" w14:textId="77777777" w:rsidR="000C0156" w:rsidRDefault="000C0156">
      <w:pPr>
        <w:rPr>
          <w:rFonts w:ascii="Arial" w:hAnsi="Arial" w:cs="Arial"/>
          <w:sz w:val="22"/>
          <w:szCs w:val="22"/>
        </w:rPr>
      </w:pPr>
      <w:r>
        <w:rPr>
          <w:rFonts w:ascii="Arial" w:hAnsi="Arial" w:cs="Arial"/>
          <w:sz w:val="22"/>
          <w:szCs w:val="22"/>
        </w:rPr>
        <w:br w:type="page"/>
      </w:r>
    </w:p>
    <w:p w14:paraId="63258CE8" w14:textId="6EEB3EC7" w:rsidR="00AC7AC8" w:rsidRDefault="00A07C07" w:rsidP="00387286">
      <w:pPr>
        <w:pStyle w:val="Prrafodelista"/>
        <w:numPr>
          <w:ilvl w:val="0"/>
          <w:numId w:val="8"/>
        </w:numPr>
        <w:jc w:val="both"/>
        <w:rPr>
          <w:rFonts w:ascii="Arial" w:hAnsi="Arial" w:cs="Arial"/>
          <w:sz w:val="22"/>
          <w:szCs w:val="22"/>
        </w:rPr>
      </w:pPr>
      <w:r>
        <w:rPr>
          <w:rFonts w:ascii="Arial" w:hAnsi="Arial" w:cs="Arial"/>
          <w:sz w:val="22"/>
          <w:szCs w:val="22"/>
        </w:rPr>
        <w:lastRenderedPageBreak/>
        <w:t xml:space="preserve">Describa en un </w:t>
      </w:r>
      <w:r w:rsidRPr="007D4EA6">
        <w:rPr>
          <w:rFonts w:ascii="Arial" w:hAnsi="Arial" w:cs="Arial"/>
          <w:sz w:val="22"/>
          <w:szCs w:val="22"/>
          <w:u w:val="single"/>
        </w:rPr>
        <w:t>diagrama de flujo</w:t>
      </w:r>
      <w:r>
        <w:rPr>
          <w:rFonts w:ascii="Arial" w:hAnsi="Arial" w:cs="Arial"/>
          <w:sz w:val="22"/>
          <w:szCs w:val="22"/>
        </w:rPr>
        <w:t xml:space="preserve"> las etapas del proceso para la elaboración del producto descrito</w:t>
      </w:r>
      <w:r w:rsidR="00AC7AC8">
        <w:rPr>
          <w:rFonts w:ascii="Arial" w:hAnsi="Arial" w:cs="Arial"/>
          <w:sz w:val="22"/>
          <w:szCs w:val="22"/>
        </w:rPr>
        <w:t xml:space="preserve"> e identifique los </w:t>
      </w:r>
      <w:r w:rsidR="00AC7AC8" w:rsidRPr="007D4EA6">
        <w:rPr>
          <w:rFonts w:ascii="Arial" w:hAnsi="Arial" w:cs="Arial"/>
          <w:sz w:val="22"/>
          <w:szCs w:val="22"/>
          <w:u w:val="single"/>
        </w:rPr>
        <w:t>PCC</w:t>
      </w:r>
      <w:r w:rsidR="00AC7AC8">
        <w:rPr>
          <w:rFonts w:ascii="Arial" w:hAnsi="Arial" w:cs="Arial"/>
          <w:sz w:val="22"/>
          <w:szCs w:val="22"/>
        </w:rPr>
        <w:t>.</w:t>
      </w:r>
    </w:p>
    <w:p w14:paraId="51D45353" w14:textId="50E695C1" w:rsidR="000C0156" w:rsidRDefault="000C0156" w:rsidP="000C0156">
      <w:pPr>
        <w:jc w:val="both"/>
        <w:rPr>
          <w:rFonts w:ascii="Arial" w:hAnsi="Arial" w:cs="Arial"/>
          <w:sz w:val="22"/>
          <w:szCs w:val="22"/>
        </w:rPr>
      </w:pPr>
    </w:p>
    <w:p w14:paraId="390BE71A" w14:textId="6395FA7A" w:rsidR="000C0156" w:rsidRDefault="000C0156" w:rsidP="000C0156">
      <w:pPr>
        <w:jc w:val="both"/>
        <w:rPr>
          <w:rFonts w:ascii="Arial" w:hAnsi="Arial" w:cs="Arial"/>
          <w:sz w:val="22"/>
          <w:szCs w:val="22"/>
        </w:rPr>
      </w:pPr>
      <w:r>
        <w:rPr>
          <w:rFonts w:ascii="Arial" w:hAnsi="Arial" w:cs="Arial"/>
          <w:noProof/>
          <w:sz w:val="22"/>
          <w:szCs w:val="22"/>
          <w:lang w:val="es-CO" w:eastAsia="es-CO"/>
        </w:rPr>
        <mc:AlternateContent>
          <mc:Choice Requires="wps">
            <w:drawing>
              <wp:anchor distT="0" distB="0" distL="114300" distR="114300" simplePos="0" relativeHeight="251661312" behindDoc="0" locked="0" layoutInCell="1" allowOverlap="1" wp14:anchorId="0BB6FB22" wp14:editId="327444F0">
                <wp:simplePos x="0" y="0"/>
                <wp:positionH relativeFrom="column">
                  <wp:posOffset>-36992</wp:posOffset>
                </wp:positionH>
                <wp:positionV relativeFrom="paragraph">
                  <wp:posOffset>184150</wp:posOffset>
                </wp:positionV>
                <wp:extent cx="5655325" cy="5445214"/>
                <wp:effectExtent l="0" t="0" r="21590" b="22225"/>
                <wp:wrapNone/>
                <wp:docPr id="3" name="Cuadro de texto 3"/>
                <wp:cNvGraphicFramePr/>
                <a:graphic xmlns:a="http://schemas.openxmlformats.org/drawingml/2006/main">
                  <a:graphicData uri="http://schemas.microsoft.com/office/word/2010/wordprocessingShape">
                    <wps:wsp>
                      <wps:cNvSpPr txBox="1"/>
                      <wps:spPr>
                        <a:xfrm>
                          <a:off x="0" y="0"/>
                          <a:ext cx="5655325" cy="5445214"/>
                        </a:xfrm>
                        <a:prstGeom prst="rect">
                          <a:avLst/>
                        </a:prstGeom>
                        <a:solidFill>
                          <a:schemeClr val="lt1"/>
                        </a:solidFill>
                        <a:ln w="6350">
                          <a:solidFill>
                            <a:prstClr val="black"/>
                          </a:solidFill>
                        </a:ln>
                      </wps:spPr>
                      <wps:txbx>
                        <w:txbxContent>
                          <w:p w14:paraId="32E8FE9D" w14:textId="32696A8B" w:rsidR="000C0156" w:rsidRPr="004E4334" w:rsidRDefault="00186093">
                            <w:pPr>
                              <w:rPr>
                                <w:color w:val="FFFFFF" w:themeColor="background1"/>
                                <w14:textFill>
                                  <w14:noFill/>
                                </w14:textFill>
                              </w:rPr>
                            </w:pPr>
                            <w:r w:rsidRPr="004E4334">
                              <w:rPr>
                                <w:noProof/>
                                <w:color w:val="FFFFFF" w:themeColor="background1"/>
                                <w:lang w:val="es-CO" w:eastAsia="es-CO"/>
                                <w14:textFill>
                                  <w14:noFill/>
                                </w14:textFill>
                              </w:rPr>
                              <w:drawing>
                                <wp:inline distT="0" distB="0" distL="0" distR="0" wp14:anchorId="172E61D4" wp14:editId="2E8017FA">
                                  <wp:extent cx="5395340" cy="5277751"/>
                                  <wp:effectExtent l="0" t="0" r="0" b="0"/>
                                  <wp:docPr id="9" name="Imagen 9" descr="C:\Users\ORO VERDE\Desktop\Diagrama de 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O VERDE\Desktop\Diagrama de fluj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58667" cy="5339698"/>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BB6FB22" id="_x0000_t202" coordsize="21600,21600" o:spt="202" path="m,l,21600r21600,l21600,xe">
                <v:stroke joinstyle="miter"/>
                <v:path gradientshapeok="t" o:connecttype="rect"/>
              </v:shapetype>
              <v:shape id="Cuadro de texto 3" o:spid="_x0000_s1026" type="#_x0000_t202" style="position:absolute;left:0;text-align:left;margin-left:-2.9pt;margin-top:14.5pt;width:445.3pt;height:428.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" fillcolor="white [3201]" strokeweight=".5pt">
                <v:textbox>
                  <w:txbxContent>
                    <w:p w14:paraId="32E8FE9D" w14:textId="32696A8B" w:rsidR="000C0156" w:rsidRPr="004E4334" w:rsidRDefault="00186093">
                      <w:pPr>
                        <w:rPr>
                          <w:color w:val="FFFFFF" w:themeColor="background1"/>
                          <w14:textFill>
                            <w14:noFill/>
                          </w14:textFill>
                        </w:rPr>
                      </w:pPr>
                      <w:r w:rsidRPr="004E4334">
                        <w:rPr>
                          <w:noProof/>
                          <w:color w:val="FFFFFF" w:themeColor="background1"/>
                          <w:lang w:val="es-CO" w:eastAsia="es-CO"/>
                          <w14:textFill>
                            <w14:noFill/>
                          </w14:textFill>
                        </w:rPr>
                        <w:drawing>
                          <wp:inline distT="0" distB="0" distL="0" distR="0" wp14:anchorId="172E61D4" wp14:editId="2E8017FA">
                            <wp:extent cx="5395340" cy="5277751"/>
                            <wp:effectExtent l="0" t="0" r="0" b="0"/>
                            <wp:docPr id="9" name="Imagen 9" descr="C:\Users\ORO VERDE\Desktop\Diagrama de fluj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ORO VERDE\Desktop\Diagrama de flujo.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58667" cy="5339698"/>
                                    </a:xfrm>
                                    <a:prstGeom prst="rect">
                                      <a:avLst/>
                                    </a:prstGeom>
                                    <a:noFill/>
                                    <a:ln>
                                      <a:noFill/>
                                    </a:ln>
                                  </pic:spPr>
                                </pic:pic>
                              </a:graphicData>
                            </a:graphic>
                          </wp:inline>
                        </w:drawing>
                      </w:r>
                    </w:p>
                  </w:txbxContent>
                </v:textbox>
              </v:shape>
            </w:pict>
          </mc:Fallback>
        </mc:AlternateContent>
      </w:r>
    </w:p>
    <w:p w14:paraId="42B9B6A4" w14:textId="584EC544" w:rsidR="000C0156" w:rsidRDefault="000C0156" w:rsidP="000C0156">
      <w:pPr>
        <w:jc w:val="both"/>
        <w:rPr>
          <w:rFonts w:ascii="Arial" w:hAnsi="Arial" w:cs="Arial"/>
          <w:sz w:val="22"/>
          <w:szCs w:val="22"/>
        </w:rPr>
      </w:pPr>
    </w:p>
    <w:p w14:paraId="60F2AF79" w14:textId="694B3340" w:rsidR="000C0156" w:rsidRDefault="000C0156" w:rsidP="000C0156">
      <w:pPr>
        <w:jc w:val="both"/>
        <w:rPr>
          <w:rFonts w:ascii="Arial" w:hAnsi="Arial" w:cs="Arial"/>
          <w:sz w:val="22"/>
          <w:szCs w:val="22"/>
        </w:rPr>
      </w:pPr>
    </w:p>
    <w:p w14:paraId="04FA0056" w14:textId="32A0825B" w:rsidR="000C0156" w:rsidRDefault="000C0156" w:rsidP="000C0156">
      <w:pPr>
        <w:jc w:val="both"/>
        <w:rPr>
          <w:rFonts w:ascii="Arial" w:hAnsi="Arial" w:cs="Arial"/>
          <w:sz w:val="22"/>
          <w:szCs w:val="22"/>
        </w:rPr>
      </w:pPr>
    </w:p>
    <w:p w14:paraId="52B5A510" w14:textId="613CEDD5" w:rsidR="000C0156" w:rsidRDefault="000C0156" w:rsidP="000C0156">
      <w:pPr>
        <w:jc w:val="both"/>
        <w:rPr>
          <w:rFonts w:ascii="Arial" w:hAnsi="Arial" w:cs="Arial"/>
          <w:sz w:val="22"/>
          <w:szCs w:val="22"/>
        </w:rPr>
      </w:pPr>
    </w:p>
    <w:p w14:paraId="797CF0A6" w14:textId="36B66493" w:rsidR="000C0156" w:rsidRDefault="000C0156" w:rsidP="000C0156">
      <w:pPr>
        <w:jc w:val="both"/>
        <w:rPr>
          <w:rFonts w:ascii="Arial" w:hAnsi="Arial" w:cs="Arial"/>
          <w:sz w:val="22"/>
          <w:szCs w:val="22"/>
        </w:rPr>
      </w:pPr>
    </w:p>
    <w:p w14:paraId="0E3D3731" w14:textId="0ED1DB16" w:rsidR="000C0156" w:rsidRDefault="000C0156" w:rsidP="000C0156">
      <w:pPr>
        <w:jc w:val="both"/>
        <w:rPr>
          <w:rFonts w:ascii="Arial" w:hAnsi="Arial" w:cs="Arial"/>
          <w:sz w:val="22"/>
          <w:szCs w:val="22"/>
        </w:rPr>
      </w:pPr>
    </w:p>
    <w:p w14:paraId="23CE97E9" w14:textId="14FB3D7F" w:rsidR="000C0156" w:rsidRDefault="000C0156" w:rsidP="000C0156">
      <w:pPr>
        <w:jc w:val="both"/>
        <w:rPr>
          <w:rFonts w:ascii="Arial" w:hAnsi="Arial" w:cs="Arial"/>
          <w:sz w:val="22"/>
          <w:szCs w:val="22"/>
        </w:rPr>
      </w:pPr>
    </w:p>
    <w:p w14:paraId="0572E72A" w14:textId="6D90018F" w:rsidR="000C0156" w:rsidRDefault="000C0156" w:rsidP="000C0156">
      <w:pPr>
        <w:jc w:val="both"/>
        <w:rPr>
          <w:rFonts w:ascii="Arial" w:hAnsi="Arial" w:cs="Arial"/>
          <w:sz w:val="22"/>
          <w:szCs w:val="22"/>
        </w:rPr>
      </w:pPr>
    </w:p>
    <w:p w14:paraId="4898B86B" w14:textId="1AC4C290" w:rsidR="000C0156" w:rsidRDefault="000C0156" w:rsidP="000C0156">
      <w:pPr>
        <w:jc w:val="both"/>
        <w:rPr>
          <w:rFonts w:ascii="Arial" w:hAnsi="Arial" w:cs="Arial"/>
          <w:sz w:val="22"/>
          <w:szCs w:val="22"/>
        </w:rPr>
      </w:pPr>
    </w:p>
    <w:p w14:paraId="0968D87F" w14:textId="756FC1FB" w:rsidR="000C0156" w:rsidRDefault="000C0156" w:rsidP="000C0156">
      <w:pPr>
        <w:jc w:val="both"/>
        <w:rPr>
          <w:rFonts w:ascii="Arial" w:hAnsi="Arial" w:cs="Arial"/>
          <w:sz w:val="22"/>
          <w:szCs w:val="22"/>
        </w:rPr>
      </w:pPr>
    </w:p>
    <w:p w14:paraId="5B71B36B" w14:textId="666FE875" w:rsidR="000C0156" w:rsidRDefault="000C0156" w:rsidP="000C0156">
      <w:pPr>
        <w:jc w:val="both"/>
        <w:rPr>
          <w:rFonts w:ascii="Arial" w:hAnsi="Arial" w:cs="Arial"/>
          <w:sz w:val="22"/>
          <w:szCs w:val="22"/>
        </w:rPr>
      </w:pPr>
    </w:p>
    <w:p w14:paraId="6E35B19C" w14:textId="30C392DC" w:rsidR="000C0156" w:rsidRDefault="000C0156" w:rsidP="000C0156">
      <w:pPr>
        <w:jc w:val="both"/>
        <w:rPr>
          <w:rFonts w:ascii="Arial" w:hAnsi="Arial" w:cs="Arial"/>
          <w:sz w:val="22"/>
          <w:szCs w:val="22"/>
        </w:rPr>
      </w:pPr>
    </w:p>
    <w:p w14:paraId="59E5CD39" w14:textId="713F1712" w:rsidR="000C0156" w:rsidRDefault="000C0156" w:rsidP="000C0156">
      <w:pPr>
        <w:jc w:val="both"/>
        <w:rPr>
          <w:rFonts w:ascii="Arial" w:hAnsi="Arial" w:cs="Arial"/>
          <w:sz w:val="22"/>
          <w:szCs w:val="22"/>
        </w:rPr>
      </w:pPr>
    </w:p>
    <w:p w14:paraId="1C64F850" w14:textId="5181C036" w:rsidR="000C0156" w:rsidRDefault="000C0156" w:rsidP="000C0156">
      <w:pPr>
        <w:jc w:val="both"/>
        <w:rPr>
          <w:rFonts w:ascii="Arial" w:hAnsi="Arial" w:cs="Arial"/>
          <w:sz w:val="22"/>
          <w:szCs w:val="22"/>
        </w:rPr>
      </w:pPr>
    </w:p>
    <w:p w14:paraId="79B7AD7C" w14:textId="32248927" w:rsidR="000C0156" w:rsidRDefault="000C0156" w:rsidP="000C0156">
      <w:pPr>
        <w:jc w:val="both"/>
        <w:rPr>
          <w:rFonts w:ascii="Arial" w:hAnsi="Arial" w:cs="Arial"/>
          <w:sz w:val="22"/>
          <w:szCs w:val="22"/>
        </w:rPr>
      </w:pPr>
    </w:p>
    <w:p w14:paraId="3EAE6E77" w14:textId="13396787" w:rsidR="000C0156" w:rsidRDefault="000C0156" w:rsidP="000C0156">
      <w:pPr>
        <w:jc w:val="both"/>
        <w:rPr>
          <w:rFonts w:ascii="Arial" w:hAnsi="Arial" w:cs="Arial"/>
          <w:sz w:val="22"/>
          <w:szCs w:val="22"/>
        </w:rPr>
      </w:pPr>
    </w:p>
    <w:p w14:paraId="1C455D45" w14:textId="3AFE8D56" w:rsidR="000C0156" w:rsidRDefault="000C0156" w:rsidP="000C0156">
      <w:pPr>
        <w:jc w:val="both"/>
        <w:rPr>
          <w:rFonts w:ascii="Arial" w:hAnsi="Arial" w:cs="Arial"/>
          <w:sz w:val="22"/>
          <w:szCs w:val="22"/>
        </w:rPr>
      </w:pPr>
    </w:p>
    <w:p w14:paraId="5280F7BB" w14:textId="4AD05679" w:rsidR="000C0156" w:rsidRDefault="000C0156" w:rsidP="000C0156">
      <w:pPr>
        <w:jc w:val="both"/>
        <w:rPr>
          <w:rFonts w:ascii="Arial" w:hAnsi="Arial" w:cs="Arial"/>
          <w:sz w:val="22"/>
          <w:szCs w:val="22"/>
        </w:rPr>
      </w:pPr>
    </w:p>
    <w:p w14:paraId="35922AF6" w14:textId="454DB470" w:rsidR="000C0156" w:rsidRDefault="000C0156" w:rsidP="000C0156">
      <w:pPr>
        <w:jc w:val="both"/>
        <w:rPr>
          <w:rFonts w:ascii="Arial" w:hAnsi="Arial" w:cs="Arial"/>
          <w:sz w:val="22"/>
          <w:szCs w:val="22"/>
        </w:rPr>
      </w:pPr>
    </w:p>
    <w:p w14:paraId="510FFF2F" w14:textId="62A52070" w:rsidR="000C0156" w:rsidRDefault="000C0156" w:rsidP="000C0156">
      <w:pPr>
        <w:jc w:val="both"/>
        <w:rPr>
          <w:rFonts w:ascii="Arial" w:hAnsi="Arial" w:cs="Arial"/>
          <w:sz w:val="22"/>
          <w:szCs w:val="22"/>
        </w:rPr>
      </w:pPr>
    </w:p>
    <w:p w14:paraId="73DA619E" w14:textId="1F67E442" w:rsidR="000C0156" w:rsidRDefault="000C0156" w:rsidP="000C0156">
      <w:pPr>
        <w:jc w:val="both"/>
        <w:rPr>
          <w:rFonts w:ascii="Arial" w:hAnsi="Arial" w:cs="Arial"/>
          <w:sz w:val="22"/>
          <w:szCs w:val="22"/>
        </w:rPr>
      </w:pPr>
    </w:p>
    <w:p w14:paraId="6FAC7BEF" w14:textId="0EB4A138" w:rsidR="000C0156" w:rsidRDefault="000C0156" w:rsidP="000C0156">
      <w:pPr>
        <w:jc w:val="both"/>
        <w:rPr>
          <w:rFonts w:ascii="Arial" w:hAnsi="Arial" w:cs="Arial"/>
          <w:sz w:val="22"/>
          <w:szCs w:val="22"/>
        </w:rPr>
      </w:pPr>
    </w:p>
    <w:p w14:paraId="42999D5D" w14:textId="1882EAD2" w:rsidR="000C0156" w:rsidRDefault="000C0156" w:rsidP="000C0156">
      <w:pPr>
        <w:jc w:val="both"/>
        <w:rPr>
          <w:rFonts w:ascii="Arial" w:hAnsi="Arial" w:cs="Arial"/>
          <w:sz w:val="22"/>
          <w:szCs w:val="22"/>
        </w:rPr>
      </w:pPr>
    </w:p>
    <w:p w14:paraId="71773435" w14:textId="2D7131DE" w:rsidR="000C0156" w:rsidRDefault="000C0156" w:rsidP="000C0156">
      <w:pPr>
        <w:jc w:val="both"/>
        <w:rPr>
          <w:rFonts w:ascii="Arial" w:hAnsi="Arial" w:cs="Arial"/>
          <w:sz w:val="22"/>
          <w:szCs w:val="22"/>
        </w:rPr>
      </w:pPr>
    </w:p>
    <w:p w14:paraId="6A92E198" w14:textId="73B32246" w:rsidR="000C0156" w:rsidRDefault="000C0156" w:rsidP="000C0156">
      <w:pPr>
        <w:jc w:val="both"/>
        <w:rPr>
          <w:rFonts w:ascii="Arial" w:hAnsi="Arial" w:cs="Arial"/>
          <w:sz w:val="22"/>
          <w:szCs w:val="22"/>
        </w:rPr>
      </w:pPr>
    </w:p>
    <w:p w14:paraId="3A36CE0B" w14:textId="6C5A51B3" w:rsidR="000C0156" w:rsidRDefault="000C0156" w:rsidP="000C0156">
      <w:pPr>
        <w:jc w:val="both"/>
        <w:rPr>
          <w:rFonts w:ascii="Arial" w:hAnsi="Arial" w:cs="Arial"/>
          <w:sz w:val="22"/>
          <w:szCs w:val="22"/>
        </w:rPr>
      </w:pPr>
    </w:p>
    <w:p w14:paraId="5FFD2900" w14:textId="34CBDFC9" w:rsidR="000C0156" w:rsidRDefault="000C0156" w:rsidP="000C0156">
      <w:pPr>
        <w:jc w:val="both"/>
        <w:rPr>
          <w:rFonts w:ascii="Arial" w:hAnsi="Arial" w:cs="Arial"/>
          <w:sz w:val="22"/>
          <w:szCs w:val="22"/>
        </w:rPr>
      </w:pPr>
    </w:p>
    <w:p w14:paraId="0C54FFAF" w14:textId="0722013E" w:rsidR="000C0156" w:rsidRDefault="000C0156" w:rsidP="000C0156">
      <w:pPr>
        <w:jc w:val="both"/>
        <w:rPr>
          <w:rFonts w:ascii="Arial" w:hAnsi="Arial" w:cs="Arial"/>
          <w:sz w:val="22"/>
          <w:szCs w:val="22"/>
        </w:rPr>
      </w:pPr>
    </w:p>
    <w:p w14:paraId="3E965934" w14:textId="380D7DBC" w:rsidR="000C0156" w:rsidRDefault="000C0156" w:rsidP="000C0156">
      <w:pPr>
        <w:jc w:val="both"/>
        <w:rPr>
          <w:rFonts w:ascii="Arial" w:hAnsi="Arial" w:cs="Arial"/>
          <w:sz w:val="22"/>
          <w:szCs w:val="22"/>
        </w:rPr>
      </w:pPr>
    </w:p>
    <w:p w14:paraId="789D68D7" w14:textId="58E82DFE" w:rsidR="000C0156" w:rsidRDefault="000C0156" w:rsidP="000C0156">
      <w:pPr>
        <w:jc w:val="both"/>
        <w:rPr>
          <w:rFonts w:ascii="Arial" w:hAnsi="Arial" w:cs="Arial"/>
          <w:sz w:val="22"/>
          <w:szCs w:val="22"/>
        </w:rPr>
      </w:pPr>
    </w:p>
    <w:p w14:paraId="5E39480E" w14:textId="704DE08C" w:rsidR="000C0156" w:rsidRDefault="000C0156" w:rsidP="000C0156">
      <w:pPr>
        <w:jc w:val="both"/>
        <w:rPr>
          <w:rFonts w:ascii="Arial" w:hAnsi="Arial" w:cs="Arial"/>
          <w:sz w:val="22"/>
          <w:szCs w:val="22"/>
        </w:rPr>
      </w:pPr>
    </w:p>
    <w:p w14:paraId="76AC4AB9" w14:textId="3C2C8079" w:rsidR="000C0156" w:rsidRDefault="000C0156" w:rsidP="000C0156">
      <w:pPr>
        <w:jc w:val="both"/>
        <w:rPr>
          <w:rFonts w:ascii="Arial" w:hAnsi="Arial" w:cs="Arial"/>
          <w:sz w:val="22"/>
          <w:szCs w:val="22"/>
        </w:rPr>
      </w:pPr>
    </w:p>
    <w:p w14:paraId="12496A6A" w14:textId="364F578B" w:rsidR="000C0156" w:rsidRDefault="000C0156" w:rsidP="000C0156">
      <w:pPr>
        <w:jc w:val="both"/>
        <w:rPr>
          <w:rFonts w:ascii="Arial" w:hAnsi="Arial" w:cs="Arial"/>
          <w:sz w:val="22"/>
          <w:szCs w:val="22"/>
        </w:rPr>
      </w:pPr>
    </w:p>
    <w:p w14:paraId="1CDE46A4" w14:textId="12F692FC" w:rsidR="000C0156" w:rsidRDefault="000C0156" w:rsidP="000C0156">
      <w:pPr>
        <w:jc w:val="both"/>
        <w:rPr>
          <w:rFonts w:ascii="Arial" w:hAnsi="Arial" w:cs="Arial"/>
          <w:sz w:val="22"/>
          <w:szCs w:val="22"/>
        </w:rPr>
      </w:pPr>
    </w:p>
    <w:p w14:paraId="18717EA1" w14:textId="33996A3B" w:rsidR="000C0156" w:rsidRDefault="000C0156" w:rsidP="000C0156">
      <w:pPr>
        <w:jc w:val="both"/>
        <w:rPr>
          <w:rFonts w:ascii="Arial" w:hAnsi="Arial" w:cs="Arial"/>
          <w:sz w:val="22"/>
          <w:szCs w:val="22"/>
        </w:rPr>
      </w:pPr>
    </w:p>
    <w:p w14:paraId="1F8D22CA" w14:textId="791AFF5B" w:rsidR="000C0156" w:rsidRDefault="000C0156" w:rsidP="000C0156">
      <w:pPr>
        <w:jc w:val="both"/>
        <w:rPr>
          <w:rFonts w:ascii="Arial" w:hAnsi="Arial" w:cs="Arial"/>
          <w:sz w:val="22"/>
          <w:szCs w:val="22"/>
        </w:rPr>
      </w:pPr>
    </w:p>
    <w:p w14:paraId="1BC33FAB" w14:textId="6CF52CE9" w:rsidR="004E4334" w:rsidRDefault="004E4334">
      <w:pPr>
        <w:rPr>
          <w:rFonts w:ascii="Arial" w:hAnsi="Arial" w:cs="Arial"/>
          <w:sz w:val="22"/>
          <w:szCs w:val="22"/>
        </w:rPr>
      </w:pPr>
      <w:r>
        <w:rPr>
          <w:rFonts w:ascii="Arial" w:hAnsi="Arial" w:cs="Arial"/>
          <w:sz w:val="22"/>
          <w:szCs w:val="22"/>
        </w:rPr>
        <w:br w:type="page"/>
      </w:r>
    </w:p>
    <w:p w14:paraId="5D92F8D2" w14:textId="4E4CC1F3" w:rsidR="003C5249" w:rsidRPr="00A07C07" w:rsidRDefault="00BA1F24" w:rsidP="00387286">
      <w:pPr>
        <w:pStyle w:val="Subttulo"/>
        <w:numPr>
          <w:ilvl w:val="0"/>
          <w:numId w:val="8"/>
        </w:numPr>
        <w:pBdr>
          <w:top w:val="none" w:sz="0" w:space="0" w:color="auto"/>
          <w:bottom w:val="none" w:sz="0" w:space="0" w:color="auto"/>
        </w:pBdr>
        <w:jc w:val="both"/>
        <w:rPr>
          <w:rFonts w:ascii="Arial" w:hAnsi="Arial" w:cs="Arial"/>
          <w:b w:val="0"/>
          <w:sz w:val="22"/>
          <w:szCs w:val="22"/>
        </w:rPr>
      </w:pPr>
      <w:r>
        <w:rPr>
          <w:rFonts w:ascii="Arial" w:hAnsi="Arial" w:cs="Arial"/>
          <w:b w:val="0"/>
          <w:sz w:val="22"/>
          <w:szCs w:val="22"/>
        </w:rPr>
        <w:lastRenderedPageBreak/>
        <w:t>Presente e</w:t>
      </w:r>
      <w:r w:rsidR="00A07C07" w:rsidRPr="00A07C07">
        <w:rPr>
          <w:rFonts w:ascii="Arial" w:hAnsi="Arial" w:cs="Arial"/>
          <w:b w:val="0"/>
          <w:sz w:val="22"/>
          <w:szCs w:val="22"/>
        </w:rPr>
        <w:t>n un cuadro de gestión</w:t>
      </w:r>
      <w:r>
        <w:rPr>
          <w:rFonts w:ascii="Arial" w:hAnsi="Arial" w:cs="Arial"/>
          <w:b w:val="0"/>
          <w:sz w:val="22"/>
          <w:szCs w:val="22"/>
        </w:rPr>
        <w:t xml:space="preserve">, </w:t>
      </w:r>
      <w:r w:rsidRPr="007D4EA6">
        <w:rPr>
          <w:rFonts w:ascii="Arial" w:hAnsi="Arial" w:cs="Arial"/>
          <w:b w:val="0"/>
          <w:sz w:val="22"/>
          <w:szCs w:val="22"/>
          <w:u w:val="single"/>
        </w:rPr>
        <w:t xml:space="preserve">dos etapas del proceso </w:t>
      </w:r>
      <w:r w:rsidR="00A07C07" w:rsidRPr="007D4EA6">
        <w:rPr>
          <w:rFonts w:ascii="Arial" w:hAnsi="Arial" w:cs="Arial"/>
          <w:b w:val="0"/>
          <w:sz w:val="22"/>
          <w:szCs w:val="22"/>
          <w:u w:val="single"/>
        </w:rPr>
        <w:t>consideradas PCC</w:t>
      </w:r>
      <w:r w:rsidR="00AC7AC8">
        <w:rPr>
          <w:rFonts w:ascii="Arial" w:hAnsi="Arial" w:cs="Arial"/>
          <w:b w:val="0"/>
          <w:sz w:val="22"/>
          <w:szCs w:val="22"/>
        </w:rPr>
        <w:t>.</w:t>
      </w:r>
    </w:p>
    <w:p w14:paraId="3F4914EE" w14:textId="283F0F68" w:rsidR="008F07F1" w:rsidRPr="001345B0" w:rsidRDefault="008F07F1" w:rsidP="00387286">
      <w:pPr>
        <w:pStyle w:val="Subttulo"/>
        <w:pBdr>
          <w:top w:val="none" w:sz="0" w:space="0" w:color="auto"/>
          <w:bottom w:val="none" w:sz="0" w:space="0" w:color="auto"/>
        </w:pBdr>
        <w:jc w:val="left"/>
        <w:rPr>
          <w:rFonts w:ascii="Arial" w:hAnsi="Arial" w:cs="Arial"/>
          <w:sz w:val="22"/>
          <w:szCs w:val="22"/>
          <w:u w:val="single"/>
        </w:rPr>
      </w:pPr>
    </w:p>
    <w:p w14:paraId="3D9570D2" w14:textId="2CEB48C0" w:rsidR="00387286" w:rsidRDefault="00ED511D" w:rsidP="008F07F1">
      <w:pPr>
        <w:pStyle w:val="Subttulo"/>
        <w:pBdr>
          <w:top w:val="none" w:sz="0" w:space="0" w:color="auto"/>
          <w:bottom w:val="none" w:sz="0" w:space="0" w:color="auto"/>
        </w:pBdr>
        <w:rPr>
          <w:rFonts w:ascii="Arial" w:hAnsi="Arial" w:cs="Arial"/>
          <w:sz w:val="22"/>
          <w:szCs w:val="22"/>
          <w:u w:val="single"/>
        </w:rPr>
      </w:pPr>
      <w:r>
        <w:rPr>
          <w:rFonts w:ascii="Arial" w:hAnsi="Arial" w:cs="Arial"/>
          <w:sz w:val="22"/>
          <w:szCs w:val="22"/>
          <w:u w:val="single"/>
        </w:rPr>
        <w:t>CUADRO DE GESTIÓN</w:t>
      </w:r>
    </w:p>
    <w:p w14:paraId="5952B0BC" w14:textId="77777777" w:rsidR="00387286" w:rsidRPr="001345B0" w:rsidRDefault="00387286" w:rsidP="008F07F1">
      <w:pPr>
        <w:pStyle w:val="Subttulo"/>
        <w:pBdr>
          <w:top w:val="none" w:sz="0" w:space="0" w:color="auto"/>
          <w:bottom w:val="none" w:sz="0" w:space="0" w:color="auto"/>
        </w:pBdr>
        <w:rPr>
          <w:rFonts w:ascii="Arial" w:hAnsi="Arial" w:cs="Arial"/>
          <w:sz w:val="22"/>
          <w:szCs w:val="22"/>
          <w:u w:val="single"/>
        </w:rPr>
      </w:pPr>
    </w:p>
    <w:p w14:paraId="77DB7B7D" w14:textId="76A9813D" w:rsidR="004E4334" w:rsidRDefault="004E4334" w:rsidP="00387286">
      <w:pPr>
        <w:pStyle w:val="Subttulo"/>
        <w:pBdr>
          <w:top w:val="none" w:sz="0" w:space="0" w:color="auto"/>
          <w:bottom w:val="none" w:sz="0" w:space="0" w:color="auto"/>
        </w:pBdr>
        <w:rPr>
          <w:rFonts w:ascii="Arial" w:hAnsi="Arial" w:cs="Arial"/>
          <w:sz w:val="22"/>
          <w:szCs w:val="22"/>
        </w:rPr>
      </w:pPr>
    </w:p>
    <w:p w14:paraId="4F4C336B" w14:textId="0F7EC0F3" w:rsidR="004E4334" w:rsidRPr="004E4334" w:rsidRDefault="00A94004" w:rsidP="004E4334">
      <w:bookmarkStart w:id="1" w:name="_GoBack"/>
      <w:r w:rsidRPr="00A94004">
        <w:drawing>
          <wp:inline distT="0" distB="0" distL="0" distR="0" wp14:anchorId="4B4C2259" wp14:editId="769B00D9">
            <wp:extent cx="5613400" cy="6031653"/>
            <wp:effectExtent l="0" t="0" r="6350" b="762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3400" cy="6031653"/>
                    </a:xfrm>
                    <a:prstGeom prst="rect">
                      <a:avLst/>
                    </a:prstGeom>
                    <a:noFill/>
                    <a:ln>
                      <a:noFill/>
                    </a:ln>
                  </pic:spPr>
                </pic:pic>
              </a:graphicData>
            </a:graphic>
          </wp:inline>
        </w:drawing>
      </w:r>
      <w:bookmarkEnd w:id="1"/>
    </w:p>
    <w:p w14:paraId="4F2342FF" w14:textId="77777777" w:rsidR="004E4334" w:rsidRPr="004E4334" w:rsidRDefault="004E4334" w:rsidP="004E4334"/>
    <w:p w14:paraId="7A49726B" w14:textId="77777777" w:rsidR="004E4334" w:rsidRPr="004E4334" w:rsidRDefault="004E4334" w:rsidP="004E4334"/>
    <w:p w14:paraId="5FCFFC1E" w14:textId="0B83138E" w:rsidR="004E4334" w:rsidRDefault="004E4334" w:rsidP="004E4334"/>
    <w:p w14:paraId="3E91E0CA" w14:textId="62C1D277" w:rsidR="00F50B9A" w:rsidRPr="004E4334" w:rsidRDefault="004E4334" w:rsidP="004E4334">
      <w:pPr>
        <w:tabs>
          <w:tab w:val="left" w:pos="7033"/>
        </w:tabs>
      </w:pPr>
      <w:r>
        <w:tab/>
      </w:r>
    </w:p>
    <w:sectPr w:rsidR="00F50B9A" w:rsidRPr="004E4334" w:rsidSect="00AC6969">
      <w:headerReference w:type="default" r:id="rId12"/>
      <w:footerReference w:type="default" r:id="rId13"/>
      <w:type w:val="continuous"/>
      <w:pgSz w:w="12242" w:h="15842" w:code="1"/>
      <w:pgMar w:top="1417" w:right="1701" w:bottom="1417"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BDBC15C" w14:textId="77777777" w:rsidR="007E61E4" w:rsidRDefault="007E61E4" w:rsidP="00447F44">
      <w:r>
        <w:separator/>
      </w:r>
    </w:p>
  </w:endnote>
  <w:endnote w:type="continuationSeparator" w:id="0">
    <w:p w14:paraId="2373A239" w14:textId="77777777" w:rsidR="007E61E4" w:rsidRDefault="007E61E4" w:rsidP="00447F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
    <w:altName w:val="Arial"/>
    <w:panose1 w:val="020B0604020202030204"/>
    <w:charset w:val="4D"/>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848AC7" w14:textId="5C66C83A" w:rsidR="00B1212B" w:rsidRPr="00E84BF4" w:rsidRDefault="00B1212B" w:rsidP="00E84BF4">
    <w:pPr>
      <w:pStyle w:val="Piedepgina"/>
      <w:pBdr>
        <w:top w:val="thinThickSmallGap" w:sz="24" w:space="1" w:color="622423"/>
      </w:pBdr>
      <w:rPr>
        <w:rFonts w:ascii="Cambria" w:hAnsi="Cambria"/>
        <w:sz w:val="16"/>
      </w:rPr>
    </w:pPr>
    <w:r w:rsidRPr="00576B83">
      <w:rPr>
        <w:sz w:val="16"/>
      </w:rPr>
      <w:tab/>
    </w:r>
    <w:r>
      <w:rPr>
        <w:sz w:val="16"/>
      </w:rPr>
      <w:tab/>
    </w:r>
    <w:r w:rsidR="000644EF" w:rsidRPr="00576B83">
      <w:rPr>
        <w:sz w:val="16"/>
      </w:rPr>
      <w:fldChar w:fldCharType="begin"/>
    </w:r>
    <w:r w:rsidRPr="00576B83">
      <w:rPr>
        <w:sz w:val="16"/>
      </w:rPr>
      <w:instrText xml:space="preserve"> </w:instrText>
    </w:r>
    <w:r w:rsidR="00C22345">
      <w:rPr>
        <w:sz w:val="16"/>
      </w:rPr>
      <w:instrText>PAGE</w:instrText>
    </w:r>
    <w:r w:rsidRPr="00576B83">
      <w:rPr>
        <w:sz w:val="16"/>
      </w:rPr>
      <w:instrText xml:space="preserve">   \* MERGEFORMAT </w:instrText>
    </w:r>
    <w:r w:rsidR="000644EF" w:rsidRPr="00576B83">
      <w:rPr>
        <w:sz w:val="16"/>
      </w:rPr>
      <w:fldChar w:fldCharType="separate"/>
    </w:r>
    <w:r w:rsidR="00A94004" w:rsidRPr="00A94004">
      <w:rPr>
        <w:rFonts w:ascii="Cambria" w:hAnsi="Cambria"/>
        <w:noProof/>
        <w:sz w:val="16"/>
      </w:rPr>
      <w:t>6</w:t>
    </w:r>
    <w:r w:rsidR="000644EF" w:rsidRPr="00576B83">
      <w:rPr>
        <w:sz w:val="16"/>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1F4CE93" w14:textId="77777777" w:rsidR="007E61E4" w:rsidRDefault="007E61E4" w:rsidP="00447F44">
      <w:r>
        <w:separator/>
      </w:r>
    </w:p>
  </w:footnote>
  <w:footnote w:type="continuationSeparator" w:id="0">
    <w:p w14:paraId="47FE3F07" w14:textId="77777777" w:rsidR="007E61E4" w:rsidRDefault="007E61E4" w:rsidP="00447F44">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FB6FAB" w14:textId="407184F9" w:rsidR="00B1212B" w:rsidRPr="00E84BF4" w:rsidRDefault="007E4468" w:rsidP="00E84BF4">
    <w:pPr>
      <w:pStyle w:val="Encabezado"/>
      <w:pBdr>
        <w:bottom w:val="thickThinSmallGap" w:sz="24" w:space="1" w:color="622423"/>
      </w:pBdr>
      <w:jc w:val="center"/>
      <w:rPr>
        <w:rFonts w:ascii="Cambria" w:hAnsi="Cambria"/>
        <w:sz w:val="32"/>
        <w:szCs w:val="32"/>
      </w:rPr>
    </w:pPr>
    <w:r>
      <w:rPr>
        <w:rFonts w:ascii="Cambria" w:hAnsi="Cambria"/>
        <w:noProof/>
        <w:sz w:val="32"/>
        <w:szCs w:val="32"/>
        <w:lang w:val="es-CO" w:eastAsia="es-CO"/>
      </w:rPr>
      <w:drawing>
        <wp:anchor distT="0" distB="0" distL="114300" distR="114300" simplePos="0" relativeHeight="251657728" behindDoc="0" locked="0" layoutInCell="1" allowOverlap="1" wp14:anchorId="7A1B4C45" wp14:editId="0449E290">
          <wp:simplePos x="0" y="0"/>
          <wp:positionH relativeFrom="column">
            <wp:posOffset>-836295</wp:posOffset>
          </wp:positionH>
          <wp:positionV relativeFrom="paragraph">
            <wp:posOffset>-207010</wp:posOffset>
          </wp:positionV>
          <wp:extent cx="1073150" cy="497205"/>
          <wp:effectExtent l="0" t="0" r="0" b="10795"/>
          <wp:wrapNone/>
          <wp:docPr id="1" name="Imagen 2" descr="A4MediaRele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A4MediaReleas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3150" cy="497205"/>
                  </a:xfrm>
                  <a:prstGeom prst="rect">
                    <a:avLst/>
                  </a:prstGeom>
                  <a:noFill/>
                </pic:spPr>
              </pic:pic>
            </a:graphicData>
          </a:graphic>
          <wp14:sizeRelH relativeFrom="page">
            <wp14:pctWidth>0</wp14:pctWidth>
          </wp14:sizeRelH>
          <wp14:sizeRelV relativeFrom="page">
            <wp14:pctHeight>0</wp14:pctHeight>
          </wp14:sizeRelV>
        </wp:anchor>
      </w:drawing>
    </w:r>
    <w:r w:rsidR="00B1212B">
      <w:rPr>
        <w:rFonts w:ascii="Cambria" w:hAnsi="Cambria"/>
        <w:sz w:val="32"/>
        <w:szCs w:val="32"/>
      </w:rPr>
      <w:t xml:space="preserve">TALLERES    -  </w:t>
    </w:r>
    <w:r w:rsidR="00AC6969">
      <w:rPr>
        <w:rFonts w:ascii="Cambria" w:hAnsi="Cambria"/>
        <w:sz w:val="32"/>
        <w:szCs w:val="32"/>
      </w:rPr>
      <w:t>IMPLEMENTACIÓN BPM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980BD0"/>
    <w:multiLevelType w:val="hybridMultilevel"/>
    <w:tmpl w:val="11FAF112"/>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1" w15:restartNumberingAfterBreak="0">
    <w:nsid w:val="1F0C49DB"/>
    <w:multiLevelType w:val="hybridMultilevel"/>
    <w:tmpl w:val="C5D4F9C2"/>
    <w:lvl w:ilvl="0" w:tplc="540A0019">
      <w:start w:val="1"/>
      <w:numFmt w:val="lowerLetter"/>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2" w15:restartNumberingAfterBreak="0">
    <w:nsid w:val="379A5EDA"/>
    <w:multiLevelType w:val="hybridMultilevel"/>
    <w:tmpl w:val="92BE2D10"/>
    <w:lvl w:ilvl="0" w:tplc="98BE29F2">
      <w:start w:val="1"/>
      <w:numFmt w:val="bullet"/>
      <w:lvlText w:val=""/>
      <w:lvlJc w:val="left"/>
      <w:pPr>
        <w:ind w:left="720" w:hanging="360"/>
      </w:pPr>
      <w:rPr>
        <w:rFonts w:ascii="Symbol" w:eastAsia="Times New Roman" w:hAnsi="Symbol" w:cs="Arial" w:hint="default"/>
      </w:rPr>
    </w:lvl>
    <w:lvl w:ilvl="1" w:tplc="540A0003" w:tentative="1">
      <w:start w:val="1"/>
      <w:numFmt w:val="bullet"/>
      <w:lvlText w:val="o"/>
      <w:lvlJc w:val="left"/>
      <w:pPr>
        <w:ind w:left="1440" w:hanging="360"/>
      </w:pPr>
      <w:rPr>
        <w:rFonts w:ascii="Courier New" w:hAnsi="Courier New" w:cs="Courier New" w:hint="default"/>
      </w:rPr>
    </w:lvl>
    <w:lvl w:ilvl="2" w:tplc="540A0005" w:tentative="1">
      <w:start w:val="1"/>
      <w:numFmt w:val="bullet"/>
      <w:lvlText w:val=""/>
      <w:lvlJc w:val="left"/>
      <w:pPr>
        <w:ind w:left="2160" w:hanging="360"/>
      </w:pPr>
      <w:rPr>
        <w:rFonts w:ascii="Wingdings" w:hAnsi="Wingdings" w:hint="default"/>
      </w:rPr>
    </w:lvl>
    <w:lvl w:ilvl="3" w:tplc="540A0001" w:tentative="1">
      <w:start w:val="1"/>
      <w:numFmt w:val="bullet"/>
      <w:lvlText w:val=""/>
      <w:lvlJc w:val="left"/>
      <w:pPr>
        <w:ind w:left="2880" w:hanging="360"/>
      </w:pPr>
      <w:rPr>
        <w:rFonts w:ascii="Symbol" w:hAnsi="Symbol" w:hint="default"/>
      </w:rPr>
    </w:lvl>
    <w:lvl w:ilvl="4" w:tplc="540A0003" w:tentative="1">
      <w:start w:val="1"/>
      <w:numFmt w:val="bullet"/>
      <w:lvlText w:val="o"/>
      <w:lvlJc w:val="left"/>
      <w:pPr>
        <w:ind w:left="3600" w:hanging="360"/>
      </w:pPr>
      <w:rPr>
        <w:rFonts w:ascii="Courier New" w:hAnsi="Courier New" w:cs="Courier New" w:hint="default"/>
      </w:rPr>
    </w:lvl>
    <w:lvl w:ilvl="5" w:tplc="540A0005" w:tentative="1">
      <w:start w:val="1"/>
      <w:numFmt w:val="bullet"/>
      <w:lvlText w:val=""/>
      <w:lvlJc w:val="left"/>
      <w:pPr>
        <w:ind w:left="4320" w:hanging="360"/>
      </w:pPr>
      <w:rPr>
        <w:rFonts w:ascii="Wingdings" w:hAnsi="Wingdings" w:hint="default"/>
      </w:rPr>
    </w:lvl>
    <w:lvl w:ilvl="6" w:tplc="540A0001" w:tentative="1">
      <w:start w:val="1"/>
      <w:numFmt w:val="bullet"/>
      <w:lvlText w:val=""/>
      <w:lvlJc w:val="left"/>
      <w:pPr>
        <w:ind w:left="5040" w:hanging="360"/>
      </w:pPr>
      <w:rPr>
        <w:rFonts w:ascii="Symbol" w:hAnsi="Symbol" w:hint="default"/>
      </w:rPr>
    </w:lvl>
    <w:lvl w:ilvl="7" w:tplc="540A0003" w:tentative="1">
      <w:start w:val="1"/>
      <w:numFmt w:val="bullet"/>
      <w:lvlText w:val="o"/>
      <w:lvlJc w:val="left"/>
      <w:pPr>
        <w:ind w:left="5760" w:hanging="360"/>
      </w:pPr>
      <w:rPr>
        <w:rFonts w:ascii="Courier New" w:hAnsi="Courier New" w:cs="Courier New" w:hint="default"/>
      </w:rPr>
    </w:lvl>
    <w:lvl w:ilvl="8" w:tplc="540A0005" w:tentative="1">
      <w:start w:val="1"/>
      <w:numFmt w:val="bullet"/>
      <w:lvlText w:val=""/>
      <w:lvlJc w:val="left"/>
      <w:pPr>
        <w:ind w:left="6480" w:hanging="360"/>
      </w:pPr>
      <w:rPr>
        <w:rFonts w:ascii="Wingdings" w:hAnsi="Wingdings" w:hint="default"/>
      </w:rPr>
    </w:lvl>
  </w:abstractNum>
  <w:abstractNum w:abstractNumId="3" w15:restartNumberingAfterBreak="0">
    <w:nsid w:val="43054AFB"/>
    <w:multiLevelType w:val="hybridMultilevel"/>
    <w:tmpl w:val="7BFA84BA"/>
    <w:lvl w:ilvl="0" w:tplc="540A000F">
      <w:start w:val="1"/>
      <w:numFmt w:val="decimal"/>
      <w:lvlText w:val="%1."/>
      <w:lvlJc w:val="left"/>
      <w:pPr>
        <w:ind w:left="720" w:hanging="360"/>
      </w:pPr>
      <w:rPr>
        <w:rFonts w:hint="default"/>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abstractNum w:abstractNumId="4" w15:restartNumberingAfterBreak="0">
    <w:nsid w:val="47570BB9"/>
    <w:multiLevelType w:val="hybridMultilevel"/>
    <w:tmpl w:val="5CB6054C"/>
    <w:lvl w:ilvl="0" w:tplc="EBACE134">
      <w:start w:val="2"/>
      <w:numFmt w:val="decimal"/>
      <w:lvlText w:val="%1-"/>
      <w:lvlJc w:val="left"/>
      <w:pPr>
        <w:ind w:left="360" w:hanging="360"/>
      </w:pPr>
      <w:rPr>
        <w:rFonts w:hint="default"/>
      </w:rPr>
    </w:lvl>
    <w:lvl w:ilvl="1" w:tplc="BEB4AD24">
      <w:numFmt w:val="bullet"/>
      <w:lvlText w:val=""/>
      <w:lvlJc w:val="left"/>
      <w:pPr>
        <w:ind w:left="1080" w:hanging="360"/>
      </w:pPr>
      <w:rPr>
        <w:rFonts w:ascii="Symbol" w:eastAsia="Calibri" w:hAnsi="Symbol" w:cs="Times New Roman" w:hint="default"/>
      </w:rPr>
    </w:lvl>
    <w:lvl w:ilvl="2" w:tplc="AA20010C">
      <w:numFmt w:val="bullet"/>
      <w:lvlText w:val="-"/>
      <w:lvlJc w:val="left"/>
      <w:pPr>
        <w:ind w:left="1980" w:hanging="360"/>
      </w:pPr>
      <w:rPr>
        <w:rFonts w:ascii="Calibri" w:eastAsia="Calibri" w:hAnsi="Calibri" w:cs="Calibri" w:hint="default"/>
      </w:r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62CA1EAA"/>
    <w:multiLevelType w:val="hybridMultilevel"/>
    <w:tmpl w:val="F830D3D0"/>
    <w:lvl w:ilvl="0" w:tplc="1C4E5628">
      <w:start w:val="1"/>
      <w:numFmt w:val="lowerLetter"/>
      <w:lvlText w:val="%1."/>
      <w:lvlJc w:val="left"/>
      <w:pPr>
        <w:ind w:left="1571" w:hanging="360"/>
      </w:pPr>
      <w:rPr>
        <w:rFonts w:hint="default"/>
      </w:rPr>
    </w:lvl>
    <w:lvl w:ilvl="1" w:tplc="240A0019" w:tentative="1">
      <w:start w:val="1"/>
      <w:numFmt w:val="lowerLetter"/>
      <w:lvlText w:val="%2."/>
      <w:lvlJc w:val="left"/>
      <w:pPr>
        <w:ind w:left="1440" w:hanging="360"/>
      </w:pPr>
    </w:lvl>
    <w:lvl w:ilvl="2" w:tplc="44641612">
      <w:start w:val="1"/>
      <w:numFmt w:val="lowerLetter"/>
      <w:lvlText w:val="%3."/>
      <w:lvlJc w:val="right"/>
      <w:pPr>
        <w:ind w:left="2160" w:hanging="180"/>
      </w:pPr>
      <w:rPr>
        <w:rFonts w:hint="default"/>
      </w:r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6BA01DB6"/>
    <w:multiLevelType w:val="hybridMultilevel"/>
    <w:tmpl w:val="A28EBD7C"/>
    <w:lvl w:ilvl="0" w:tplc="CD023DCA">
      <w:start w:val="1"/>
      <w:numFmt w:val="decimal"/>
      <w:lvlText w:val="%1-"/>
      <w:lvlJc w:val="left"/>
      <w:pPr>
        <w:ind w:left="360" w:hanging="360"/>
      </w:pPr>
      <w:rPr>
        <w:rFonts w:hint="default"/>
        <w:b/>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70180B86"/>
    <w:multiLevelType w:val="hybridMultilevel"/>
    <w:tmpl w:val="0DD4C266"/>
    <w:lvl w:ilvl="0" w:tplc="61FC70F8">
      <w:start w:val="1"/>
      <w:numFmt w:val="lowerLetter"/>
      <w:lvlText w:val="%1."/>
      <w:lvlJc w:val="left"/>
      <w:pPr>
        <w:ind w:left="720" w:hanging="360"/>
      </w:pPr>
      <w:rPr>
        <w:rFonts w:hint="default"/>
        <w:b/>
      </w:rPr>
    </w:lvl>
    <w:lvl w:ilvl="1" w:tplc="540A0019" w:tentative="1">
      <w:start w:val="1"/>
      <w:numFmt w:val="lowerLetter"/>
      <w:lvlText w:val="%2."/>
      <w:lvlJc w:val="left"/>
      <w:pPr>
        <w:ind w:left="1440" w:hanging="360"/>
      </w:pPr>
    </w:lvl>
    <w:lvl w:ilvl="2" w:tplc="540A001B" w:tentative="1">
      <w:start w:val="1"/>
      <w:numFmt w:val="lowerRoman"/>
      <w:lvlText w:val="%3."/>
      <w:lvlJc w:val="right"/>
      <w:pPr>
        <w:ind w:left="2160" w:hanging="180"/>
      </w:pPr>
    </w:lvl>
    <w:lvl w:ilvl="3" w:tplc="540A000F" w:tentative="1">
      <w:start w:val="1"/>
      <w:numFmt w:val="decimal"/>
      <w:lvlText w:val="%4."/>
      <w:lvlJc w:val="left"/>
      <w:pPr>
        <w:ind w:left="2880" w:hanging="360"/>
      </w:pPr>
    </w:lvl>
    <w:lvl w:ilvl="4" w:tplc="540A0019" w:tentative="1">
      <w:start w:val="1"/>
      <w:numFmt w:val="lowerLetter"/>
      <w:lvlText w:val="%5."/>
      <w:lvlJc w:val="left"/>
      <w:pPr>
        <w:ind w:left="3600" w:hanging="360"/>
      </w:pPr>
    </w:lvl>
    <w:lvl w:ilvl="5" w:tplc="540A001B" w:tentative="1">
      <w:start w:val="1"/>
      <w:numFmt w:val="lowerRoman"/>
      <w:lvlText w:val="%6."/>
      <w:lvlJc w:val="right"/>
      <w:pPr>
        <w:ind w:left="4320" w:hanging="180"/>
      </w:pPr>
    </w:lvl>
    <w:lvl w:ilvl="6" w:tplc="540A000F" w:tentative="1">
      <w:start w:val="1"/>
      <w:numFmt w:val="decimal"/>
      <w:lvlText w:val="%7."/>
      <w:lvlJc w:val="left"/>
      <w:pPr>
        <w:ind w:left="5040" w:hanging="360"/>
      </w:pPr>
    </w:lvl>
    <w:lvl w:ilvl="7" w:tplc="540A0019" w:tentative="1">
      <w:start w:val="1"/>
      <w:numFmt w:val="lowerLetter"/>
      <w:lvlText w:val="%8."/>
      <w:lvlJc w:val="left"/>
      <w:pPr>
        <w:ind w:left="5760" w:hanging="360"/>
      </w:pPr>
    </w:lvl>
    <w:lvl w:ilvl="8" w:tplc="540A001B" w:tentative="1">
      <w:start w:val="1"/>
      <w:numFmt w:val="lowerRoman"/>
      <w:lvlText w:val="%9."/>
      <w:lvlJc w:val="right"/>
      <w:pPr>
        <w:ind w:left="6480" w:hanging="180"/>
      </w:pPr>
    </w:lvl>
  </w:abstractNum>
  <w:num w:numId="1">
    <w:abstractNumId w:val="3"/>
  </w:num>
  <w:num w:numId="2">
    <w:abstractNumId w:val="0"/>
  </w:num>
  <w:num w:numId="3">
    <w:abstractNumId w:val="4"/>
  </w:num>
  <w:num w:numId="4">
    <w:abstractNumId w:val="5"/>
  </w:num>
  <w:num w:numId="5">
    <w:abstractNumId w:val="6"/>
  </w:num>
  <w:num w:numId="6">
    <w:abstractNumId w:val="1"/>
  </w:num>
  <w:num w:numId="7">
    <w:abstractNumId w:val="2"/>
  </w:num>
  <w:num w:numId="8">
    <w:abstractNumId w:val="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pt-BR" w:vendorID="64" w:dllVersion="6" w:nlCheck="1" w:checkStyle="0"/>
  <w:activeWritingStyle w:appName="MSWord" w:lang="es-ES" w:vendorID="64" w:dllVersion="6" w:nlCheck="1" w:checkStyle="1"/>
  <w:activeWritingStyle w:appName="MSWord" w:lang="es-ES_tradnl" w:vendorID="64" w:dllVersion="6" w:nlCheck="1" w:checkStyle="1"/>
  <w:activeWritingStyle w:appName="MSWord" w:lang="es-CO" w:vendorID="64" w:dllVersion="6" w:nlCheck="1" w:checkStyle="1"/>
  <w:activeWritingStyle w:appName="MSWord" w:lang="es-ES" w:vendorID="64" w:dllVersion="0" w:nlCheck="1" w:checkStyle="0"/>
  <w:activeWritingStyle w:appName="MSWord" w:lang="es-CO" w:vendorID="64" w:dllVersion="0" w:nlCheck="1" w:checkStyle="0"/>
  <w:activeWritingStyle w:appName="MSWord" w:lang="es-US" w:vendorID="64" w:dllVersion="0" w:nlCheck="1" w:checkStyle="0"/>
  <w:activeWritingStyle w:appName="MSWord" w:lang="es-ES" w:vendorID="64" w:dllVersion="131078" w:nlCheck="1" w:checkStyle="0"/>
  <w:activeWritingStyle w:appName="MSWord" w:lang="es-CO"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FFB"/>
    <w:rsid w:val="00001D05"/>
    <w:rsid w:val="000067D8"/>
    <w:rsid w:val="0001448F"/>
    <w:rsid w:val="00016003"/>
    <w:rsid w:val="000171E0"/>
    <w:rsid w:val="0002180A"/>
    <w:rsid w:val="000370BB"/>
    <w:rsid w:val="0004327E"/>
    <w:rsid w:val="00047BF8"/>
    <w:rsid w:val="000513E0"/>
    <w:rsid w:val="00057866"/>
    <w:rsid w:val="0006181B"/>
    <w:rsid w:val="000644EF"/>
    <w:rsid w:val="00071134"/>
    <w:rsid w:val="000943F3"/>
    <w:rsid w:val="00094817"/>
    <w:rsid w:val="000A5878"/>
    <w:rsid w:val="000B1FC3"/>
    <w:rsid w:val="000B3B8E"/>
    <w:rsid w:val="000B5254"/>
    <w:rsid w:val="000B7E06"/>
    <w:rsid w:val="000C0156"/>
    <w:rsid w:val="000C0C87"/>
    <w:rsid w:val="000E2ABE"/>
    <w:rsid w:val="000E423B"/>
    <w:rsid w:val="000E496A"/>
    <w:rsid w:val="00120EE4"/>
    <w:rsid w:val="001345B0"/>
    <w:rsid w:val="001348E4"/>
    <w:rsid w:val="00136FF6"/>
    <w:rsid w:val="001606FB"/>
    <w:rsid w:val="00186093"/>
    <w:rsid w:val="00191BC0"/>
    <w:rsid w:val="001A5491"/>
    <w:rsid w:val="001B6576"/>
    <w:rsid w:val="001C0815"/>
    <w:rsid w:val="001C1DC9"/>
    <w:rsid w:val="001D04BA"/>
    <w:rsid w:val="001F70CB"/>
    <w:rsid w:val="00203BD0"/>
    <w:rsid w:val="00217C1B"/>
    <w:rsid w:val="0022256E"/>
    <w:rsid w:val="00245539"/>
    <w:rsid w:val="00255E31"/>
    <w:rsid w:val="002714CF"/>
    <w:rsid w:val="002766EB"/>
    <w:rsid w:val="0027753E"/>
    <w:rsid w:val="00281D34"/>
    <w:rsid w:val="00283A1E"/>
    <w:rsid w:val="002860A7"/>
    <w:rsid w:val="0028633D"/>
    <w:rsid w:val="002941B5"/>
    <w:rsid w:val="00295D54"/>
    <w:rsid w:val="002977C1"/>
    <w:rsid w:val="002A37FE"/>
    <w:rsid w:val="002A3A0D"/>
    <w:rsid w:val="002A79F8"/>
    <w:rsid w:val="002B0844"/>
    <w:rsid w:val="002B3797"/>
    <w:rsid w:val="002B6F0A"/>
    <w:rsid w:val="002C6B13"/>
    <w:rsid w:val="002C748F"/>
    <w:rsid w:val="002D592B"/>
    <w:rsid w:val="002E1460"/>
    <w:rsid w:val="002E2737"/>
    <w:rsid w:val="002E43D6"/>
    <w:rsid w:val="002E606C"/>
    <w:rsid w:val="002E613C"/>
    <w:rsid w:val="002F4E7E"/>
    <w:rsid w:val="003036ED"/>
    <w:rsid w:val="003105A8"/>
    <w:rsid w:val="00311DBE"/>
    <w:rsid w:val="00317CB9"/>
    <w:rsid w:val="003210C2"/>
    <w:rsid w:val="00322059"/>
    <w:rsid w:val="003224D3"/>
    <w:rsid w:val="003243F2"/>
    <w:rsid w:val="00324F21"/>
    <w:rsid w:val="00330C98"/>
    <w:rsid w:val="00335740"/>
    <w:rsid w:val="003431D9"/>
    <w:rsid w:val="00344E96"/>
    <w:rsid w:val="00350CF4"/>
    <w:rsid w:val="003519F1"/>
    <w:rsid w:val="00353F4D"/>
    <w:rsid w:val="003603B3"/>
    <w:rsid w:val="00361D62"/>
    <w:rsid w:val="00361FEE"/>
    <w:rsid w:val="0036556D"/>
    <w:rsid w:val="003668EC"/>
    <w:rsid w:val="003737C3"/>
    <w:rsid w:val="003804A3"/>
    <w:rsid w:val="00384100"/>
    <w:rsid w:val="00387286"/>
    <w:rsid w:val="00387417"/>
    <w:rsid w:val="00393CAF"/>
    <w:rsid w:val="00394968"/>
    <w:rsid w:val="003970C5"/>
    <w:rsid w:val="003A1904"/>
    <w:rsid w:val="003A72F4"/>
    <w:rsid w:val="003B41E4"/>
    <w:rsid w:val="003B4597"/>
    <w:rsid w:val="003B7741"/>
    <w:rsid w:val="003C4ECB"/>
    <w:rsid w:val="003C5249"/>
    <w:rsid w:val="003D04AA"/>
    <w:rsid w:val="003D6D13"/>
    <w:rsid w:val="003D7639"/>
    <w:rsid w:val="003E06F0"/>
    <w:rsid w:val="003E77E7"/>
    <w:rsid w:val="00401FFB"/>
    <w:rsid w:val="0040592D"/>
    <w:rsid w:val="00410566"/>
    <w:rsid w:val="00410940"/>
    <w:rsid w:val="00412EC3"/>
    <w:rsid w:val="004145FB"/>
    <w:rsid w:val="004262E4"/>
    <w:rsid w:val="00434011"/>
    <w:rsid w:val="00447F44"/>
    <w:rsid w:val="00452CAD"/>
    <w:rsid w:val="00457625"/>
    <w:rsid w:val="0046670F"/>
    <w:rsid w:val="00484006"/>
    <w:rsid w:val="00487696"/>
    <w:rsid w:val="004A431B"/>
    <w:rsid w:val="004A7F2B"/>
    <w:rsid w:val="004B45A6"/>
    <w:rsid w:val="004D055C"/>
    <w:rsid w:val="004D4BFB"/>
    <w:rsid w:val="004E4334"/>
    <w:rsid w:val="004F110C"/>
    <w:rsid w:val="004F572B"/>
    <w:rsid w:val="004F7F16"/>
    <w:rsid w:val="00507A53"/>
    <w:rsid w:val="0052036A"/>
    <w:rsid w:val="00521828"/>
    <w:rsid w:val="0052764D"/>
    <w:rsid w:val="005332ED"/>
    <w:rsid w:val="005411B6"/>
    <w:rsid w:val="00547246"/>
    <w:rsid w:val="00553B87"/>
    <w:rsid w:val="005608CC"/>
    <w:rsid w:val="00561542"/>
    <w:rsid w:val="0056243E"/>
    <w:rsid w:val="00562607"/>
    <w:rsid w:val="00565AA9"/>
    <w:rsid w:val="00570BDC"/>
    <w:rsid w:val="00573D74"/>
    <w:rsid w:val="00586762"/>
    <w:rsid w:val="00586CC8"/>
    <w:rsid w:val="005919F3"/>
    <w:rsid w:val="00594B00"/>
    <w:rsid w:val="005955AB"/>
    <w:rsid w:val="00597C2C"/>
    <w:rsid w:val="005A06AB"/>
    <w:rsid w:val="005A0910"/>
    <w:rsid w:val="005B378A"/>
    <w:rsid w:val="005B42B1"/>
    <w:rsid w:val="005C2FA5"/>
    <w:rsid w:val="005C4359"/>
    <w:rsid w:val="005C4C07"/>
    <w:rsid w:val="005D60ED"/>
    <w:rsid w:val="005D78A7"/>
    <w:rsid w:val="005E1032"/>
    <w:rsid w:val="005F24A1"/>
    <w:rsid w:val="006013FF"/>
    <w:rsid w:val="00602962"/>
    <w:rsid w:val="006136E9"/>
    <w:rsid w:val="00636820"/>
    <w:rsid w:val="00636F31"/>
    <w:rsid w:val="00640EBC"/>
    <w:rsid w:val="00662F66"/>
    <w:rsid w:val="0066614B"/>
    <w:rsid w:val="00695801"/>
    <w:rsid w:val="00696240"/>
    <w:rsid w:val="006A3B7E"/>
    <w:rsid w:val="006A7C60"/>
    <w:rsid w:val="006B2717"/>
    <w:rsid w:val="006B54DA"/>
    <w:rsid w:val="006B63CF"/>
    <w:rsid w:val="006C67C4"/>
    <w:rsid w:val="006D2C5B"/>
    <w:rsid w:val="006D4194"/>
    <w:rsid w:val="006E5B66"/>
    <w:rsid w:val="006E7529"/>
    <w:rsid w:val="006F3C1C"/>
    <w:rsid w:val="00700DD3"/>
    <w:rsid w:val="00701371"/>
    <w:rsid w:val="00702238"/>
    <w:rsid w:val="00711589"/>
    <w:rsid w:val="00733E53"/>
    <w:rsid w:val="00734B47"/>
    <w:rsid w:val="00746264"/>
    <w:rsid w:val="007478CE"/>
    <w:rsid w:val="0074795C"/>
    <w:rsid w:val="007521AA"/>
    <w:rsid w:val="007574A2"/>
    <w:rsid w:val="00765FD3"/>
    <w:rsid w:val="00774794"/>
    <w:rsid w:val="007874EF"/>
    <w:rsid w:val="00791D64"/>
    <w:rsid w:val="007A1591"/>
    <w:rsid w:val="007B0430"/>
    <w:rsid w:val="007B0533"/>
    <w:rsid w:val="007B12B1"/>
    <w:rsid w:val="007B770F"/>
    <w:rsid w:val="007D1748"/>
    <w:rsid w:val="007D222D"/>
    <w:rsid w:val="007D4EA6"/>
    <w:rsid w:val="007D5B4D"/>
    <w:rsid w:val="007E4468"/>
    <w:rsid w:val="007E61E4"/>
    <w:rsid w:val="007F58FC"/>
    <w:rsid w:val="007F68AA"/>
    <w:rsid w:val="007F6954"/>
    <w:rsid w:val="007F7D97"/>
    <w:rsid w:val="008045EF"/>
    <w:rsid w:val="00820C57"/>
    <w:rsid w:val="00831CD5"/>
    <w:rsid w:val="00831E6D"/>
    <w:rsid w:val="0084039E"/>
    <w:rsid w:val="00840F52"/>
    <w:rsid w:val="008411BE"/>
    <w:rsid w:val="0084330C"/>
    <w:rsid w:val="00843E50"/>
    <w:rsid w:val="0085067A"/>
    <w:rsid w:val="008507AD"/>
    <w:rsid w:val="00862947"/>
    <w:rsid w:val="00862ADA"/>
    <w:rsid w:val="0087131C"/>
    <w:rsid w:val="0087395C"/>
    <w:rsid w:val="008767D1"/>
    <w:rsid w:val="0088053E"/>
    <w:rsid w:val="0089510C"/>
    <w:rsid w:val="008969FE"/>
    <w:rsid w:val="008A079C"/>
    <w:rsid w:val="008C2264"/>
    <w:rsid w:val="008C71A3"/>
    <w:rsid w:val="008D1EB6"/>
    <w:rsid w:val="008D3B9B"/>
    <w:rsid w:val="008D5CB0"/>
    <w:rsid w:val="008D7C12"/>
    <w:rsid w:val="008E12C2"/>
    <w:rsid w:val="008E45E2"/>
    <w:rsid w:val="008F07F1"/>
    <w:rsid w:val="008F36F6"/>
    <w:rsid w:val="008F6EED"/>
    <w:rsid w:val="00907BFF"/>
    <w:rsid w:val="00910147"/>
    <w:rsid w:val="00912517"/>
    <w:rsid w:val="009139CA"/>
    <w:rsid w:val="009200A0"/>
    <w:rsid w:val="00927821"/>
    <w:rsid w:val="009413CC"/>
    <w:rsid w:val="00941492"/>
    <w:rsid w:val="009440F5"/>
    <w:rsid w:val="009464E1"/>
    <w:rsid w:val="009613AA"/>
    <w:rsid w:val="00961B9F"/>
    <w:rsid w:val="00966F61"/>
    <w:rsid w:val="00971C62"/>
    <w:rsid w:val="009722F0"/>
    <w:rsid w:val="00972BE6"/>
    <w:rsid w:val="00982EF4"/>
    <w:rsid w:val="009872B6"/>
    <w:rsid w:val="00993C61"/>
    <w:rsid w:val="00995504"/>
    <w:rsid w:val="0099632E"/>
    <w:rsid w:val="00997F67"/>
    <w:rsid w:val="009A79E1"/>
    <w:rsid w:val="009B7EB7"/>
    <w:rsid w:val="009C08A6"/>
    <w:rsid w:val="009C3DC9"/>
    <w:rsid w:val="009C3FF2"/>
    <w:rsid w:val="009C5A89"/>
    <w:rsid w:val="009C6A9F"/>
    <w:rsid w:val="009D4F91"/>
    <w:rsid w:val="00A07C07"/>
    <w:rsid w:val="00A12449"/>
    <w:rsid w:val="00A147BC"/>
    <w:rsid w:val="00A213EC"/>
    <w:rsid w:val="00A23BEE"/>
    <w:rsid w:val="00A41D05"/>
    <w:rsid w:val="00A440E9"/>
    <w:rsid w:val="00A443A2"/>
    <w:rsid w:val="00A500EC"/>
    <w:rsid w:val="00A5073A"/>
    <w:rsid w:val="00A51BF7"/>
    <w:rsid w:val="00A52387"/>
    <w:rsid w:val="00A54AA1"/>
    <w:rsid w:val="00A54EAD"/>
    <w:rsid w:val="00A63DD9"/>
    <w:rsid w:val="00A64F14"/>
    <w:rsid w:val="00A66DA8"/>
    <w:rsid w:val="00A67153"/>
    <w:rsid w:val="00A74F4B"/>
    <w:rsid w:val="00A7659F"/>
    <w:rsid w:val="00A82BE7"/>
    <w:rsid w:val="00A84535"/>
    <w:rsid w:val="00A848E9"/>
    <w:rsid w:val="00A90818"/>
    <w:rsid w:val="00A94004"/>
    <w:rsid w:val="00A94180"/>
    <w:rsid w:val="00AA54BA"/>
    <w:rsid w:val="00AB148B"/>
    <w:rsid w:val="00AC2C79"/>
    <w:rsid w:val="00AC6969"/>
    <w:rsid w:val="00AC7AC8"/>
    <w:rsid w:val="00AD6376"/>
    <w:rsid w:val="00AE50DD"/>
    <w:rsid w:val="00AE5294"/>
    <w:rsid w:val="00AE6B79"/>
    <w:rsid w:val="00AF1A00"/>
    <w:rsid w:val="00AF2123"/>
    <w:rsid w:val="00B03428"/>
    <w:rsid w:val="00B1212B"/>
    <w:rsid w:val="00B12833"/>
    <w:rsid w:val="00B202BC"/>
    <w:rsid w:val="00B27AC2"/>
    <w:rsid w:val="00B3367A"/>
    <w:rsid w:val="00B42A6C"/>
    <w:rsid w:val="00B46DDB"/>
    <w:rsid w:val="00B61482"/>
    <w:rsid w:val="00B80803"/>
    <w:rsid w:val="00B828BC"/>
    <w:rsid w:val="00BA1F24"/>
    <w:rsid w:val="00BA47BE"/>
    <w:rsid w:val="00BB2E32"/>
    <w:rsid w:val="00BC1665"/>
    <w:rsid w:val="00BD1444"/>
    <w:rsid w:val="00BD3E9C"/>
    <w:rsid w:val="00BD7855"/>
    <w:rsid w:val="00BE05E4"/>
    <w:rsid w:val="00BE670D"/>
    <w:rsid w:val="00BF0FA1"/>
    <w:rsid w:val="00BF35B2"/>
    <w:rsid w:val="00C05230"/>
    <w:rsid w:val="00C15AFE"/>
    <w:rsid w:val="00C22345"/>
    <w:rsid w:val="00C22517"/>
    <w:rsid w:val="00C23868"/>
    <w:rsid w:val="00C307A1"/>
    <w:rsid w:val="00C53CC4"/>
    <w:rsid w:val="00C70D83"/>
    <w:rsid w:val="00C72863"/>
    <w:rsid w:val="00CA0AD8"/>
    <w:rsid w:val="00CA215F"/>
    <w:rsid w:val="00CB1625"/>
    <w:rsid w:val="00CC27E1"/>
    <w:rsid w:val="00CE098F"/>
    <w:rsid w:val="00CE2362"/>
    <w:rsid w:val="00CE736A"/>
    <w:rsid w:val="00CF7731"/>
    <w:rsid w:val="00D07963"/>
    <w:rsid w:val="00D16516"/>
    <w:rsid w:val="00D30947"/>
    <w:rsid w:val="00D30F18"/>
    <w:rsid w:val="00D313B2"/>
    <w:rsid w:val="00D32B3F"/>
    <w:rsid w:val="00D344A8"/>
    <w:rsid w:val="00D37010"/>
    <w:rsid w:val="00D476CB"/>
    <w:rsid w:val="00D57AA8"/>
    <w:rsid w:val="00D660FB"/>
    <w:rsid w:val="00D74BEE"/>
    <w:rsid w:val="00D77918"/>
    <w:rsid w:val="00D80DB1"/>
    <w:rsid w:val="00D924E5"/>
    <w:rsid w:val="00DA4920"/>
    <w:rsid w:val="00DA4CED"/>
    <w:rsid w:val="00DB1D96"/>
    <w:rsid w:val="00DB5375"/>
    <w:rsid w:val="00DB74AB"/>
    <w:rsid w:val="00DC0EE9"/>
    <w:rsid w:val="00DC1EE3"/>
    <w:rsid w:val="00DD5745"/>
    <w:rsid w:val="00DF00E9"/>
    <w:rsid w:val="00E00E83"/>
    <w:rsid w:val="00E03FEF"/>
    <w:rsid w:val="00E05D6C"/>
    <w:rsid w:val="00E10B16"/>
    <w:rsid w:val="00E10FE1"/>
    <w:rsid w:val="00E16228"/>
    <w:rsid w:val="00E34056"/>
    <w:rsid w:val="00E438D6"/>
    <w:rsid w:val="00E47C12"/>
    <w:rsid w:val="00E52138"/>
    <w:rsid w:val="00E52CA1"/>
    <w:rsid w:val="00E62AA0"/>
    <w:rsid w:val="00E83A9D"/>
    <w:rsid w:val="00E84BAA"/>
    <w:rsid w:val="00E84BF4"/>
    <w:rsid w:val="00E96BDA"/>
    <w:rsid w:val="00E96D0E"/>
    <w:rsid w:val="00EA2909"/>
    <w:rsid w:val="00EA2F64"/>
    <w:rsid w:val="00EB1AEA"/>
    <w:rsid w:val="00EB2885"/>
    <w:rsid w:val="00EC38BF"/>
    <w:rsid w:val="00ED0BE3"/>
    <w:rsid w:val="00ED215E"/>
    <w:rsid w:val="00ED511D"/>
    <w:rsid w:val="00ED5969"/>
    <w:rsid w:val="00ED71BC"/>
    <w:rsid w:val="00EF248A"/>
    <w:rsid w:val="00EF3E0F"/>
    <w:rsid w:val="00EF3F81"/>
    <w:rsid w:val="00F00587"/>
    <w:rsid w:val="00F10DA4"/>
    <w:rsid w:val="00F22621"/>
    <w:rsid w:val="00F22726"/>
    <w:rsid w:val="00F23CC2"/>
    <w:rsid w:val="00F36C5F"/>
    <w:rsid w:val="00F40DB7"/>
    <w:rsid w:val="00F41FEF"/>
    <w:rsid w:val="00F50B9A"/>
    <w:rsid w:val="00F61FF1"/>
    <w:rsid w:val="00F63594"/>
    <w:rsid w:val="00F85758"/>
    <w:rsid w:val="00F904E7"/>
    <w:rsid w:val="00F94530"/>
    <w:rsid w:val="00FA0F76"/>
    <w:rsid w:val="00FA42AC"/>
    <w:rsid w:val="00FB0CE7"/>
    <w:rsid w:val="00FB1D7F"/>
    <w:rsid w:val="00FB4797"/>
    <w:rsid w:val="00FD39EF"/>
    <w:rsid w:val="00FD4D2D"/>
    <w:rsid w:val="00FE62DF"/>
    <w:rsid w:val="00FE6B53"/>
    <w:rsid w:val="00FF181F"/>
    <w:rsid w:val="00FF65B8"/>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B753BB"/>
  <w15:docId w15:val="{D2C57D42-E406-4EA6-A770-93C8F928D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99" w:qFormat="1"/>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632E"/>
    <w:rPr>
      <w:sz w:val="24"/>
      <w:szCs w:val="24"/>
    </w:rPr>
  </w:style>
  <w:style w:type="paragraph" w:styleId="Ttulo1">
    <w:name w:val="heading 1"/>
    <w:basedOn w:val="Normal"/>
    <w:next w:val="Normal"/>
    <w:qFormat/>
    <w:rsid w:val="0099632E"/>
    <w:pPr>
      <w:keepNext/>
      <w:spacing w:before="240" w:after="60"/>
      <w:outlineLvl w:val="0"/>
    </w:pPr>
    <w:rPr>
      <w:rFonts w:ascii="Arial" w:hAnsi="Arial" w:cs="Arial"/>
      <w:b/>
      <w:bCs/>
      <w:kern w:val="32"/>
      <w:sz w:val="32"/>
      <w:szCs w:val="32"/>
    </w:rPr>
  </w:style>
  <w:style w:type="paragraph" w:styleId="Ttulo2">
    <w:name w:val="heading 2"/>
    <w:basedOn w:val="Normal"/>
    <w:next w:val="Normal"/>
    <w:link w:val="Ttulo2Car"/>
    <w:qFormat/>
    <w:rsid w:val="00A41D05"/>
    <w:pPr>
      <w:keepNext/>
      <w:spacing w:before="240" w:after="60"/>
      <w:outlineLvl w:val="1"/>
    </w:pPr>
    <w:rPr>
      <w:rFonts w:ascii="Cambria" w:hAnsi="Cambria"/>
      <w:b/>
      <w:bCs/>
      <w:i/>
      <w:iCs/>
      <w:sz w:val="28"/>
      <w:szCs w:val="28"/>
    </w:rPr>
  </w:style>
  <w:style w:type="paragraph" w:styleId="Ttulo3">
    <w:name w:val="heading 3"/>
    <w:basedOn w:val="Normal"/>
    <w:next w:val="Normal"/>
    <w:link w:val="Ttulo3Car"/>
    <w:qFormat/>
    <w:rsid w:val="00EF3E0F"/>
    <w:pPr>
      <w:keepNext/>
      <w:spacing w:before="240" w:after="60"/>
      <w:outlineLvl w:val="2"/>
    </w:pPr>
    <w:rPr>
      <w:rFonts w:ascii="Cambria" w:hAnsi="Cambria"/>
      <w:b/>
      <w:bCs/>
      <w:sz w:val="26"/>
      <w:szCs w:val="26"/>
    </w:rPr>
  </w:style>
  <w:style w:type="paragraph" w:styleId="Ttulo4">
    <w:name w:val="heading 4"/>
    <w:basedOn w:val="Normal"/>
    <w:next w:val="Normal"/>
    <w:qFormat/>
    <w:rsid w:val="0099632E"/>
    <w:pPr>
      <w:keepNext/>
      <w:suppressAutoHyphens/>
      <w:jc w:val="both"/>
      <w:outlineLvl w:val="3"/>
    </w:pPr>
    <w:rPr>
      <w:rFonts w:ascii="Helv" w:hAnsi="Helv"/>
      <w:b/>
      <w:i/>
      <w:spacing w:val="-3"/>
      <w:szCs w:val="20"/>
      <w:lang w:val="es-ES_tradnl"/>
    </w:rPr>
  </w:style>
  <w:style w:type="paragraph" w:styleId="Ttulo6">
    <w:name w:val="heading 6"/>
    <w:basedOn w:val="Normal"/>
    <w:next w:val="Normal"/>
    <w:qFormat/>
    <w:rsid w:val="0099632E"/>
    <w:pPr>
      <w:spacing w:before="240" w:after="60"/>
      <w:outlineLvl w:val="5"/>
    </w:pPr>
    <w:rPr>
      <w:b/>
      <w:bCs/>
      <w:sz w:val="22"/>
      <w:szCs w:val="22"/>
    </w:rPr>
  </w:style>
  <w:style w:type="paragraph" w:styleId="Ttulo8">
    <w:name w:val="heading 8"/>
    <w:basedOn w:val="Normal"/>
    <w:next w:val="Normal"/>
    <w:link w:val="Ttulo8Car"/>
    <w:qFormat/>
    <w:rsid w:val="00EF3E0F"/>
    <w:pPr>
      <w:spacing w:before="240" w:after="60"/>
      <w:outlineLvl w:val="7"/>
    </w:pPr>
    <w:rPr>
      <w:i/>
      <w:iCs/>
    </w:rPr>
  </w:style>
  <w:style w:type="paragraph" w:styleId="Ttulo9">
    <w:name w:val="heading 9"/>
    <w:basedOn w:val="Normal"/>
    <w:next w:val="Normal"/>
    <w:link w:val="Ttulo9Car"/>
    <w:qFormat/>
    <w:rsid w:val="00EF3E0F"/>
    <w:pPr>
      <w:spacing w:before="240" w:after="60"/>
      <w:outlineLvl w:val="8"/>
    </w:pPr>
    <w:rPr>
      <w:rFonts w:ascii="Arial" w:hAnsi="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sid w:val="00EF3E0F"/>
    <w:rPr>
      <w:rFonts w:ascii="Cambria" w:hAnsi="Cambria"/>
      <w:b/>
      <w:bCs/>
      <w:sz w:val="26"/>
      <w:szCs w:val="26"/>
      <w:lang w:val="es-ES" w:eastAsia="es-ES"/>
    </w:rPr>
  </w:style>
  <w:style w:type="character" w:customStyle="1" w:styleId="Ttulo8Car">
    <w:name w:val="Título 8 Car"/>
    <w:link w:val="Ttulo8"/>
    <w:rsid w:val="00EF3E0F"/>
    <w:rPr>
      <w:i/>
      <w:iCs/>
      <w:sz w:val="24"/>
      <w:szCs w:val="24"/>
      <w:lang w:val="es-ES" w:eastAsia="es-ES"/>
    </w:rPr>
  </w:style>
  <w:style w:type="character" w:customStyle="1" w:styleId="Ttulo9Car">
    <w:name w:val="Título 9 Car"/>
    <w:link w:val="Ttulo9"/>
    <w:rsid w:val="00EF3E0F"/>
    <w:rPr>
      <w:rFonts w:ascii="Arial" w:hAnsi="Arial" w:cs="Arial"/>
      <w:sz w:val="22"/>
      <w:szCs w:val="22"/>
      <w:lang w:val="es-ES" w:eastAsia="es-ES"/>
    </w:rPr>
  </w:style>
  <w:style w:type="paragraph" w:customStyle="1" w:styleId="Puesto">
    <w:name w:val="Puesto"/>
    <w:basedOn w:val="Normal"/>
    <w:qFormat/>
    <w:rsid w:val="0099632E"/>
    <w:pPr>
      <w:jc w:val="center"/>
    </w:pPr>
    <w:rPr>
      <w:rFonts w:ascii="Arial Narrow" w:hAnsi="Arial Narrow"/>
      <w:b/>
      <w:i/>
      <w:sz w:val="36"/>
      <w:szCs w:val="20"/>
    </w:rPr>
  </w:style>
  <w:style w:type="paragraph" w:styleId="Encabezado">
    <w:name w:val="header"/>
    <w:basedOn w:val="Normal"/>
    <w:link w:val="EncabezadoCar"/>
    <w:uiPriority w:val="99"/>
    <w:rsid w:val="0099632E"/>
    <w:pPr>
      <w:tabs>
        <w:tab w:val="center" w:pos="4252"/>
        <w:tab w:val="right" w:pos="8504"/>
      </w:tabs>
    </w:pPr>
  </w:style>
  <w:style w:type="paragraph" w:styleId="Subttulo">
    <w:name w:val="Subtitle"/>
    <w:basedOn w:val="Normal"/>
    <w:link w:val="SubttuloCar"/>
    <w:qFormat/>
    <w:rsid w:val="0099632E"/>
    <w:pPr>
      <w:pBdr>
        <w:top w:val="single" w:sz="6" w:space="1" w:color="auto"/>
        <w:bottom w:val="single" w:sz="6" w:space="1" w:color="auto"/>
      </w:pBdr>
      <w:jc w:val="center"/>
    </w:pPr>
    <w:rPr>
      <w:rFonts w:ascii="Tahoma" w:hAnsi="Tahoma"/>
      <w:b/>
      <w:sz w:val="36"/>
      <w:szCs w:val="20"/>
    </w:rPr>
  </w:style>
  <w:style w:type="paragraph" w:styleId="Textoindependiente2">
    <w:name w:val="Body Text 2"/>
    <w:basedOn w:val="Normal"/>
    <w:rsid w:val="0099632E"/>
    <w:pPr>
      <w:spacing w:after="120" w:line="480" w:lineRule="auto"/>
    </w:pPr>
  </w:style>
  <w:style w:type="paragraph" w:styleId="Piedepgina">
    <w:name w:val="footer"/>
    <w:basedOn w:val="Normal"/>
    <w:link w:val="PiedepginaCar"/>
    <w:uiPriority w:val="99"/>
    <w:rsid w:val="00317CB9"/>
    <w:pPr>
      <w:tabs>
        <w:tab w:val="center" w:pos="4252"/>
        <w:tab w:val="right" w:pos="8504"/>
      </w:tabs>
    </w:pPr>
    <w:rPr>
      <w:rFonts w:ascii="Arial" w:hAnsi="Arial"/>
      <w:sz w:val="22"/>
      <w:szCs w:val="20"/>
    </w:rPr>
  </w:style>
  <w:style w:type="paragraph" w:styleId="Textodeglobo">
    <w:name w:val="Balloon Text"/>
    <w:basedOn w:val="Normal"/>
    <w:semiHidden/>
    <w:rsid w:val="00EF248A"/>
    <w:rPr>
      <w:rFonts w:ascii="Tahoma" w:hAnsi="Tahoma" w:cs="Tahoma"/>
      <w:sz w:val="16"/>
      <w:szCs w:val="16"/>
    </w:rPr>
  </w:style>
  <w:style w:type="paragraph" w:styleId="Textoindependiente">
    <w:name w:val="Body Text"/>
    <w:basedOn w:val="Normal"/>
    <w:link w:val="TextoindependienteCar"/>
    <w:rsid w:val="00EF3E0F"/>
    <w:pPr>
      <w:spacing w:after="120"/>
    </w:pPr>
  </w:style>
  <w:style w:type="character" w:customStyle="1" w:styleId="TextoindependienteCar">
    <w:name w:val="Texto independiente Car"/>
    <w:link w:val="Textoindependiente"/>
    <w:rsid w:val="00EF3E0F"/>
    <w:rPr>
      <w:sz w:val="24"/>
      <w:szCs w:val="24"/>
      <w:lang w:val="es-ES" w:eastAsia="es-ES"/>
    </w:rPr>
  </w:style>
  <w:style w:type="paragraph" w:styleId="Textoindependiente3">
    <w:name w:val="Body Text 3"/>
    <w:basedOn w:val="Normal"/>
    <w:link w:val="Textoindependiente3Car"/>
    <w:rsid w:val="00EF3E0F"/>
    <w:pPr>
      <w:spacing w:after="120"/>
    </w:pPr>
    <w:rPr>
      <w:sz w:val="16"/>
      <w:szCs w:val="16"/>
    </w:rPr>
  </w:style>
  <w:style w:type="character" w:customStyle="1" w:styleId="Textoindependiente3Car">
    <w:name w:val="Texto independiente 3 Car"/>
    <w:link w:val="Textoindependiente3"/>
    <w:rsid w:val="00EF3E0F"/>
    <w:rPr>
      <w:sz w:val="16"/>
      <w:szCs w:val="16"/>
      <w:lang w:val="es-ES" w:eastAsia="es-ES"/>
    </w:rPr>
  </w:style>
  <w:style w:type="character" w:styleId="Nmerodepgina">
    <w:name w:val="page number"/>
    <w:basedOn w:val="Fuentedeprrafopredeter"/>
    <w:rsid w:val="00EF3E0F"/>
  </w:style>
  <w:style w:type="character" w:customStyle="1" w:styleId="PiedepginaCar">
    <w:name w:val="Pie de página Car"/>
    <w:link w:val="Piedepgina"/>
    <w:uiPriority w:val="99"/>
    <w:rsid w:val="00447F44"/>
    <w:rPr>
      <w:rFonts w:ascii="Arial" w:hAnsi="Arial"/>
      <w:sz w:val="22"/>
      <w:lang w:eastAsia="es-ES"/>
    </w:rPr>
  </w:style>
  <w:style w:type="character" w:customStyle="1" w:styleId="EncabezadoCar">
    <w:name w:val="Encabezado Car"/>
    <w:link w:val="Encabezado"/>
    <w:uiPriority w:val="99"/>
    <w:rsid w:val="00217C1B"/>
    <w:rPr>
      <w:sz w:val="24"/>
      <w:szCs w:val="24"/>
      <w:lang w:val="es-ES" w:eastAsia="es-ES"/>
    </w:rPr>
  </w:style>
  <w:style w:type="paragraph" w:styleId="TDC1">
    <w:name w:val="toc 1"/>
    <w:basedOn w:val="Normal"/>
    <w:next w:val="Normal"/>
    <w:autoRedefine/>
    <w:rsid w:val="00D32B3F"/>
    <w:pPr>
      <w:tabs>
        <w:tab w:val="right" w:pos="9900"/>
      </w:tabs>
      <w:jc w:val="both"/>
    </w:pPr>
    <w:rPr>
      <w:rFonts w:ascii="Tahoma" w:hAnsi="Tahoma" w:cs="Tahoma"/>
      <w:b/>
      <w:bCs/>
      <w:noProof/>
      <w:sz w:val="20"/>
      <w:szCs w:val="20"/>
      <w:lang w:val="es-CO"/>
    </w:rPr>
  </w:style>
  <w:style w:type="table" w:styleId="Tablaconcuadrcula">
    <w:name w:val="Table Grid"/>
    <w:basedOn w:val="Tablanormal"/>
    <w:rsid w:val="000B3B8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rmalWeb">
    <w:name w:val="Normal (Web)"/>
    <w:basedOn w:val="Normal"/>
    <w:uiPriority w:val="99"/>
    <w:unhideWhenUsed/>
    <w:rsid w:val="00A41D05"/>
    <w:pPr>
      <w:spacing w:before="100" w:beforeAutospacing="1" w:after="100" w:afterAutospacing="1"/>
    </w:pPr>
    <w:rPr>
      <w:lang w:val="es-CO" w:eastAsia="es-CO"/>
    </w:rPr>
  </w:style>
  <w:style w:type="character" w:customStyle="1" w:styleId="caps">
    <w:name w:val="caps"/>
    <w:basedOn w:val="Fuentedeprrafopredeter"/>
    <w:rsid w:val="00A41D05"/>
  </w:style>
  <w:style w:type="character" w:customStyle="1" w:styleId="Ttulo2Car">
    <w:name w:val="Título 2 Car"/>
    <w:link w:val="Ttulo2"/>
    <w:semiHidden/>
    <w:rsid w:val="00A41D05"/>
    <w:rPr>
      <w:rFonts w:ascii="Cambria" w:eastAsia="Times New Roman" w:hAnsi="Cambria" w:cs="Times New Roman"/>
      <w:b/>
      <w:bCs/>
      <w:i/>
      <w:iCs/>
      <w:sz w:val="28"/>
      <w:szCs w:val="28"/>
      <w:lang w:val="es-ES" w:eastAsia="es-ES"/>
    </w:rPr>
  </w:style>
  <w:style w:type="character" w:styleId="nfasis">
    <w:name w:val="Emphasis"/>
    <w:uiPriority w:val="20"/>
    <w:qFormat/>
    <w:rsid w:val="00A41D05"/>
    <w:rPr>
      <w:i/>
      <w:iCs/>
    </w:rPr>
  </w:style>
  <w:style w:type="paragraph" w:customStyle="1" w:styleId="Listavistosa-nfasis11">
    <w:name w:val="Lista vistosa - Énfasis 11"/>
    <w:basedOn w:val="Normal"/>
    <w:uiPriority w:val="99"/>
    <w:qFormat/>
    <w:rsid w:val="00982EF4"/>
    <w:pPr>
      <w:ind w:left="708"/>
    </w:pPr>
  </w:style>
  <w:style w:type="character" w:customStyle="1" w:styleId="SubttuloCar">
    <w:name w:val="Subtítulo Car"/>
    <w:link w:val="Subttulo"/>
    <w:rsid w:val="00696240"/>
    <w:rPr>
      <w:rFonts w:ascii="Tahoma" w:hAnsi="Tahoma"/>
      <w:b/>
      <w:sz w:val="36"/>
      <w:lang w:val="es-ES" w:eastAsia="es-ES"/>
    </w:rPr>
  </w:style>
  <w:style w:type="paragraph" w:customStyle="1" w:styleId="Prrafodelista1">
    <w:name w:val="Párrafo de lista1"/>
    <w:basedOn w:val="Normal"/>
    <w:uiPriority w:val="34"/>
    <w:qFormat/>
    <w:rsid w:val="00A84535"/>
    <w:pPr>
      <w:spacing w:after="200" w:line="276" w:lineRule="auto"/>
      <w:ind w:left="720"/>
      <w:contextualSpacing/>
    </w:pPr>
    <w:rPr>
      <w:rFonts w:ascii="Calibri" w:eastAsia="Calibri" w:hAnsi="Calibri"/>
      <w:sz w:val="22"/>
      <w:szCs w:val="22"/>
      <w:lang w:val="es-CO" w:eastAsia="en-US"/>
    </w:rPr>
  </w:style>
  <w:style w:type="paragraph" w:styleId="Prrafodelista">
    <w:name w:val="List Paragraph"/>
    <w:basedOn w:val="Normal"/>
    <w:uiPriority w:val="34"/>
    <w:qFormat/>
    <w:rsid w:val="00BD7855"/>
    <w:pPr>
      <w:ind w:left="720"/>
      <w:contextualSpacing/>
    </w:pPr>
  </w:style>
  <w:style w:type="character" w:styleId="Hipervnculo">
    <w:name w:val="Hyperlink"/>
    <w:basedOn w:val="Fuentedeprrafopredeter"/>
    <w:uiPriority w:val="99"/>
    <w:unhideWhenUsed/>
    <w:rsid w:val="00E96D0E"/>
    <w:rPr>
      <w:color w:val="0000FF"/>
      <w:u w:val="single"/>
    </w:rPr>
  </w:style>
  <w:style w:type="character" w:styleId="Textoennegrita">
    <w:name w:val="Strong"/>
    <w:basedOn w:val="Fuentedeprrafopredeter"/>
    <w:uiPriority w:val="22"/>
    <w:qFormat/>
    <w:rsid w:val="00AE52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164388">
      <w:bodyDiv w:val="1"/>
      <w:marLeft w:val="0"/>
      <w:marRight w:val="0"/>
      <w:marTop w:val="0"/>
      <w:marBottom w:val="0"/>
      <w:divBdr>
        <w:top w:val="none" w:sz="0" w:space="0" w:color="auto"/>
        <w:left w:val="none" w:sz="0" w:space="0" w:color="auto"/>
        <w:bottom w:val="none" w:sz="0" w:space="0" w:color="auto"/>
        <w:right w:val="none" w:sz="0" w:space="0" w:color="auto"/>
      </w:divBdr>
    </w:div>
    <w:div w:id="113522429">
      <w:bodyDiv w:val="1"/>
      <w:marLeft w:val="0"/>
      <w:marRight w:val="0"/>
      <w:marTop w:val="0"/>
      <w:marBottom w:val="0"/>
      <w:divBdr>
        <w:top w:val="none" w:sz="0" w:space="0" w:color="auto"/>
        <w:left w:val="none" w:sz="0" w:space="0" w:color="auto"/>
        <w:bottom w:val="none" w:sz="0" w:space="0" w:color="auto"/>
        <w:right w:val="none" w:sz="0" w:space="0" w:color="auto"/>
      </w:divBdr>
    </w:div>
    <w:div w:id="219901020">
      <w:bodyDiv w:val="1"/>
      <w:marLeft w:val="0"/>
      <w:marRight w:val="0"/>
      <w:marTop w:val="0"/>
      <w:marBottom w:val="0"/>
      <w:divBdr>
        <w:top w:val="none" w:sz="0" w:space="0" w:color="auto"/>
        <w:left w:val="none" w:sz="0" w:space="0" w:color="auto"/>
        <w:bottom w:val="none" w:sz="0" w:space="0" w:color="auto"/>
        <w:right w:val="none" w:sz="0" w:space="0" w:color="auto"/>
      </w:divBdr>
    </w:div>
    <w:div w:id="254899164">
      <w:bodyDiv w:val="1"/>
      <w:marLeft w:val="0"/>
      <w:marRight w:val="0"/>
      <w:marTop w:val="0"/>
      <w:marBottom w:val="0"/>
      <w:divBdr>
        <w:top w:val="none" w:sz="0" w:space="0" w:color="auto"/>
        <w:left w:val="none" w:sz="0" w:space="0" w:color="auto"/>
        <w:bottom w:val="none" w:sz="0" w:space="0" w:color="auto"/>
        <w:right w:val="none" w:sz="0" w:space="0" w:color="auto"/>
      </w:divBdr>
    </w:div>
    <w:div w:id="318121446">
      <w:bodyDiv w:val="1"/>
      <w:marLeft w:val="0"/>
      <w:marRight w:val="0"/>
      <w:marTop w:val="0"/>
      <w:marBottom w:val="0"/>
      <w:divBdr>
        <w:top w:val="none" w:sz="0" w:space="0" w:color="auto"/>
        <w:left w:val="none" w:sz="0" w:space="0" w:color="auto"/>
        <w:bottom w:val="none" w:sz="0" w:space="0" w:color="auto"/>
        <w:right w:val="none" w:sz="0" w:space="0" w:color="auto"/>
      </w:divBdr>
      <w:divsChild>
        <w:div w:id="832792637">
          <w:marLeft w:val="0"/>
          <w:marRight w:val="0"/>
          <w:marTop w:val="0"/>
          <w:marBottom w:val="0"/>
          <w:divBdr>
            <w:top w:val="none" w:sz="0" w:space="0" w:color="auto"/>
            <w:left w:val="none" w:sz="0" w:space="0" w:color="auto"/>
            <w:bottom w:val="none" w:sz="0" w:space="0" w:color="auto"/>
            <w:right w:val="none" w:sz="0" w:space="0" w:color="auto"/>
          </w:divBdr>
          <w:divsChild>
            <w:div w:id="95444742">
              <w:marLeft w:val="0"/>
              <w:marRight w:val="0"/>
              <w:marTop w:val="0"/>
              <w:marBottom w:val="0"/>
              <w:divBdr>
                <w:top w:val="none" w:sz="0" w:space="0" w:color="auto"/>
                <w:left w:val="none" w:sz="0" w:space="0" w:color="auto"/>
                <w:bottom w:val="none" w:sz="0" w:space="0" w:color="auto"/>
                <w:right w:val="none" w:sz="0" w:space="0" w:color="auto"/>
              </w:divBdr>
            </w:div>
            <w:div w:id="167253705">
              <w:marLeft w:val="0"/>
              <w:marRight w:val="0"/>
              <w:marTop w:val="0"/>
              <w:marBottom w:val="0"/>
              <w:divBdr>
                <w:top w:val="none" w:sz="0" w:space="0" w:color="auto"/>
                <w:left w:val="none" w:sz="0" w:space="0" w:color="auto"/>
                <w:bottom w:val="none" w:sz="0" w:space="0" w:color="auto"/>
                <w:right w:val="none" w:sz="0" w:space="0" w:color="auto"/>
              </w:divBdr>
            </w:div>
            <w:div w:id="218903657">
              <w:marLeft w:val="0"/>
              <w:marRight w:val="0"/>
              <w:marTop w:val="0"/>
              <w:marBottom w:val="0"/>
              <w:divBdr>
                <w:top w:val="none" w:sz="0" w:space="0" w:color="auto"/>
                <w:left w:val="none" w:sz="0" w:space="0" w:color="auto"/>
                <w:bottom w:val="none" w:sz="0" w:space="0" w:color="auto"/>
                <w:right w:val="none" w:sz="0" w:space="0" w:color="auto"/>
              </w:divBdr>
            </w:div>
            <w:div w:id="896937421">
              <w:marLeft w:val="0"/>
              <w:marRight w:val="0"/>
              <w:marTop w:val="0"/>
              <w:marBottom w:val="0"/>
              <w:divBdr>
                <w:top w:val="none" w:sz="0" w:space="0" w:color="auto"/>
                <w:left w:val="none" w:sz="0" w:space="0" w:color="auto"/>
                <w:bottom w:val="none" w:sz="0" w:space="0" w:color="auto"/>
                <w:right w:val="none" w:sz="0" w:space="0" w:color="auto"/>
              </w:divBdr>
            </w:div>
            <w:div w:id="102586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6123530">
      <w:bodyDiv w:val="1"/>
      <w:marLeft w:val="0"/>
      <w:marRight w:val="0"/>
      <w:marTop w:val="0"/>
      <w:marBottom w:val="0"/>
      <w:divBdr>
        <w:top w:val="none" w:sz="0" w:space="0" w:color="auto"/>
        <w:left w:val="none" w:sz="0" w:space="0" w:color="auto"/>
        <w:bottom w:val="none" w:sz="0" w:space="0" w:color="auto"/>
        <w:right w:val="none" w:sz="0" w:space="0" w:color="auto"/>
      </w:divBdr>
    </w:div>
    <w:div w:id="438765578">
      <w:bodyDiv w:val="1"/>
      <w:marLeft w:val="0"/>
      <w:marRight w:val="0"/>
      <w:marTop w:val="0"/>
      <w:marBottom w:val="0"/>
      <w:divBdr>
        <w:top w:val="none" w:sz="0" w:space="0" w:color="auto"/>
        <w:left w:val="none" w:sz="0" w:space="0" w:color="auto"/>
        <w:bottom w:val="none" w:sz="0" w:space="0" w:color="auto"/>
        <w:right w:val="none" w:sz="0" w:space="0" w:color="auto"/>
      </w:divBdr>
    </w:div>
    <w:div w:id="493880399">
      <w:bodyDiv w:val="1"/>
      <w:marLeft w:val="0"/>
      <w:marRight w:val="0"/>
      <w:marTop w:val="0"/>
      <w:marBottom w:val="0"/>
      <w:divBdr>
        <w:top w:val="none" w:sz="0" w:space="0" w:color="auto"/>
        <w:left w:val="none" w:sz="0" w:space="0" w:color="auto"/>
        <w:bottom w:val="none" w:sz="0" w:space="0" w:color="auto"/>
        <w:right w:val="none" w:sz="0" w:space="0" w:color="auto"/>
      </w:divBdr>
    </w:div>
    <w:div w:id="524101051">
      <w:bodyDiv w:val="1"/>
      <w:marLeft w:val="0"/>
      <w:marRight w:val="0"/>
      <w:marTop w:val="0"/>
      <w:marBottom w:val="0"/>
      <w:divBdr>
        <w:top w:val="none" w:sz="0" w:space="0" w:color="auto"/>
        <w:left w:val="none" w:sz="0" w:space="0" w:color="auto"/>
        <w:bottom w:val="none" w:sz="0" w:space="0" w:color="auto"/>
        <w:right w:val="none" w:sz="0" w:space="0" w:color="auto"/>
      </w:divBdr>
    </w:div>
    <w:div w:id="612325126">
      <w:bodyDiv w:val="1"/>
      <w:marLeft w:val="0"/>
      <w:marRight w:val="0"/>
      <w:marTop w:val="0"/>
      <w:marBottom w:val="0"/>
      <w:divBdr>
        <w:top w:val="none" w:sz="0" w:space="0" w:color="auto"/>
        <w:left w:val="none" w:sz="0" w:space="0" w:color="auto"/>
        <w:bottom w:val="none" w:sz="0" w:space="0" w:color="auto"/>
        <w:right w:val="none" w:sz="0" w:space="0" w:color="auto"/>
      </w:divBdr>
      <w:divsChild>
        <w:div w:id="894126753">
          <w:marLeft w:val="0"/>
          <w:marRight w:val="0"/>
          <w:marTop w:val="0"/>
          <w:marBottom w:val="0"/>
          <w:divBdr>
            <w:top w:val="none" w:sz="0" w:space="0" w:color="auto"/>
            <w:left w:val="none" w:sz="0" w:space="0" w:color="auto"/>
            <w:bottom w:val="none" w:sz="0" w:space="0" w:color="auto"/>
            <w:right w:val="none" w:sz="0" w:space="0" w:color="auto"/>
          </w:divBdr>
          <w:divsChild>
            <w:div w:id="1815022020">
              <w:marLeft w:val="0"/>
              <w:marRight w:val="0"/>
              <w:marTop w:val="0"/>
              <w:marBottom w:val="0"/>
              <w:divBdr>
                <w:top w:val="none" w:sz="0" w:space="0" w:color="auto"/>
                <w:left w:val="none" w:sz="0" w:space="0" w:color="auto"/>
                <w:bottom w:val="none" w:sz="0" w:space="0" w:color="auto"/>
                <w:right w:val="none" w:sz="0" w:space="0" w:color="auto"/>
              </w:divBdr>
              <w:divsChild>
                <w:div w:id="182322709">
                  <w:marLeft w:val="0"/>
                  <w:marRight w:val="0"/>
                  <w:marTop w:val="0"/>
                  <w:marBottom w:val="0"/>
                  <w:divBdr>
                    <w:top w:val="none" w:sz="0" w:space="0" w:color="auto"/>
                    <w:left w:val="none" w:sz="0" w:space="0" w:color="auto"/>
                    <w:bottom w:val="none" w:sz="0" w:space="0" w:color="auto"/>
                    <w:right w:val="none" w:sz="0" w:space="0" w:color="auto"/>
                  </w:divBdr>
                  <w:divsChild>
                    <w:div w:id="1359431982">
                      <w:marLeft w:val="0"/>
                      <w:marRight w:val="0"/>
                      <w:marTop w:val="0"/>
                      <w:marBottom w:val="0"/>
                      <w:divBdr>
                        <w:top w:val="none" w:sz="0" w:space="0" w:color="auto"/>
                        <w:left w:val="none" w:sz="0" w:space="0" w:color="auto"/>
                        <w:bottom w:val="none" w:sz="0" w:space="0" w:color="auto"/>
                        <w:right w:val="none" w:sz="0" w:space="0" w:color="auto"/>
                      </w:divBdr>
                      <w:divsChild>
                        <w:div w:id="2116170858">
                          <w:marLeft w:val="0"/>
                          <w:marRight w:val="0"/>
                          <w:marTop w:val="0"/>
                          <w:marBottom w:val="0"/>
                          <w:divBdr>
                            <w:top w:val="none" w:sz="0" w:space="0" w:color="auto"/>
                            <w:left w:val="none" w:sz="0" w:space="0" w:color="auto"/>
                            <w:bottom w:val="none" w:sz="0" w:space="0" w:color="auto"/>
                            <w:right w:val="none" w:sz="0" w:space="0" w:color="auto"/>
                          </w:divBdr>
                          <w:divsChild>
                            <w:div w:id="1415517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44704986">
      <w:bodyDiv w:val="1"/>
      <w:marLeft w:val="0"/>
      <w:marRight w:val="0"/>
      <w:marTop w:val="0"/>
      <w:marBottom w:val="0"/>
      <w:divBdr>
        <w:top w:val="none" w:sz="0" w:space="0" w:color="auto"/>
        <w:left w:val="none" w:sz="0" w:space="0" w:color="auto"/>
        <w:bottom w:val="none" w:sz="0" w:space="0" w:color="auto"/>
        <w:right w:val="none" w:sz="0" w:space="0" w:color="auto"/>
      </w:divBdr>
      <w:divsChild>
        <w:div w:id="211618140">
          <w:marLeft w:val="0"/>
          <w:marRight w:val="0"/>
          <w:marTop w:val="0"/>
          <w:marBottom w:val="0"/>
          <w:divBdr>
            <w:top w:val="none" w:sz="0" w:space="0" w:color="auto"/>
            <w:left w:val="none" w:sz="0" w:space="0" w:color="auto"/>
            <w:bottom w:val="none" w:sz="0" w:space="0" w:color="auto"/>
            <w:right w:val="none" w:sz="0" w:space="0" w:color="auto"/>
          </w:divBdr>
          <w:divsChild>
            <w:div w:id="2066222561">
              <w:marLeft w:val="0"/>
              <w:marRight w:val="0"/>
              <w:marTop w:val="0"/>
              <w:marBottom w:val="0"/>
              <w:divBdr>
                <w:top w:val="none" w:sz="0" w:space="0" w:color="auto"/>
                <w:left w:val="none" w:sz="0" w:space="0" w:color="auto"/>
                <w:bottom w:val="none" w:sz="0" w:space="0" w:color="auto"/>
                <w:right w:val="none" w:sz="0" w:space="0" w:color="auto"/>
              </w:divBdr>
              <w:divsChild>
                <w:div w:id="1572155575">
                  <w:marLeft w:val="0"/>
                  <w:marRight w:val="0"/>
                  <w:marTop w:val="0"/>
                  <w:marBottom w:val="0"/>
                  <w:divBdr>
                    <w:top w:val="none" w:sz="0" w:space="0" w:color="auto"/>
                    <w:left w:val="none" w:sz="0" w:space="0" w:color="auto"/>
                    <w:bottom w:val="none" w:sz="0" w:space="0" w:color="auto"/>
                    <w:right w:val="none" w:sz="0" w:space="0" w:color="auto"/>
                  </w:divBdr>
                  <w:divsChild>
                    <w:div w:id="2127696653">
                      <w:marLeft w:val="0"/>
                      <w:marRight w:val="0"/>
                      <w:marTop w:val="0"/>
                      <w:marBottom w:val="0"/>
                      <w:divBdr>
                        <w:top w:val="none" w:sz="0" w:space="0" w:color="auto"/>
                        <w:left w:val="none" w:sz="0" w:space="0" w:color="auto"/>
                        <w:bottom w:val="none" w:sz="0" w:space="0" w:color="auto"/>
                        <w:right w:val="none" w:sz="0" w:space="0" w:color="auto"/>
                      </w:divBdr>
                      <w:divsChild>
                        <w:div w:id="816340942">
                          <w:marLeft w:val="0"/>
                          <w:marRight w:val="0"/>
                          <w:marTop w:val="0"/>
                          <w:marBottom w:val="0"/>
                          <w:divBdr>
                            <w:top w:val="none" w:sz="0" w:space="0" w:color="auto"/>
                            <w:left w:val="none" w:sz="0" w:space="0" w:color="auto"/>
                            <w:bottom w:val="none" w:sz="0" w:space="0" w:color="auto"/>
                            <w:right w:val="none" w:sz="0" w:space="0" w:color="auto"/>
                          </w:divBdr>
                          <w:divsChild>
                            <w:div w:id="1299141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5648421">
      <w:bodyDiv w:val="1"/>
      <w:marLeft w:val="0"/>
      <w:marRight w:val="0"/>
      <w:marTop w:val="0"/>
      <w:marBottom w:val="0"/>
      <w:divBdr>
        <w:top w:val="none" w:sz="0" w:space="0" w:color="auto"/>
        <w:left w:val="none" w:sz="0" w:space="0" w:color="auto"/>
        <w:bottom w:val="none" w:sz="0" w:space="0" w:color="auto"/>
        <w:right w:val="none" w:sz="0" w:space="0" w:color="auto"/>
      </w:divBdr>
    </w:div>
    <w:div w:id="1009869085">
      <w:bodyDiv w:val="1"/>
      <w:marLeft w:val="0"/>
      <w:marRight w:val="0"/>
      <w:marTop w:val="0"/>
      <w:marBottom w:val="0"/>
      <w:divBdr>
        <w:top w:val="none" w:sz="0" w:space="0" w:color="auto"/>
        <w:left w:val="none" w:sz="0" w:space="0" w:color="auto"/>
        <w:bottom w:val="none" w:sz="0" w:space="0" w:color="auto"/>
        <w:right w:val="none" w:sz="0" w:space="0" w:color="auto"/>
      </w:divBdr>
    </w:div>
    <w:div w:id="1133712547">
      <w:bodyDiv w:val="1"/>
      <w:marLeft w:val="0"/>
      <w:marRight w:val="0"/>
      <w:marTop w:val="0"/>
      <w:marBottom w:val="0"/>
      <w:divBdr>
        <w:top w:val="none" w:sz="0" w:space="0" w:color="auto"/>
        <w:left w:val="none" w:sz="0" w:space="0" w:color="auto"/>
        <w:bottom w:val="none" w:sz="0" w:space="0" w:color="auto"/>
        <w:right w:val="none" w:sz="0" w:space="0" w:color="auto"/>
      </w:divBdr>
    </w:div>
    <w:div w:id="1202546876">
      <w:bodyDiv w:val="1"/>
      <w:marLeft w:val="0"/>
      <w:marRight w:val="0"/>
      <w:marTop w:val="0"/>
      <w:marBottom w:val="0"/>
      <w:divBdr>
        <w:top w:val="none" w:sz="0" w:space="0" w:color="auto"/>
        <w:left w:val="none" w:sz="0" w:space="0" w:color="auto"/>
        <w:bottom w:val="none" w:sz="0" w:space="0" w:color="auto"/>
        <w:right w:val="none" w:sz="0" w:space="0" w:color="auto"/>
      </w:divBdr>
      <w:divsChild>
        <w:div w:id="1705398149">
          <w:marLeft w:val="0"/>
          <w:marRight w:val="0"/>
          <w:marTop w:val="90"/>
          <w:marBottom w:val="150"/>
          <w:divBdr>
            <w:top w:val="none" w:sz="0" w:space="0" w:color="auto"/>
            <w:left w:val="none" w:sz="0" w:space="0" w:color="auto"/>
            <w:bottom w:val="none" w:sz="0" w:space="0" w:color="auto"/>
            <w:right w:val="none" w:sz="0" w:space="0" w:color="auto"/>
          </w:divBdr>
        </w:div>
      </w:divsChild>
    </w:div>
    <w:div w:id="1591507266">
      <w:bodyDiv w:val="1"/>
      <w:marLeft w:val="0"/>
      <w:marRight w:val="0"/>
      <w:marTop w:val="0"/>
      <w:marBottom w:val="0"/>
      <w:divBdr>
        <w:top w:val="none" w:sz="0" w:space="0" w:color="auto"/>
        <w:left w:val="none" w:sz="0" w:space="0" w:color="auto"/>
        <w:bottom w:val="none" w:sz="0" w:space="0" w:color="auto"/>
        <w:right w:val="none" w:sz="0" w:space="0" w:color="auto"/>
      </w:divBdr>
      <w:divsChild>
        <w:div w:id="869610076">
          <w:marLeft w:val="0"/>
          <w:marRight w:val="0"/>
          <w:marTop w:val="119"/>
          <w:marBottom w:val="0"/>
          <w:divBdr>
            <w:top w:val="none" w:sz="0" w:space="0" w:color="auto"/>
            <w:left w:val="none" w:sz="0" w:space="0" w:color="auto"/>
            <w:bottom w:val="none" w:sz="0" w:space="0" w:color="auto"/>
            <w:right w:val="none" w:sz="0" w:space="0" w:color="auto"/>
          </w:divBdr>
        </w:div>
        <w:div w:id="424157985">
          <w:marLeft w:val="0"/>
          <w:marRight w:val="0"/>
          <w:marTop w:val="119"/>
          <w:marBottom w:val="0"/>
          <w:divBdr>
            <w:top w:val="none" w:sz="0" w:space="0" w:color="auto"/>
            <w:left w:val="none" w:sz="0" w:space="0" w:color="auto"/>
            <w:bottom w:val="none" w:sz="0" w:space="0" w:color="auto"/>
            <w:right w:val="none" w:sz="0" w:space="0" w:color="auto"/>
          </w:divBdr>
        </w:div>
        <w:div w:id="227496669">
          <w:marLeft w:val="0"/>
          <w:marRight w:val="0"/>
          <w:marTop w:val="119"/>
          <w:marBottom w:val="0"/>
          <w:divBdr>
            <w:top w:val="none" w:sz="0" w:space="0" w:color="auto"/>
            <w:left w:val="none" w:sz="0" w:space="0" w:color="auto"/>
            <w:bottom w:val="none" w:sz="0" w:space="0" w:color="auto"/>
            <w:right w:val="none" w:sz="0" w:space="0" w:color="auto"/>
          </w:divBdr>
        </w:div>
        <w:div w:id="280304063">
          <w:marLeft w:val="0"/>
          <w:marRight w:val="0"/>
          <w:marTop w:val="119"/>
          <w:marBottom w:val="0"/>
          <w:divBdr>
            <w:top w:val="none" w:sz="0" w:space="0" w:color="auto"/>
            <w:left w:val="none" w:sz="0" w:space="0" w:color="auto"/>
            <w:bottom w:val="none" w:sz="0" w:space="0" w:color="auto"/>
            <w:right w:val="none" w:sz="0" w:space="0" w:color="auto"/>
          </w:divBdr>
        </w:div>
      </w:divsChild>
    </w:div>
    <w:div w:id="1666124588">
      <w:bodyDiv w:val="1"/>
      <w:marLeft w:val="0"/>
      <w:marRight w:val="0"/>
      <w:marTop w:val="0"/>
      <w:marBottom w:val="0"/>
      <w:divBdr>
        <w:top w:val="none" w:sz="0" w:space="0" w:color="auto"/>
        <w:left w:val="none" w:sz="0" w:space="0" w:color="auto"/>
        <w:bottom w:val="none" w:sz="0" w:space="0" w:color="auto"/>
        <w:right w:val="none" w:sz="0" w:space="0" w:color="auto"/>
      </w:divBdr>
    </w:div>
    <w:div w:id="1667511524">
      <w:bodyDiv w:val="1"/>
      <w:marLeft w:val="0"/>
      <w:marRight w:val="0"/>
      <w:marTop w:val="0"/>
      <w:marBottom w:val="0"/>
      <w:divBdr>
        <w:top w:val="none" w:sz="0" w:space="0" w:color="auto"/>
        <w:left w:val="none" w:sz="0" w:space="0" w:color="auto"/>
        <w:bottom w:val="none" w:sz="0" w:space="0" w:color="auto"/>
        <w:right w:val="none" w:sz="0" w:space="0" w:color="auto"/>
      </w:divBdr>
      <w:divsChild>
        <w:div w:id="83575899">
          <w:marLeft w:val="0"/>
          <w:marRight w:val="0"/>
          <w:marTop w:val="0"/>
          <w:marBottom w:val="0"/>
          <w:divBdr>
            <w:top w:val="none" w:sz="0" w:space="0" w:color="auto"/>
            <w:left w:val="none" w:sz="0" w:space="0" w:color="auto"/>
            <w:bottom w:val="none" w:sz="0" w:space="0" w:color="auto"/>
            <w:right w:val="none" w:sz="0" w:space="0" w:color="auto"/>
          </w:divBdr>
          <w:divsChild>
            <w:div w:id="1050498054">
              <w:marLeft w:val="0"/>
              <w:marRight w:val="0"/>
              <w:marTop w:val="0"/>
              <w:marBottom w:val="0"/>
              <w:divBdr>
                <w:top w:val="none" w:sz="0" w:space="0" w:color="auto"/>
                <w:left w:val="none" w:sz="0" w:space="0" w:color="auto"/>
                <w:bottom w:val="none" w:sz="0" w:space="0" w:color="auto"/>
                <w:right w:val="none" w:sz="0" w:space="0" w:color="auto"/>
              </w:divBdr>
              <w:divsChild>
                <w:div w:id="791706007">
                  <w:marLeft w:val="0"/>
                  <w:marRight w:val="0"/>
                  <w:marTop w:val="0"/>
                  <w:marBottom w:val="0"/>
                  <w:divBdr>
                    <w:top w:val="none" w:sz="0" w:space="0" w:color="auto"/>
                    <w:left w:val="none" w:sz="0" w:space="0" w:color="auto"/>
                    <w:bottom w:val="none" w:sz="0" w:space="0" w:color="auto"/>
                    <w:right w:val="none" w:sz="0" w:space="0" w:color="auto"/>
                  </w:divBdr>
                  <w:divsChild>
                    <w:div w:id="1505902087">
                      <w:marLeft w:val="0"/>
                      <w:marRight w:val="0"/>
                      <w:marTop w:val="0"/>
                      <w:marBottom w:val="0"/>
                      <w:divBdr>
                        <w:top w:val="none" w:sz="0" w:space="0" w:color="auto"/>
                        <w:left w:val="none" w:sz="0" w:space="0" w:color="auto"/>
                        <w:bottom w:val="none" w:sz="0" w:space="0" w:color="auto"/>
                        <w:right w:val="none" w:sz="0" w:space="0" w:color="auto"/>
                      </w:divBdr>
                      <w:divsChild>
                        <w:div w:id="1443262170">
                          <w:marLeft w:val="0"/>
                          <w:marRight w:val="0"/>
                          <w:marTop w:val="0"/>
                          <w:marBottom w:val="0"/>
                          <w:divBdr>
                            <w:top w:val="none" w:sz="0" w:space="0" w:color="auto"/>
                            <w:left w:val="none" w:sz="0" w:space="0" w:color="auto"/>
                            <w:bottom w:val="none" w:sz="0" w:space="0" w:color="auto"/>
                            <w:right w:val="none" w:sz="0" w:space="0" w:color="auto"/>
                          </w:divBdr>
                          <w:divsChild>
                            <w:div w:id="180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341374">
      <w:bodyDiv w:val="1"/>
      <w:marLeft w:val="0"/>
      <w:marRight w:val="0"/>
      <w:marTop w:val="0"/>
      <w:marBottom w:val="0"/>
      <w:divBdr>
        <w:top w:val="none" w:sz="0" w:space="0" w:color="auto"/>
        <w:left w:val="none" w:sz="0" w:space="0" w:color="auto"/>
        <w:bottom w:val="none" w:sz="0" w:space="0" w:color="auto"/>
        <w:right w:val="none" w:sz="0" w:space="0" w:color="auto"/>
      </w:divBdr>
    </w:div>
    <w:div w:id="1989898823">
      <w:bodyDiv w:val="1"/>
      <w:marLeft w:val="0"/>
      <w:marRight w:val="0"/>
      <w:marTop w:val="0"/>
      <w:marBottom w:val="0"/>
      <w:divBdr>
        <w:top w:val="none" w:sz="0" w:space="0" w:color="auto"/>
        <w:left w:val="none" w:sz="0" w:space="0" w:color="auto"/>
        <w:bottom w:val="none" w:sz="0" w:space="0" w:color="auto"/>
        <w:right w:val="none" w:sz="0" w:space="0" w:color="auto"/>
      </w:divBdr>
      <w:divsChild>
        <w:div w:id="1733458999">
          <w:marLeft w:val="0"/>
          <w:marRight w:val="0"/>
          <w:marTop w:val="0"/>
          <w:marBottom w:val="0"/>
          <w:divBdr>
            <w:top w:val="none" w:sz="0" w:space="0" w:color="auto"/>
            <w:left w:val="none" w:sz="0" w:space="0" w:color="auto"/>
            <w:bottom w:val="none" w:sz="0" w:space="0" w:color="auto"/>
            <w:right w:val="none" w:sz="0" w:space="0" w:color="auto"/>
          </w:divBdr>
          <w:divsChild>
            <w:div w:id="2122407168">
              <w:marLeft w:val="0"/>
              <w:marRight w:val="0"/>
              <w:marTop w:val="0"/>
              <w:marBottom w:val="0"/>
              <w:divBdr>
                <w:top w:val="none" w:sz="0" w:space="0" w:color="auto"/>
                <w:left w:val="none" w:sz="0" w:space="0" w:color="auto"/>
                <w:bottom w:val="none" w:sz="0" w:space="0" w:color="auto"/>
                <w:right w:val="none" w:sz="0" w:space="0" w:color="auto"/>
              </w:divBdr>
              <w:divsChild>
                <w:div w:id="2060089562">
                  <w:marLeft w:val="0"/>
                  <w:marRight w:val="0"/>
                  <w:marTop w:val="0"/>
                  <w:marBottom w:val="0"/>
                  <w:divBdr>
                    <w:top w:val="none" w:sz="0" w:space="0" w:color="auto"/>
                    <w:left w:val="none" w:sz="0" w:space="0" w:color="auto"/>
                    <w:bottom w:val="none" w:sz="0" w:space="0" w:color="auto"/>
                    <w:right w:val="none" w:sz="0" w:space="0" w:color="auto"/>
                  </w:divBdr>
                  <w:divsChild>
                    <w:div w:id="825511895">
                      <w:marLeft w:val="0"/>
                      <w:marRight w:val="0"/>
                      <w:marTop w:val="0"/>
                      <w:marBottom w:val="0"/>
                      <w:divBdr>
                        <w:top w:val="none" w:sz="0" w:space="0" w:color="auto"/>
                        <w:left w:val="none" w:sz="0" w:space="0" w:color="auto"/>
                        <w:bottom w:val="none" w:sz="0" w:space="0" w:color="auto"/>
                        <w:right w:val="none" w:sz="0" w:space="0" w:color="auto"/>
                      </w:divBdr>
                      <w:divsChild>
                        <w:div w:id="1999576684">
                          <w:marLeft w:val="0"/>
                          <w:marRight w:val="0"/>
                          <w:marTop w:val="0"/>
                          <w:marBottom w:val="0"/>
                          <w:divBdr>
                            <w:top w:val="none" w:sz="0" w:space="0" w:color="auto"/>
                            <w:left w:val="none" w:sz="0" w:space="0" w:color="auto"/>
                            <w:bottom w:val="none" w:sz="0" w:space="0" w:color="auto"/>
                            <w:right w:val="none" w:sz="0" w:space="0" w:color="auto"/>
                          </w:divBdr>
                          <w:divsChild>
                            <w:div w:id="162978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2298288">
      <w:bodyDiv w:val="1"/>
      <w:marLeft w:val="0"/>
      <w:marRight w:val="0"/>
      <w:marTop w:val="0"/>
      <w:marBottom w:val="0"/>
      <w:divBdr>
        <w:top w:val="none" w:sz="0" w:space="0" w:color="auto"/>
        <w:left w:val="none" w:sz="0" w:space="0" w:color="auto"/>
        <w:bottom w:val="none" w:sz="0" w:space="0" w:color="auto"/>
        <w:right w:val="none" w:sz="0" w:space="0" w:color="auto"/>
      </w:divBdr>
    </w:div>
    <w:div w:id="2121415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0.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4E35F8-2500-4822-8936-43419E0EF4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6</Pages>
  <Words>865</Words>
  <Characters>4763</Characters>
  <Application>Microsoft Office Word</Application>
  <DocSecurity>0</DocSecurity>
  <Lines>39</Lines>
  <Paragraphs>11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TALLERES Auditor Interno</vt:lpstr>
      <vt:lpstr>TALLERES Auditor Interno</vt:lpstr>
    </vt:vector>
  </TitlesOfParts>
  <Company>familia sanchez</Company>
  <LinksUpToDate>false</LinksUpToDate>
  <CharactersWithSpaces>5617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TALLERES Auditor Interno</dc:title>
  <dc:subject/>
  <dc:creator>SGS Area de Formación</dc:creator>
  <cp:keywords/>
  <cp:lastModifiedBy>ORO VERDE</cp:lastModifiedBy>
  <cp:revision>6</cp:revision>
  <dcterms:created xsi:type="dcterms:W3CDTF">2018-05-04T16:34:00Z</dcterms:created>
  <dcterms:modified xsi:type="dcterms:W3CDTF">2018-05-04T20:09:00Z</dcterms:modified>
  <cp:category>Confidencial</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ditor">
    <vt:lpwstr>Jaime Lopez</vt:lpwstr>
  </property>
</Properties>
</file>