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BD2A" w14:textId="6C8BD2CF" w:rsidR="008C17E9" w:rsidRDefault="00412DFF" w:rsidP="008C17E9">
      <w:pPr>
        <w:spacing w:before="240" w:after="240"/>
        <w:jc w:val="center"/>
        <w:rPr>
          <w:sz w:val="24"/>
          <w:szCs w:val="24"/>
        </w:rPr>
      </w:pPr>
      <w:r w:rsidRPr="00412DFF">
        <w:rPr>
          <w:sz w:val="24"/>
          <w:szCs w:val="24"/>
        </w:rPr>
        <w:t>Seleccionar un producto alimenticio y explicar la utilización de aditivos en él.</w:t>
      </w:r>
    </w:p>
    <w:p w14:paraId="6D24E6F8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BDBBD1" w14:textId="4B233148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266828" w14:textId="77777777" w:rsidR="00412DFF" w:rsidRDefault="00412DFF" w:rsidP="008C17E9">
      <w:pPr>
        <w:spacing w:before="240" w:after="240"/>
        <w:jc w:val="center"/>
        <w:rPr>
          <w:sz w:val="24"/>
          <w:szCs w:val="24"/>
        </w:rPr>
      </w:pPr>
    </w:p>
    <w:p w14:paraId="2710C28C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4904433C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942E7C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C83526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Jaime Diaz Padilla</w:t>
      </w:r>
    </w:p>
    <w:p w14:paraId="69ABAE1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4BB04809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A3BB8FD" w14:textId="77777777" w:rsidR="00412DFF" w:rsidRDefault="00412DFF" w:rsidP="008C17E9">
      <w:pPr>
        <w:spacing w:before="240" w:after="240"/>
        <w:jc w:val="center"/>
        <w:rPr>
          <w:sz w:val="24"/>
          <w:szCs w:val="24"/>
        </w:rPr>
      </w:pPr>
    </w:p>
    <w:p w14:paraId="44C8502B" w14:textId="7C768791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B865B9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64235DD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D3258B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5420AF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</w:p>
    <w:p w14:paraId="6C76B595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21176E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SENA</w:t>
      </w:r>
    </w:p>
    <w:p w14:paraId="0D8CAC0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Modalidad Virtual</w:t>
      </w:r>
    </w:p>
    <w:p w14:paraId="68AF826B" w14:textId="11EC7784" w:rsidR="008C17E9" w:rsidRDefault="00447438" w:rsidP="008C17E9">
      <w:pPr>
        <w:spacing w:before="240" w:after="240"/>
        <w:jc w:val="center"/>
        <w:rPr>
          <w:sz w:val="24"/>
          <w:szCs w:val="24"/>
        </w:rPr>
      </w:pPr>
      <w:r w:rsidRPr="00447438">
        <w:rPr>
          <w:sz w:val="24"/>
          <w:szCs w:val="24"/>
        </w:rPr>
        <w:t>Análisis Y Control De Calidad En La Industria Alimentaria</w:t>
      </w:r>
    </w:p>
    <w:p w14:paraId="302B3DD4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Cundinamarca</w:t>
      </w:r>
    </w:p>
    <w:p w14:paraId="05EFCAA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BOGOTA</w:t>
      </w:r>
    </w:p>
    <w:p w14:paraId="5B3D4972" w14:textId="77777777" w:rsidR="008C17E9" w:rsidRDefault="008C17E9" w:rsidP="008C17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2022</w:t>
      </w:r>
    </w:p>
    <w:p w14:paraId="443D3A4A" w14:textId="4458C2DF" w:rsidR="00743AD7" w:rsidRPr="00412DFF" w:rsidRDefault="00412DFF" w:rsidP="008C17E9">
      <w:pPr>
        <w:numPr>
          <w:ilvl w:val="0"/>
          <w:numId w:val="1"/>
        </w:numPr>
        <w:spacing w:before="240" w:after="240" w:line="276" w:lineRule="auto"/>
        <w:jc w:val="both"/>
        <w:rPr>
          <w:b/>
          <w:sz w:val="24"/>
          <w:szCs w:val="24"/>
        </w:rPr>
      </w:pPr>
      <w:r>
        <w:rPr>
          <w:b/>
          <w:bCs/>
        </w:rPr>
        <w:lastRenderedPageBreak/>
        <w:t>Alimento o Producto</w:t>
      </w:r>
      <w:r w:rsidR="00BE2FDD" w:rsidRPr="008C17E9">
        <w:rPr>
          <w:b/>
          <w:bCs/>
        </w:rPr>
        <w:t>.</w:t>
      </w:r>
    </w:p>
    <w:p w14:paraId="44A2DB7A" w14:textId="4CDFAEAC" w:rsidR="00F96A53" w:rsidRDefault="00F96A53" w:rsidP="00412DFF">
      <w:pPr>
        <w:spacing w:before="240" w:after="240" w:line="276" w:lineRule="auto"/>
        <w:jc w:val="both"/>
        <w:rPr>
          <w:b/>
          <w:sz w:val="24"/>
          <w:szCs w:val="24"/>
          <w:lang w:val="en-US"/>
        </w:rPr>
      </w:pPr>
      <w:proofErr w:type="spellStart"/>
      <w:r w:rsidRPr="00F96A53">
        <w:rPr>
          <w:b/>
          <w:sz w:val="24"/>
          <w:szCs w:val="24"/>
          <w:lang w:val="en-US"/>
        </w:rPr>
        <w:t>Panecioc</w:t>
      </w:r>
      <w:proofErr w:type="spellEnd"/>
      <w:r w:rsidRPr="00F96A53">
        <w:rPr>
          <w:b/>
          <w:sz w:val="24"/>
          <w:szCs w:val="24"/>
          <w:lang w:val="en-US"/>
        </w:rPr>
        <w:t xml:space="preserve"> - Kinder - 290 g (10 x 29 g)</w:t>
      </w:r>
    </w:p>
    <w:p w14:paraId="3C3CE469" w14:textId="1AB71740" w:rsidR="00685EFE" w:rsidRDefault="00685EFE" w:rsidP="00412DFF">
      <w:pPr>
        <w:spacing w:before="240" w:after="240" w:line="276" w:lineRule="auto"/>
        <w:jc w:val="both"/>
        <w:rPr>
          <w:bCs/>
          <w:sz w:val="24"/>
          <w:szCs w:val="24"/>
        </w:rPr>
      </w:pPr>
      <w:r w:rsidRPr="00685EFE">
        <w:rPr>
          <w:bCs/>
          <w:sz w:val="24"/>
          <w:szCs w:val="24"/>
        </w:rPr>
        <w:t xml:space="preserve">Hago </w:t>
      </w:r>
      <w:r w:rsidR="00D82E6C" w:rsidRPr="00685EFE">
        <w:rPr>
          <w:bCs/>
          <w:sz w:val="24"/>
          <w:szCs w:val="24"/>
        </w:rPr>
        <w:t>elección</w:t>
      </w:r>
      <w:r w:rsidRPr="00685EFE">
        <w:rPr>
          <w:bCs/>
          <w:sz w:val="24"/>
          <w:szCs w:val="24"/>
        </w:rPr>
        <w:t xml:space="preserve"> de este p</w:t>
      </w:r>
      <w:r>
        <w:rPr>
          <w:bCs/>
          <w:sz w:val="24"/>
          <w:szCs w:val="24"/>
        </w:rPr>
        <w:t xml:space="preserve">roducto ya que muchos de los productos que consumo en mi vida </w:t>
      </w:r>
      <w:r w:rsidR="00D82E6C">
        <w:rPr>
          <w:bCs/>
          <w:sz w:val="24"/>
          <w:szCs w:val="24"/>
        </w:rPr>
        <w:t>cotidiana</w:t>
      </w:r>
      <w:r>
        <w:rPr>
          <w:bCs/>
          <w:sz w:val="24"/>
          <w:szCs w:val="24"/>
        </w:rPr>
        <w:t xml:space="preserve"> rondan </w:t>
      </w:r>
      <w:r w:rsidR="00D82E6C">
        <w:rPr>
          <w:bCs/>
          <w:sz w:val="24"/>
          <w:szCs w:val="24"/>
        </w:rPr>
        <w:t>a partir</w:t>
      </w:r>
      <w:r>
        <w:rPr>
          <w:bCs/>
          <w:sz w:val="24"/>
          <w:szCs w:val="24"/>
        </w:rPr>
        <w:t xml:space="preserve"> de la empresa kínder, y con el fin de </w:t>
      </w:r>
      <w:r w:rsidR="00D82E6C">
        <w:rPr>
          <w:bCs/>
          <w:sz w:val="24"/>
          <w:szCs w:val="24"/>
        </w:rPr>
        <w:t>informarme</w:t>
      </w:r>
      <w:r>
        <w:rPr>
          <w:bCs/>
          <w:sz w:val="24"/>
          <w:szCs w:val="24"/>
        </w:rPr>
        <w:t xml:space="preserve"> de lo que consumo habitualmente, procuro cuidarme, pero me doy cuenta que aun no se mucho del tema del cuidado nutricional que me venden en las tiendas con el fin de dar </w:t>
      </w:r>
      <w:r w:rsidR="00D82E6C">
        <w:rPr>
          <w:bCs/>
          <w:sz w:val="24"/>
          <w:szCs w:val="24"/>
        </w:rPr>
        <w:t>seguimiento elabora esta ficha donde sus ingredientes y valores nutricionales son bajos y no poseen valides de ser aprovechados por el cuerpo de tal forma que no sea dañino para el mismo.</w:t>
      </w:r>
    </w:p>
    <w:p w14:paraId="38133A9E" w14:textId="77777777" w:rsidR="00D82E6C" w:rsidRPr="00685EFE" w:rsidRDefault="00D82E6C" w:rsidP="00412DFF">
      <w:pPr>
        <w:spacing w:before="240" w:after="240" w:line="276" w:lineRule="auto"/>
        <w:jc w:val="both"/>
        <w:rPr>
          <w:bCs/>
          <w:sz w:val="24"/>
          <w:szCs w:val="24"/>
        </w:rPr>
      </w:pPr>
    </w:p>
    <w:p w14:paraId="2364A65F" w14:textId="0060255B" w:rsidR="00F96A53" w:rsidRDefault="00F96A53" w:rsidP="00D82E6C">
      <w:pPr>
        <w:spacing w:before="240" w:after="240" w:line="276" w:lineRule="auto"/>
        <w:jc w:val="center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A103CA" wp14:editId="7735252A">
            <wp:extent cx="2790825" cy="4334546"/>
            <wp:effectExtent l="0" t="0" r="0" b="8890"/>
            <wp:docPr id="3" name="Imagen 3" descr="Panecioc - Producto -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ecioc - Producto - 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13" cy="4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4C44" w14:textId="06F41CDB" w:rsidR="00F96A53" w:rsidRDefault="00F96A53" w:rsidP="00D82E6C">
      <w:pPr>
        <w:spacing w:before="240" w:after="240" w:line="276" w:lineRule="auto"/>
        <w:jc w:val="center"/>
        <w:rPr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64977A3" wp14:editId="7B7F9336">
            <wp:extent cx="2066925" cy="2000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AF16" w14:textId="62B00B14" w:rsidR="00F96A53" w:rsidRPr="00F96A53" w:rsidRDefault="00F96A53" w:rsidP="00D82E6C">
      <w:pPr>
        <w:spacing w:before="240" w:after="240" w:line="276" w:lineRule="auto"/>
        <w:jc w:val="center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A5DF87" wp14:editId="747CE8AD">
            <wp:extent cx="2047875" cy="1295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A1EC" w14:textId="22091BD8" w:rsidR="00F96A53" w:rsidRPr="00685EFE" w:rsidRDefault="00F96A53" w:rsidP="00F96A53">
      <w:pPr>
        <w:rPr>
          <w:b/>
          <w:bCs/>
        </w:rPr>
      </w:pPr>
      <w:r w:rsidRPr="00685EFE">
        <w:rPr>
          <w:b/>
          <w:bCs/>
        </w:rPr>
        <w:t xml:space="preserve">Descripción del producto </w:t>
      </w:r>
    </w:p>
    <w:p w14:paraId="01B5E25B" w14:textId="299B67D3" w:rsidR="008C17E9" w:rsidRPr="00F96A53" w:rsidRDefault="00F96A53" w:rsidP="00F96A53">
      <w:r w:rsidRPr="00F96A53">
        <w:t xml:space="preserve">Pan di </w:t>
      </w:r>
      <w:proofErr w:type="spellStart"/>
      <w:r w:rsidRPr="00F96A53">
        <w:t>Spagna</w:t>
      </w:r>
      <w:proofErr w:type="spellEnd"/>
      <w:r w:rsidRPr="00F96A53">
        <w:t xml:space="preserve"> </w:t>
      </w:r>
      <w:proofErr w:type="spellStart"/>
      <w:r w:rsidRPr="00F96A53">
        <w:t>lievitato</w:t>
      </w:r>
      <w:proofErr w:type="spellEnd"/>
      <w:r w:rsidRPr="00F96A53">
        <w:t xml:space="preserve"> naturalmente con </w:t>
      </w:r>
      <w:proofErr w:type="spellStart"/>
      <w:r w:rsidRPr="00F96A53">
        <w:t>farcitura</w:t>
      </w:r>
      <w:proofErr w:type="spellEnd"/>
      <w:r w:rsidRPr="00F96A53">
        <w:t xml:space="preserve"> al cacao magro e </w:t>
      </w:r>
      <w:proofErr w:type="spellStart"/>
      <w:r w:rsidRPr="00F96A53">
        <w:t>scaglie</w:t>
      </w:r>
      <w:proofErr w:type="spellEnd"/>
      <w:r w:rsidRPr="00F96A53">
        <w:t xml:space="preserve"> di </w:t>
      </w:r>
      <w:proofErr w:type="spellStart"/>
      <w:r w:rsidRPr="00F96A53">
        <w:t>cioccolato</w:t>
      </w:r>
      <w:proofErr w:type="spellEnd"/>
      <w:r w:rsidRPr="00F96A53">
        <w:t xml:space="preserve"> extra</w:t>
      </w:r>
      <w:r w:rsidR="00D82E6C">
        <w:t>.</w:t>
      </w:r>
    </w:p>
    <w:p w14:paraId="3075A76E" w14:textId="1274E5AA" w:rsidR="00F96A53" w:rsidRDefault="00F96A53" w:rsidP="00F96A53">
      <w:r w:rsidRPr="00D82E6C">
        <w:rPr>
          <w:b/>
          <w:bCs/>
        </w:rPr>
        <w:t>Cantidad:</w:t>
      </w:r>
      <w:r>
        <w:t xml:space="preserve"> 290 g (10 x 29 g)</w:t>
      </w:r>
    </w:p>
    <w:p w14:paraId="2CA4EAB3" w14:textId="77777777" w:rsidR="00F96A53" w:rsidRDefault="00F96A53" w:rsidP="00F96A53">
      <w:r w:rsidRPr="00D82E6C">
        <w:rPr>
          <w:b/>
          <w:bCs/>
        </w:rPr>
        <w:t>Envase:</w:t>
      </w:r>
      <w:r>
        <w:t xml:space="preserve"> Plástico, </w:t>
      </w:r>
      <w:proofErr w:type="spellStart"/>
      <w:proofErr w:type="gramStart"/>
      <w:r>
        <w:t>en:Cardboard</w:t>
      </w:r>
      <w:proofErr w:type="spellEnd"/>
      <w:proofErr w:type="gramEnd"/>
      <w:r>
        <w:t>, 21 PAP, PP</w:t>
      </w:r>
    </w:p>
    <w:p w14:paraId="3BC88116" w14:textId="77777777" w:rsidR="00F96A53" w:rsidRDefault="00F96A53" w:rsidP="00F96A53">
      <w:r w:rsidRPr="00D82E6C">
        <w:rPr>
          <w:b/>
          <w:bCs/>
        </w:rPr>
        <w:t>Marcas:</w:t>
      </w:r>
      <w:r>
        <w:t xml:space="preserve"> </w:t>
      </w:r>
      <w:proofErr w:type="spellStart"/>
      <w:r>
        <w:t>Kinder</w:t>
      </w:r>
      <w:proofErr w:type="spellEnd"/>
      <w:r>
        <w:t>, Ferrero</w:t>
      </w:r>
    </w:p>
    <w:p w14:paraId="0B244336" w14:textId="77777777" w:rsidR="00F96A53" w:rsidRDefault="00F96A53" w:rsidP="00F96A53">
      <w:r w:rsidRPr="00D82E6C">
        <w:rPr>
          <w:b/>
          <w:bCs/>
        </w:rPr>
        <w:t>Categorías:</w:t>
      </w:r>
      <w:r>
        <w:t xml:space="preserve"> Botanas, Snacks dulces</w:t>
      </w:r>
    </w:p>
    <w:p w14:paraId="0751711F" w14:textId="7694AF3E" w:rsidR="005C5856" w:rsidRPr="00F96A53" w:rsidRDefault="00F96A53" w:rsidP="00F96A53">
      <w:r w:rsidRPr="00D82E6C">
        <w:rPr>
          <w:b/>
          <w:bCs/>
        </w:rPr>
        <w:t>Países de venta</w:t>
      </w:r>
      <w:r>
        <w:t>: Italia</w:t>
      </w:r>
      <w:r>
        <w:t>, Europa, México, Colombia.</w:t>
      </w:r>
    </w:p>
    <w:p w14:paraId="4A4E2949" w14:textId="4113CAC5" w:rsidR="00743AD7" w:rsidRDefault="00743AD7"/>
    <w:p w14:paraId="2F56BB1D" w14:textId="7F2125B0" w:rsidR="00F96A53" w:rsidRPr="00D82E6C" w:rsidRDefault="00F96A53">
      <w:pPr>
        <w:rPr>
          <w:b/>
          <w:bCs/>
        </w:rPr>
      </w:pPr>
      <w:r w:rsidRPr="00D82E6C">
        <w:rPr>
          <w:b/>
          <w:bCs/>
        </w:rPr>
        <w:t xml:space="preserve">Ingredientes. </w:t>
      </w:r>
    </w:p>
    <w:p w14:paraId="35AFDBA1" w14:textId="7CB14723" w:rsidR="00F96A53" w:rsidRDefault="00F96A53">
      <w:r>
        <w:rPr>
          <w:noProof/>
        </w:rPr>
        <w:drawing>
          <wp:inline distT="0" distB="0" distL="0" distR="0" wp14:anchorId="27BB6E94" wp14:editId="04803061">
            <wp:extent cx="1905000" cy="1133475"/>
            <wp:effectExtent l="0" t="0" r="0" b="9525"/>
            <wp:docPr id="4" name="Imagen 4" descr="Panecioc - Ingredientes -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ecioc - Ingredientes - 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72A3" w14:textId="4100F3D3" w:rsidR="00F96A53" w:rsidRPr="00D82E6C" w:rsidRDefault="00F96A53" w:rsidP="00F96A53">
      <w:pPr>
        <w:rPr>
          <w:b/>
          <w:bCs/>
        </w:rPr>
      </w:pPr>
      <w:r w:rsidRPr="00D82E6C">
        <w:rPr>
          <w:b/>
          <w:bCs/>
        </w:rPr>
        <w:t>Lista de ingredientes</w:t>
      </w:r>
      <w:r w:rsidR="00D82E6C" w:rsidRPr="00D82E6C">
        <w:rPr>
          <w:b/>
          <w:bCs/>
        </w:rPr>
        <w:t xml:space="preserve"> y porcentajes de uso</w:t>
      </w:r>
      <w:r w:rsidRPr="00D82E6C">
        <w:rPr>
          <w:b/>
          <w:bCs/>
        </w:rPr>
        <w:t>:</w:t>
      </w:r>
    </w:p>
    <w:p w14:paraId="3803117C" w14:textId="73D30674" w:rsidR="00F96A53" w:rsidRDefault="00BD1804" w:rsidP="00F96A53">
      <w:r w:rsidRPr="00BD1804">
        <w:t xml:space="preserve">Harina de TRIGO (23,5%), extra chocolate 15,5% (azúcar, pasta de cacao, manteca de cacao, emulgentes: lecitinas (SOJA), aromas), azúcar, grasas vegetales no hidrogenadas (palma, palmiste), </w:t>
      </w:r>
      <w:r w:rsidRPr="00BD1804">
        <w:lastRenderedPageBreak/>
        <w:t>LECHE rehidratada en polvo (6,5</w:t>
      </w:r>
      <w:proofErr w:type="gramStart"/>
      <w:r w:rsidRPr="00BD1804">
        <w:t>% )</w:t>
      </w:r>
      <w:proofErr w:type="gramEnd"/>
      <w:r w:rsidRPr="00BD1804">
        <w:t>, yema de huevo (6%), aceite de girasol no hidrogenado, agua, LECHE desnatada en polvo (3%) gluten de TRIGO, harina de arroz, levadura de cerveza, proteínas de LECHE, cacao desnatado (0,89), aromas, LACTOSA, emulgentes: mono y diglicéridos de ácidos grasos, lecitinas (SO</w:t>
      </w:r>
      <w:r>
        <w:t>J</w:t>
      </w:r>
      <w:r w:rsidRPr="00BD1804">
        <w:t>A).</w:t>
      </w:r>
    </w:p>
    <w:p w14:paraId="0C118835" w14:textId="17A301DE" w:rsidR="00F96A53" w:rsidRDefault="00F96A53" w:rsidP="00F96A53"/>
    <w:p w14:paraId="4F0EA330" w14:textId="77777777" w:rsidR="00F96A53" w:rsidRDefault="00F96A53" w:rsidP="00F96A53">
      <w:r>
        <w:t>Sustancias o productos que causan alergias o intolerancias: Huevos, Gluten, Leche, Soja</w:t>
      </w:r>
    </w:p>
    <w:p w14:paraId="638B665B" w14:textId="3CF5E07C" w:rsidR="00F96A53" w:rsidRDefault="00F96A53" w:rsidP="00F96A53">
      <w:r>
        <w:t>Trazas: Frutos de cáscara</w:t>
      </w:r>
    </w:p>
    <w:p w14:paraId="3FB1CFC9" w14:textId="77777777" w:rsidR="00F96A53" w:rsidRDefault="00F96A53" w:rsidP="00F96A53"/>
    <w:p w14:paraId="229D9CDE" w14:textId="77777777" w:rsidR="00F96A53" w:rsidRPr="00D82E6C" w:rsidRDefault="00F96A53" w:rsidP="00F96A53">
      <w:pPr>
        <w:rPr>
          <w:b/>
          <w:bCs/>
        </w:rPr>
      </w:pPr>
      <w:r w:rsidRPr="00D82E6C">
        <w:rPr>
          <w:b/>
          <w:bCs/>
        </w:rPr>
        <w:t>Aditivos:</w:t>
      </w:r>
    </w:p>
    <w:p w14:paraId="160C38CC" w14:textId="1025A374" w:rsidR="00F96A53" w:rsidRDefault="00F96A53" w:rsidP="00F96A53">
      <w:r>
        <w:t xml:space="preserve">E322 </w:t>
      </w:r>
      <w:r>
        <w:t>–</w:t>
      </w:r>
      <w:r>
        <w:t xml:space="preserve"> Lecitinas</w:t>
      </w:r>
    </w:p>
    <w:p w14:paraId="13D78ACC" w14:textId="6F707D85" w:rsidR="00F96A53" w:rsidRDefault="00685EFE" w:rsidP="00F96A53">
      <w:r>
        <w:rPr>
          <w:noProof/>
        </w:rPr>
        <w:drawing>
          <wp:inline distT="0" distB="0" distL="0" distR="0" wp14:anchorId="23AB174D" wp14:editId="61901488">
            <wp:extent cx="5612130" cy="47053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4888" w14:textId="4C1E723D" w:rsidR="00685EFE" w:rsidRDefault="00685EFE" w:rsidP="00F96A53">
      <w:r>
        <w:rPr>
          <w:noProof/>
        </w:rPr>
        <w:lastRenderedPageBreak/>
        <w:drawing>
          <wp:inline distT="0" distB="0" distL="0" distR="0" wp14:anchorId="471172CA" wp14:editId="556103B8">
            <wp:extent cx="5612130" cy="32391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0A08" w14:textId="77777777" w:rsidR="00D82E6C" w:rsidRPr="00D82E6C" w:rsidRDefault="00D82E6C" w:rsidP="00F96A53">
      <w:pPr>
        <w:rPr>
          <w:b/>
          <w:bCs/>
        </w:rPr>
      </w:pPr>
    </w:p>
    <w:p w14:paraId="0130AE45" w14:textId="5C96C6AF" w:rsidR="00F96A53" w:rsidRPr="00D82E6C" w:rsidRDefault="00F96A53" w:rsidP="00F96A53">
      <w:pPr>
        <w:rPr>
          <w:b/>
          <w:bCs/>
        </w:rPr>
      </w:pPr>
      <w:r w:rsidRPr="00D82E6C">
        <w:rPr>
          <w:b/>
          <w:bCs/>
        </w:rPr>
        <w:t xml:space="preserve">Información nutricional. </w:t>
      </w:r>
    </w:p>
    <w:p w14:paraId="6560A379" w14:textId="476C51AB" w:rsidR="00F96A53" w:rsidRDefault="00F96A53" w:rsidP="00F96A53"/>
    <w:p w14:paraId="2185D880" w14:textId="10EA85D7" w:rsidR="00F96A53" w:rsidRDefault="00F96A53" w:rsidP="00F96A53">
      <w:r>
        <w:rPr>
          <w:noProof/>
        </w:rPr>
        <w:drawing>
          <wp:inline distT="0" distB="0" distL="0" distR="0" wp14:anchorId="7AAF29F4" wp14:editId="05921A98">
            <wp:extent cx="2475109" cy="1695450"/>
            <wp:effectExtent l="0" t="0" r="1905" b="0"/>
            <wp:docPr id="5" name="Imagen 5" descr="Panecioc - Información nutricional -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necioc - Información nutricional - 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707" cy="16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E90B" w14:textId="77777777" w:rsidR="00F96A53" w:rsidRPr="00D82E6C" w:rsidRDefault="00F96A53" w:rsidP="00F96A53">
      <w:pPr>
        <w:tabs>
          <w:tab w:val="left" w:pos="975"/>
        </w:tabs>
        <w:rPr>
          <w:b/>
          <w:bCs/>
        </w:rPr>
      </w:pPr>
      <w:r w:rsidRPr="00D82E6C">
        <w:rPr>
          <w:b/>
          <w:bCs/>
        </w:rPr>
        <w:t xml:space="preserve">Grado de nutrición </w:t>
      </w:r>
      <w:proofErr w:type="spellStart"/>
      <w:r w:rsidRPr="00D82E6C">
        <w:rPr>
          <w:b/>
          <w:bCs/>
        </w:rPr>
        <w:t>NutriScore</w:t>
      </w:r>
      <w:proofErr w:type="spellEnd"/>
      <w:r w:rsidRPr="00D82E6C">
        <w:rPr>
          <w:b/>
          <w:bCs/>
        </w:rPr>
        <w:t xml:space="preserve"> </w:t>
      </w:r>
    </w:p>
    <w:p w14:paraId="672F0F84" w14:textId="57A7F275" w:rsidR="00F96A53" w:rsidRDefault="00F96A53" w:rsidP="00F96A53">
      <w:pPr>
        <w:tabs>
          <w:tab w:val="left" w:pos="975"/>
        </w:tabs>
      </w:pPr>
      <w:r>
        <w:t xml:space="preserve"> </w:t>
      </w:r>
      <w:r w:rsidR="00685EFE">
        <w:rPr>
          <w:noProof/>
        </w:rPr>
        <w:drawing>
          <wp:inline distT="0" distB="0" distL="0" distR="0" wp14:anchorId="7C63C9A9" wp14:editId="1B3C45A4">
            <wp:extent cx="2352675" cy="1304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ABAF" w14:textId="598319FD" w:rsidR="00685EFE" w:rsidRPr="00D82E6C" w:rsidRDefault="00D82E6C" w:rsidP="00685EFE">
      <w:pPr>
        <w:tabs>
          <w:tab w:val="left" w:pos="975"/>
        </w:tabs>
        <w:rPr>
          <w:b/>
          <w:bCs/>
        </w:rPr>
      </w:pPr>
      <w:r>
        <w:rPr>
          <w:b/>
          <w:bCs/>
        </w:rPr>
        <w:t>V</w:t>
      </w:r>
      <w:r w:rsidR="00685EFE" w:rsidRPr="00D82E6C">
        <w:rPr>
          <w:b/>
          <w:bCs/>
        </w:rPr>
        <w:t xml:space="preserve">alores nutricionales por 100 g </w:t>
      </w:r>
    </w:p>
    <w:p w14:paraId="2AABFF64" w14:textId="77777777" w:rsidR="00685EFE" w:rsidRDefault="00685EFE" w:rsidP="00685EFE">
      <w:pPr>
        <w:tabs>
          <w:tab w:val="left" w:pos="975"/>
        </w:tabs>
      </w:pPr>
      <w:r>
        <w:t xml:space="preserve"> 21.7 g Grasas en cantidad elevada</w:t>
      </w:r>
    </w:p>
    <w:p w14:paraId="23715641" w14:textId="77777777" w:rsidR="00685EFE" w:rsidRDefault="00685EFE" w:rsidP="00685EFE">
      <w:pPr>
        <w:tabs>
          <w:tab w:val="left" w:pos="975"/>
        </w:tabs>
      </w:pPr>
      <w:r>
        <w:lastRenderedPageBreak/>
        <w:t xml:space="preserve"> 9.7 g Grasas saturadas en cantidad elevada</w:t>
      </w:r>
    </w:p>
    <w:p w14:paraId="4E06B48F" w14:textId="77777777" w:rsidR="00685EFE" w:rsidRDefault="00685EFE" w:rsidP="00685EFE">
      <w:pPr>
        <w:tabs>
          <w:tab w:val="left" w:pos="975"/>
        </w:tabs>
      </w:pPr>
      <w:r>
        <w:t xml:space="preserve"> 25.3 g Azúcares en cantidad elevada</w:t>
      </w:r>
    </w:p>
    <w:p w14:paraId="7249AD95" w14:textId="77777777" w:rsidR="00685EFE" w:rsidRDefault="00685EFE" w:rsidP="00685EFE">
      <w:pPr>
        <w:tabs>
          <w:tab w:val="left" w:pos="975"/>
        </w:tabs>
      </w:pPr>
      <w:r>
        <w:t xml:space="preserve"> 0.273 g Sal en cantidad baja</w:t>
      </w:r>
    </w:p>
    <w:p w14:paraId="610D5974" w14:textId="69D07E00" w:rsidR="00685EFE" w:rsidRDefault="00685EFE" w:rsidP="00685EFE">
      <w:pPr>
        <w:tabs>
          <w:tab w:val="left" w:pos="975"/>
        </w:tabs>
      </w:pPr>
      <w:r w:rsidRPr="00D82E6C">
        <w:rPr>
          <w:b/>
          <w:bCs/>
        </w:rPr>
        <w:t>Tamaño de la porción: 29</w:t>
      </w:r>
      <w:r>
        <w:t xml:space="preserve"> </w:t>
      </w:r>
      <w:r w:rsidRPr="00D82E6C">
        <w:rPr>
          <w:b/>
          <w:bCs/>
        </w:rPr>
        <w:t>g</w:t>
      </w:r>
    </w:p>
    <w:p w14:paraId="7E7EAB26" w14:textId="5C78D93F" w:rsidR="00685EFE" w:rsidRDefault="00685EFE" w:rsidP="00685EFE">
      <w:pPr>
        <w:tabs>
          <w:tab w:val="left" w:pos="975"/>
        </w:tabs>
      </w:pPr>
    </w:p>
    <w:p w14:paraId="23333D40" w14:textId="5DF30E1A" w:rsidR="00685EFE" w:rsidRPr="00D82E6C" w:rsidRDefault="00685EFE" w:rsidP="00685EFE">
      <w:pPr>
        <w:tabs>
          <w:tab w:val="left" w:pos="975"/>
        </w:tabs>
        <w:rPr>
          <w:b/>
          <w:bCs/>
        </w:rPr>
      </w:pPr>
      <w:r w:rsidRPr="00D82E6C">
        <w:rPr>
          <w:b/>
          <w:bCs/>
        </w:rPr>
        <w:t>Nivel de nutrición.</w:t>
      </w:r>
    </w:p>
    <w:p w14:paraId="5070DEE0" w14:textId="0E872183" w:rsidR="00685EFE" w:rsidRDefault="00685EFE" w:rsidP="00685EFE">
      <w:pPr>
        <w:tabs>
          <w:tab w:val="left" w:pos="975"/>
        </w:tabs>
      </w:pPr>
      <w:r>
        <w:rPr>
          <w:noProof/>
        </w:rPr>
        <w:drawing>
          <wp:inline distT="0" distB="0" distL="0" distR="0" wp14:anchorId="29C9D479" wp14:editId="006928B0">
            <wp:extent cx="5612130" cy="33121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46F9" w14:textId="0B38BAFE" w:rsidR="00D82E6C" w:rsidRDefault="00D82E6C" w:rsidP="00685EFE">
      <w:pPr>
        <w:tabs>
          <w:tab w:val="left" w:pos="975"/>
        </w:tabs>
      </w:pPr>
    </w:p>
    <w:p w14:paraId="1A6A518E" w14:textId="29B16C07" w:rsidR="00D82E6C" w:rsidRDefault="00BD1804" w:rsidP="00685EFE">
      <w:pPr>
        <w:tabs>
          <w:tab w:val="left" w:pos="975"/>
        </w:tabs>
      </w:pPr>
      <w:r>
        <w:rPr>
          <w:noProof/>
        </w:rPr>
        <w:lastRenderedPageBreak/>
        <w:drawing>
          <wp:inline distT="0" distB="0" distL="0" distR="0" wp14:anchorId="0FA58A21" wp14:editId="61B095B4">
            <wp:extent cx="5612130" cy="51250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1D5D" w14:textId="662C0D24" w:rsidR="004B66C4" w:rsidRDefault="004B66C4" w:rsidP="00685EFE">
      <w:pPr>
        <w:tabs>
          <w:tab w:val="left" w:pos="975"/>
        </w:tabs>
      </w:pPr>
      <w:r>
        <w:t>LINK DE CONSULTA</w:t>
      </w:r>
    </w:p>
    <w:p w14:paraId="4301003C" w14:textId="045B23CD" w:rsidR="004B66C4" w:rsidRDefault="004B66C4" w:rsidP="00685EFE">
      <w:pPr>
        <w:tabs>
          <w:tab w:val="left" w:pos="975"/>
        </w:tabs>
      </w:pPr>
      <w:hyperlink r:id="rId15" w:history="1">
        <w:r w:rsidRPr="00626F6F">
          <w:rPr>
            <w:rStyle w:val="Hipervnculo"/>
          </w:rPr>
          <w:t>https://www.aditivos-alimentarios.com/</w:t>
        </w:r>
      </w:hyperlink>
    </w:p>
    <w:p w14:paraId="127BA484" w14:textId="77777777" w:rsidR="004B66C4" w:rsidRPr="00F96A53" w:rsidRDefault="004B66C4" w:rsidP="00685EFE">
      <w:pPr>
        <w:tabs>
          <w:tab w:val="left" w:pos="975"/>
        </w:tabs>
      </w:pPr>
    </w:p>
    <w:sectPr w:rsidR="004B66C4" w:rsidRPr="00F96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01C6"/>
    <w:multiLevelType w:val="multilevel"/>
    <w:tmpl w:val="A1E078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 w16cid:durableId="106583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D7"/>
    <w:rsid w:val="00412DFF"/>
    <w:rsid w:val="00447438"/>
    <w:rsid w:val="004B66C4"/>
    <w:rsid w:val="005C5856"/>
    <w:rsid w:val="00685EFE"/>
    <w:rsid w:val="00743AD7"/>
    <w:rsid w:val="008C17E9"/>
    <w:rsid w:val="00BD1804"/>
    <w:rsid w:val="00BE2FDD"/>
    <w:rsid w:val="00D82E6C"/>
    <w:rsid w:val="00F9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55DA"/>
  <w15:chartTrackingRefBased/>
  <w15:docId w15:val="{F03F63A4-74A6-403B-A714-41516D36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66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aditivos-alimentarios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DIAZ</dc:creator>
  <cp:keywords/>
  <dc:description/>
  <cp:lastModifiedBy>JAIME DIAZ</cp:lastModifiedBy>
  <cp:revision>4</cp:revision>
  <dcterms:created xsi:type="dcterms:W3CDTF">2022-08-09T14:02:00Z</dcterms:created>
  <dcterms:modified xsi:type="dcterms:W3CDTF">2022-08-09T17:51:00Z</dcterms:modified>
</cp:coreProperties>
</file>