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4E0D" w14:textId="0B43640A" w:rsidR="00FA3E5F" w:rsidRDefault="00FA3E5F" w:rsidP="00FA3E5F">
      <w:pPr>
        <w:ind w:left="200"/>
        <w:jc w:val="left"/>
        <w:rPr>
          <w:rFonts w:eastAsiaTheme="minorHAnsi"/>
        </w:rPr>
      </w:pPr>
      <w:r w:rsidRPr="00774518">
        <w:rPr>
          <w:rFonts w:eastAsiaTheme="minorHAnsi" w:hint="eastAsia"/>
        </w:rPr>
        <w:t xml:space="preserve">■ </w:t>
      </w:r>
      <w:r w:rsidRPr="00774518">
        <w:rPr>
          <w:rFonts w:eastAsiaTheme="minorHAnsi"/>
        </w:rPr>
        <w:t>Use case Descriptions(step by step breakdown)</w:t>
      </w:r>
      <w:r w:rsidRPr="00E85D11">
        <w:rPr>
          <w:rFonts w:eastAsiaTheme="minorHAnsi"/>
        </w:rPr>
        <w:t xml:space="preserve"> </w:t>
      </w:r>
    </w:p>
    <w:p w14:paraId="205DB0C6" w14:textId="77777777" w:rsidR="00FA3E5F" w:rsidRPr="00E85D11" w:rsidRDefault="00FA3E5F" w:rsidP="00FA3E5F">
      <w:pPr>
        <w:ind w:left="200"/>
        <w:jc w:val="left"/>
        <w:rPr>
          <w:rFonts w:eastAsiaTheme="minorHAnsi"/>
        </w:rPr>
      </w:pPr>
    </w:p>
    <w:p w14:paraId="6B94A833" w14:textId="719A171F" w:rsidR="00FA3E5F" w:rsidRDefault="00FA3E5F" w:rsidP="00FA3E5F">
      <w:pPr>
        <w:spacing w:line="257" w:lineRule="auto"/>
        <w:jc w:val="left"/>
      </w:pPr>
      <w:r w:rsidRPr="4C3CF780">
        <w:rPr>
          <w:rFonts w:ascii="맑은 고딕" w:eastAsia="맑은 고딕" w:hAnsi="맑은 고딕" w:cs="맑은 고딕"/>
          <w:szCs w:val="20"/>
        </w:rPr>
        <w:t xml:space="preserve">- 회원가입 </w:t>
      </w:r>
    </w:p>
    <w:tbl>
      <w:tblPr>
        <w:tblStyle w:val="a3"/>
        <w:tblW w:w="0" w:type="auto"/>
        <w:tblInd w:w="195" w:type="dxa"/>
        <w:tblLayout w:type="fixed"/>
        <w:tblLook w:val="04A0" w:firstRow="1" w:lastRow="0" w:firstColumn="1" w:lastColumn="0" w:noHBand="0" w:noVBand="1"/>
      </w:tblPr>
      <w:tblGrid>
        <w:gridCol w:w="4410"/>
        <w:gridCol w:w="4410"/>
      </w:tblGrid>
      <w:tr w:rsidR="00FA3E5F" w14:paraId="18ECAAEF" w14:textId="77777777" w:rsidTr="00EF7328">
        <w:trPr>
          <w:trHeight w:val="300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05968D" w14:textId="77777777" w:rsidR="00FA3E5F" w:rsidRDefault="00FA3E5F" w:rsidP="00EF7328">
            <w:pPr>
              <w:jc w:val="left"/>
            </w:pPr>
            <w:r w:rsidRPr="4C3CF780">
              <w:rPr>
                <w:rFonts w:ascii="맑은 고딕" w:eastAsia="맑은 고딕" w:hAnsi="맑은 고딕" w:cs="맑은 고딕"/>
                <w:szCs w:val="20"/>
              </w:rPr>
              <w:t>Actor Action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6D79F7" w14:textId="77777777" w:rsidR="00FA3E5F" w:rsidRDefault="00FA3E5F" w:rsidP="00EF7328">
            <w:pPr>
              <w:jc w:val="left"/>
            </w:pPr>
            <w:r w:rsidRPr="4C3CF780">
              <w:rPr>
                <w:rFonts w:ascii="맑은 고딕" w:eastAsia="맑은 고딕" w:hAnsi="맑은 고딕" w:cs="맑은 고딕"/>
                <w:szCs w:val="20"/>
              </w:rPr>
              <w:t>System Response</w:t>
            </w:r>
          </w:p>
        </w:tc>
      </w:tr>
      <w:tr w:rsidR="00FA3E5F" w14:paraId="6CF3AD30" w14:textId="77777777" w:rsidTr="00EF7328">
        <w:trPr>
          <w:trHeight w:val="300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666120" w14:textId="77777777" w:rsidR="00FA3E5F" w:rsidRDefault="00FA3E5F" w:rsidP="00EF7328">
            <w:pPr>
              <w:tabs>
                <w:tab w:val="left" w:pos="0"/>
                <w:tab w:val="left" w:pos="0"/>
                <w:tab w:val="left" w:pos="1310"/>
              </w:tabs>
            </w:pPr>
            <w:r w:rsidRPr="4C3CF780">
              <w:rPr>
                <w:rFonts w:ascii="맑은 고딕" w:eastAsia="맑은 고딕" w:hAnsi="맑은 고딕" w:cs="맑은 고딕"/>
                <w:szCs w:val="20"/>
              </w:rPr>
              <w:t>1. (None)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A8DB58" w14:textId="77777777" w:rsidR="00FA3E5F" w:rsidRDefault="00FA3E5F" w:rsidP="00EF7328">
            <w:pPr>
              <w:jc w:val="left"/>
            </w:pPr>
            <w:r w:rsidRPr="4C3CF780">
              <w:rPr>
                <w:rFonts w:ascii="맑은 고딕" w:eastAsia="맑은 고딕" w:hAnsi="맑은 고딕" w:cs="맑은 고딕"/>
                <w:szCs w:val="20"/>
              </w:rPr>
              <w:t>2. 회원 종류 선택 창을 표시한다.</w:t>
            </w:r>
          </w:p>
        </w:tc>
      </w:tr>
      <w:tr w:rsidR="00FA3E5F" w14:paraId="6E08E689" w14:textId="77777777" w:rsidTr="00EF7328">
        <w:trPr>
          <w:trHeight w:val="300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47EBB1" w14:textId="77777777" w:rsidR="00FA3E5F" w:rsidRDefault="00FA3E5F" w:rsidP="00EF7328">
            <w:pPr>
              <w:tabs>
                <w:tab w:val="left" w:pos="0"/>
                <w:tab w:val="left" w:pos="0"/>
                <w:tab w:val="left" w:pos="1310"/>
              </w:tabs>
            </w:pPr>
            <w:r w:rsidRPr="4C3CF780">
              <w:rPr>
                <w:rFonts w:ascii="맑은 고딕" w:eastAsia="맑은 고딕" w:hAnsi="맑은 고딕" w:cs="맑은 고딕"/>
                <w:szCs w:val="20"/>
              </w:rPr>
              <w:t>3. 비회원이 회원 종류로 일반 회원을 선택한다.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29DCCF" w14:textId="77777777" w:rsidR="00FA3E5F" w:rsidRDefault="00FA3E5F" w:rsidP="00EF7328">
            <w:r w:rsidRPr="4C3CF780">
              <w:rPr>
                <w:rFonts w:ascii="맑은 고딕" w:eastAsia="맑은 고딕" w:hAnsi="맑은 고딕" w:cs="맑은 고딕"/>
                <w:szCs w:val="20"/>
              </w:rPr>
              <w:t>4. 기본 정보(이름, 주민번호, 주소, 전화번호, 등)와 ID, password 입력 폼을 표시한다.</w:t>
            </w:r>
          </w:p>
        </w:tc>
      </w:tr>
      <w:tr w:rsidR="00FA3E5F" w14:paraId="432DB0DD" w14:textId="77777777" w:rsidTr="00EF7328">
        <w:trPr>
          <w:trHeight w:val="300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8100FD" w14:textId="77777777" w:rsidR="00FA3E5F" w:rsidRDefault="00FA3E5F" w:rsidP="00EF7328">
            <w:pPr>
              <w:tabs>
                <w:tab w:val="left" w:pos="0"/>
                <w:tab w:val="left" w:pos="0"/>
                <w:tab w:val="left" w:pos="1534"/>
              </w:tabs>
            </w:pPr>
            <w:r w:rsidRPr="4C3CF780">
              <w:rPr>
                <w:rFonts w:ascii="맑은 고딕" w:eastAsia="맑은 고딕" w:hAnsi="맑은 고딕" w:cs="맑은 고딕"/>
                <w:szCs w:val="20"/>
              </w:rPr>
              <w:t>5. 기본 정보와 ID, password를 입력한다.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0FE769" w14:textId="77777777" w:rsidR="00FA3E5F" w:rsidRDefault="00FA3E5F" w:rsidP="00EF7328">
            <w:r w:rsidRPr="4C3CF780">
              <w:rPr>
                <w:rFonts w:ascii="맑은 고딕" w:eastAsia="맑은 고딕" w:hAnsi="맑은 고딕" w:cs="맑은 고딕"/>
                <w:szCs w:val="20"/>
              </w:rPr>
              <w:t>6. 회원 가입 완료 창을 표시한다.</w:t>
            </w:r>
          </w:p>
        </w:tc>
      </w:tr>
      <w:tr w:rsidR="00FA3E5F" w14:paraId="6A92A5DE" w14:textId="77777777" w:rsidTr="00EF7328">
        <w:trPr>
          <w:trHeight w:val="1050"/>
        </w:trPr>
        <w:tc>
          <w:tcPr>
            <w:tcW w:w="88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E6E2BB" w14:textId="77777777" w:rsidR="00FA3E5F" w:rsidRDefault="00FA3E5F" w:rsidP="00EF7328">
            <w:r w:rsidRPr="4C3CF780">
              <w:rPr>
                <w:rFonts w:ascii="맑은 고딕" w:eastAsia="맑은 고딕" w:hAnsi="맑은 고딕" w:cs="맑은 고딕"/>
                <w:szCs w:val="20"/>
              </w:rPr>
              <w:t>Alternative Course:</w:t>
            </w:r>
          </w:p>
          <w:p w14:paraId="1694EE9C" w14:textId="77777777" w:rsidR="00FA3E5F" w:rsidRDefault="00FA3E5F" w:rsidP="00EF7328">
            <w:r w:rsidRPr="4C3CF780">
              <w:rPr>
                <w:rFonts w:ascii="맑은 고딕" w:eastAsia="맑은 고딕" w:hAnsi="맑은 고딕" w:cs="맑은 고딕"/>
                <w:szCs w:val="20"/>
              </w:rPr>
              <w:t>Step 3-5. 회원 종류로 회사 회원을 선택할 경우 기본 정보로 회사 이름, 사업자 번호, 사업 분야, 주소, 전화번호, 등을 입력 받는다.</w:t>
            </w:r>
          </w:p>
        </w:tc>
      </w:tr>
    </w:tbl>
    <w:p w14:paraId="16F235A1" w14:textId="77777777" w:rsidR="00FA3E5F" w:rsidRDefault="00FA3E5F" w:rsidP="00FA3E5F">
      <w:pPr>
        <w:spacing w:line="257" w:lineRule="auto"/>
        <w:jc w:val="left"/>
      </w:pPr>
      <w:r w:rsidRPr="4C3CF780">
        <w:rPr>
          <w:rFonts w:ascii="맑은 고딕" w:eastAsia="맑은 고딕" w:hAnsi="맑은 고딕" w:cs="맑은 고딕"/>
          <w:szCs w:val="20"/>
        </w:rPr>
        <w:t xml:space="preserve"> </w:t>
      </w:r>
    </w:p>
    <w:p w14:paraId="54DD8CB5" w14:textId="77777777" w:rsidR="00FA3E5F" w:rsidRDefault="00FA3E5F" w:rsidP="00FA3E5F">
      <w:pPr>
        <w:spacing w:line="257" w:lineRule="auto"/>
        <w:jc w:val="left"/>
      </w:pPr>
      <w:r w:rsidRPr="4C3CF780">
        <w:rPr>
          <w:rFonts w:ascii="맑은 고딕" w:eastAsia="맑은 고딕" w:hAnsi="맑은 고딕" w:cs="맑은 고딕"/>
          <w:szCs w:val="20"/>
        </w:rPr>
        <w:t>- 로그인</w:t>
      </w:r>
    </w:p>
    <w:tbl>
      <w:tblPr>
        <w:tblStyle w:val="a3"/>
        <w:tblW w:w="0" w:type="auto"/>
        <w:tblInd w:w="195" w:type="dxa"/>
        <w:tblLayout w:type="fixed"/>
        <w:tblLook w:val="04A0" w:firstRow="1" w:lastRow="0" w:firstColumn="1" w:lastColumn="0" w:noHBand="0" w:noVBand="1"/>
      </w:tblPr>
      <w:tblGrid>
        <w:gridCol w:w="4410"/>
        <w:gridCol w:w="4410"/>
      </w:tblGrid>
      <w:tr w:rsidR="00FA3E5F" w14:paraId="6F8D8E20" w14:textId="77777777" w:rsidTr="00EF7328">
        <w:trPr>
          <w:trHeight w:val="300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6BDFEF" w14:textId="77777777" w:rsidR="00FA3E5F" w:rsidRDefault="00FA3E5F" w:rsidP="00EF7328">
            <w:pPr>
              <w:jc w:val="left"/>
            </w:pPr>
            <w:r w:rsidRPr="4C3CF780">
              <w:rPr>
                <w:rFonts w:ascii="맑은 고딕" w:eastAsia="맑은 고딕" w:hAnsi="맑은 고딕" w:cs="맑은 고딕"/>
                <w:szCs w:val="20"/>
              </w:rPr>
              <w:t>Actor Action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7AA80C" w14:textId="77777777" w:rsidR="00FA3E5F" w:rsidRDefault="00FA3E5F" w:rsidP="00EF7328">
            <w:pPr>
              <w:jc w:val="left"/>
            </w:pPr>
            <w:r w:rsidRPr="4C3CF780">
              <w:rPr>
                <w:rFonts w:ascii="맑은 고딕" w:eastAsia="맑은 고딕" w:hAnsi="맑은 고딕" w:cs="맑은 고딕"/>
                <w:szCs w:val="20"/>
              </w:rPr>
              <w:t>System Response</w:t>
            </w:r>
          </w:p>
        </w:tc>
      </w:tr>
      <w:tr w:rsidR="00FA3E5F" w14:paraId="2882238E" w14:textId="77777777" w:rsidTr="00EF7328">
        <w:trPr>
          <w:trHeight w:val="300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92638D" w14:textId="77777777" w:rsidR="00FA3E5F" w:rsidRDefault="00FA3E5F" w:rsidP="00EF7328">
            <w:pPr>
              <w:tabs>
                <w:tab w:val="left" w:pos="0"/>
                <w:tab w:val="left" w:pos="0"/>
                <w:tab w:val="left" w:pos="1310"/>
              </w:tabs>
            </w:pPr>
            <w:r w:rsidRPr="4C3CF780">
              <w:rPr>
                <w:rFonts w:ascii="맑은 고딕" w:eastAsia="맑은 고딕" w:hAnsi="맑은 고딕" w:cs="맑은 고딕"/>
                <w:szCs w:val="20"/>
              </w:rPr>
              <w:t>1. 회원이 ID 와 password를 입력하고 로그인 버튼을 누른다.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01F0DD" w14:textId="77777777" w:rsidR="00FA3E5F" w:rsidRDefault="00FA3E5F" w:rsidP="00EF7328">
            <w:r w:rsidRPr="4C3CF780">
              <w:rPr>
                <w:rFonts w:ascii="맑은 고딕" w:eastAsia="맑은 고딕" w:hAnsi="맑은 고딕" w:cs="맑은 고딕"/>
                <w:szCs w:val="20"/>
              </w:rPr>
              <w:t>2. 로그인 후 이전 화면을 출력한다.</w:t>
            </w:r>
          </w:p>
        </w:tc>
      </w:tr>
      <w:tr w:rsidR="00FA3E5F" w14:paraId="1941E7DC" w14:textId="77777777" w:rsidTr="00EF7328">
        <w:trPr>
          <w:trHeight w:val="705"/>
        </w:trPr>
        <w:tc>
          <w:tcPr>
            <w:tcW w:w="88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9ACD30" w14:textId="77777777" w:rsidR="00FA3E5F" w:rsidRDefault="00FA3E5F" w:rsidP="00EF7328">
            <w:r w:rsidRPr="4C3CF780">
              <w:rPr>
                <w:rFonts w:ascii="맑은 고딕" w:eastAsia="맑은 고딕" w:hAnsi="맑은 고딕" w:cs="맑은 고딕"/>
                <w:szCs w:val="20"/>
              </w:rPr>
              <w:t>Alternative Course:</w:t>
            </w:r>
          </w:p>
          <w:p w14:paraId="04BE72AC" w14:textId="77777777" w:rsidR="00FA3E5F" w:rsidRDefault="00FA3E5F" w:rsidP="00EF7328">
            <w:r w:rsidRPr="4C3CF780">
              <w:rPr>
                <w:rFonts w:ascii="맑은 고딕" w:eastAsia="맑은 고딕" w:hAnsi="맑은 고딕" w:cs="맑은 고딕"/>
                <w:szCs w:val="20"/>
              </w:rPr>
              <w:t>Step 2. 아이디나 비밀번호가 틀렸을 경우 경고 메시지를 띄우고 로그인 화면으로 돌아간다.</w:t>
            </w:r>
          </w:p>
        </w:tc>
      </w:tr>
    </w:tbl>
    <w:p w14:paraId="16D20373" w14:textId="77777777" w:rsidR="00CC4251" w:rsidRDefault="00CC4251" w:rsidP="00FA3E5F"/>
    <w:p w14:paraId="7A492ECA" w14:textId="77777777" w:rsidR="00FA3E5F" w:rsidRDefault="00FA3E5F" w:rsidP="00FA3E5F">
      <w:pPr>
        <w:spacing w:line="257" w:lineRule="auto"/>
        <w:jc w:val="left"/>
      </w:pPr>
      <w:r w:rsidRPr="4C3CF780">
        <w:rPr>
          <w:rFonts w:ascii="맑은 고딕" w:eastAsia="맑은 고딕" w:hAnsi="맑은 고딕" w:cs="맑은 고딕"/>
          <w:szCs w:val="20"/>
        </w:rPr>
        <w:t>- 로그아웃</w:t>
      </w:r>
    </w:p>
    <w:tbl>
      <w:tblPr>
        <w:tblStyle w:val="a3"/>
        <w:tblW w:w="0" w:type="auto"/>
        <w:tblInd w:w="195" w:type="dxa"/>
        <w:tblLayout w:type="fixed"/>
        <w:tblLook w:val="04A0" w:firstRow="1" w:lastRow="0" w:firstColumn="1" w:lastColumn="0" w:noHBand="0" w:noVBand="1"/>
      </w:tblPr>
      <w:tblGrid>
        <w:gridCol w:w="4410"/>
        <w:gridCol w:w="4410"/>
      </w:tblGrid>
      <w:tr w:rsidR="00FA3E5F" w14:paraId="7D236769" w14:textId="77777777" w:rsidTr="00EF7328">
        <w:trPr>
          <w:trHeight w:val="300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94FFDB" w14:textId="77777777" w:rsidR="00FA3E5F" w:rsidRDefault="00FA3E5F" w:rsidP="00EF7328">
            <w:pPr>
              <w:jc w:val="left"/>
            </w:pPr>
            <w:r w:rsidRPr="4C3CF780">
              <w:rPr>
                <w:rFonts w:ascii="맑은 고딕" w:eastAsia="맑은 고딕" w:hAnsi="맑은 고딕" w:cs="맑은 고딕"/>
                <w:szCs w:val="20"/>
              </w:rPr>
              <w:t>Actor Action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2853CB" w14:textId="77777777" w:rsidR="00FA3E5F" w:rsidRDefault="00FA3E5F" w:rsidP="00EF7328">
            <w:pPr>
              <w:jc w:val="left"/>
            </w:pPr>
            <w:r w:rsidRPr="4C3CF780">
              <w:rPr>
                <w:rFonts w:ascii="맑은 고딕" w:eastAsia="맑은 고딕" w:hAnsi="맑은 고딕" w:cs="맑은 고딕"/>
                <w:szCs w:val="20"/>
              </w:rPr>
              <w:t>System Response</w:t>
            </w:r>
          </w:p>
        </w:tc>
      </w:tr>
      <w:tr w:rsidR="00FA3E5F" w14:paraId="18C6CC6A" w14:textId="77777777" w:rsidTr="00EF7328">
        <w:trPr>
          <w:trHeight w:val="300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433116" w14:textId="77777777" w:rsidR="00FA3E5F" w:rsidRDefault="00FA3E5F" w:rsidP="00EF7328">
            <w:pPr>
              <w:tabs>
                <w:tab w:val="left" w:pos="0"/>
                <w:tab w:val="left" w:pos="0"/>
                <w:tab w:val="left" w:pos="1310"/>
              </w:tabs>
            </w:pPr>
            <w:r w:rsidRPr="4C3CF780">
              <w:rPr>
                <w:rFonts w:ascii="맑은 고딕" w:eastAsia="맑은 고딕" w:hAnsi="맑은 고딕" w:cs="맑은 고딕"/>
                <w:szCs w:val="20"/>
              </w:rPr>
              <w:t>1. (None)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BF0243" w14:textId="77777777" w:rsidR="00FA3E5F" w:rsidRDefault="00FA3E5F" w:rsidP="00EF7328">
            <w:r w:rsidRPr="4C3CF780">
              <w:rPr>
                <w:rFonts w:ascii="맑은 고딕" w:eastAsia="맑은 고딕" w:hAnsi="맑은 고딕" w:cs="맑은 고딕"/>
                <w:szCs w:val="20"/>
              </w:rPr>
              <w:t>2. 로그아웃 후 메인 화면으로 돌아간다.</w:t>
            </w:r>
          </w:p>
        </w:tc>
      </w:tr>
    </w:tbl>
    <w:p w14:paraId="4DBA2C7A" w14:textId="77777777" w:rsidR="00FA3E5F" w:rsidRDefault="00FA3E5F" w:rsidP="00FA3E5F"/>
    <w:p w14:paraId="4A2D40D1" w14:textId="3F75F9A5" w:rsidR="00FA3E5F" w:rsidRDefault="00FA3E5F" w:rsidP="00FA3E5F">
      <w:pPr>
        <w:spacing w:line="257" w:lineRule="auto"/>
        <w:jc w:val="left"/>
      </w:pPr>
      <w:r w:rsidRPr="4C3CF780">
        <w:rPr>
          <w:rFonts w:ascii="맑은 고딕" w:eastAsia="맑은 고딕" w:hAnsi="맑은 고딕" w:cs="맑은 고딕"/>
          <w:szCs w:val="20"/>
        </w:rPr>
        <w:t>- 회원탈퇴</w:t>
      </w:r>
    </w:p>
    <w:tbl>
      <w:tblPr>
        <w:tblStyle w:val="a3"/>
        <w:tblW w:w="0" w:type="auto"/>
        <w:tblInd w:w="195" w:type="dxa"/>
        <w:tblLayout w:type="fixed"/>
        <w:tblLook w:val="04A0" w:firstRow="1" w:lastRow="0" w:firstColumn="1" w:lastColumn="0" w:noHBand="0" w:noVBand="1"/>
      </w:tblPr>
      <w:tblGrid>
        <w:gridCol w:w="4410"/>
        <w:gridCol w:w="4410"/>
      </w:tblGrid>
      <w:tr w:rsidR="00FA3E5F" w14:paraId="1B2172C2" w14:textId="77777777" w:rsidTr="00EF7328">
        <w:trPr>
          <w:trHeight w:val="300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1C5D61" w14:textId="77777777" w:rsidR="00FA3E5F" w:rsidRDefault="00FA3E5F" w:rsidP="00EF7328">
            <w:pPr>
              <w:jc w:val="left"/>
            </w:pPr>
            <w:r w:rsidRPr="4C3CF780">
              <w:rPr>
                <w:rFonts w:ascii="맑은 고딕" w:eastAsia="맑은 고딕" w:hAnsi="맑은 고딕" w:cs="맑은 고딕"/>
                <w:szCs w:val="20"/>
              </w:rPr>
              <w:t>Actor Action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3728B4" w14:textId="77777777" w:rsidR="00FA3E5F" w:rsidRDefault="00FA3E5F" w:rsidP="00EF7328">
            <w:pPr>
              <w:jc w:val="left"/>
            </w:pPr>
            <w:r w:rsidRPr="4C3CF780">
              <w:rPr>
                <w:rFonts w:ascii="맑은 고딕" w:eastAsia="맑은 고딕" w:hAnsi="맑은 고딕" w:cs="맑은 고딕"/>
                <w:szCs w:val="20"/>
              </w:rPr>
              <w:t>System Response</w:t>
            </w:r>
          </w:p>
        </w:tc>
      </w:tr>
      <w:tr w:rsidR="00FA3E5F" w14:paraId="5C9BE54F" w14:textId="77777777" w:rsidTr="00EF7328">
        <w:trPr>
          <w:trHeight w:val="300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C4F92" w14:textId="77777777" w:rsidR="00FA3E5F" w:rsidRDefault="00FA3E5F" w:rsidP="00EF7328">
            <w:pPr>
              <w:tabs>
                <w:tab w:val="left" w:pos="0"/>
                <w:tab w:val="left" w:pos="0"/>
                <w:tab w:val="left" w:pos="1310"/>
              </w:tabs>
            </w:pPr>
            <w:r w:rsidRPr="4C3CF780">
              <w:rPr>
                <w:rFonts w:ascii="맑은 고딕" w:eastAsia="맑은 고딕" w:hAnsi="맑은 고딕" w:cs="맑은 고딕"/>
                <w:szCs w:val="20"/>
              </w:rPr>
              <w:t>1. (None)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C57EBD" w14:textId="77777777" w:rsidR="00FA3E5F" w:rsidRDefault="00FA3E5F" w:rsidP="00EF7328">
            <w:r w:rsidRPr="4C3CF780">
              <w:rPr>
                <w:rFonts w:ascii="맑은 고딕" w:eastAsia="맑은 고딕" w:hAnsi="맑은 고딕" w:cs="맑은 고딕"/>
                <w:szCs w:val="20"/>
              </w:rPr>
              <w:t>2. 회원 탈퇴 여부를 재확인하는 메시지를 띄운다.</w:t>
            </w:r>
          </w:p>
        </w:tc>
      </w:tr>
      <w:tr w:rsidR="00FA3E5F" w14:paraId="15B5D46B" w14:textId="77777777" w:rsidTr="00EF7328">
        <w:trPr>
          <w:trHeight w:val="300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B900EE" w14:textId="77777777" w:rsidR="00FA3E5F" w:rsidRDefault="00FA3E5F" w:rsidP="00EF7328">
            <w:pPr>
              <w:tabs>
                <w:tab w:val="left" w:pos="0"/>
                <w:tab w:val="left" w:pos="0"/>
                <w:tab w:val="left" w:pos="1310"/>
              </w:tabs>
            </w:pPr>
            <w:r w:rsidRPr="4C3CF780">
              <w:rPr>
                <w:rFonts w:ascii="맑은 고딕" w:eastAsia="맑은 고딕" w:hAnsi="맑은 고딕" w:cs="맑은 고딕"/>
                <w:szCs w:val="20"/>
              </w:rPr>
              <w:t>3. 회원 탈퇴 확인을 선택한다.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65A69E" w14:textId="77777777" w:rsidR="00FA3E5F" w:rsidRDefault="00FA3E5F" w:rsidP="00EF7328">
            <w:r w:rsidRPr="4C3CF780">
              <w:rPr>
                <w:rFonts w:ascii="맑은 고딕" w:eastAsia="맑은 고딕" w:hAnsi="맑은 고딕" w:cs="맑은 고딕"/>
                <w:szCs w:val="20"/>
              </w:rPr>
              <w:t>4. 회원 탈퇴 완료 창을 표시한다.</w:t>
            </w:r>
          </w:p>
        </w:tc>
      </w:tr>
      <w:tr w:rsidR="00FA3E5F" w14:paraId="37CF6F2F" w14:textId="77777777" w:rsidTr="00EF7328">
        <w:trPr>
          <w:trHeight w:val="1050"/>
        </w:trPr>
        <w:tc>
          <w:tcPr>
            <w:tcW w:w="88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A2B840" w14:textId="77777777" w:rsidR="00FA3E5F" w:rsidRDefault="00FA3E5F" w:rsidP="00EF7328">
            <w:r w:rsidRPr="4C3CF780">
              <w:rPr>
                <w:rFonts w:ascii="맑은 고딕" w:eastAsia="맑은 고딕" w:hAnsi="맑은 고딕" w:cs="맑은 고딕"/>
                <w:szCs w:val="20"/>
              </w:rPr>
              <w:t>Alternative Course:</w:t>
            </w:r>
          </w:p>
          <w:p w14:paraId="2C8375F9" w14:textId="77777777" w:rsidR="00FA3E5F" w:rsidRDefault="00FA3E5F" w:rsidP="00EF7328">
            <w:r w:rsidRPr="4C3CF780">
              <w:rPr>
                <w:rFonts w:ascii="맑은 고딕" w:eastAsia="맑은 고딕" w:hAnsi="맑은 고딕" w:cs="맑은 고딕"/>
                <w:szCs w:val="20"/>
              </w:rPr>
              <w:t>Step 3. 회원 탈퇴 취소를 선택한 경우 이전 화면으로 돌아간다.</w:t>
            </w:r>
          </w:p>
          <w:p w14:paraId="4A519BB6" w14:textId="77777777" w:rsidR="00FA3E5F" w:rsidRDefault="00FA3E5F" w:rsidP="00EF7328">
            <w:r w:rsidRPr="4C3CF780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</w:tbl>
    <w:p w14:paraId="1AAA9138" w14:textId="77777777" w:rsidR="00FA3E5F" w:rsidRDefault="00FA3E5F" w:rsidP="00FA3E5F"/>
    <w:p w14:paraId="28481863" w14:textId="77777777" w:rsidR="00FA3E5F" w:rsidRDefault="00FA3E5F" w:rsidP="00FA3E5F">
      <w:pPr>
        <w:rPr>
          <w:rFonts w:hint="eastAsia"/>
        </w:rPr>
      </w:pPr>
    </w:p>
    <w:p w14:paraId="0B211522" w14:textId="77777777" w:rsidR="00FA3E5F" w:rsidRDefault="00FA3E5F" w:rsidP="00FA3E5F">
      <w:pPr>
        <w:ind w:left="200"/>
        <w:jc w:val="left"/>
        <w:rPr>
          <w:rFonts w:eastAsiaTheme="minorHAnsi"/>
        </w:rPr>
      </w:pPr>
      <w:r w:rsidRPr="00591D79">
        <w:rPr>
          <w:rFonts w:eastAsiaTheme="minorHAnsi"/>
        </w:rPr>
        <w:lastRenderedPageBreak/>
        <w:t>- 채용 정보 등록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4404"/>
        <w:gridCol w:w="4412"/>
      </w:tblGrid>
      <w:tr w:rsidR="00FA3E5F" w14:paraId="5C2A15EC" w14:textId="77777777" w:rsidTr="00EF7328">
        <w:tc>
          <w:tcPr>
            <w:tcW w:w="4404" w:type="dxa"/>
          </w:tcPr>
          <w:p w14:paraId="0F347346" w14:textId="77777777" w:rsidR="00FA3E5F" w:rsidRDefault="00FA3E5F" w:rsidP="00EF7328">
            <w:pPr>
              <w:jc w:val="left"/>
              <w:rPr>
                <w:rFonts w:eastAsiaTheme="minorHAnsi"/>
              </w:rPr>
            </w:pPr>
            <w:bookmarkStart w:id="0" w:name="_Hlk131957926"/>
            <w:r w:rsidRPr="001C7DEC">
              <w:rPr>
                <w:rFonts w:eastAsiaTheme="minorHAnsi"/>
              </w:rPr>
              <w:t>Actor Action</w:t>
            </w:r>
          </w:p>
        </w:tc>
        <w:tc>
          <w:tcPr>
            <w:tcW w:w="4412" w:type="dxa"/>
          </w:tcPr>
          <w:p w14:paraId="6A370790" w14:textId="77777777" w:rsidR="00FA3E5F" w:rsidRDefault="00FA3E5F" w:rsidP="00EF7328">
            <w:pPr>
              <w:jc w:val="left"/>
              <w:rPr>
                <w:rFonts w:eastAsiaTheme="minorHAnsi"/>
              </w:rPr>
            </w:pPr>
            <w:r w:rsidRPr="001C7DEC">
              <w:rPr>
                <w:rFonts w:eastAsiaTheme="minorHAnsi"/>
              </w:rPr>
              <w:t>System Response</w:t>
            </w:r>
          </w:p>
        </w:tc>
      </w:tr>
      <w:tr w:rsidR="00FA3E5F" w14:paraId="0F42DF3A" w14:textId="77777777" w:rsidTr="00EF7328">
        <w:tc>
          <w:tcPr>
            <w:tcW w:w="4404" w:type="dxa"/>
          </w:tcPr>
          <w:p w14:paraId="5597ED2D" w14:textId="77777777" w:rsidR="00FA3E5F" w:rsidRDefault="00FA3E5F" w:rsidP="00EF7328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 w:rsidRPr="00285516"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회사 회원이 </w:t>
            </w:r>
            <w:r w:rsidRPr="00285516">
              <w:rPr>
                <w:rFonts w:eastAsiaTheme="minorHAnsi"/>
              </w:rPr>
              <w:t>업무, 인원 수, 신청 마감일 등의 정보를 입력한다.</w:t>
            </w:r>
          </w:p>
        </w:tc>
        <w:tc>
          <w:tcPr>
            <w:tcW w:w="4412" w:type="dxa"/>
          </w:tcPr>
          <w:p w14:paraId="4072CD83" w14:textId="77777777" w:rsidR="00FA3E5F" w:rsidRDefault="00FA3E5F" w:rsidP="00EF7328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2.</w:t>
            </w:r>
            <w:r w:rsidRPr="00285516"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채용 정보 등록 완료 창을 표시한다.</w:t>
            </w:r>
          </w:p>
        </w:tc>
      </w:tr>
      <w:bookmarkEnd w:id="0"/>
    </w:tbl>
    <w:p w14:paraId="1D8825DB" w14:textId="77777777" w:rsidR="00FA3E5F" w:rsidRDefault="00FA3E5F" w:rsidP="00FA3E5F">
      <w:pPr>
        <w:ind w:firstLineChars="100" w:firstLine="200"/>
      </w:pPr>
    </w:p>
    <w:p w14:paraId="4C8F1E32" w14:textId="77777777" w:rsidR="006F3A5B" w:rsidRDefault="006F3A5B" w:rsidP="006F3A5B">
      <w:pPr>
        <w:ind w:left="200"/>
        <w:jc w:val="left"/>
        <w:rPr>
          <w:rFonts w:eastAsiaTheme="minorHAnsi"/>
        </w:rPr>
      </w:pPr>
      <w:r w:rsidRPr="00591D79">
        <w:rPr>
          <w:rFonts w:eastAsiaTheme="minorHAnsi"/>
        </w:rPr>
        <w:t xml:space="preserve">- </w:t>
      </w:r>
      <w:r w:rsidRPr="00591D79">
        <w:rPr>
          <w:rFonts w:ascii="맑은 고딕" w:eastAsia="맑은 고딕" w:hAnsi="맑은 고딕" w:cs="맑은 고딕" w:hint="eastAsia"/>
        </w:rPr>
        <w:t>등록한</w:t>
      </w:r>
      <w:r w:rsidRPr="00591D79">
        <w:rPr>
          <w:rFonts w:eastAsiaTheme="minorHAnsi"/>
        </w:rPr>
        <w:t xml:space="preserve"> </w:t>
      </w:r>
      <w:r w:rsidRPr="00591D79">
        <w:rPr>
          <w:rFonts w:ascii="맑은 고딕" w:eastAsia="맑은 고딕" w:hAnsi="맑은 고딕" w:cs="맑은 고딕" w:hint="eastAsia"/>
        </w:rPr>
        <w:t>채용</w:t>
      </w:r>
      <w:r w:rsidRPr="00591D79">
        <w:rPr>
          <w:rFonts w:eastAsiaTheme="minorHAnsi"/>
        </w:rPr>
        <w:t xml:space="preserve"> </w:t>
      </w:r>
      <w:r w:rsidRPr="00591D79">
        <w:rPr>
          <w:rFonts w:ascii="맑은 고딕" w:eastAsia="맑은 고딕" w:hAnsi="맑은 고딕" w:cs="맑은 고딕" w:hint="eastAsia"/>
        </w:rPr>
        <w:t>정보</w:t>
      </w:r>
      <w:r w:rsidRPr="00591D79">
        <w:rPr>
          <w:rFonts w:eastAsiaTheme="minorHAnsi"/>
        </w:rPr>
        <w:t xml:space="preserve"> </w:t>
      </w:r>
      <w:r w:rsidRPr="00591D79">
        <w:rPr>
          <w:rFonts w:ascii="맑은 고딕" w:eastAsia="맑은 고딕" w:hAnsi="맑은 고딕" w:cs="맑은 고딕" w:hint="eastAsia"/>
        </w:rPr>
        <w:t>리스트</w:t>
      </w:r>
      <w:r w:rsidRPr="00591D79">
        <w:rPr>
          <w:rFonts w:eastAsiaTheme="minorHAnsi"/>
        </w:rPr>
        <w:t xml:space="preserve"> </w:t>
      </w:r>
      <w:r w:rsidRPr="00591D79">
        <w:rPr>
          <w:rFonts w:ascii="맑은 고딕" w:eastAsia="맑은 고딕" w:hAnsi="맑은 고딕" w:cs="맑은 고딕" w:hint="eastAsia"/>
        </w:rPr>
        <w:t>조회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4404"/>
        <w:gridCol w:w="4412"/>
      </w:tblGrid>
      <w:tr w:rsidR="006F3A5B" w14:paraId="08AF80C7" w14:textId="77777777" w:rsidTr="00EF7328">
        <w:tc>
          <w:tcPr>
            <w:tcW w:w="4404" w:type="dxa"/>
          </w:tcPr>
          <w:p w14:paraId="29864785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bookmarkStart w:id="1" w:name="_Hlk131957994"/>
            <w:r w:rsidRPr="001C7DEC">
              <w:rPr>
                <w:rFonts w:eastAsiaTheme="minorHAnsi"/>
              </w:rPr>
              <w:t>Actor Action</w:t>
            </w:r>
          </w:p>
        </w:tc>
        <w:tc>
          <w:tcPr>
            <w:tcW w:w="4412" w:type="dxa"/>
          </w:tcPr>
          <w:p w14:paraId="1F728D9D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1C7DEC">
              <w:rPr>
                <w:rFonts w:eastAsiaTheme="minorHAnsi"/>
              </w:rPr>
              <w:t>System Response</w:t>
            </w:r>
          </w:p>
        </w:tc>
      </w:tr>
      <w:tr w:rsidR="006F3A5B" w14:paraId="3495490D" w14:textId="77777777" w:rsidTr="00EF7328">
        <w:tc>
          <w:tcPr>
            <w:tcW w:w="4404" w:type="dxa"/>
          </w:tcPr>
          <w:p w14:paraId="4FEC035F" w14:textId="77777777" w:rsidR="006F3A5B" w:rsidRPr="00591D79" w:rsidRDefault="006F3A5B" w:rsidP="00EF7328">
            <w:pPr>
              <w:tabs>
                <w:tab w:val="left" w:pos="1310"/>
              </w:tabs>
              <w:rPr>
                <w:rFonts w:eastAsiaTheme="minorHAnsi"/>
              </w:rPr>
            </w:pPr>
            <w:r w:rsidRPr="00591D79">
              <w:rPr>
                <w:rFonts w:eastAsiaTheme="minorHAnsi"/>
              </w:rPr>
              <w:t xml:space="preserve">1. </w:t>
            </w: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None)</w:t>
            </w:r>
          </w:p>
        </w:tc>
        <w:tc>
          <w:tcPr>
            <w:tcW w:w="4412" w:type="dxa"/>
          </w:tcPr>
          <w:p w14:paraId="2C4A2C61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E54F0B">
              <w:rPr>
                <w:rFonts w:eastAsiaTheme="minorHAnsi"/>
              </w:rPr>
              <w:t xml:space="preserve">2. </w:t>
            </w:r>
            <w:r w:rsidRPr="00E54F0B">
              <w:rPr>
                <w:rFonts w:ascii="맑은 고딕" w:eastAsia="맑은 고딕" w:hAnsi="맑은 고딕" w:cs="맑은 고딕" w:hint="eastAsia"/>
              </w:rPr>
              <w:t>회사</w:t>
            </w:r>
            <w:r w:rsidRPr="00E54F0B">
              <w:rPr>
                <w:rFonts w:eastAsiaTheme="minorHAnsi"/>
              </w:rPr>
              <w:t xml:space="preserve"> </w:t>
            </w:r>
            <w:r w:rsidRPr="00E54F0B">
              <w:rPr>
                <w:rFonts w:ascii="맑은 고딕" w:eastAsia="맑은 고딕" w:hAnsi="맑은 고딕" w:cs="맑은 고딕" w:hint="eastAsia"/>
              </w:rPr>
              <w:t>회원이</w:t>
            </w:r>
            <w:r w:rsidRPr="00E54F0B">
              <w:rPr>
                <w:rFonts w:eastAsiaTheme="minorHAnsi"/>
              </w:rPr>
              <w:t xml:space="preserve"> </w:t>
            </w:r>
            <w:r w:rsidRPr="00E54F0B">
              <w:rPr>
                <w:rFonts w:ascii="맑은 고딕" w:eastAsia="맑은 고딕" w:hAnsi="맑은 고딕" w:cs="맑은 고딕" w:hint="eastAsia"/>
              </w:rPr>
              <w:t>올렸던</w:t>
            </w:r>
            <w:r w:rsidRPr="00E54F0B">
              <w:rPr>
                <w:rFonts w:eastAsiaTheme="minorHAnsi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마감일이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지나지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않은</w:t>
            </w:r>
            <w:r>
              <w:rPr>
                <w:rFonts w:eastAsiaTheme="minorHAnsi" w:hint="eastAsia"/>
              </w:rPr>
              <w:t xml:space="preserve"> </w:t>
            </w:r>
            <w:r w:rsidRPr="00E54F0B">
              <w:rPr>
                <w:rFonts w:ascii="맑은 고딕" w:eastAsia="맑은 고딕" w:hAnsi="맑은 고딕" w:cs="맑은 고딕" w:hint="eastAsia"/>
              </w:rPr>
              <w:t>채용</w:t>
            </w:r>
            <w:r w:rsidRPr="00E54F0B">
              <w:rPr>
                <w:rFonts w:eastAsiaTheme="minorHAnsi"/>
              </w:rPr>
              <w:t xml:space="preserve"> </w:t>
            </w:r>
            <w:r w:rsidRPr="00E54F0B">
              <w:rPr>
                <w:rFonts w:ascii="맑은 고딕" w:eastAsia="맑은 고딕" w:hAnsi="맑은 고딕" w:cs="맑은 고딕" w:hint="eastAsia"/>
              </w:rPr>
              <w:t>정보들을</w:t>
            </w:r>
            <w:r w:rsidRPr="00E54F0B">
              <w:rPr>
                <w:rFonts w:eastAsiaTheme="minorHAnsi"/>
              </w:rPr>
              <w:t xml:space="preserve"> </w:t>
            </w:r>
            <w:r w:rsidRPr="00E54F0B">
              <w:rPr>
                <w:rFonts w:ascii="맑은 고딕" w:eastAsia="맑은 고딕" w:hAnsi="맑은 고딕" w:cs="맑은 고딕" w:hint="eastAsia"/>
              </w:rPr>
              <w:t>리스트화</w:t>
            </w:r>
            <w:r>
              <w:rPr>
                <w:rFonts w:eastAsiaTheme="minorHAnsi" w:hint="eastAsia"/>
              </w:rPr>
              <w:t xml:space="preserve"> </w:t>
            </w:r>
            <w:r w:rsidRPr="00E54F0B">
              <w:rPr>
                <w:rFonts w:ascii="맑은 고딕" w:eastAsia="맑은 고딕" w:hAnsi="맑은 고딕" w:cs="맑은 고딕" w:hint="eastAsia"/>
              </w:rPr>
              <w:t>하여</w:t>
            </w:r>
            <w:r w:rsidRPr="00E54F0B">
              <w:rPr>
                <w:rFonts w:eastAsiaTheme="minorHAnsi"/>
              </w:rPr>
              <w:t xml:space="preserve"> </w:t>
            </w:r>
            <w:r w:rsidRPr="00E54F0B">
              <w:rPr>
                <w:rFonts w:ascii="맑은 고딕" w:eastAsia="맑은 고딕" w:hAnsi="맑은 고딕" w:cs="맑은 고딕" w:hint="eastAsia"/>
              </w:rPr>
              <w:t>보여준다</w:t>
            </w:r>
            <w:r w:rsidRPr="00E54F0B">
              <w:rPr>
                <w:rFonts w:eastAsiaTheme="minorHAnsi"/>
              </w:rPr>
              <w:t>.</w:t>
            </w:r>
          </w:p>
        </w:tc>
      </w:tr>
      <w:bookmarkEnd w:id="1"/>
    </w:tbl>
    <w:p w14:paraId="46A1E9F7" w14:textId="77777777" w:rsidR="006F3A5B" w:rsidRDefault="006F3A5B" w:rsidP="00FA3E5F">
      <w:pPr>
        <w:ind w:left="200"/>
        <w:jc w:val="left"/>
        <w:rPr>
          <w:rFonts w:eastAsiaTheme="minorHAnsi"/>
        </w:rPr>
      </w:pPr>
    </w:p>
    <w:p w14:paraId="348DE6BE" w14:textId="40F834E8" w:rsidR="006F3A5B" w:rsidRDefault="006F3A5B" w:rsidP="006F3A5B">
      <w:pPr>
        <w:ind w:left="200"/>
        <w:jc w:val="left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DD3F8C">
        <w:rPr>
          <w:rFonts w:ascii="맑은 고딕" w:eastAsia="맑은 고딕" w:hAnsi="맑은 고딕" w:cs="맑은 고딕" w:hint="eastAsia"/>
        </w:rPr>
        <w:t>등록한</w:t>
      </w:r>
      <w:r w:rsidRPr="00DD3F8C">
        <w:rPr>
          <w:rFonts w:eastAsiaTheme="minorHAnsi"/>
        </w:rPr>
        <w:t xml:space="preserve"> </w:t>
      </w:r>
      <w:r w:rsidRPr="00DD3F8C">
        <w:rPr>
          <w:rFonts w:ascii="맑은 고딕" w:eastAsia="맑은 고딕" w:hAnsi="맑은 고딕" w:cs="맑은 고딕" w:hint="eastAsia"/>
        </w:rPr>
        <w:t>채용</w:t>
      </w:r>
      <w:r w:rsidRPr="00DD3F8C">
        <w:rPr>
          <w:rFonts w:eastAsiaTheme="minorHAnsi"/>
        </w:rPr>
        <w:t xml:space="preserve"> </w:t>
      </w:r>
      <w:r w:rsidRPr="00DD3F8C">
        <w:rPr>
          <w:rFonts w:ascii="맑은 고딕" w:eastAsia="맑은 고딕" w:hAnsi="맑은 고딕" w:cs="맑은 고딕" w:hint="eastAsia"/>
        </w:rPr>
        <w:t>정보</w:t>
      </w:r>
      <w:r w:rsidRPr="00DD3F8C">
        <w:rPr>
          <w:rFonts w:eastAsiaTheme="minorHAnsi"/>
        </w:rPr>
        <w:t xml:space="preserve"> </w:t>
      </w:r>
      <w:r w:rsidRPr="00DD3F8C">
        <w:rPr>
          <w:rFonts w:ascii="맑은 고딕" w:eastAsia="맑은 고딕" w:hAnsi="맑은 고딕" w:cs="맑은 고딕" w:hint="eastAsia"/>
        </w:rPr>
        <w:t>상세</w:t>
      </w:r>
      <w:r w:rsidRPr="00DD3F8C">
        <w:rPr>
          <w:rFonts w:eastAsiaTheme="minorHAnsi"/>
        </w:rPr>
        <w:t xml:space="preserve"> </w:t>
      </w:r>
      <w:r w:rsidRPr="00DD3F8C">
        <w:rPr>
          <w:rFonts w:ascii="맑은 고딕" w:eastAsia="맑은 고딕" w:hAnsi="맑은 고딕" w:cs="맑은 고딕" w:hint="eastAsia"/>
        </w:rPr>
        <w:t>페이지</w:t>
      </w:r>
      <w:r w:rsidR="0009442F">
        <w:rPr>
          <w:rFonts w:ascii="맑은 고딕" w:eastAsia="맑은 고딕" w:hAnsi="맑은 고딕" w:cs="맑은 고딕" w:hint="eastAsia"/>
        </w:rPr>
        <w:t xml:space="preserve"> 조회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4404"/>
        <w:gridCol w:w="4412"/>
      </w:tblGrid>
      <w:tr w:rsidR="006F3A5B" w14:paraId="4F73D5FD" w14:textId="77777777" w:rsidTr="00EF7328">
        <w:tc>
          <w:tcPr>
            <w:tcW w:w="4404" w:type="dxa"/>
          </w:tcPr>
          <w:p w14:paraId="42D9E74E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1C7DEC">
              <w:rPr>
                <w:rFonts w:eastAsiaTheme="minorHAnsi"/>
              </w:rPr>
              <w:t>Actor Action</w:t>
            </w:r>
          </w:p>
        </w:tc>
        <w:tc>
          <w:tcPr>
            <w:tcW w:w="4412" w:type="dxa"/>
          </w:tcPr>
          <w:p w14:paraId="3C8B84D6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1C7DEC">
              <w:rPr>
                <w:rFonts w:eastAsiaTheme="minorHAnsi"/>
              </w:rPr>
              <w:t>System Response</w:t>
            </w:r>
          </w:p>
        </w:tc>
      </w:tr>
      <w:tr w:rsidR="006F3A5B" w14:paraId="07C3E78F" w14:textId="77777777" w:rsidTr="00EF7328">
        <w:tc>
          <w:tcPr>
            <w:tcW w:w="4404" w:type="dxa"/>
          </w:tcPr>
          <w:p w14:paraId="29E5395B" w14:textId="77777777" w:rsidR="006F3A5B" w:rsidRPr="00591D79" w:rsidRDefault="006F3A5B" w:rsidP="00EF7328">
            <w:pPr>
              <w:tabs>
                <w:tab w:val="left" w:pos="1310"/>
              </w:tabs>
              <w:rPr>
                <w:rFonts w:eastAsiaTheme="minorHAnsi"/>
              </w:rPr>
            </w:pPr>
            <w:r w:rsidRPr="00591D79">
              <w:rPr>
                <w:rFonts w:eastAsiaTheme="minorHAnsi"/>
              </w:rPr>
              <w:t xml:space="preserve">1. </w:t>
            </w: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None)</w:t>
            </w:r>
          </w:p>
        </w:tc>
        <w:tc>
          <w:tcPr>
            <w:tcW w:w="4412" w:type="dxa"/>
          </w:tcPr>
          <w:p w14:paraId="59D627DB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E54F0B">
              <w:rPr>
                <w:rFonts w:eastAsiaTheme="minorHAnsi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</w:rPr>
              <w:t>해당</w:t>
            </w:r>
            <w:r w:rsidRPr="00E54F0B">
              <w:rPr>
                <w:rFonts w:eastAsiaTheme="minorHAnsi"/>
              </w:rPr>
              <w:t xml:space="preserve"> </w:t>
            </w:r>
            <w:r w:rsidRPr="00E54F0B">
              <w:rPr>
                <w:rFonts w:ascii="맑은 고딕" w:eastAsia="맑은 고딕" w:hAnsi="맑은 고딕" w:cs="맑은 고딕" w:hint="eastAsia"/>
              </w:rPr>
              <w:t>채용</w:t>
            </w:r>
            <w:r w:rsidRPr="00E54F0B">
              <w:rPr>
                <w:rFonts w:eastAsiaTheme="minorHAnsi"/>
              </w:rPr>
              <w:t xml:space="preserve"> </w:t>
            </w:r>
            <w:r w:rsidRPr="00E54F0B">
              <w:rPr>
                <w:rFonts w:ascii="맑은 고딕" w:eastAsia="맑은 고딕" w:hAnsi="맑은 고딕" w:cs="맑은 고딕" w:hint="eastAsia"/>
              </w:rPr>
              <w:t>정보에</w:t>
            </w:r>
            <w:r w:rsidRPr="00E54F0B">
              <w:rPr>
                <w:rFonts w:eastAsiaTheme="minorHAnsi"/>
              </w:rPr>
              <w:t xml:space="preserve"> </w:t>
            </w:r>
            <w:r w:rsidRPr="00E54F0B">
              <w:rPr>
                <w:rFonts w:ascii="맑은 고딕" w:eastAsia="맑은 고딕" w:hAnsi="맑은 고딕" w:cs="맑은 고딕" w:hint="eastAsia"/>
              </w:rPr>
              <w:t>대해</w:t>
            </w:r>
            <w:r w:rsidRPr="00E54F0B">
              <w:rPr>
                <w:rFonts w:eastAsiaTheme="minorHAnsi"/>
              </w:rPr>
              <w:t xml:space="preserve"> </w:t>
            </w:r>
            <w:r w:rsidRPr="00E54F0B">
              <w:rPr>
                <w:rFonts w:ascii="맑은 고딕" w:eastAsia="맑은 고딕" w:hAnsi="맑은 고딕" w:cs="맑은 고딕" w:hint="eastAsia"/>
              </w:rPr>
              <w:t>회사</w:t>
            </w:r>
            <w:r w:rsidRPr="00E54F0B">
              <w:rPr>
                <w:rFonts w:eastAsiaTheme="minorHAnsi"/>
              </w:rPr>
              <w:t xml:space="preserve"> </w:t>
            </w:r>
            <w:r w:rsidRPr="00E54F0B">
              <w:rPr>
                <w:rFonts w:ascii="맑은 고딕" w:eastAsia="맑은 고딕" w:hAnsi="맑은 고딕" w:cs="맑은 고딕" w:hint="eastAsia"/>
              </w:rPr>
              <w:t>회원에게</w:t>
            </w:r>
            <w:r w:rsidRPr="00E54F0B">
              <w:rPr>
                <w:rFonts w:eastAsiaTheme="minorHAnsi"/>
              </w:rPr>
              <w:t xml:space="preserve"> </w:t>
            </w:r>
            <w:r w:rsidRPr="00E54F0B">
              <w:rPr>
                <w:rFonts w:ascii="맑은 고딕" w:eastAsia="맑은 고딕" w:hAnsi="맑은 고딕" w:cs="맑은 고딕" w:hint="eastAsia"/>
              </w:rPr>
              <w:t>보여준다</w:t>
            </w:r>
            <w:r w:rsidRPr="00E54F0B">
              <w:rPr>
                <w:rFonts w:eastAsiaTheme="minorHAnsi"/>
              </w:rPr>
              <w:t>.</w:t>
            </w:r>
          </w:p>
        </w:tc>
      </w:tr>
      <w:tr w:rsidR="006F3A5B" w14:paraId="43A36F32" w14:textId="77777777" w:rsidTr="00EF7328">
        <w:tc>
          <w:tcPr>
            <w:tcW w:w="8816" w:type="dxa"/>
            <w:gridSpan w:val="2"/>
          </w:tcPr>
          <w:p w14:paraId="01971B1D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Extensions.</w:t>
            </w:r>
          </w:p>
          <w:p w14:paraId="1CF7E9ED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 xml:space="preserve">fter Step 2. </w:t>
            </w:r>
            <w:r>
              <w:rPr>
                <w:rFonts w:ascii="맑은 고딕" w:eastAsia="맑은 고딕" w:hAnsi="맑은 고딕" w:cs="맑은 고딕" w:hint="eastAsia"/>
              </w:rPr>
              <w:t>해당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채용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정보를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수정할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eastAsiaTheme="minorHAnsi" w:hint="eastAsia"/>
              </w:rPr>
              <w:t>.</w:t>
            </w:r>
          </w:p>
          <w:p w14:paraId="6DD5DA06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E5279A">
              <w:rPr>
                <w:rFonts w:eastAsiaTheme="minorHAnsi"/>
              </w:rPr>
              <w:t xml:space="preserve">After Step 2. </w:t>
            </w:r>
            <w:r w:rsidRPr="00E5279A">
              <w:rPr>
                <w:rFonts w:ascii="맑은 고딕" w:eastAsia="맑은 고딕" w:hAnsi="맑은 고딕" w:cs="맑은 고딕" w:hint="eastAsia"/>
              </w:rPr>
              <w:t>해당</w:t>
            </w:r>
            <w:r w:rsidRPr="00E5279A">
              <w:rPr>
                <w:rFonts w:eastAsiaTheme="minorHAnsi"/>
              </w:rPr>
              <w:t xml:space="preserve"> </w:t>
            </w:r>
            <w:r w:rsidRPr="00E5279A">
              <w:rPr>
                <w:rFonts w:ascii="맑은 고딕" w:eastAsia="맑은 고딕" w:hAnsi="맑은 고딕" w:cs="맑은 고딕" w:hint="eastAsia"/>
              </w:rPr>
              <w:t>채용</w:t>
            </w:r>
            <w:r w:rsidRPr="00E5279A">
              <w:rPr>
                <w:rFonts w:eastAsiaTheme="minorHAnsi"/>
              </w:rPr>
              <w:t xml:space="preserve"> </w:t>
            </w:r>
            <w:r w:rsidRPr="00E5279A">
              <w:rPr>
                <w:rFonts w:ascii="맑은 고딕" w:eastAsia="맑은 고딕" w:hAnsi="맑은 고딕" w:cs="맑은 고딕" w:hint="eastAsia"/>
              </w:rPr>
              <w:t>정보를</w:t>
            </w:r>
            <w:r w:rsidRPr="00E5279A">
              <w:rPr>
                <w:rFonts w:eastAsiaTheme="minorHAnsi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삭제</w:t>
            </w:r>
            <w:r w:rsidRPr="00E5279A">
              <w:rPr>
                <w:rFonts w:ascii="맑은 고딕" w:eastAsia="맑은 고딕" w:hAnsi="맑은 고딕" w:cs="맑은 고딕" w:hint="eastAsia"/>
              </w:rPr>
              <w:t>할</w:t>
            </w:r>
            <w:r w:rsidRPr="00E5279A">
              <w:rPr>
                <w:rFonts w:eastAsiaTheme="minorHAnsi"/>
              </w:rPr>
              <w:t xml:space="preserve"> </w:t>
            </w:r>
            <w:r w:rsidRPr="00E5279A">
              <w:rPr>
                <w:rFonts w:ascii="맑은 고딕" w:eastAsia="맑은 고딕" w:hAnsi="맑은 고딕" w:cs="맑은 고딕" w:hint="eastAsia"/>
              </w:rPr>
              <w:t>수</w:t>
            </w:r>
            <w:r w:rsidRPr="00E5279A">
              <w:rPr>
                <w:rFonts w:eastAsiaTheme="minorHAnsi"/>
              </w:rPr>
              <w:t xml:space="preserve"> </w:t>
            </w:r>
            <w:r w:rsidRPr="00E5279A">
              <w:rPr>
                <w:rFonts w:ascii="맑은 고딕" w:eastAsia="맑은 고딕" w:hAnsi="맑은 고딕" w:cs="맑은 고딕" w:hint="eastAsia"/>
              </w:rPr>
              <w:t>있다</w:t>
            </w:r>
            <w:r w:rsidRPr="00E5279A">
              <w:rPr>
                <w:rFonts w:eastAsiaTheme="minorHAnsi"/>
              </w:rPr>
              <w:t>.</w:t>
            </w:r>
          </w:p>
          <w:p w14:paraId="401A14F9" w14:textId="77777777" w:rsidR="006F3A5B" w:rsidRPr="00E54F0B" w:rsidRDefault="006F3A5B" w:rsidP="00EF7328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 xml:space="preserve">fter Step 2. </w:t>
            </w:r>
            <w:r>
              <w:rPr>
                <w:rFonts w:ascii="맑은 고딕" w:eastAsia="맑은 고딕" w:hAnsi="맑은 고딕" w:cs="맑은 고딕" w:hint="eastAsia"/>
              </w:rPr>
              <w:t>회사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회원이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원하는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지원자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수에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도달한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경우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해당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채용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정보를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조기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마감할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eastAsiaTheme="minorHAnsi" w:hint="eastAsia"/>
              </w:rPr>
              <w:t>.</w:t>
            </w:r>
          </w:p>
        </w:tc>
      </w:tr>
    </w:tbl>
    <w:p w14:paraId="2541BF1F" w14:textId="77777777" w:rsidR="00FA3E5F" w:rsidRDefault="00FA3E5F" w:rsidP="006F3A5B">
      <w:pPr>
        <w:ind w:left="200"/>
        <w:jc w:val="left"/>
      </w:pPr>
    </w:p>
    <w:p w14:paraId="36C173BB" w14:textId="77777777" w:rsidR="006F3A5B" w:rsidRDefault="006F3A5B" w:rsidP="006F3A5B">
      <w:pPr>
        <w:ind w:left="200"/>
        <w:jc w:val="left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3B0E99">
        <w:rPr>
          <w:rFonts w:eastAsiaTheme="minorHAnsi" w:hint="eastAsia"/>
        </w:rPr>
        <w:t>마감한</w:t>
      </w:r>
      <w:r w:rsidRPr="003B0E99">
        <w:rPr>
          <w:rFonts w:eastAsiaTheme="minorHAnsi"/>
        </w:rPr>
        <w:t xml:space="preserve"> 채용 정보 리스트 조회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4404"/>
        <w:gridCol w:w="4412"/>
      </w:tblGrid>
      <w:tr w:rsidR="006F3A5B" w14:paraId="2929575B" w14:textId="77777777" w:rsidTr="00EF7328">
        <w:tc>
          <w:tcPr>
            <w:tcW w:w="4404" w:type="dxa"/>
          </w:tcPr>
          <w:p w14:paraId="3681B10A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bookmarkStart w:id="2" w:name="_Hlk131958045"/>
            <w:r w:rsidRPr="001C7DEC">
              <w:rPr>
                <w:rFonts w:eastAsiaTheme="minorHAnsi"/>
              </w:rPr>
              <w:t>Actor Action</w:t>
            </w:r>
          </w:p>
        </w:tc>
        <w:tc>
          <w:tcPr>
            <w:tcW w:w="4412" w:type="dxa"/>
          </w:tcPr>
          <w:p w14:paraId="287199E3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1C7DEC">
              <w:rPr>
                <w:rFonts w:eastAsiaTheme="minorHAnsi"/>
              </w:rPr>
              <w:t>System Response</w:t>
            </w:r>
          </w:p>
        </w:tc>
      </w:tr>
      <w:tr w:rsidR="006F3A5B" w14:paraId="692A907D" w14:textId="77777777" w:rsidTr="00EF7328">
        <w:tc>
          <w:tcPr>
            <w:tcW w:w="4404" w:type="dxa"/>
          </w:tcPr>
          <w:p w14:paraId="3209193F" w14:textId="77777777" w:rsidR="006F3A5B" w:rsidRPr="00591D79" w:rsidRDefault="006F3A5B" w:rsidP="00EF7328">
            <w:pPr>
              <w:tabs>
                <w:tab w:val="left" w:pos="1310"/>
              </w:tabs>
              <w:rPr>
                <w:rFonts w:eastAsiaTheme="minorHAnsi"/>
              </w:rPr>
            </w:pPr>
            <w:r w:rsidRPr="003B0E99">
              <w:rPr>
                <w:rFonts w:eastAsiaTheme="minorHAnsi"/>
              </w:rPr>
              <w:t>1</w:t>
            </w:r>
            <w:r>
              <w:rPr>
                <w:rFonts w:eastAsiaTheme="minorHAnsi"/>
              </w:rPr>
              <w:t>. (</w:t>
            </w: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one)</w:t>
            </w:r>
          </w:p>
        </w:tc>
        <w:tc>
          <w:tcPr>
            <w:tcW w:w="4412" w:type="dxa"/>
          </w:tcPr>
          <w:p w14:paraId="221A61E7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3B0E99">
              <w:rPr>
                <w:rFonts w:eastAsiaTheme="minorHAnsi"/>
              </w:rPr>
              <w:t xml:space="preserve">2. 마감일이 지났거나 마감 처리된 채용 정보 내역들을 </w:t>
            </w:r>
            <w:r w:rsidRPr="003B0E99">
              <w:rPr>
                <w:rFonts w:eastAsiaTheme="minorHAnsi" w:hint="eastAsia"/>
              </w:rPr>
              <w:t>리스트화 하여</w:t>
            </w:r>
            <w:r w:rsidRPr="003B0E99">
              <w:rPr>
                <w:rFonts w:eastAsiaTheme="minorHAnsi"/>
              </w:rPr>
              <w:t xml:space="preserve"> 회사 회원에게 보여준다.</w:t>
            </w:r>
          </w:p>
        </w:tc>
      </w:tr>
      <w:bookmarkEnd w:id="2"/>
    </w:tbl>
    <w:p w14:paraId="792EE70A" w14:textId="77777777" w:rsidR="006F3A5B" w:rsidRDefault="006F3A5B" w:rsidP="006F3A5B">
      <w:pPr>
        <w:ind w:left="200"/>
        <w:jc w:val="left"/>
      </w:pPr>
    </w:p>
    <w:p w14:paraId="69896781" w14:textId="77777777" w:rsidR="006F3A5B" w:rsidRDefault="006F3A5B" w:rsidP="006F3A5B">
      <w:pPr>
        <w:ind w:left="200"/>
        <w:jc w:val="left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채용 정보 검색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4404"/>
        <w:gridCol w:w="4412"/>
      </w:tblGrid>
      <w:tr w:rsidR="006F3A5B" w14:paraId="2904EF6B" w14:textId="77777777" w:rsidTr="00EF7328">
        <w:tc>
          <w:tcPr>
            <w:tcW w:w="4404" w:type="dxa"/>
          </w:tcPr>
          <w:p w14:paraId="5754B0DB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bookmarkStart w:id="3" w:name="_Hlk131966989"/>
            <w:r w:rsidRPr="001C7DEC">
              <w:rPr>
                <w:rFonts w:eastAsiaTheme="minorHAnsi"/>
              </w:rPr>
              <w:t>Actor Action</w:t>
            </w:r>
          </w:p>
        </w:tc>
        <w:tc>
          <w:tcPr>
            <w:tcW w:w="4412" w:type="dxa"/>
          </w:tcPr>
          <w:p w14:paraId="67119819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1C7DEC">
              <w:rPr>
                <w:rFonts w:eastAsiaTheme="minorHAnsi"/>
              </w:rPr>
              <w:t>System Response</w:t>
            </w:r>
          </w:p>
        </w:tc>
      </w:tr>
      <w:tr w:rsidR="006F3A5B" w14:paraId="675532BC" w14:textId="77777777" w:rsidTr="00EF7328">
        <w:tc>
          <w:tcPr>
            <w:tcW w:w="4404" w:type="dxa"/>
          </w:tcPr>
          <w:p w14:paraId="3D61AAC5" w14:textId="77777777" w:rsidR="006F3A5B" w:rsidRPr="00591D79" w:rsidRDefault="006F3A5B" w:rsidP="00EF7328">
            <w:pPr>
              <w:tabs>
                <w:tab w:val="left" w:pos="1310"/>
              </w:tabs>
              <w:rPr>
                <w:rFonts w:eastAsiaTheme="minorHAnsi"/>
              </w:rPr>
            </w:pPr>
            <w:r w:rsidRPr="008C75DE">
              <w:rPr>
                <w:rFonts w:eastAsiaTheme="minorHAnsi"/>
              </w:rPr>
              <w:t>1. 일반 회원이 회사 이름 혹은 업무 중 하나를 선택하여 검색한다.</w:t>
            </w:r>
          </w:p>
        </w:tc>
        <w:tc>
          <w:tcPr>
            <w:tcW w:w="4412" w:type="dxa"/>
          </w:tcPr>
          <w:p w14:paraId="66E12BAB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8C75DE">
              <w:rPr>
                <w:rFonts w:eastAsiaTheme="minorHAnsi"/>
              </w:rPr>
              <w:t>2. 검색 결과로 채용 정보 리스트(회사이름, 마감일 정보)를 회사</w:t>
            </w:r>
            <w:r>
              <w:rPr>
                <w:rFonts w:eastAsiaTheme="minorHAnsi" w:hint="eastAsia"/>
              </w:rPr>
              <w:t xml:space="preserve"> </w:t>
            </w:r>
            <w:r w:rsidRPr="008C75DE">
              <w:rPr>
                <w:rFonts w:eastAsiaTheme="minorHAnsi"/>
              </w:rPr>
              <w:t>이름의 오름차순으로 출력한다. 이때, 현재 시점에서 마감일이 지나지 않은 정보만 출력한다.</w:t>
            </w:r>
          </w:p>
        </w:tc>
      </w:tr>
      <w:bookmarkEnd w:id="3"/>
    </w:tbl>
    <w:p w14:paraId="7BD35D1E" w14:textId="77777777" w:rsidR="006F3A5B" w:rsidRDefault="006F3A5B" w:rsidP="006F3A5B">
      <w:pPr>
        <w:ind w:left="200"/>
        <w:jc w:val="left"/>
      </w:pPr>
    </w:p>
    <w:p w14:paraId="066E4988" w14:textId="1195760C" w:rsidR="006F3A5B" w:rsidRDefault="006F3A5B" w:rsidP="006F3A5B">
      <w:pPr>
        <w:ind w:left="200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채용 정보 상세 페이지</w:t>
      </w:r>
      <w:r>
        <w:rPr>
          <w:rFonts w:eastAsiaTheme="minorHAnsi" w:hint="eastAsia"/>
        </w:rPr>
        <w:t xml:space="preserve"> 조회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4404"/>
        <w:gridCol w:w="4412"/>
      </w:tblGrid>
      <w:tr w:rsidR="006F3A5B" w14:paraId="66E94BFF" w14:textId="77777777" w:rsidTr="00EF7328">
        <w:tc>
          <w:tcPr>
            <w:tcW w:w="4404" w:type="dxa"/>
          </w:tcPr>
          <w:p w14:paraId="50078799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1C7DEC">
              <w:rPr>
                <w:rFonts w:eastAsiaTheme="minorHAnsi"/>
              </w:rPr>
              <w:t>Actor Action</w:t>
            </w:r>
          </w:p>
        </w:tc>
        <w:tc>
          <w:tcPr>
            <w:tcW w:w="4412" w:type="dxa"/>
          </w:tcPr>
          <w:p w14:paraId="4BE9E454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1C7DEC">
              <w:rPr>
                <w:rFonts w:eastAsiaTheme="minorHAnsi"/>
              </w:rPr>
              <w:t>System Response</w:t>
            </w:r>
          </w:p>
        </w:tc>
      </w:tr>
      <w:tr w:rsidR="006F3A5B" w14:paraId="018B9E10" w14:textId="77777777" w:rsidTr="00EF7328">
        <w:tc>
          <w:tcPr>
            <w:tcW w:w="4404" w:type="dxa"/>
          </w:tcPr>
          <w:p w14:paraId="1F155B8B" w14:textId="77777777" w:rsidR="006F3A5B" w:rsidRPr="00591D79" w:rsidRDefault="006F3A5B" w:rsidP="00EF7328">
            <w:pPr>
              <w:tabs>
                <w:tab w:val="left" w:pos="1310"/>
              </w:tabs>
              <w:rPr>
                <w:rFonts w:eastAsiaTheme="minorHAnsi"/>
              </w:rPr>
            </w:pPr>
            <w:r w:rsidRPr="00C51E61">
              <w:rPr>
                <w:rFonts w:eastAsiaTheme="minorHAnsi"/>
              </w:rPr>
              <w:t>1.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(None)</w:t>
            </w:r>
          </w:p>
        </w:tc>
        <w:tc>
          <w:tcPr>
            <w:tcW w:w="4412" w:type="dxa"/>
          </w:tcPr>
          <w:p w14:paraId="1165982D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8C75DE">
              <w:rPr>
                <w:rFonts w:eastAsiaTheme="minorHAnsi"/>
              </w:rPr>
              <w:t>2. 해당 채용의 상세한 정보(회사이름, 업무, 인원수, 신청 마감일)가 출력된다.</w:t>
            </w:r>
          </w:p>
        </w:tc>
      </w:tr>
      <w:tr w:rsidR="006F3A5B" w14:paraId="51B0405A" w14:textId="77777777" w:rsidTr="00EF7328">
        <w:tc>
          <w:tcPr>
            <w:tcW w:w="8816" w:type="dxa"/>
            <w:gridSpan w:val="2"/>
          </w:tcPr>
          <w:p w14:paraId="643B89A0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8443EA">
              <w:rPr>
                <w:rFonts w:eastAsiaTheme="minorHAnsi"/>
              </w:rPr>
              <w:t>Extensions:</w:t>
            </w:r>
          </w:p>
          <w:p w14:paraId="5B1BB9B5" w14:textId="77777777" w:rsidR="006F3A5B" w:rsidRPr="008C75DE" w:rsidRDefault="006F3A5B" w:rsidP="00EF7328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 xml:space="preserve">fter Step 2. </w:t>
            </w:r>
            <w:r>
              <w:rPr>
                <w:rFonts w:eastAsiaTheme="minorHAnsi" w:hint="eastAsia"/>
              </w:rPr>
              <w:t>해당 채용에 즉시 지원할 수 있다.</w:t>
            </w:r>
          </w:p>
        </w:tc>
      </w:tr>
    </w:tbl>
    <w:p w14:paraId="476C44C9" w14:textId="77777777" w:rsidR="006F3A5B" w:rsidRDefault="006F3A5B" w:rsidP="006F3A5B">
      <w:pPr>
        <w:ind w:left="200"/>
        <w:jc w:val="left"/>
      </w:pPr>
    </w:p>
    <w:p w14:paraId="412FE6F3" w14:textId="77777777" w:rsidR="006F3A5B" w:rsidRDefault="006F3A5B" w:rsidP="006F3A5B">
      <w:pPr>
        <w:ind w:left="200"/>
        <w:jc w:val="left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지원 정보 조회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4404"/>
        <w:gridCol w:w="4412"/>
      </w:tblGrid>
      <w:tr w:rsidR="006F3A5B" w14:paraId="1ED7F35C" w14:textId="77777777" w:rsidTr="00EF7328">
        <w:tc>
          <w:tcPr>
            <w:tcW w:w="4404" w:type="dxa"/>
          </w:tcPr>
          <w:p w14:paraId="65BBE1ED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1C7DEC">
              <w:rPr>
                <w:rFonts w:eastAsiaTheme="minorHAnsi"/>
              </w:rPr>
              <w:t>Actor Action</w:t>
            </w:r>
          </w:p>
        </w:tc>
        <w:tc>
          <w:tcPr>
            <w:tcW w:w="4412" w:type="dxa"/>
          </w:tcPr>
          <w:p w14:paraId="73D71F48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1C7DEC">
              <w:rPr>
                <w:rFonts w:eastAsiaTheme="minorHAnsi"/>
              </w:rPr>
              <w:t>System Response</w:t>
            </w:r>
          </w:p>
        </w:tc>
      </w:tr>
      <w:tr w:rsidR="006F3A5B" w14:paraId="1538A80A" w14:textId="77777777" w:rsidTr="00EF7328">
        <w:tc>
          <w:tcPr>
            <w:tcW w:w="4404" w:type="dxa"/>
          </w:tcPr>
          <w:p w14:paraId="5D9FE0F8" w14:textId="77777777" w:rsidR="006F3A5B" w:rsidRPr="00591D79" w:rsidRDefault="006F3A5B" w:rsidP="00EF7328">
            <w:pPr>
              <w:tabs>
                <w:tab w:val="left" w:pos="1310"/>
              </w:tabs>
              <w:rPr>
                <w:rFonts w:eastAsiaTheme="minorHAnsi"/>
              </w:rPr>
            </w:pPr>
            <w:r w:rsidRPr="00C51E61">
              <w:rPr>
                <w:rFonts w:eastAsiaTheme="minorHAnsi"/>
              </w:rPr>
              <w:t xml:space="preserve">1. </w:t>
            </w:r>
            <w:r>
              <w:rPr>
                <w:rFonts w:eastAsiaTheme="minorHAnsi" w:hint="eastAsia"/>
              </w:rPr>
              <w:t>(N</w:t>
            </w:r>
            <w:r>
              <w:rPr>
                <w:rFonts w:eastAsiaTheme="minorHAnsi"/>
              </w:rPr>
              <w:t>one)</w:t>
            </w:r>
          </w:p>
        </w:tc>
        <w:tc>
          <w:tcPr>
            <w:tcW w:w="4412" w:type="dxa"/>
          </w:tcPr>
          <w:p w14:paraId="59866E0C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8C75DE">
              <w:rPr>
                <w:rFonts w:eastAsiaTheme="minorHAnsi"/>
              </w:rPr>
              <w:t>2. 해당</w:t>
            </w:r>
            <w:r>
              <w:rPr>
                <w:rFonts w:eastAsiaTheme="minorHAnsi" w:hint="eastAsia"/>
              </w:rPr>
              <w:t xml:space="preserve"> 일반 </w:t>
            </w:r>
            <w:r w:rsidRPr="008C75DE">
              <w:rPr>
                <w:rFonts w:eastAsiaTheme="minorHAnsi"/>
              </w:rPr>
              <w:t>회원의 지원 정보(회사이름, 업무, 인원수, 신청 마감일)를 회사 이름의 오름차순으로 정렬해서 출력한다.</w:t>
            </w:r>
          </w:p>
        </w:tc>
      </w:tr>
      <w:tr w:rsidR="006F3A5B" w14:paraId="398945A3" w14:textId="77777777" w:rsidTr="00EF7328">
        <w:tc>
          <w:tcPr>
            <w:tcW w:w="8816" w:type="dxa"/>
            <w:gridSpan w:val="2"/>
          </w:tcPr>
          <w:p w14:paraId="39934DC4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Extensions:</w:t>
            </w:r>
          </w:p>
          <w:p w14:paraId="631B32A4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 xml:space="preserve">fter Step 2. </w:t>
            </w:r>
            <w:r>
              <w:rPr>
                <w:rFonts w:eastAsiaTheme="minorHAnsi" w:hint="eastAsia"/>
              </w:rPr>
              <w:t>마감일이 지나지 않은 지원 정보라면 지원을 취소할 수 있다.</w:t>
            </w:r>
          </w:p>
          <w:p w14:paraId="2572A0A3" w14:textId="77777777" w:rsidR="006F3A5B" w:rsidRPr="008443EA" w:rsidRDefault="006F3A5B" w:rsidP="00EF7328">
            <w:pPr>
              <w:jc w:val="left"/>
              <w:rPr>
                <w:rFonts w:eastAsiaTheme="minorHAnsi"/>
                <w:highlight w:val="yellow"/>
              </w:rPr>
            </w:pPr>
            <w:r w:rsidRPr="00743E9C">
              <w:rPr>
                <w:rFonts w:eastAsiaTheme="minorHAnsi" w:hint="eastAsia"/>
              </w:rPr>
              <w:t>A</w:t>
            </w:r>
            <w:r w:rsidRPr="00743E9C">
              <w:rPr>
                <w:rFonts w:eastAsiaTheme="minorHAnsi"/>
              </w:rPr>
              <w:t>fter</w:t>
            </w:r>
            <w:r>
              <w:rPr>
                <w:rFonts w:eastAsiaTheme="minorHAnsi"/>
              </w:rPr>
              <w:t xml:space="preserve"> Step 2. </w:t>
            </w:r>
            <w:r>
              <w:rPr>
                <w:rFonts w:eastAsiaTheme="minorHAnsi" w:hint="eastAsia"/>
              </w:rPr>
              <w:t>마감이 지난 지원 정보를 삭제할 수 있다.</w:t>
            </w:r>
          </w:p>
        </w:tc>
      </w:tr>
    </w:tbl>
    <w:p w14:paraId="16CCBCBF" w14:textId="77777777" w:rsidR="006F3A5B" w:rsidRDefault="006F3A5B" w:rsidP="006F3A5B">
      <w:pPr>
        <w:ind w:left="200"/>
        <w:jc w:val="left"/>
      </w:pPr>
    </w:p>
    <w:p w14:paraId="368EC932" w14:textId="77777777" w:rsidR="006F3A5B" w:rsidRDefault="006F3A5B" w:rsidP="006F3A5B">
      <w:pPr>
        <w:ind w:left="200"/>
        <w:jc w:val="left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등록한 채용 정보 통계 조회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4404"/>
        <w:gridCol w:w="4412"/>
      </w:tblGrid>
      <w:tr w:rsidR="006F3A5B" w14:paraId="3602B4EC" w14:textId="77777777" w:rsidTr="00EF7328">
        <w:tc>
          <w:tcPr>
            <w:tcW w:w="4404" w:type="dxa"/>
          </w:tcPr>
          <w:p w14:paraId="1EC9554A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1C7DEC">
              <w:rPr>
                <w:rFonts w:eastAsiaTheme="minorHAnsi"/>
              </w:rPr>
              <w:t>Actor Action</w:t>
            </w:r>
          </w:p>
        </w:tc>
        <w:tc>
          <w:tcPr>
            <w:tcW w:w="4412" w:type="dxa"/>
          </w:tcPr>
          <w:p w14:paraId="2CD9AE5B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1C7DEC">
              <w:rPr>
                <w:rFonts w:eastAsiaTheme="minorHAnsi"/>
              </w:rPr>
              <w:t>System Response</w:t>
            </w:r>
          </w:p>
        </w:tc>
      </w:tr>
      <w:tr w:rsidR="006F3A5B" w14:paraId="149CDF92" w14:textId="77777777" w:rsidTr="00EF7328">
        <w:tc>
          <w:tcPr>
            <w:tcW w:w="4404" w:type="dxa"/>
          </w:tcPr>
          <w:p w14:paraId="20E38FBD" w14:textId="77777777" w:rsidR="006F3A5B" w:rsidRPr="00591D79" w:rsidRDefault="006F3A5B" w:rsidP="00EF7328">
            <w:pPr>
              <w:tabs>
                <w:tab w:val="left" w:pos="1310"/>
              </w:tabs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. (None)</w:t>
            </w:r>
          </w:p>
        </w:tc>
        <w:tc>
          <w:tcPr>
            <w:tcW w:w="4412" w:type="dxa"/>
          </w:tcPr>
          <w:p w14:paraId="550DFC82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회사 회원(본인)이 현재까지 등록한 모든 채용 정보에 대해 신청 마감시간 기준으로 업무 별 지원자 수를 출력한다.</w:t>
            </w:r>
          </w:p>
        </w:tc>
      </w:tr>
    </w:tbl>
    <w:p w14:paraId="61399D6F" w14:textId="77777777" w:rsidR="006F3A5B" w:rsidRDefault="006F3A5B" w:rsidP="006F3A5B">
      <w:pPr>
        <w:ind w:left="200"/>
        <w:jc w:val="left"/>
        <w:rPr>
          <w:rFonts w:eastAsiaTheme="minorHAnsi"/>
        </w:rPr>
      </w:pPr>
    </w:p>
    <w:p w14:paraId="7A598A68" w14:textId="77777777" w:rsidR="006F3A5B" w:rsidRDefault="006F3A5B" w:rsidP="006F3A5B">
      <w:pPr>
        <w:ind w:left="200"/>
        <w:jc w:val="left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지원한 채용 정보 통계 조회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4404"/>
        <w:gridCol w:w="4412"/>
      </w:tblGrid>
      <w:tr w:rsidR="006F3A5B" w14:paraId="4A71939D" w14:textId="77777777" w:rsidTr="00EF7328">
        <w:tc>
          <w:tcPr>
            <w:tcW w:w="4404" w:type="dxa"/>
          </w:tcPr>
          <w:p w14:paraId="581FA4E0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1C7DEC">
              <w:rPr>
                <w:rFonts w:eastAsiaTheme="minorHAnsi"/>
              </w:rPr>
              <w:t>Actor Action</w:t>
            </w:r>
          </w:p>
        </w:tc>
        <w:tc>
          <w:tcPr>
            <w:tcW w:w="4412" w:type="dxa"/>
          </w:tcPr>
          <w:p w14:paraId="51051132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 w:rsidRPr="001C7DEC">
              <w:rPr>
                <w:rFonts w:eastAsiaTheme="minorHAnsi"/>
              </w:rPr>
              <w:t>System Response</w:t>
            </w:r>
          </w:p>
        </w:tc>
      </w:tr>
      <w:tr w:rsidR="006F3A5B" w14:paraId="2941B42A" w14:textId="77777777" w:rsidTr="00EF7328">
        <w:tc>
          <w:tcPr>
            <w:tcW w:w="4404" w:type="dxa"/>
          </w:tcPr>
          <w:p w14:paraId="0238CFD2" w14:textId="77777777" w:rsidR="006F3A5B" w:rsidRPr="00591D79" w:rsidRDefault="006F3A5B" w:rsidP="00EF7328">
            <w:pPr>
              <w:tabs>
                <w:tab w:val="left" w:pos="1310"/>
              </w:tabs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. (None)</w:t>
            </w:r>
          </w:p>
        </w:tc>
        <w:tc>
          <w:tcPr>
            <w:tcW w:w="4412" w:type="dxa"/>
          </w:tcPr>
          <w:p w14:paraId="58896056" w14:textId="77777777" w:rsidR="006F3A5B" w:rsidRDefault="006F3A5B" w:rsidP="00EF7328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일반 회원(본인)이 지원한 정보에 대해 마감시간 기준으로 월 별 지원 횟수를 출력한다.</w:t>
            </w:r>
          </w:p>
        </w:tc>
      </w:tr>
    </w:tbl>
    <w:p w14:paraId="0E80DCB5" w14:textId="77777777" w:rsidR="006F3A5B" w:rsidRPr="006F3A5B" w:rsidRDefault="006F3A5B" w:rsidP="0009442F">
      <w:pPr>
        <w:ind w:left="200"/>
        <w:jc w:val="left"/>
        <w:rPr>
          <w:rFonts w:hint="eastAsia"/>
        </w:rPr>
      </w:pPr>
    </w:p>
    <w:sectPr w:rsidR="006F3A5B" w:rsidRPr="006F3A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77839" w14:textId="77777777" w:rsidR="004A1BA5" w:rsidRDefault="004A1BA5" w:rsidP="00FA3E5F">
      <w:pPr>
        <w:spacing w:after="0" w:line="240" w:lineRule="auto"/>
      </w:pPr>
      <w:r>
        <w:separator/>
      </w:r>
    </w:p>
  </w:endnote>
  <w:endnote w:type="continuationSeparator" w:id="0">
    <w:p w14:paraId="4EC567FE" w14:textId="77777777" w:rsidR="004A1BA5" w:rsidRDefault="004A1BA5" w:rsidP="00FA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609E7" w14:textId="77777777" w:rsidR="004A1BA5" w:rsidRDefault="004A1BA5" w:rsidP="00FA3E5F">
      <w:pPr>
        <w:spacing w:after="0" w:line="240" w:lineRule="auto"/>
      </w:pPr>
      <w:r>
        <w:separator/>
      </w:r>
    </w:p>
  </w:footnote>
  <w:footnote w:type="continuationSeparator" w:id="0">
    <w:p w14:paraId="77263237" w14:textId="77777777" w:rsidR="004A1BA5" w:rsidRDefault="004A1BA5" w:rsidP="00FA3E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E7"/>
    <w:rsid w:val="0009442F"/>
    <w:rsid w:val="00423DE7"/>
    <w:rsid w:val="004A1BA5"/>
    <w:rsid w:val="006F3A5B"/>
    <w:rsid w:val="00CC4251"/>
    <w:rsid w:val="00FA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471B4"/>
  <w15:chartTrackingRefBased/>
  <w15:docId w15:val="{455131F4-B44F-4800-8DED-9A8B8173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E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3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A3E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3E5F"/>
  </w:style>
  <w:style w:type="paragraph" w:styleId="a5">
    <w:name w:val="footer"/>
    <w:basedOn w:val="a"/>
    <w:link w:val="Char0"/>
    <w:uiPriority w:val="99"/>
    <w:unhideWhenUsed/>
    <w:rsid w:val="00FA3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윤식</dc:creator>
  <cp:keywords/>
  <dc:description/>
  <cp:lastModifiedBy>허동민</cp:lastModifiedBy>
  <cp:revision>4</cp:revision>
  <dcterms:created xsi:type="dcterms:W3CDTF">2023-05-11T15:22:00Z</dcterms:created>
  <dcterms:modified xsi:type="dcterms:W3CDTF">2023-05-11T15:32:00Z</dcterms:modified>
</cp:coreProperties>
</file>