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9A840" w14:textId="77777777" w:rsidR="00B171AD" w:rsidRDefault="00B171AD" w:rsidP="00B171AD">
      <w:pPr>
        <w:pStyle w:val="Title"/>
        <w:jc w:val="center"/>
      </w:pPr>
      <w:r>
        <w:t>UML - Class diagrams</w:t>
      </w:r>
    </w:p>
    <w:p w14:paraId="7688A837" w14:textId="77777777" w:rsidR="00B171AD" w:rsidRDefault="00B171AD">
      <w:pPr>
        <w:rPr>
          <w:b/>
          <w:sz w:val="32"/>
          <w:szCs w:val="32"/>
        </w:rPr>
      </w:pPr>
    </w:p>
    <w:p w14:paraId="353C14F1" w14:textId="5D912559" w:rsidR="00BF54B4" w:rsidRDefault="00BF5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</w:t>
      </w:r>
    </w:p>
    <w:p w14:paraId="51239828" w14:textId="77777777" w:rsidR="00BF54B4" w:rsidRDefault="00BF54B4">
      <w:pPr>
        <w:rPr>
          <w:b/>
          <w:sz w:val="32"/>
          <w:szCs w:val="32"/>
        </w:rPr>
      </w:pPr>
    </w:p>
    <w:p w14:paraId="0C917E3C" w14:textId="44A47493" w:rsidR="00BF54B4" w:rsidRDefault="00BF5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Stereotypes</w:t>
      </w:r>
    </w:p>
    <w:p w14:paraId="2452B9F9" w14:textId="7109C25C" w:rsidR="00BF54B4" w:rsidRDefault="00BF54B4" w:rsidP="00BF54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54B4">
        <w:rPr>
          <w:sz w:val="28"/>
          <w:szCs w:val="28"/>
        </w:rPr>
        <w:t>Interface</w:t>
      </w:r>
      <w:r>
        <w:rPr>
          <w:sz w:val="28"/>
          <w:szCs w:val="28"/>
        </w:rPr>
        <w:t xml:space="preserve"> </w:t>
      </w:r>
      <w:r w:rsidRPr="00BF54B4">
        <w:rPr>
          <w:sz w:val="28"/>
          <w:szCs w:val="28"/>
        </w:rPr>
        <w:t>&lt;&lt; interface &gt;&gt;</w:t>
      </w:r>
    </w:p>
    <w:p w14:paraId="164A73DD" w14:textId="77777777" w:rsidR="00276844" w:rsidRPr="00276844" w:rsidRDefault="00276844" w:rsidP="00276844">
      <w:pPr>
        <w:rPr>
          <w:sz w:val="28"/>
          <w:szCs w:val="28"/>
        </w:rPr>
      </w:pPr>
    </w:p>
    <w:p w14:paraId="73709BA1" w14:textId="360153A2" w:rsidR="00BF54B4" w:rsidRPr="00BF54B4" w:rsidRDefault="00BF54B4" w:rsidP="00BF54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 class</w:t>
      </w:r>
      <w:r w:rsidRPr="00BF54B4">
        <w:rPr>
          <w:sz w:val="28"/>
          <w:szCs w:val="28"/>
        </w:rPr>
        <w:t xml:space="preserve"> &lt;&lt; abstract &gt;&gt;</w:t>
      </w:r>
      <w:r w:rsidR="00276844">
        <w:rPr>
          <w:sz w:val="28"/>
          <w:szCs w:val="28"/>
        </w:rPr>
        <w:t xml:space="preserve"> or </w:t>
      </w:r>
      <w:r w:rsidR="00276844" w:rsidRPr="00276844">
        <w:rPr>
          <w:i/>
          <w:sz w:val="28"/>
          <w:szCs w:val="28"/>
        </w:rPr>
        <w:t>ClassName</w:t>
      </w:r>
      <w:r w:rsidR="00276844">
        <w:rPr>
          <w:i/>
          <w:sz w:val="28"/>
          <w:szCs w:val="28"/>
        </w:rPr>
        <w:t xml:space="preserve"> in Italics</w:t>
      </w:r>
      <w:bookmarkStart w:id="0" w:name="_GoBack"/>
      <w:bookmarkEnd w:id="0"/>
    </w:p>
    <w:p w14:paraId="5CFC2BA7" w14:textId="77777777" w:rsidR="00BF54B4" w:rsidRDefault="00BF54B4">
      <w:pPr>
        <w:rPr>
          <w:b/>
          <w:sz w:val="32"/>
          <w:szCs w:val="32"/>
        </w:rPr>
      </w:pPr>
    </w:p>
    <w:p w14:paraId="75172853" w14:textId="77777777" w:rsidR="00276844" w:rsidRDefault="00276844">
      <w:pPr>
        <w:rPr>
          <w:b/>
          <w:sz w:val="32"/>
          <w:szCs w:val="32"/>
        </w:rPr>
      </w:pPr>
    </w:p>
    <w:p w14:paraId="1472E1BB" w14:textId="77777777" w:rsidR="00276844" w:rsidRDefault="00276844">
      <w:pPr>
        <w:rPr>
          <w:b/>
          <w:sz w:val="32"/>
          <w:szCs w:val="32"/>
        </w:rPr>
      </w:pPr>
    </w:p>
    <w:p w14:paraId="73AA47AE" w14:textId="77777777" w:rsidR="00D62FAF" w:rsidRPr="00B171AD" w:rsidRDefault="00B171AD">
      <w:pPr>
        <w:rPr>
          <w:b/>
          <w:sz w:val="32"/>
          <w:szCs w:val="32"/>
        </w:rPr>
      </w:pPr>
      <w:r w:rsidRPr="00B171AD">
        <w:rPr>
          <w:b/>
          <w:sz w:val="32"/>
          <w:szCs w:val="32"/>
        </w:rPr>
        <w:t>Class level relationships</w:t>
      </w:r>
    </w:p>
    <w:p w14:paraId="668CC83C" w14:textId="77777777" w:rsidR="00B171AD" w:rsidRPr="00B171AD" w:rsidRDefault="00B171AD">
      <w:pPr>
        <w:rPr>
          <w:sz w:val="32"/>
          <w:szCs w:val="32"/>
        </w:rPr>
      </w:pPr>
    </w:p>
    <w:p w14:paraId="41EA8089" w14:textId="4EA612CC" w:rsidR="00B171AD" w:rsidRPr="006F093E" w:rsidRDefault="001E3C4F" w:rsidP="006F093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Generalization / </w:t>
      </w:r>
      <w:r w:rsidR="00B171AD" w:rsidRPr="006F093E">
        <w:rPr>
          <w:b/>
          <w:sz w:val="28"/>
          <w:szCs w:val="28"/>
        </w:rPr>
        <w:t>Inheritance</w:t>
      </w:r>
    </w:p>
    <w:p w14:paraId="5C51E055" w14:textId="77777777" w:rsidR="00B171AD" w:rsidRDefault="00B171AD" w:rsidP="006F093E">
      <w:pPr>
        <w:ind w:left="720"/>
        <w:rPr>
          <w:sz w:val="28"/>
          <w:szCs w:val="28"/>
        </w:rPr>
      </w:pPr>
      <w:r>
        <w:rPr>
          <w:sz w:val="28"/>
          <w:szCs w:val="28"/>
        </w:rPr>
        <w:t>“is a”</w:t>
      </w:r>
    </w:p>
    <w:p w14:paraId="5265D437" w14:textId="77777777" w:rsidR="00B171AD" w:rsidRDefault="00B171AD" w:rsidP="006F093E">
      <w:pPr>
        <w:ind w:left="720"/>
        <w:rPr>
          <w:sz w:val="28"/>
          <w:szCs w:val="28"/>
        </w:rPr>
      </w:pPr>
    </w:p>
    <w:p w14:paraId="5586F399" w14:textId="77777777" w:rsidR="00BF54B4" w:rsidRDefault="00BF54B4" w:rsidP="006F093E">
      <w:pPr>
        <w:ind w:left="720"/>
        <w:rPr>
          <w:sz w:val="28"/>
          <w:szCs w:val="28"/>
        </w:rPr>
      </w:pPr>
    </w:p>
    <w:p w14:paraId="278B3034" w14:textId="77777777" w:rsidR="00B171AD" w:rsidRDefault="00B171AD" w:rsidP="006F093E">
      <w:pPr>
        <w:ind w:left="720"/>
        <w:rPr>
          <w:sz w:val="28"/>
          <w:szCs w:val="28"/>
        </w:rPr>
      </w:pPr>
    </w:p>
    <w:p w14:paraId="21C4F5C9" w14:textId="77777777" w:rsidR="00B171AD" w:rsidRDefault="00B171AD" w:rsidP="006F093E">
      <w:pPr>
        <w:ind w:left="720"/>
        <w:rPr>
          <w:sz w:val="28"/>
          <w:szCs w:val="28"/>
        </w:rPr>
      </w:pPr>
    </w:p>
    <w:p w14:paraId="1C15F105" w14:textId="77777777" w:rsidR="00B171AD" w:rsidRDefault="00B171AD" w:rsidP="006F093E">
      <w:pPr>
        <w:ind w:left="720"/>
        <w:rPr>
          <w:sz w:val="28"/>
          <w:szCs w:val="28"/>
        </w:rPr>
      </w:pPr>
    </w:p>
    <w:p w14:paraId="10CC0DDB" w14:textId="77777777" w:rsidR="00B171AD" w:rsidRDefault="00B171AD" w:rsidP="006F093E">
      <w:pPr>
        <w:ind w:left="720"/>
        <w:rPr>
          <w:sz w:val="28"/>
          <w:szCs w:val="28"/>
        </w:rPr>
      </w:pPr>
    </w:p>
    <w:p w14:paraId="7F3C5782" w14:textId="77777777" w:rsidR="00B171AD" w:rsidRPr="00B171AD" w:rsidRDefault="00B171AD" w:rsidP="006F093E">
      <w:pPr>
        <w:ind w:left="720"/>
        <w:rPr>
          <w:sz w:val="28"/>
          <w:szCs w:val="28"/>
        </w:rPr>
      </w:pPr>
    </w:p>
    <w:p w14:paraId="48F604F8" w14:textId="77777777" w:rsidR="00B171AD" w:rsidRPr="00B171AD" w:rsidRDefault="00B171AD" w:rsidP="006F093E">
      <w:pPr>
        <w:ind w:left="720"/>
        <w:rPr>
          <w:sz w:val="28"/>
          <w:szCs w:val="28"/>
        </w:rPr>
      </w:pPr>
    </w:p>
    <w:p w14:paraId="212989EB" w14:textId="77777777" w:rsidR="00B171AD" w:rsidRPr="006F093E" w:rsidRDefault="00B171AD" w:rsidP="006F093E">
      <w:pPr>
        <w:ind w:left="720"/>
        <w:rPr>
          <w:b/>
          <w:sz w:val="28"/>
          <w:szCs w:val="28"/>
        </w:rPr>
      </w:pPr>
      <w:r w:rsidRPr="006F093E">
        <w:rPr>
          <w:b/>
          <w:sz w:val="28"/>
          <w:szCs w:val="28"/>
        </w:rPr>
        <w:t>Realization / Implementation</w:t>
      </w:r>
    </w:p>
    <w:p w14:paraId="519CBE75" w14:textId="77777777" w:rsidR="00B171AD" w:rsidRDefault="00B171AD" w:rsidP="006F093E">
      <w:pPr>
        <w:ind w:left="720"/>
        <w:rPr>
          <w:sz w:val="28"/>
          <w:szCs w:val="28"/>
        </w:rPr>
      </w:pPr>
      <w:r>
        <w:rPr>
          <w:sz w:val="28"/>
          <w:szCs w:val="28"/>
        </w:rPr>
        <w:t>“implements”</w:t>
      </w:r>
    </w:p>
    <w:p w14:paraId="0543704A" w14:textId="77777777" w:rsidR="00B171AD" w:rsidRDefault="00B171AD" w:rsidP="006F093E">
      <w:pPr>
        <w:ind w:left="720"/>
        <w:rPr>
          <w:sz w:val="28"/>
          <w:szCs w:val="28"/>
        </w:rPr>
      </w:pPr>
      <w:r w:rsidRPr="00B171AD">
        <w:rPr>
          <w:sz w:val="28"/>
          <w:szCs w:val="28"/>
        </w:rPr>
        <w:t>The tail implements an interface in the arrow head</w:t>
      </w:r>
    </w:p>
    <w:p w14:paraId="07377BF0" w14:textId="77777777" w:rsidR="00B171AD" w:rsidRDefault="00B171AD">
      <w:pPr>
        <w:rPr>
          <w:sz w:val="28"/>
          <w:szCs w:val="28"/>
        </w:rPr>
      </w:pPr>
    </w:p>
    <w:p w14:paraId="769A4A60" w14:textId="77777777" w:rsidR="00B171AD" w:rsidRPr="00E91366" w:rsidRDefault="00B171AD">
      <w:pPr>
        <w:rPr>
          <w:b/>
          <w:sz w:val="32"/>
          <w:szCs w:val="28"/>
        </w:rPr>
      </w:pPr>
      <w:r w:rsidRPr="00E91366">
        <w:rPr>
          <w:b/>
          <w:sz w:val="32"/>
          <w:szCs w:val="28"/>
        </w:rPr>
        <w:t>Instance level relationships</w:t>
      </w:r>
    </w:p>
    <w:p w14:paraId="3154ABB5" w14:textId="77777777" w:rsidR="00E91366" w:rsidRDefault="00E91366" w:rsidP="00E91366">
      <w:pPr>
        <w:rPr>
          <w:sz w:val="28"/>
          <w:szCs w:val="28"/>
        </w:rPr>
      </w:pPr>
    </w:p>
    <w:p w14:paraId="184C0916" w14:textId="2CCC671D" w:rsidR="00E91366" w:rsidRDefault="00E91366" w:rsidP="006F093E">
      <w:pPr>
        <w:ind w:left="720"/>
        <w:rPr>
          <w:b/>
          <w:sz w:val="28"/>
          <w:szCs w:val="28"/>
        </w:rPr>
      </w:pPr>
      <w:r w:rsidRPr="00E91366">
        <w:rPr>
          <w:b/>
          <w:sz w:val="28"/>
          <w:szCs w:val="28"/>
        </w:rPr>
        <w:t>Association or basic</w:t>
      </w:r>
    </w:p>
    <w:p w14:paraId="7D739C98" w14:textId="1720B8C9" w:rsidR="00E91366" w:rsidRPr="00E91366" w:rsidRDefault="00E91366" w:rsidP="006F093E">
      <w:pPr>
        <w:ind w:left="720"/>
        <w:rPr>
          <w:sz w:val="28"/>
          <w:szCs w:val="28"/>
        </w:rPr>
      </w:pPr>
      <w:r w:rsidRPr="00E91366">
        <w:rPr>
          <w:sz w:val="28"/>
          <w:szCs w:val="28"/>
        </w:rPr>
        <w:t>“has a”</w:t>
      </w:r>
    </w:p>
    <w:p w14:paraId="2BB3BD25" w14:textId="77777777" w:rsidR="00E91366" w:rsidRDefault="00E91366" w:rsidP="006F093E">
      <w:pPr>
        <w:ind w:left="720"/>
        <w:rPr>
          <w:sz w:val="28"/>
          <w:szCs w:val="28"/>
        </w:rPr>
      </w:pPr>
      <w:r w:rsidRPr="00E91366">
        <w:rPr>
          <w:sz w:val="28"/>
          <w:szCs w:val="28"/>
        </w:rPr>
        <w:t>Unless otherwise specified, navigation across an association is bidirectional, although it may be limited to just one direction by adorning some end with an arrowhead pointi</w:t>
      </w:r>
      <w:r>
        <w:rPr>
          <w:sz w:val="28"/>
          <w:szCs w:val="28"/>
        </w:rPr>
        <w:t>ng to the direction of traversal</w:t>
      </w:r>
      <w:r w:rsidRPr="00E91366">
        <w:rPr>
          <w:sz w:val="28"/>
          <w:szCs w:val="28"/>
        </w:rPr>
        <w:t>.</w:t>
      </w:r>
    </w:p>
    <w:p w14:paraId="5B7CDDF8" w14:textId="77777777" w:rsidR="00E91366" w:rsidRDefault="00E91366" w:rsidP="006F093E">
      <w:pPr>
        <w:ind w:left="720"/>
        <w:rPr>
          <w:sz w:val="28"/>
          <w:szCs w:val="28"/>
        </w:rPr>
      </w:pPr>
    </w:p>
    <w:p w14:paraId="605C649C" w14:textId="77777777" w:rsidR="00E91366" w:rsidRDefault="00E91366" w:rsidP="006F093E">
      <w:pPr>
        <w:ind w:left="720"/>
        <w:rPr>
          <w:sz w:val="28"/>
          <w:szCs w:val="28"/>
        </w:rPr>
      </w:pPr>
    </w:p>
    <w:p w14:paraId="40F113CE" w14:textId="77777777" w:rsidR="00B171AD" w:rsidRPr="006F093E" w:rsidRDefault="00B171AD" w:rsidP="006F093E">
      <w:pPr>
        <w:ind w:left="720"/>
        <w:rPr>
          <w:b/>
          <w:sz w:val="28"/>
          <w:szCs w:val="28"/>
        </w:rPr>
      </w:pPr>
      <w:r w:rsidRPr="006F093E">
        <w:rPr>
          <w:b/>
          <w:sz w:val="28"/>
          <w:szCs w:val="28"/>
        </w:rPr>
        <w:t>Dependency</w:t>
      </w:r>
    </w:p>
    <w:p w14:paraId="7B91A24B" w14:textId="77777777" w:rsidR="00B171AD" w:rsidRPr="00B171AD" w:rsidRDefault="00B171AD" w:rsidP="006F093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“uses”</w:t>
      </w:r>
    </w:p>
    <w:p w14:paraId="1D0C1CFF" w14:textId="77777777" w:rsidR="00B171AD" w:rsidRPr="00B171AD" w:rsidRDefault="00B171AD" w:rsidP="006F093E">
      <w:pPr>
        <w:ind w:left="720"/>
        <w:rPr>
          <w:sz w:val="28"/>
          <w:szCs w:val="28"/>
        </w:rPr>
      </w:pPr>
      <w:r w:rsidRPr="00B171AD">
        <w:rPr>
          <w:sz w:val="28"/>
          <w:szCs w:val="28"/>
        </w:rPr>
        <w:t xml:space="preserve">Dependency is a weaker form of bond that indicates that one class depends on another because it uses it at some </w:t>
      </w:r>
    </w:p>
    <w:p w14:paraId="74C11EF3" w14:textId="77777777" w:rsidR="00B171AD" w:rsidRPr="00B171AD" w:rsidRDefault="00B171AD" w:rsidP="006F093E">
      <w:pPr>
        <w:ind w:left="720"/>
        <w:rPr>
          <w:sz w:val="28"/>
          <w:szCs w:val="28"/>
        </w:rPr>
      </w:pPr>
      <w:r w:rsidRPr="00B171AD">
        <w:rPr>
          <w:sz w:val="28"/>
          <w:szCs w:val="28"/>
        </w:rPr>
        <w:t>point in time</w:t>
      </w:r>
    </w:p>
    <w:p w14:paraId="2FCD58F3" w14:textId="77777777" w:rsidR="00B171AD" w:rsidRDefault="00B171AD">
      <w:pPr>
        <w:rPr>
          <w:sz w:val="32"/>
          <w:szCs w:val="32"/>
        </w:rPr>
      </w:pPr>
    </w:p>
    <w:p w14:paraId="71FCE391" w14:textId="0DB330FB" w:rsidR="001E3C4F" w:rsidRDefault="001E3C4F">
      <w:pPr>
        <w:rPr>
          <w:sz w:val="32"/>
          <w:szCs w:val="32"/>
        </w:rPr>
      </w:pPr>
      <w:r>
        <w:rPr>
          <w:sz w:val="32"/>
          <w:szCs w:val="32"/>
        </w:rPr>
        <w:tab/>
        <w:t>Aggregation</w:t>
      </w:r>
    </w:p>
    <w:p w14:paraId="54E4CE85" w14:textId="6D5F0983" w:rsidR="001E3C4F" w:rsidRPr="00B171AD" w:rsidRDefault="001E3C4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E3C4F">
        <w:rPr>
          <w:sz w:val="32"/>
          <w:szCs w:val="32"/>
        </w:rPr>
        <w:t>The contained classes do not have a strong lifecycle dependency on the container. Aggregation: The empty romboidal side contains the other side</w:t>
      </w:r>
    </w:p>
    <w:sectPr w:rsidR="001E3C4F" w:rsidRPr="00B171AD" w:rsidSect="005C4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03BB"/>
    <w:multiLevelType w:val="hybridMultilevel"/>
    <w:tmpl w:val="915CE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D"/>
    <w:rsid w:val="001E3C4F"/>
    <w:rsid w:val="00276844"/>
    <w:rsid w:val="005C44F3"/>
    <w:rsid w:val="006F093E"/>
    <w:rsid w:val="008B2331"/>
    <w:rsid w:val="00B171AD"/>
    <w:rsid w:val="00BF54B4"/>
    <w:rsid w:val="00D62FAF"/>
    <w:rsid w:val="00E9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917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1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2017-08-28T07:23:00Z</dcterms:created>
  <dcterms:modified xsi:type="dcterms:W3CDTF">2017-08-28T07:34:00Z</dcterms:modified>
</cp:coreProperties>
</file>