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56326" w14:textId="77777777" w:rsidR="00762F63" w:rsidRPr="001D04E7" w:rsidRDefault="00762F63" w:rsidP="00E75EA5">
      <w:pPr>
        <w:spacing w:line="276" w:lineRule="auto"/>
        <w:rPr>
          <w:b/>
          <w:bCs/>
        </w:rPr>
      </w:pPr>
    </w:p>
    <w:p w14:paraId="7FE2E60A" w14:textId="77777777" w:rsidR="00762F63" w:rsidRPr="001D04E7" w:rsidRDefault="00762F63" w:rsidP="00E75EA5">
      <w:pPr>
        <w:spacing w:line="276" w:lineRule="auto"/>
        <w:rPr>
          <w:b/>
          <w:bCs/>
        </w:rPr>
      </w:pPr>
    </w:p>
    <w:p w14:paraId="19E9E2FA" w14:textId="77777777" w:rsidR="00762F63" w:rsidRPr="001D04E7" w:rsidRDefault="00762F63" w:rsidP="00E75EA5">
      <w:pPr>
        <w:spacing w:line="276" w:lineRule="auto"/>
        <w:rPr>
          <w:b/>
          <w:bCs/>
        </w:rPr>
      </w:pPr>
    </w:p>
    <w:p w14:paraId="12827858" w14:textId="77777777" w:rsidR="00762F63" w:rsidRPr="001D04E7" w:rsidRDefault="00762F63" w:rsidP="00E75EA5">
      <w:pPr>
        <w:spacing w:line="276" w:lineRule="auto"/>
        <w:rPr>
          <w:b/>
          <w:bCs/>
        </w:rPr>
      </w:pPr>
    </w:p>
    <w:p w14:paraId="2DC3FBA6" w14:textId="77777777" w:rsidR="00762F63" w:rsidRPr="001D04E7" w:rsidRDefault="00762F63" w:rsidP="00E75EA5">
      <w:pPr>
        <w:spacing w:line="276" w:lineRule="auto"/>
        <w:rPr>
          <w:b/>
          <w:bCs/>
        </w:rPr>
      </w:pPr>
    </w:p>
    <w:p w14:paraId="71F6D32C" w14:textId="7D78DAB2" w:rsidR="006D2625" w:rsidRPr="00BE58BC" w:rsidRDefault="00762F63" w:rsidP="00E75EA5">
      <w:pPr>
        <w:spacing w:line="276" w:lineRule="auto"/>
        <w:rPr>
          <w:b/>
          <w:bCs/>
          <w:sz w:val="40"/>
          <w:szCs w:val="40"/>
        </w:rPr>
      </w:pPr>
      <w:r w:rsidRPr="00BE58BC">
        <w:rPr>
          <w:b/>
          <w:bCs/>
          <w:sz w:val="40"/>
          <w:szCs w:val="40"/>
        </w:rPr>
        <w:t>ALY60</w:t>
      </w:r>
      <w:r w:rsidR="00D46988">
        <w:rPr>
          <w:b/>
          <w:bCs/>
          <w:sz w:val="40"/>
          <w:szCs w:val="40"/>
        </w:rPr>
        <w:t>2</w:t>
      </w:r>
      <w:r w:rsidRPr="00BE58BC">
        <w:rPr>
          <w:b/>
          <w:bCs/>
          <w:sz w:val="40"/>
          <w:szCs w:val="40"/>
        </w:rPr>
        <w:t xml:space="preserve">0 </w:t>
      </w:r>
      <w:r w:rsidR="00D46988">
        <w:rPr>
          <w:b/>
          <w:bCs/>
          <w:sz w:val="40"/>
          <w:szCs w:val="40"/>
        </w:rPr>
        <w:t>Predictive Analytics</w:t>
      </w:r>
    </w:p>
    <w:p w14:paraId="1E76E092" w14:textId="6587A122" w:rsidR="00762F63" w:rsidRPr="00D46988" w:rsidRDefault="00D46988" w:rsidP="00E75EA5">
      <w:pPr>
        <w:spacing w:line="276" w:lineRule="auto"/>
        <w:rPr>
          <w:sz w:val="40"/>
          <w:szCs w:val="40"/>
        </w:rPr>
      </w:pPr>
      <w:r w:rsidRPr="00D46988">
        <w:rPr>
          <w:sz w:val="40"/>
          <w:szCs w:val="40"/>
        </w:rPr>
        <w:t xml:space="preserve">Dr. Thomas Goulding </w:t>
      </w:r>
    </w:p>
    <w:p w14:paraId="6F09AC3C" w14:textId="77777777" w:rsidR="00D46988" w:rsidRDefault="00D46988" w:rsidP="00E75EA5">
      <w:pPr>
        <w:spacing w:line="276" w:lineRule="auto"/>
        <w:rPr>
          <w:sz w:val="36"/>
          <w:szCs w:val="36"/>
        </w:rPr>
      </w:pPr>
    </w:p>
    <w:p w14:paraId="691BC994" w14:textId="4599EDD5" w:rsidR="00762F63" w:rsidRDefault="00762F63" w:rsidP="00E75EA5">
      <w:pPr>
        <w:spacing w:line="276" w:lineRule="auto"/>
        <w:rPr>
          <w:sz w:val="36"/>
          <w:szCs w:val="36"/>
        </w:rPr>
      </w:pPr>
      <w:r w:rsidRPr="00BE58BC">
        <w:rPr>
          <w:sz w:val="36"/>
          <w:szCs w:val="36"/>
        </w:rPr>
        <w:t>Mod</w:t>
      </w:r>
      <w:r w:rsidR="00D46988">
        <w:rPr>
          <w:sz w:val="36"/>
          <w:szCs w:val="36"/>
        </w:rPr>
        <w:t>u</w:t>
      </w:r>
      <w:r w:rsidRPr="00BE58BC">
        <w:rPr>
          <w:sz w:val="36"/>
          <w:szCs w:val="36"/>
        </w:rPr>
        <w:t>l</w:t>
      </w:r>
      <w:r w:rsidR="00D46988">
        <w:rPr>
          <w:sz w:val="36"/>
          <w:szCs w:val="36"/>
        </w:rPr>
        <w:t>e</w:t>
      </w:r>
      <w:r w:rsidRPr="00BE58BC">
        <w:rPr>
          <w:sz w:val="36"/>
          <w:szCs w:val="36"/>
        </w:rPr>
        <w:t xml:space="preserve"> </w:t>
      </w:r>
      <w:r w:rsidR="008248A9">
        <w:rPr>
          <w:sz w:val="36"/>
          <w:szCs w:val="36"/>
        </w:rPr>
        <w:t>3</w:t>
      </w:r>
    </w:p>
    <w:p w14:paraId="481E74C5" w14:textId="7133B1AB" w:rsidR="00D46988" w:rsidRPr="00BE58BC" w:rsidRDefault="008248A9" w:rsidP="00E75EA5">
      <w:pPr>
        <w:spacing w:line="276" w:lineRule="auto"/>
        <w:rPr>
          <w:sz w:val="36"/>
          <w:szCs w:val="36"/>
        </w:rPr>
      </w:pPr>
      <w:r>
        <w:rPr>
          <w:sz w:val="36"/>
          <w:szCs w:val="36"/>
        </w:rPr>
        <w:t xml:space="preserve">Logistic </w:t>
      </w:r>
      <w:r w:rsidR="005113FE">
        <w:rPr>
          <w:sz w:val="36"/>
          <w:szCs w:val="36"/>
        </w:rPr>
        <w:t>Regression Models</w:t>
      </w:r>
      <w:r w:rsidR="00A12AB2">
        <w:rPr>
          <w:sz w:val="36"/>
          <w:szCs w:val="36"/>
        </w:rPr>
        <w:t xml:space="preserve"> </w:t>
      </w:r>
    </w:p>
    <w:p w14:paraId="5FE2CC94" w14:textId="77777777" w:rsidR="00762F63" w:rsidRPr="001D04E7" w:rsidRDefault="00762F63" w:rsidP="00E75EA5">
      <w:pPr>
        <w:spacing w:line="276" w:lineRule="auto"/>
      </w:pPr>
    </w:p>
    <w:p w14:paraId="17620550" w14:textId="725C6FE4" w:rsidR="00762F63" w:rsidRPr="00BE58BC" w:rsidRDefault="00762F63" w:rsidP="00E75EA5">
      <w:pPr>
        <w:spacing w:line="276" w:lineRule="auto"/>
        <w:rPr>
          <w:sz w:val="24"/>
          <w:szCs w:val="24"/>
        </w:rPr>
      </w:pPr>
      <w:r w:rsidRPr="00BE58BC">
        <w:rPr>
          <w:sz w:val="24"/>
          <w:szCs w:val="24"/>
        </w:rPr>
        <w:t>Jeff Hackmeister</w:t>
      </w:r>
    </w:p>
    <w:p w14:paraId="510B196A" w14:textId="324718AE" w:rsidR="00762F63" w:rsidRPr="00BE58BC" w:rsidRDefault="008248A9" w:rsidP="00E75EA5">
      <w:pPr>
        <w:spacing w:line="276" w:lineRule="auto"/>
        <w:rPr>
          <w:sz w:val="24"/>
          <w:szCs w:val="24"/>
        </w:rPr>
      </w:pPr>
      <w:r>
        <w:rPr>
          <w:sz w:val="24"/>
          <w:szCs w:val="24"/>
        </w:rPr>
        <w:t>6</w:t>
      </w:r>
      <w:r w:rsidR="00D46988">
        <w:rPr>
          <w:sz w:val="24"/>
          <w:szCs w:val="24"/>
        </w:rPr>
        <w:t>/</w:t>
      </w:r>
      <w:r>
        <w:rPr>
          <w:sz w:val="24"/>
          <w:szCs w:val="24"/>
        </w:rPr>
        <w:t>7</w:t>
      </w:r>
      <w:r w:rsidR="00D46988">
        <w:rPr>
          <w:sz w:val="24"/>
          <w:szCs w:val="24"/>
        </w:rPr>
        <w:t>/2025</w:t>
      </w:r>
    </w:p>
    <w:p w14:paraId="73503C1B" w14:textId="681EC7E6" w:rsidR="00762F63" w:rsidRPr="001D04E7" w:rsidRDefault="00762F63" w:rsidP="00E75EA5">
      <w:pPr>
        <w:spacing w:line="276" w:lineRule="auto"/>
      </w:pPr>
      <w:r w:rsidRPr="001D04E7">
        <w:br w:type="page"/>
      </w:r>
    </w:p>
    <w:p w14:paraId="268965DD" w14:textId="3AB8A295" w:rsidR="00E75EA5" w:rsidRDefault="000F32B0"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ABSTRACT </w:t>
      </w:r>
    </w:p>
    <w:p w14:paraId="7234B320" w14:textId="77777777" w:rsidR="000F32B0" w:rsidRDefault="000F32B0" w:rsidP="00E75EA5">
      <w:pPr>
        <w:spacing w:line="276" w:lineRule="auto"/>
        <w:rPr>
          <w:rFonts w:ascii="Times New Roman" w:hAnsi="Times New Roman" w:cs="Times New Roman"/>
          <w:sz w:val="24"/>
          <w:szCs w:val="24"/>
        </w:rPr>
      </w:pPr>
      <w:r>
        <w:rPr>
          <w:rFonts w:ascii="Times New Roman" w:hAnsi="Times New Roman" w:cs="Times New Roman"/>
          <w:sz w:val="24"/>
          <w:szCs w:val="24"/>
        </w:rPr>
        <w:t>This study utilized a logistic regression model for predicting loan application approval. The analysis was conducted on a dataset of 5,000 applications that contained demographic, personal financial, and banking information for each applicant. The objective is to create an automated decision instrument for loan approval and identifying the variables with the highest predictive value.</w:t>
      </w:r>
    </w:p>
    <w:p w14:paraId="501ADE14" w14:textId="5355341B" w:rsidR="000F32B0" w:rsidRDefault="000F32B0"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After data exploration, a model was fit to the data that achieved a 91.6% accuracy when tested against the known data. However, the supplied data was heavily skewed towards denied applications (91.2% of all observations) this led to lower precision (53.3%) and recall (36.4%) metrics. </w:t>
      </w:r>
    </w:p>
    <w:p w14:paraId="42815351" w14:textId="1AA4431C" w:rsidR="000F32B0" w:rsidRDefault="000F32B0" w:rsidP="00E75EA5">
      <w:pPr>
        <w:spacing w:line="276" w:lineRule="auto"/>
        <w:rPr>
          <w:rFonts w:ascii="Times New Roman" w:hAnsi="Times New Roman" w:cs="Times New Roman"/>
          <w:sz w:val="24"/>
          <w:szCs w:val="24"/>
        </w:rPr>
      </w:pPr>
      <w:r>
        <w:rPr>
          <w:rFonts w:ascii="Times New Roman" w:hAnsi="Times New Roman" w:cs="Times New Roman"/>
          <w:sz w:val="24"/>
          <w:szCs w:val="24"/>
        </w:rPr>
        <w:t>Overall, the model was highly accurate but extremely conservative in approving loan applications. The variables displaying the highest predictive influence on the model were income, education and family size.</w:t>
      </w:r>
    </w:p>
    <w:p w14:paraId="680E4377" w14:textId="6907308E" w:rsidR="00804C36" w:rsidRDefault="000F32B0"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t>INTRODUCTION</w:t>
      </w:r>
    </w:p>
    <w:p w14:paraId="1D8C081E" w14:textId="53DDA017" w:rsidR="00804C36" w:rsidRDefault="00804C36"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To begin the analysis, all necessary packages were imported into a Jupyter notebook, and the provided spreadsheet was read in. </w:t>
      </w:r>
    </w:p>
    <w:p w14:paraId="0FA2D903" w14:textId="53B0B260" w:rsidR="00804C36" w:rsidRDefault="00804C36" w:rsidP="00E75EA5">
      <w:pPr>
        <w:spacing w:line="276" w:lineRule="auto"/>
        <w:rPr>
          <w:rFonts w:ascii="Times New Roman" w:hAnsi="Times New Roman" w:cs="Times New Roman"/>
          <w:sz w:val="24"/>
          <w:szCs w:val="24"/>
        </w:rPr>
      </w:pPr>
      <w:r w:rsidRPr="00804C36">
        <w:rPr>
          <w:rFonts w:ascii="Times New Roman" w:hAnsi="Times New Roman" w:cs="Times New Roman"/>
          <w:sz w:val="24"/>
          <w:szCs w:val="24"/>
        </w:rPr>
        <w:drawing>
          <wp:inline distT="0" distB="0" distL="0" distR="0" wp14:anchorId="3CB7F52D" wp14:editId="2F5BC33E">
            <wp:extent cx="3847687" cy="1973651"/>
            <wp:effectExtent l="0" t="0" r="635" b="7620"/>
            <wp:docPr id="4337114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11441" name="Picture 1" descr="A screenshot of a computer&#10;&#10;AI-generated content may be incorrect."/>
                    <pic:cNvPicPr/>
                  </pic:nvPicPr>
                  <pic:blipFill>
                    <a:blip r:embed="rId7"/>
                    <a:stretch>
                      <a:fillRect/>
                    </a:stretch>
                  </pic:blipFill>
                  <pic:spPr>
                    <a:xfrm>
                      <a:off x="0" y="0"/>
                      <a:ext cx="3861643" cy="1980810"/>
                    </a:xfrm>
                    <a:prstGeom prst="rect">
                      <a:avLst/>
                    </a:prstGeom>
                  </pic:spPr>
                </pic:pic>
              </a:graphicData>
            </a:graphic>
          </wp:inline>
        </w:drawing>
      </w:r>
    </w:p>
    <w:p w14:paraId="09F36910" w14:textId="2FBD13F6" w:rsidR="00804C36" w:rsidRDefault="00804C36"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the data loaded, an exploration of the data began. </w:t>
      </w:r>
    </w:p>
    <w:p w14:paraId="1D78810A" w14:textId="10C8535C" w:rsidR="00804C36" w:rsidRDefault="00804C36" w:rsidP="00E75EA5">
      <w:pPr>
        <w:spacing w:line="276" w:lineRule="auto"/>
        <w:rPr>
          <w:rFonts w:ascii="Times New Roman" w:hAnsi="Times New Roman" w:cs="Times New Roman"/>
          <w:sz w:val="24"/>
          <w:szCs w:val="24"/>
        </w:rPr>
      </w:pPr>
      <w:r w:rsidRPr="00804C36">
        <w:rPr>
          <w:rFonts w:ascii="Times New Roman" w:hAnsi="Times New Roman" w:cs="Times New Roman"/>
          <w:sz w:val="24"/>
          <w:szCs w:val="24"/>
        </w:rPr>
        <w:lastRenderedPageBreak/>
        <w:drawing>
          <wp:inline distT="0" distB="0" distL="0" distR="0" wp14:anchorId="70329F19" wp14:editId="6FFCFA17">
            <wp:extent cx="4246454" cy="3006090"/>
            <wp:effectExtent l="0" t="0" r="1905" b="3810"/>
            <wp:docPr id="28058931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89316" name="Picture 1" descr="A screenshot of a graph&#10;&#10;AI-generated content may be incorrect."/>
                    <pic:cNvPicPr/>
                  </pic:nvPicPr>
                  <pic:blipFill>
                    <a:blip r:embed="rId8"/>
                    <a:stretch>
                      <a:fillRect/>
                    </a:stretch>
                  </pic:blipFill>
                  <pic:spPr>
                    <a:xfrm>
                      <a:off x="0" y="0"/>
                      <a:ext cx="4256251" cy="3013026"/>
                    </a:xfrm>
                    <a:prstGeom prst="rect">
                      <a:avLst/>
                    </a:prstGeom>
                  </pic:spPr>
                </pic:pic>
              </a:graphicData>
            </a:graphic>
          </wp:inline>
        </w:drawing>
      </w:r>
    </w:p>
    <w:p w14:paraId="24A04C7C" w14:textId="356E5967" w:rsidR="00E91324" w:rsidRDefault="00804C36"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To explore the distribution of the variables a series of plots were created. First, was the Personal Loan variable – this is the target variable of the study and is a binary of whether a previous loan application was accepted. From this, </w:t>
      </w:r>
      <w:r w:rsidR="00E91324">
        <w:rPr>
          <w:rFonts w:ascii="Times New Roman" w:hAnsi="Times New Roman" w:cs="Times New Roman"/>
          <w:sz w:val="24"/>
          <w:szCs w:val="24"/>
        </w:rPr>
        <w:t>it is observed</w:t>
      </w:r>
      <w:r>
        <w:rPr>
          <w:rFonts w:ascii="Times New Roman" w:hAnsi="Times New Roman" w:cs="Times New Roman"/>
          <w:sz w:val="24"/>
          <w:szCs w:val="24"/>
        </w:rPr>
        <w:t xml:space="preserve"> that </w:t>
      </w:r>
      <w:r w:rsidR="00E91324">
        <w:rPr>
          <w:rFonts w:ascii="Times New Roman" w:hAnsi="Times New Roman" w:cs="Times New Roman"/>
          <w:sz w:val="24"/>
          <w:szCs w:val="24"/>
        </w:rPr>
        <w:t>most</w:t>
      </w:r>
      <w:r>
        <w:rPr>
          <w:rFonts w:ascii="Times New Roman" w:hAnsi="Times New Roman" w:cs="Times New Roman"/>
          <w:sz w:val="24"/>
          <w:szCs w:val="24"/>
        </w:rPr>
        <w:t xml:space="preserve"> applications have been denied in the past. </w:t>
      </w:r>
      <w:r w:rsidR="00E91324">
        <w:rPr>
          <w:rFonts w:ascii="Times New Roman" w:hAnsi="Times New Roman" w:cs="Times New Roman"/>
          <w:sz w:val="24"/>
          <w:szCs w:val="24"/>
        </w:rPr>
        <w:t xml:space="preserve">As part of the exploration of the data, distribution plots were created for all variables, these can be found in the appendix of the study. </w:t>
      </w:r>
    </w:p>
    <w:p w14:paraId="25E32C1D" w14:textId="656888C0" w:rsidR="00804C36" w:rsidRDefault="00E91324" w:rsidP="00E75EA5">
      <w:pPr>
        <w:spacing w:line="276" w:lineRule="auto"/>
        <w:rPr>
          <w:rFonts w:ascii="Times New Roman" w:hAnsi="Times New Roman" w:cs="Times New Roman"/>
          <w:sz w:val="24"/>
          <w:szCs w:val="24"/>
        </w:rPr>
      </w:pPr>
      <w:r>
        <w:rPr>
          <w:noProof/>
        </w:rPr>
        <w:drawing>
          <wp:inline distT="0" distB="0" distL="0" distR="0" wp14:anchorId="11CBCFA6" wp14:editId="7C50306A">
            <wp:extent cx="3381375" cy="2519337"/>
            <wp:effectExtent l="0" t="0" r="0" b="0"/>
            <wp:docPr id="1606651582" name="Picture 8" descr="A graph of a person lo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51582" name="Picture 8" descr="A graph of a person loa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4099" cy="2521366"/>
                    </a:xfrm>
                    <a:prstGeom prst="rect">
                      <a:avLst/>
                    </a:prstGeom>
                    <a:noFill/>
                    <a:ln>
                      <a:noFill/>
                    </a:ln>
                  </pic:spPr>
                </pic:pic>
              </a:graphicData>
            </a:graphic>
          </wp:inline>
        </w:drawing>
      </w:r>
    </w:p>
    <w:p w14:paraId="6C13F578" w14:textId="63FE334C" w:rsidR="00804C36" w:rsidRDefault="00804C36"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A correlation heatmap was produced to see the influence of each variable on all others in the dataset. </w:t>
      </w:r>
    </w:p>
    <w:p w14:paraId="2755AA79" w14:textId="4C487542" w:rsidR="00804C36" w:rsidRDefault="00636E30" w:rsidP="00804C36">
      <w:pPr>
        <w:spacing w:line="276" w:lineRule="auto"/>
        <w:rPr>
          <w:rFonts w:ascii="Times New Roman" w:hAnsi="Times New Roman" w:cs="Times New Roman"/>
          <w:sz w:val="24"/>
          <w:szCs w:val="24"/>
        </w:rPr>
      </w:pPr>
      <w:r>
        <w:rPr>
          <w:noProof/>
        </w:rPr>
        <w:lastRenderedPageBreak/>
        <w:drawing>
          <wp:inline distT="0" distB="0" distL="0" distR="0" wp14:anchorId="526C49FD" wp14:editId="0465B11E">
            <wp:extent cx="5210175" cy="5479033"/>
            <wp:effectExtent l="0" t="0" r="0" b="7620"/>
            <wp:docPr id="179154139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41390" name="Picture 9"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626" cy="5497385"/>
                    </a:xfrm>
                    <a:prstGeom prst="rect">
                      <a:avLst/>
                    </a:prstGeom>
                    <a:noFill/>
                    <a:ln>
                      <a:noFill/>
                    </a:ln>
                  </pic:spPr>
                </pic:pic>
              </a:graphicData>
            </a:graphic>
          </wp:inline>
        </w:drawing>
      </w:r>
    </w:p>
    <w:p w14:paraId="3C084041" w14:textId="18A9E55C" w:rsidR="00804C36" w:rsidRPr="00804C36" w:rsidRDefault="00804C36" w:rsidP="00804C36">
      <w:pPr>
        <w:spacing w:line="276" w:lineRule="auto"/>
        <w:rPr>
          <w:rFonts w:ascii="Times New Roman" w:hAnsi="Times New Roman" w:cs="Times New Roman"/>
          <w:sz w:val="24"/>
          <w:szCs w:val="24"/>
        </w:rPr>
      </w:pPr>
      <w:r>
        <w:rPr>
          <w:rFonts w:ascii="Times New Roman" w:hAnsi="Times New Roman" w:cs="Times New Roman"/>
          <w:sz w:val="24"/>
          <w:szCs w:val="24"/>
        </w:rPr>
        <w:t>From this, high correlations are witnessed between Income, Credit Card Average (CCAvg) and CD Account and the target variable of Personal Loan.</w:t>
      </w:r>
    </w:p>
    <w:p w14:paraId="35FC6D1A" w14:textId="1731B6D3" w:rsidR="00636E30" w:rsidRDefault="00636E30" w:rsidP="00636E30">
      <w:pPr>
        <w:spacing w:line="276" w:lineRule="auto"/>
        <w:rPr>
          <w:rFonts w:ascii="Times New Roman" w:hAnsi="Times New Roman" w:cs="Times New Roman"/>
          <w:sz w:val="24"/>
          <w:szCs w:val="24"/>
        </w:rPr>
      </w:pPr>
      <w:r>
        <w:rPr>
          <w:rFonts w:ascii="Times New Roman" w:hAnsi="Times New Roman" w:cs="Times New Roman"/>
          <w:b/>
          <w:bCs/>
          <w:sz w:val="24"/>
          <w:szCs w:val="24"/>
        </w:rPr>
        <w:t>LOGISTIC REGRESSION</w:t>
      </w:r>
    </w:p>
    <w:p w14:paraId="45A8A686" w14:textId="430F0A90" w:rsidR="00636E30" w:rsidRDefault="00636E30" w:rsidP="00636E30">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the exploratory analysis completed, a model can be fit to the data. First, the data is prepared by separating the Personal Loan variable from the rest of the dataset and then creating an 80/20 train and test split of each dataset. Once the model is fit, accuracy can be measured using the model.score function. The resulting score is 90.78% accuracy. </w:t>
      </w:r>
    </w:p>
    <w:p w14:paraId="7017D5B6" w14:textId="7256B08D" w:rsidR="00636E30" w:rsidRPr="00636E30" w:rsidRDefault="00636E30" w:rsidP="00636E30">
      <w:pPr>
        <w:spacing w:line="276" w:lineRule="auto"/>
        <w:rPr>
          <w:rFonts w:ascii="Times New Roman" w:hAnsi="Times New Roman" w:cs="Times New Roman"/>
          <w:sz w:val="24"/>
          <w:szCs w:val="24"/>
        </w:rPr>
      </w:pPr>
      <w:r w:rsidRPr="00636E30">
        <w:rPr>
          <w:rFonts w:ascii="Times New Roman" w:hAnsi="Times New Roman" w:cs="Times New Roman"/>
          <w:sz w:val="24"/>
          <w:szCs w:val="24"/>
        </w:rPr>
        <w:lastRenderedPageBreak/>
        <w:drawing>
          <wp:inline distT="0" distB="0" distL="0" distR="0" wp14:anchorId="02BFF40F" wp14:editId="2D828080">
            <wp:extent cx="5943600" cy="1130300"/>
            <wp:effectExtent l="0" t="0" r="0" b="0"/>
            <wp:docPr id="219896153"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96153" name="Picture 1" descr="A computer code with black text&#10;&#10;AI-generated content may be incorrect."/>
                    <pic:cNvPicPr/>
                  </pic:nvPicPr>
                  <pic:blipFill>
                    <a:blip r:embed="rId11"/>
                    <a:stretch>
                      <a:fillRect/>
                    </a:stretch>
                  </pic:blipFill>
                  <pic:spPr>
                    <a:xfrm>
                      <a:off x="0" y="0"/>
                      <a:ext cx="5943600" cy="1130300"/>
                    </a:xfrm>
                    <a:prstGeom prst="rect">
                      <a:avLst/>
                    </a:prstGeom>
                  </pic:spPr>
                </pic:pic>
              </a:graphicData>
            </a:graphic>
          </wp:inline>
        </w:drawing>
      </w:r>
    </w:p>
    <w:p w14:paraId="735B70DC" w14:textId="2DAA5C77" w:rsidR="00636E30" w:rsidRDefault="00636E30"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With the model in place, we can using the remaining test observations to make predictions and produce a confusion matrix. </w:t>
      </w:r>
    </w:p>
    <w:p w14:paraId="592F1AFA" w14:textId="151AE766" w:rsidR="00636E30" w:rsidRDefault="00636E30" w:rsidP="00E75EA5">
      <w:pPr>
        <w:spacing w:line="276" w:lineRule="auto"/>
        <w:rPr>
          <w:rFonts w:ascii="Times New Roman" w:hAnsi="Times New Roman" w:cs="Times New Roman"/>
          <w:sz w:val="24"/>
          <w:szCs w:val="24"/>
        </w:rPr>
      </w:pPr>
      <w:r>
        <w:rPr>
          <w:noProof/>
        </w:rPr>
        <w:drawing>
          <wp:inline distT="0" distB="0" distL="0" distR="0" wp14:anchorId="2EC409D0" wp14:editId="27DEE956">
            <wp:extent cx="3724275" cy="3173664"/>
            <wp:effectExtent l="0" t="0" r="0" b="8255"/>
            <wp:docPr id="1882207304" name="Picture 10" descr="A yellow and purple squares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07304" name="Picture 10" descr="A yellow and purple squares with numb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8048" cy="3176880"/>
                    </a:xfrm>
                    <a:prstGeom prst="rect">
                      <a:avLst/>
                    </a:prstGeom>
                    <a:noFill/>
                    <a:ln>
                      <a:noFill/>
                    </a:ln>
                  </pic:spPr>
                </pic:pic>
              </a:graphicData>
            </a:graphic>
          </wp:inline>
        </w:drawing>
      </w:r>
    </w:p>
    <w:p w14:paraId="3BD22160" w14:textId="0F584902" w:rsidR="00F54D68" w:rsidRDefault="00636E30" w:rsidP="00E75EA5">
      <w:pPr>
        <w:spacing w:line="276" w:lineRule="auto"/>
        <w:rPr>
          <w:rFonts w:ascii="Times New Roman" w:hAnsi="Times New Roman" w:cs="Times New Roman"/>
          <w:sz w:val="24"/>
          <w:szCs w:val="24"/>
        </w:rPr>
      </w:pPr>
      <w:r>
        <w:rPr>
          <w:rFonts w:ascii="Times New Roman" w:hAnsi="Times New Roman" w:cs="Times New Roman"/>
          <w:sz w:val="24"/>
          <w:szCs w:val="24"/>
        </w:rPr>
        <w:t>From this matrix, both a high level of accuracy and skew towards denying applications can be seen with 876 of the 1,000</w:t>
      </w:r>
      <w:r w:rsidR="00F54D68">
        <w:rPr>
          <w:rFonts w:ascii="Times New Roman" w:hAnsi="Times New Roman" w:cs="Times New Roman"/>
          <w:sz w:val="24"/>
          <w:szCs w:val="24"/>
        </w:rPr>
        <w:t xml:space="preserve"> predictions being true </w:t>
      </w:r>
      <w:r w:rsidR="00243D0A">
        <w:rPr>
          <w:rFonts w:ascii="Times New Roman" w:hAnsi="Times New Roman" w:cs="Times New Roman"/>
          <w:sz w:val="24"/>
          <w:szCs w:val="24"/>
        </w:rPr>
        <w:t>negative</w:t>
      </w:r>
      <w:r w:rsidR="00F54D68">
        <w:rPr>
          <w:rFonts w:ascii="Times New Roman" w:hAnsi="Times New Roman" w:cs="Times New Roman"/>
          <w:sz w:val="24"/>
          <w:szCs w:val="24"/>
        </w:rPr>
        <w:t xml:space="preserve">, which in this case is a predicted denial that was also an actual denial in the data. </w:t>
      </w:r>
    </w:p>
    <w:p w14:paraId="2A90EFFE" w14:textId="30FED8DB" w:rsidR="00636E30" w:rsidRDefault="00F54D68"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A classification report shows similar results. </w:t>
      </w:r>
    </w:p>
    <w:p w14:paraId="546E339B" w14:textId="22BE9F1F" w:rsidR="00F1760A" w:rsidRDefault="00F54D68" w:rsidP="00E75EA5">
      <w:pPr>
        <w:spacing w:line="276" w:lineRule="auto"/>
        <w:rPr>
          <w:rFonts w:ascii="Times New Roman" w:hAnsi="Times New Roman" w:cs="Times New Roman"/>
          <w:sz w:val="24"/>
          <w:szCs w:val="24"/>
        </w:rPr>
      </w:pPr>
      <w:r w:rsidRPr="00F54D68">
        <w:rPr>
          <w:rFonts w:ascii="Times New Roman" w:hAnsi="Times New Roman" w:cs="Times New Roman"/>
          <w:sz w:val="24"/>
          <w:szCs w:val="24"/>
        </w:rPr>
        <w:drawing>
          <wp:inline distT="0" distB="0" distL="0" distR="0" wp14:anchorId="5FD0B2D6" wp14:editId="096F2635">
            <wp:extent cx="3429000" cy="1840915"/>
            <wp:effectExtent l="0" t="0" r="0" b="6985"/>
            <wp:docPr id="1940006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06746" name="Picture 1" descr="A screenshot of a computer&#10;&#10;AI-generated content may be incorrect."/>
                    <pic:cNvPicPr/>
                  </pic:nvPicPr>
                  <pic:blipFill>
                    <a:blip r:embed="rId13"/>
                    <a:stretch>
                      <a:fillRect/>
                    </a:stretch>
                  </pic:blipFill>
                  <pic:spPr>
                    <a:xfrm>
                      <a:off x="0" y="0"/>
                      <a:ext cx="3432511" cy="1842800"/>
                    </a:xfrm>
                    <a:prstGeom prst="rect">
                      <a:avLst/>
                    </a:prstGeom>
                  </pic:spPr>
                </pic:pic>
              </a:graphicData>
            </a:graphic>
          </wp:inline>
        </w:drawing>
      </w:r>
    </w:p>
    <w:p w14:paraId="55B4A630" w14:textId="28BF2D96" w:rsidR="00F54D68" w:rsidRDefault="00F54D68" w:rsidP="00E75EA5">
      <w:pPr>
        <w:spacing w:line="276"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The overall accuracy of 91% closely aligns with the original results. The high precision (93%), recall (97%) and F1 score (95%) for the denial cases are very strong. However, the much lower values for the loan approval values indicate a high bias towards denying an application. This is a highly conservative model for loan approvals.  </w:t>
      </w:r>
    </w:p>
    <w:p w14:paraId="13D46565" w14:textId="77777777" w:rsidR="00F54D68" w:rsidRDefault="00F54D68" w:rsidP="00E75EA5">
      <w:pPr>
        <w:spacing w:line="276" w:lineRule="auto"/>
        <w:rPr>
          <w:rFonts w:ascii="Times New Roman" w:hAnsi="Times New Roman" w:cs="Times New Roman"/>
          <w:sz w:val="24"/>
          <w:szCs w:val="24"/>
        </w:rPr>
      </w:pPr>
      <w:r w:rsidRPr="00F54D68">
        <w:rPr>
          <w:rFonts w:ascii="Times New Roman" w:hAnsi="Times New Roman" w:cs="Times New Roman"/>
          <w:b/>
          <w:bCs/>
          <w:sz w:val="24"/>
          <w:szCs w:val="24"/>
        </w:rPr>
        <w:t xml:space="preserve">PREDICTIVE </w:t>
      </w:r>
      <w:r>
        <w:rPr>
          <w:rFonts w:ascii="Times New Roman" w:hAnsi="Times New Roman" w:cs="Times New Roman"/>
          <w:b/>
          <w:bCs/>
          <w:sz w:val="24"/>
          <w:szCs w:val="24"/>
        </w:rPr>
        <w:t>VARIABLES</w:t>
      </w:r>
    </w:p>
    <w:p w14:paraId="13998B7E" w14:textId="7F158640" w:rsidR="00F54D68" w:rsidRDefault="00F54D68" w:rsidP="00E75EA5">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When looking at the predictive power of each variable, there are clear high performers. </w:t>
      </w:r>
      <w:r w:rsidRPr="00F54D68">
        <w:rPr>
          <w:rFonts w:ascii="Times New Roman" w:hAnsi="Times New Roman" w:cs="Times New Roman"/>
          <w:b/>
          <w:bCs/>
          <w:sz w:val="24"/>
          <w:szCs w:val="24"/>
        </w:rPr>
        <w:t xml:space="preserve"> </w:t>
      </w:r>
    </w:p>
    <w:p w14:paraId="70F1E79C" w14:textId="4A33F965" w:rsidR="00F54D68" w:rsidRDefault="00F54D68" w:rsidP="00E75EA5">
      <w:pPr>
        <w:spacing w:line="276" w:lineRule="auto"/>
        <w:rPr>
          <w:rFonts w:ascii="Times New Roman" w:hAnsi="Times New Roman" w:cs="Times New Roman"/>
          <w:b/>
          <w:bCs/>
          <w:sz w:val="24"/>
          <w:szCs w:val="24"/>
        </w:rPr>
      </w:pPr>
      <w:r w:rsidRPr="00F54D68">
        <w:rPr>
          <w:rFonts w:ascii="Times New Roman" w:hAnsi="Times New Roman" w:cs="Times New Roman"/>
          <w:b/>
          <w:bCs/>
          <w:sz w:val="24"/>
          <w:szCs w:val="24"/>
        </w:rPr>
        <w:drawing>
          <wp:inline distT="0" distB="0" distL="0" distR="0" wp14:anchorId="46F36B76" wp14:editId="3DFA9783">
            <wp:extent cx="4029637" cy="2343477"/>
            <wp:effectExtent l="0" t="0" r="9525" b="0"/>
            <wp:docPr id="1088038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38661" name="Picture 1" descr="A screenshot of a computer&#10;&#10;AI-generated content may be incorrect."/>
                    <pic:cNvPicPr/>
                  </pic:nvPicPr>
                  <pic:blipFill>
                    <a:blip r:embed="rId14"/>
                    <a:stretch>
                      <a:fillRect/>
                    </a:stretch>
                  </pic:blipFill>
                  <pic:spPr>
                    <a:xfrm>
                      <a:off x="0" y="0"/>
                      <a:ext cx="4029637" cy="2343477"/>
                    </a:xfrm>
                    <a:prstGeom prst="rect">
                      <a:avLst/>
                    </a:prstGeom>
                  </pic:spPr>
                </pic:pic>
              </a:graphicData>
            </a:graphic>
          </wp:inline>
        </w:drawing>
      </w:r>
    </w:p>
    <w:p w14:paraId="1BDD91D8" w14:textId="3043FA9C" w:rsidR="00F54D68" w:rsidRDefault="00F54D68" w:rsidP="00E75EA5">
      <w:pPr>
        <w:spacing w:line="276" w:lineRule="auto"/>
        <w:rPr>
          <w:rFonts w:ascii="Times New Roman" w:hAnsi="Times New Roman" w:cs="Times New Roman"/>
          <w:sz w:val="24"/>
          <w:szCs w:val="24"/>
        </w:rPr>
      </w:pPr>
      <w:r>
        <w:rPr>
          <w:rFonts w:ascii="Times New Roman" w:hAnsi="Times New Roman" w:cs="Times New Roman"/>
          <w:sz w:val="24"/>
          <w:szCs w:val="24"/>
        </w:rPr>
        <w:t>Income, Education and Family (a measure of family size) are the most predictive of all variables. The are also all positive predictors, meaning an increase in</w:t>
      </w:r>
      <w:r w:rsidR="00F1760A">
        <w:rPr>
          <w:rFonts w:ascii="Times New Roman" w:hAnsi="Times New Roman" w:cs="Times New Roman"/>
          <w:sz w:val="24"/>
          <w:szCs w:val="24"/>
        </w:rPr>
        <w:t xml:space="preserve"> one</w:t>
      </w:r>
      <w:r>
        <w:rPr>
          <w:rFonts w:ascii="Times New Roman" w:hAnsi="Times New Roman" w:cs="Times New Roman"/>
          <w:sz w:val="24"/>
          <w:szCs w:val="24"/>
        </w:rPr>
        <w:t xml:space="preserve"> of these variables leads to high</w:t>
      </w:r>
      <w:r w:rsidR="00F1760A">
        <w:rPr>
          <w:rFonts w:ascii="Times New Roman" w:hAnsi="Times New Roman" w:cs="Times New Roman"/>
          <w:sz w:val="24"/>
          <w:szCs w:val="24"/>
        </w:rPr>
        <w:t>er</w:t>
      </w:r>
      <w:r>
        <w:rPr>
          <w:rFonts w:ascii="Times New Roman" w:hAnsi="Times New Roman" w:cs="Times New Roman"/>
          <w:sz w:val="24"/>
          <w:szCs w:val="24"/>
        </w:rPr>
        <w:t xml:space="preserve"> probability of loan approval.</w:t>
      </w:r>
    </w:p>
    <w:p w14:paraId="70476CBF" w14:textId="344AD76A" w:rsidR="00F1760A" w:rsidRDefault="00F1760A" w:rsidP="00E75EA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6EF379E4" w14:textId="0ADD3849" w:rsidR="00F1760A" w:rsidRPr="00F1760A" w:rsidRDefault="00F1760A"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analysis of the data and the performance of the model indicates that a highly accurate predictive model can be fit for loan approval. In the current state, the model is highly conservative and will deny over 90% of applications received. The results of this study do not, and can not, make a determination of the appropriateness of that conservative nature. In a period of economic uncertainty, this model could be very useful in limiting the bank’s exposure to potentially risky loans. However, if the economic climate indicates expansion of the overall economy, making adjustments to the model approve a higher percentage of applications may be warranted. In this case, adding additional weight to the income, education and family variables would be a prudent decision to add additional customers while minimizing risk to the institution. </w:t>
      </w:r>
    </w:p>
    <w:p w14:paraId="145723A1" w14:textId="77777777" w:rsidR="00F1760A" w:rsidRDefault="00F1760A">
      <w:pPr>
        <w:rPr>
          <w:rFonts w:ascii="Times New Roman" w:hAnsi="Times New Roman" w:cs="Times New Roman"/>
          <w:b/>
          <w:bCs/>
          <w:sz w:val="24"/>
          <w:szCs w:val="24"/>
        </w:rPr>
      </w:pPr>
      <w:r>
        <w:rPr>
          <w:b/>
          <w:bCs/>
        </w:rPr>
        <w:br w:type="page"/>
      </w:r>
    </w:p>
    <w:p w14:paraId="72D2EDF6" w14:textId="7288D8E2" w:rsidR="00052E49" w:rsidRPr="00E75EA5" w:rsidRDefault="00F1760A" w:rsidP="00E75EA5">
      <w:pPr>
        <w:pStyle w:val="NormalWeb"/>
        <w:spacing w:line="276" w:lineRule="auto"/>
        <w:rPr>
          <w:rFonts w:eastAsiaTheme="minorHAnsi"/>
          <w:b/>
          <w:bCs/>
          <w:kern w:val="2"/>
          <w14:ligatures w14:val="standardContextual"/>
        </w:rPr>
      </w:pPr>
      <w:r>
        <w:rPr>
          <w:rFonts w:eastAsiaTheme="minorHAnsi"/>
          <w:b/>
          <w:bCs/>
          <w:kern w:val="2"/>
          <w14:ligatures w14:val="standardContextual"/>
        </w:rPr>
        <w:lastRenderedPageBreak/>
        <w:t>REFERENCES</w:t>
      </w:r>
    </w:p>
    <w:p w14:paraId="7FD57A5E" w14:textId="6C2008FE" w:rsidR="00A523E4" w:rsidRDefault="007F40B0" w:rsidP="00E75EA5">
      <w:pPr>
        <w:spacing w:line="276" w:lineRule="auto"/>
        <w:ind w:left="720" w:hanging="720"/>
        <w:rPr>
          <w:rFonts w:ascii="Times New Roman" w:hAnsi="Times New Roman" w:cs="Times New Roman"/>
          <w:sz w:val="24"/>
          <w:szCs w:val="24"/>
        </w:rPr>
      </w:pPr>
      <w:r w:rsidRPr="00E75EA5">
        <w:rPr>
          <w:rFonts w:ascii="Times New Roman" w:hAnsi="Times New Roman" w:cs="Times New Roman"/>
          <w:sz w:val="24"/>
          <w:szCs w:val="24"/>
        </w:rPr>
        <w:t xml:space="preserve">[1] </w:t>
      </w:r>
      <w:r w:rsidR="0014126C" w:rsidRPr="00E75EA5">
        <w:rPr>
          <w:rFonts w:ascii="Times New Roman" w:hAnsi="Times New Roman" w:cs="Times New Roman"/>
          <w:sz w:val="24"/>
          <w:szCs w:val="24"/>
        </w:rPr>
        <w:t>Hastie, T., Tibshirani, R., &amp; Friedman, J. (2009). </w:t>
      </w:r>
      <w:r w:rsidR="0014126C" w:rsidRPr="00E75EA5">
        <w:rPr>
          <w:rFonts w:ascii="Times New Roman" w:hAnsi="Times New Roman" w:cs="Times New Roman"/>
          <w:i/>
          <w:iCs/>
          <w:sz w:val="24"/>
          <w:szCs w:val="24"/>
        </w:rPr>
        <w:t>The Elements of Statistical Learning : Data Mining, Inference, and Prediction, Second Edition</w:t>
      </w:r>
      <w:r w:rsidR="0014126C" w:rsidRPr="00E75EA5">
        <w:rPr>
          <w:rFonts w:ascii="Times New Roman" w:hAnsi="Times New Roman" w:cs="Times New Roman"/>
          <w:sz w:val="24"/>
          <w:szCs w:val="24"/>
        </w:rPr>
        <w:t>. Springer New York.</w:t>
      </w:r>
    </w:p>
    <w:p w14:paraId="19CEEC75" w14:textId="4E1E58AD" w:rsidR="00265543" w:rsidRPr="00E75EA5" w:rsidRDefault="00265543" w:rsidP="00E75EA5">
      <w:pPr>
        <w:spacing w:line="276" w:lineRule="auto"/>
        <w:ind w:left="720" w:hanging="720"/>
        <w:rPr>
          <w:rFonts w:ascii="Times New Roman" w:hAnsi="Times New Roman" w:cs="Times New Roman"/>
          <w:sz w:val="24"/>
          <w:szCs w:val="24"/>
        </w:rPr>
      </w:pPr>
      <w:r>
        <w:rPr>
          <w:rFonts w:ascii="Times New Roman" w:hAnsi="Times New Roman" w:cs="Times New Roman"/>
          <w:sz w:val="24"/>
          <w:szCs w:val="24"/>
        </w:rPr>
        <w:t xml:space="preserve">[2] </w:t>
      </w:r>
      <w:r w:rsidRPr="00265543">
        <w:rPr>
          <w:rFonts w:ascii="Times New Roman" w:hAnsi="Times New Roman" w:cs="Times New Roman"/>
          <w:sz w:val="24"/>
          <w:szCs w:val="24"/>
        </w:rPr>
        <w:t>OpenAI. (2024). ChatGPT (Claude 4) [Large language model]. https://claude.ai</w:t>
      </w:r>
    </w:p>
    <w:p w14:paraId="3E8A6033" w14:textId="209F9E44" w:rsidR="0014126C" w:rsidRDefault="00501B41" w:rsidP="00E75EA5">
      <w:pPr>
        <w:spacing w:line="276" w:lineRule="auto"/>
        <w:rPr>
          <w:rFonts w:ascii="Times New Roman" w:hAnsi="Times New Roman" w:cs="Times New Roman"/>
          <w:sz w:val="24"/>
          <w:szCs w:val="24"/>
        </w:rPr>
      </w:pPr>
      <w:r w:rsidRPr="00E75EA5">
        <w:rPr>
          <w:rFonts w:ascii="Times New Roman" w:hAnsi="Times New Roman" w:cs="Times New Roman"/>
          <w:sz w:val="24"/>
          <w:szCs w:val="24"/>
        </w:rPr>
        <w:t>‌</w:t>
      </w:r>
      <w:r w:rsidR="007F40B0" w:rsidRPr="00E75EA5">
        <w:rPr>
          <w:rFonts w:ascii="Times New Roman" w:hAnsi="Times New Roman" w:cs="Times New Roman"/>
          <w:sz w:val="24"/>
          <w:szCs w:val="24"/>
        </w:rPr>
        <w:t>[</w:t>
      </w:r>
      <w:r w:rsidR="00265543">
        <w:rPr>
          <w:rFonts w:ascii="Times New Roman" w:hAnsi="Times New Roman" w:cs="Times New Roman"/>
          <w:sz w:val="24"/>
          <w:szCs w:val="24"/>
        </w:rPr>
        <w:t>3</w:t>
      </w:r>
      <w:r w:rsidR="007F40B0" w:rsidRPr="00E75EA5">
        <w:rPr>
          <w:rFonts w:ascii="Times New Roman" w:hAnsi="Times New Roman" w:cs="Times New Roman"/>
          <w:sz w:val="24"/>
          <w:szCs w:val="24"/>
        </w:rPr>
        <w:t xml:space="preserve">] </w:t>
      </w:r>
      <w:r w:rsidR="0014126C" w:rsidRPr="00E75EA5">
        <w:rPr>
          <w:rFonts w:ascii="Times New Roman" w:hAnsi="Times New Roman" w:cs="Times New Roman"/>
          <w:sz w:val="24"/>
          <w:szCs w:val="24"/>
        </w:rPr>
        <w:t>Steele, B., Chandler, J., &amp; Reddy, S. (2016). </w:t>
      </w:r>
      <w:r w:rsidR="0014126C" w:rsidRPr="00E75EA5">
        <w:rPr>
          <w:rFonts w:ascii="Times New Roman" w:hAnsi="Times New Roman" w:cs="Times New Roman"/>
          <w:i/>
          <w:iCs/>
          <w:sz w:val="24"/>
          <w:szCs w:val="24"/>
        </w:rPr>
        <w:t>Algorithms for Data Science</w:t>
      </w:r>
      <w:r w:rsidR="0014126C" w:rsidRPr="00E75EA5">
        <w:rPr>
          <w:rFonts w:ascii="Times New Roman" w:hAnsi="Times New Roman" w:cs="Times New Roman"/>
          <w:sz w:val="24"/>
          <w:szCs w:val="24"/>
        </w:rPr>
        <w:t>. Springer.</w:t>
      </w:r>
    </w:p>
    <w:p w14:paraId="74117F67" w14:textId="6D56847D" w:rsidR="00C072E6" w:rsidRDefault="00C072E6" w:rsidP="00E75EA5">
      <w:pPr>
        <w:spacing w:line="276" w:lineRule="auto"/>
        <w:rPr>
          <w:rFonts w:ascii="Times New Roman" w:hAnsi="Times New Roman" w:cs="Times New Roman"/>
          <w:sz w:val="24"/>
          <w:szCs w:val="24"/>
        </w:rPr>
      </w:pPr>
    </w:p>
    <w:p w14:paraId="698C9521" w14:textId="77777777" w:rsidR="00243D0A" w:rsidRDefault="00243D0A" w:rsidP="00E75EA5">
      <w:pPr>
        <w:spacing w:line="276" w:lineRule="auto"/>
        <w:rPr>
          <w:rFonts w:ascii="Times New Roman" w:hAnsi="Times New Roman" w:cs="Times New Roman"/>
          <w:b/>
          <w:bCs/>
          <w:sz w:val="24"/>
          <w:szCs w:val="24"/>
        </w:rPr>
      </w:pPr>
    </w:p>
    <w:p w14:paraId="6AB120F8" w14:textId="77777777" w:rsidR="00243D0A" w:rsidRDefault="00243D0A" w:rsidP="00E75EA5">
      <w:pPr>
        <w:spacing w:line="276" w:lineRule="auto"/>
        <w:rPr>
          <w:rFonts w:ascii="Times New Roman" w:hAnsi="Times New Roman" w:cs="Times New Roman"/>
          <w:b/>
          <w:bCs/>
          <w:sz w:val="24"/>
          <w:szCs w:val="24"/>
        </w:rPr>
      </w:pPr>
    </w:p>
    <w:p w14:paraId="540F6785" w14:textId="77777777" w:rsidR="00243D0A" w:rsidRDefault="00243D0A">
      <w:pPr>
        <w:rPr>
          <w:rFonts w:ascii="Times New Roman" w:hAnsi="Times New Roman" w:cs="Times New Roman"/>
          <w:b/>
          <w:bCs/>
          <w:sz w:val="24"/>
          <w:szCs w:val="24"/>
        </w:rPr>
      </w:pPr>
      <w:r>
        <w:rPr>
          <w:rFonts w:ascii="Times New Roman" w:hAnsi="Times New Roman" w:cs="Times New Roman"/>
          <w:b/>
          <w:bCs/>
          <w:sz w:val="24"/>
          <w:szCs w:val="24"/>
        </w:rPr>
        <w:br w:type="page"/>
      </w:r>
    </w:p>
    <w:p w14:paraId="17717266" w14:textId="284AAE59" w:rsidR="00F1760A" w:rsidRDefault="00F1760A" w:rsidP="00E75EA5">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IMAGE APPENDIX </w:t>
      </w:r>
    </w:p>
    <w:p w14:paraId="7E37100A" w14:textId="15810250" w:rsidR="000271D0" w:rsidRDefault="005023D1" w:rsidP="00E75EA5">
      <w:pPr>
        <w:spacing w:line="276" w:lineRule="auto"/>
        <w:rPr>
          <w:rFonts w:ascii="Times New Roman" w:hAnsi="Times New Roman" w:cs="Times New Roman"/>
          <w:sz w:val="24"/>
          <w:szCs w:val="24"/>
        </w:rPr>
      </w:pPr>
      <w:r>
        <w:rPr>
          <w:noProof/>
        </w:rPr>
        <w:drawing>
          <wp:inline distT="0" distB="0" distL="0" distR="0" wp14:anchorId="43245AD3" wp14:editId="5280D45A">
            <wp:extent cx="5943600" cy="3809365"/>
            <wp:effectExtent l="0" t="0" r="0" b="635"/>
            <wp:docPr id="675667186" name="Picture 33"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67186" name="Picture 33" descr="A graph of a number of bar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r>
        <w:rPr>
          <w:noProof/>
        </w:rPr>
        <w:drawing>
          <wp:inline distT="0" distB="0" distL="0" distR="0" wp14:anchorId="64BD228C" wp14:editId="335F658D">
            <wp:extent cx="5943600" cy="3809365"/>
            <wp:effectExtent l="0" t="0" r="0" b="635"/>
            <wp:docPr id="988703816" name="Picture 32" descr="A graph of incom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03816" name="Picture 32" descr="A graph of income distributio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r>
        <w:rPr>
          <w:noProof/>
        </w:rPr>
        <w:lastRenderedPageBreak/>
        <w:drawing>
          <wp:inline distT="0" distB="0" distL="0" distR="0" wp14:anchorId="46E34327" wp14:editId="114268F8">
            <wp:extent cx="5943600" cy="3809365"/>
            <wp:effectExtent l="0" t="0" r="0" b="635"/>
            <wp:docPr id="1696947850" name="Picture 31"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47850" name="Picture 31" descr="A graph of age distributio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r>
        <w:rPr>
          <w:noProof/>
        </w:rPr>
        <w:drawing>
          <wp:inline distT="0" distB="0" distL="0" distR="0" wp14:anchorId="17941765" wp14:editId="3BC1A485">
            <wp:extent cx="5943600" cy="3768090"/>
            <wp:effectExtent l="0" t="0" r="0" b="3810"/>
            <wp:docPr id="1997060135" name="Picture 30" descr="A graph of a mortg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60135" name="Picture 30" descr="A graph of a mortgage distribution&#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68090"/>
                    </a:xfrm>
                    <a:prstGeom prst="rect">
                      <a:avLst/>
                    </a:prstGeom>
                    <a:noFill/>
                    <a:ln>
                      <a:noFill/>
                    </a:ln>
                  </pic:spPr>
                </pic:pic>
              </a:graphicData>
            </a:graphic>
          </wp:inline>
        </w:drawing>
      </w:r>
      <w:r>
        <w:rPr>
          <w:noProof/>
        </w:rPr>
        <w:lastRenderedPageBreak/>
        <w:drawing>
          <wp:inline distT="0" distB="0" distL="0" distR="0" wp14:anchorId="27524A92" wp14:editId="0ED16586">
            <wp:extent cx="5943600" cy="3809365"/>
            <wp:effectExtent l="0" t="0" r="0" b="635"/>
            <wp:docPr id="211980957" name="Picture 29"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0957" name="Picture 29" descr="A graph of a graph&#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r>
        <w:rPr>
          <w:noProof/>
        </w:rPr>
        <w:drawing>
          <wp:inline distT="0" distB="0" distL="0" distR="0" wp14:anchorId="1B038474" wp14:editId="12308C0A">
            <wp:extent cx="5305425" cy="3952875"/>
            <wp:effectExtent l="0" t="0" r="9525" b="9525"/>
            <wp:docPr id="1031852034" name="Picture 28" descr="A graph with a purple and yellow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52034" name="Picture 28" descr="A graph with a purple and yellow rectangl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3952875"/>
                    </a:xfrm>
                    <a:prstGeom prst="rect">
                      <a:avLst/>
                    </a:prstGeom>
                    <a:noFill/>
                    <a:ln>
                      <a:noFill/>
                    </a:ln>
                  </pic:spPr>
                </pic:pic>
              </a:graphicData>
            </a:graphic>
          </wp:inline>
        </w:drawing>
      </w:r>
      <w:r>
        <w:rPr>
          <w:noProof/>
        </w:rPr>
        <w:lastRenderedPageBreak/>
        <w:drawing>
          <wp:inline distT="0" distB="0" distL="0" distR="0" wp14:anchorId="70FD1F91" wp14:editId="6B79249C">
            <wp:extent cx="5305425" cy="3952875"/>
            <wp:effectExtent l="0" t="0" r="9525" b="9525"/>
            <wp:docPr id="844553743" name="Picture 27" descr="A bar chart with a purpl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53743" name="Picture 27" descr="A bar chart with a purple rectangl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3952875"/>
                    </a:xfrm>
                    <a:prstGeom prst="rect">
                      <a:avLst/>
                    </a:prstGeom>
                    <a:noFill/>
                    <a:ln>
                      <a:noFill/>
                    </a:ln>
                  </pic:spPr>
                </pic:pic>
              </a:graphicData>
            </a:graphic>
          </wp:inline>
        </w:drawing>
      </w:r>
      <w:r>
        <w:rPr>
          <w:noProof/>
        </w:rPr>
        <w:drawing>
          <wp:inline distT="0" distB="0" distL="0" distR="0" wp14:anchorId="39B0FE2E" wp14:editId="217E71BB">
            <wp:extent cx="5305425" cy="3952875"/>
            <wp:effectExtent l="0" t="0" r="9525" b="9525"/>
            <wp:docPr id="1116382549" name="Picture 26"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82549" name="Picture 26" descr="A graph with different colored bars&#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3952875"/>
                    </a:xfrm>
                    <a:prstGeom prst="rect">
                      <a:avLst/>
                    </a:prstGeom>
                    <a:noFill/>
                    <a:ln>
                      <a:noFill/>
                    </a:ln>
                  </pic:spPr>
                </pic:pic>
              </a:graphicData>
            </a:graphic>
          </wp:inline>
        </w:drawing>
      </w:r>
      <w:r>
        <w:rPr>
          <w:noProof/>
        </w:rPr>
        <w:lastRenderedPageBreak/>
        <w:drawing>
          <wp:inline distT="0" distB="0" distL="0" distR="0" wp14:anchorId="5613F1F7" wp14:editId="0ADDCC8F">
            <wp:extent cx="5305425" cy="3952875"/>
            <wp:effectExtent l="0" t="0" r="9525" b="9525"/>
            <wp:docPr id="1781601642" name="Picture 25" descr="A graph of a credit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01642" name="Picture 25" descr="A graph of a credit card&#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5425" cy="3952875"/>
                    </a:xfrm>
                    <a:prstGeom prst="rect">
                      <a:avLst/>
                    </a:prstGeom>
                    <a:noFill/>
                    <a:ln>
                      <a:noFill/>
                    </a:ln>
                  </pic:spPr>
                </pic:pic>
              </a:graphicData>
            </a:graphic>
          </wp:inline>
        </w:drawing>
      </w:r>
      <w:r>
        <w:rPr>
          <w:noProof/>
        </w:rPr>
        <w:drawing>
          <wp:inline distT="0" distB="0" distL="0" distR="0" wp14:anchorId="563686F7" wp14:editId="79FD3135">
            <wp:extent cx="5305425" cy="3952875"/>
            <wp:effectExtent l="0" t="0" r="9525" b="9525"/>
            <wp:docPr id="381449792" name="Picture 24"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49792" name="Picture 24" descr="A graph of a bar graph&#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425" cy="3952875"/>
                    </a:xfrm>
                    <a:prstGeom prst="rect">
                      <a:avLst/>
                    </a:prstGeom>
                    <a:noFill/>
                    <a:ln>
                      <a:noFill/>
                    </a:ln>
                  </pic:spPr>
                </pic:pic>
              </a:graphicData>
            </a:graphic>
          </wp:inline>
        </w:drawing>
      </w:r>
      <w:r>
        <w:rPr>
          <w:noProof/>
        </w:rPr>
        <w:lastRenderedPageBreak/>
        <w:drawing>
          <wp:inline distT="0" distB="0" distL="0" distR="0" wp14:anchorId="04E4A3B3" wp14:editId="0155C55B">
            <wp:extent cx="5305425" cy="3952875"/>
            <wp:effectExtent l="0" t="0" r="9525" b="9525"/>
            <wp:docPr id="1905796012" name="Picture 23" descr="A graph of a person lo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96012" name="Picture 23" descr="A graph of a person loa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3952875"/>
                    </a:xfrm>
                    <a:prstGeom prst="rect">
                      <a:avLst/>
                    </a:prstGeom>
                    <a:noFill/>
                    <a:ln>
                      <a:noFill/>
                    </a:ln>
                  </pic:spPr>
                </pic:pic>
              </a:graphicData>
            </a:graphic>
          </wp:inline>
        </w:drawing>
      </w:r>
    </w:p>
    <w:p w14:paraId="1EE76195" w14:textId="13C157FB" w:rsidR="005023D1" w:rsidRDefault="005023D1" w:rsidP="00E75EA5">
      <w:pPr>
        <w:spacing w:line="276" w:lineRule="auto"/>
        <w:rPr>
          <w:rFonts w:ascii="Times New Roman" w:hAnsi="Times New Roman" w:cs="Times New Roman"/>
          <w:sz w:val="24"/>
          <w:szCs w:val="24"/>
        </w:rPr>
      </w:pPr>
      <w:r>
        <w:rPr>
          <w:rFonts w:ascii="Times New Roman" w:hAnsi="Times New Roman" w:cs="Times New Roman"/>
          <w:sz w:val="24"/>
          <w:szCs w:val="24"/>
        </w:rPr>
        <w:t xml:space="preserve">Model Performance Metrics </w:t>
      </w:r>
    </w:p>
    <w:p w14:paraId="20EA7AD0" w14:textId="6C50AB87" w:rsidR="005023D1" w:rsidRPr="00F1760A" w:rsidRDefault="005023D1" w:rsidP="00E75EA5">
      <w:pPr>
        <w:spacing w:line="276" w:lineRule="auto"/>
        <w:rPr>
          <w:rFonts w:ascii="Times New Roman" w:hAnsi="Times New Roman" w:cs="Times New Roman"/>
          <w:sz w:val="24"/>
          <w:szCs w:val="24"/>
        </w:rPr>
      </w:pPr>
      <w:r>
        <w:rPr>
          <w:noProof/>
        </w:rPr>
        <w:drawing>
          <wp:inline distT="0" distB="0" distL="0" distR="0" wp14:anchorId="2C55EBE5" wp14:editId="47A96A68">
            <wp:extent cx="5943600" cy="3696335"/>
            <wp:effectExtent l="0" t="0" r="0" b="0"/>
            <wp:docPr id="2010906356" name="Picture 3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06356" name="Picture 34" descr="A graph of different colored bars&#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696335"/>
                    </a:xfrm>
                    <a:prstGeom prst="rect">
                      <a:avLst/>
                    </a:prstGeom>
                    <a:noFill/>
                    <a:ln>
                      <a:noFill/>
                    </a:ln>
                  </pic:spPr>
                </pic:pic>
              </a:graphicData>
            </a:graphic>
          </wp:inline>
        </w:drawing>
      </w:r>
    </w:p>
    <w:sectPr w:rsidR="005023D1" w:rsidRPr="00F1760A" w:rsidSect="00B007D9">
      <w:footerReference w:type="default" r:id="rId26"/>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47322" w14:textId="77777777" w:rsidR="00752229" w:rsidRDefault="00752229" w:rsidP="00230B50">
      <w:pPr>
        <w:spacing w:after="0" w:line="240" w:lineRule="auto"/>
      </w:pPr>
      <w:r>
        <w:separator/>
      </w:r>
    </w:p>
  </w:endnote>
  <w:endnote w:type="continuationSeparator" w:id="0">
    <w:p w14:paraId="5922A2D0" w14:textId="77777777" w:rsidR="00752229" w:rsidRDefault="00752229" w:rsidP="0023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621540"/>
      <w:docPartObj>
        <w:docPartGallery w:val="Page Numbers (Bottom of Page)"/>
        <w:docPartUnique/>
      </w:docPartObj>
    </w:sdtPr>
    <w:sdtEndPr>
      <w:rPr>
        <w:color w:val="7F7F7F" w:themeColor="background1" w:themeShade="7F"/>
        <w:spacing w:val="60"/>
      </w:rPr>
    </w:sdtEndPr>
    <w:sdtContent>
      <w:p w14:paraId="25504DF3" w14:textId="4F377025" w:rsidR="00230B50" w:rsidRDefault="00230B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31F494" w14:textId="77777777" w:rsidR="00230B50" w:rsidRDefault="00230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A7906" w14:textId="77777777" w:rsidR="00752229" w:rsidRDefault="00752229" w:rsidP="00230B50">
      <w:pPr>
        <w:spacing w:after="0" w:line="240" w:lineRule="auto"/>
      </w:pPr>
      <w:r>
        <w:separator/>
      </w:r>
    </w:p>
  </w:footnote>
  <w:footnote w:type="continuationSeparator" w:id="0">
    <w:p w14:paraId="62FD0D00" w14:textId="77777777" w:rsidR="00752229" w:rsidRDefault="00752229" w:rsidP="00230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53364"/>
    <w:multiLevelType w:val="hybridMultilevel"/>
    <w:tmpl w:val="9118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33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F63"/>
    <w:rsid w:val="0001156F"/>
    <w:rsid w:val="00013C36"/>
    <w:rsid w:val="00016215"/>
    <w:rsid w:val="0001634E"/>
    <w:rsid w:val="000237A5"/>
    <w:rsid w:val="000271D0"/>
    <w:rsid w:val="00042616"/>
    <w:rsid w:val="00042CD8"/>
    <w:rsid w:val="00050539"/>
    <w:rsid w:val="00051F73"/>
    <w:rsid w:val="00052E49"/>
    <w:rsid w:val="0005319A"/>
    <w:rsid w:val="00053400"/>
    <w:rsid w:val="000541DA"/>
    <w:rsid w:val="00055407"/>
    <w:rsid w:val="00071382"/>
    <w:rsid w:val="0008778E"/>
    <w:rsid w:val="00093D3F"/>
    <w:rsid w:val="00095D75"/>
    <w:rsid w:val="00096AF0"/>
    <w:rsid w:val="000A1F6F"/>
    <w:rsid w:val="000B2DEE"/>
    <w:rsid w:val="000C191C"/>
    <w:rsid w:val="000F32B0"/>
    <w:rsid w:val="0010565F"/>
    <w:rsid w:val="00115AA6"/>
    <w:rsid w:val="00120C54"/>
    <w:rsid w:val="0012768F"/>
    <w:rsid w:val="0014126C"/>
    <w:rsid w:val="00190C7B"/>
    <w:rsid w:val="001919DD"/>
    <w:rsid w:val="00193E0C"/>
    <w:rsid w:val="001A43D3"/>
    <w:rsid w:val="001C231D"/>
    <w:rsid w:val="001C3802"/>
    <w:rsid w:val="001C3FD2"/>
    <w:rsid w:val="001D04E7"/>
    <w:rsid w:val="001D091C"/>
    <w:rsid w:val="001D0E0F"/>
    <w:rsid w:val="001F2B65"/>
    <w:rsid w:val="00201A40"/>
    <w:rsid w:val="00206B91"/>
    <w:rsid w:val="002244B4"/>
    <w:rsid w:val="002276B8"/>
    <w:rsid w:val="00230B50"/>
    <w:rsid w:val="00234BBB"/>
    <w:rsid w:val="00240AE8"/>
    <w:rsid w:val="00243BCB"/>
    <w:rsid w:val="00243D0A"/>
    <w:rsid w:val="002442BF"/>
    <w:rsid w:val="00255169"/>
    <w:rsid w:val="0025668D"/>
    <w:rsid w:val="00257D61"/>
    <w:rsid w:val="00265543"/>
    <w:rsid w:val="00267AC9"/>
    <w:rsid w:val="0027184C"/>
    <w:rsid w:val="00276681"/>
    <w:rsid w:val="0027706D"/>
    <w:rsid w:val="00296E7E"/>
    <w:rsid w:val="002A086A"/>
    <w:rsid w:val="002A6FEA"/>
    <w:rsid w:val="002C103D"/>
    <w:rsid w:val="002F5418"/>
    <w:rsid w:val="00303A21"/>
    <w:rsid w:val="003355A1"/>
    <w:rsid w:val="00342580"/>
    <w:rsid w:val="00346F34"/>
    <w:rsid w:val="003522EE"/>
    <w:rsid w:val="00352C13"/>
    <w:rsid w:val="003658A6"/>
    <w:rsid w:val="003770CD"/>
    <w:rsid w:val="003814B1"/>
    <w:rsid w:val="00397A6C"/>
    <w:rsid w:val="003C3345"/>
    <w:rsid w:val="003D290A"/>
    <w:rsid w:val="003E28F1"/>
    <w:rsid w:val="003E42B1"/>
    <w:rsid w:val="003E717B"/>
    <w:rsid w:val="003E7BE1"/>
    <w:rsid w:val="003F06F2"/>
    <w:rsid w:val="003F2641"/>
    <w:rsid w:val="00401276"/>
    <w:rsid w:val="0040574B"/>
    <w:rsid w:val="00411DFE"/>
    <w:rsid w:val="0041731A"/>
    <w:rsid w:val="00441F62"/>
    <w:rsid w:val="004439F5"/>
    <w:rsid w:val="0047650E"/>
    <w:rsid w:val="0049055B"/>
    <w:rsid w:val="00491431"/>
    <w:rsid w:val="00495C56"/>
    <w:rsid w:val="00496127"/>
    <w:rsid w:val="004A0B4E"/>
    <w:rsid w:val="004A3CAB"/>
    <w:rsid w:val="004A7A6C"/>
    <w:rsid w:val="004C4524"/>
    <w:rsid w:val="004C52CD"/>
    <w:rsid w:val="004E0A28"/>
    <w:rsid w:val="004F31EB"/>
    <w:rsid w:val="00501B41"/>
    <w:rsid w:val="005023D1"/>
    <w:rsid w:val="00505696"/>
    <w:rsid w:val="005113FE"/>
    <w:rsid w:val="0051239B"/>
    <w:rsid w:val="00521A15"/>
    <w:rsid w:val="00540476"/>
    <w:rsid w:val="005424D7"/>
    <w:rsid w:val="00581EA1"/>
    <w:rsid w:val="0058304C"/>
    <w:rsid w:val="00585D9A"/>
    <w:rsid w:val="00592201"/>
    <w:rsid w:val="00597111"/>
    <w:rsid w:val="005D0186"/>
    <w:rsid w:val="005D2C0C"/>
    <w:rsid w:val="00603BC2"/>
    <w:rsid w:val="00622E90"/>
    <w:rsid w:val="00623770"/>
    <w:rsid w:val="0062689F"/>
    <w:rsid w:val="00636E30"/>
    <w:rsid w:val="00640E96"/>
    <w:rsid w:val="00641048"/>
    <w:rsid w:val="0064107E"/>
    <w:rsid w:val="00645C92"/>
    <w:rsid w:val="00655820"/>
    <w:rsid w:val="00663100"/>
    <w:rsid w:val="006725DA"/>
    <w:rsid w:val="006768E6"/>
    <w:rsid w:val="00683C76"/>
    <w:rsid w:val="0069209A"/>
    <w:rsid w:val="006956BE"/>
    <w:rsid w:val="00696B4E"/>
    <w:rsid w:val="006B2C92"/>
    <w:rsid w:val="006D0000"/>
    <w:rsid w:val="006D2625"/>
    <w:rsid w:val="006D2D7F"/>
    <w:rsid w:val="006F54DD"/>
    <w:rsid w:val="00704583"/>
    <w:rsid w:val="00706659"/>
    <w:rsid w:val="00711846"/>
    <w:rsid w:val="00723FA0"/>
    <w:rsid w:val="00726C5A"/>
    <w:rsid w:val="00750121"/>
    <w:rsid w:val="00751AE1"/>
    <w:rsid w:val="00752229"/>
    <w:rsid w:val="00752660"/>
    <w:rsid w:val="00761415"/>
    <w:rsid w:val="00762F63"/>
    <w:rsid w:val="00766A35"/>
    <w:rsid w:val="00777682"/>
    <w:rsid w:val="00787736"/>
    <w:rsid w:val="00793733"/>
    <w:rsid w:val="007A4D48"/>
    <w:rsid w:val="007C2548"/>
    <w:rsid w:val="007D283C"/>
    <w:rsid w:val="007E051E"/>
    <w:rsid w:val="007E2D30"/>
    <w:rsid w:val="007E7544"/>
    <w:rsid w:val="007F2007"/>
    <w:rsid w:val="007F40B0"/>
    <w:rsid w:val="00804C36"/>
    <w:rsid w:val="00805A16"/>
    <w:rsid w:val="00815328"/>
    <w:rsid w:val="008166E7"/>
    <w:rsid w:val="00820C83"/>
    <w:rsid w:val="008248A9"/>
    <w:rsid w:val="008428AA"/>
    <w:rsid w:val="00852118"/>
    <w:rsid w:val="0085671B"/>
    <w:rsid w:val="00860FB4"/>
    <w:rsid w:val="0087183B"/>
    <w:rsid w:val="00872E5D"/>
    <w:rsid w:val="008750A6"/>
    <w:rsid w:val="00877312"/>
    <w:rsid w:val="0089626F"/>
    <w:rsid w:val="008A3041"/>
    <w:rsid w:val="008A76B7"/>
    <w:rsid w:val="008B0441"/>
    <w:rsid w:val="008B44D3"/>
    <w:rsid w:val="008C046C"/>
    <w:rsid w:val="008C10B5"/>
    <w:rsid w:val="008C63B1"/>
    <w:rsid w:val="008E118A"/>
    <w:rsid w:val="00901457"/>
    <w:rsid w:val="009305BD"/>
    <w:rsid w:val="009313E8"/>
    <w:rsid w:val="009323B3"/>
    <w:rsid w:val="0093425B"/>
    <w:rsid w:val="0093434F"/>
    <w:rsid w:val="00947E5E"/>
    <w:rsid w:val="00960CBB"/>
    <w:rsid w:val="0096638C"/>
    <w:rsid w:val="00967CC9"/>
    <w:rsid w:val="009733D3"/>
    <w:rsid w:val="00982958"/>
    <w:rsid w:val="0099606B"/>
    <w:rsid w:val="00996F80"/>
    <w:rsid w:val="009A0609"/>
    <w:rsid w:val="009A1D80"/>
    <w:rsid w:val="009A6155"/>
    <w:rsid w:val="009B3694"/>
    <w:rsid w:val="009C03C9"/>
    <w:rsid w:val="009C5C0F"/>
    <w:rsid w:val="009D6D07"/>
    <w:rsid w:val="009F608D"/>
    <w:rsid w:val="00A00BDC"/>
    <w:rsid w:val="00A12AB2"/>
    <w:rsid w:val="00A24B36"/>
    <w:rsid w:val="00A26027"/>
    <w:rsid w:val="00A455A7"/>
    <w:rsid w:val="00A523E4"/>
    <w:rsid w:val="00A527E7"/>
    <w:rsid w:val="00A55DB5"/>
    <w:rsid w:val="00A63270"/>
    <w:rsid w:val="00A77483"/>
    <w:rsid w:val="00A95D0C"/>
    <w:rsid w:val="00AB3606"/>
    <w:rsid w:val="00AB7E15"/>
    <w:rsid w:val="00AC2065"/>
    <w:rsid w:val="00AC6117"/>
    <w:rsid w:val="00AE26A1"/>
    <w:rsid w:val="00AE6D5D"/>
    <w:rsid w:val="00AF09C0"/>
    <w:rsid w:val="00AF5070"/>
    <w:rsid w:val="00AF5D51"/>
    <w:rsid w:val="00B007D9"/>
    <w:rsid w:val="00B01093"/>
    <w:rsid w:val="00B0535F"/>
    <w:rsid w:val="00B10C41"/>
    <w:rsid w:val="00B14450"/>
    <w:rsid w:val="00B2396D"/>
    <w:rsid w:val="00B36876"/>
    <w:rsid w:val="00B40BDD"/>
    <w:rsid w:val="00B43A9D"/>
    <w:rsid w:val="00B5504B"/>
    <w:rsid w:val="00B564EE"/>
    <w:rsid w:val="00B7309F"/>
    <w:rsid w:val="00B76BB3"/>
    <w:rsid w:val="00B92C43"/>
    <w:rsid w:val="00BA1256"/>
    <w:rsid w:val="00BA64E0"/>
    <w:rsid w:val="00BB1884"/>
    <w:rsid w:val="00BB43DE"/>
    <w:rsid w:val="00BC29B5"/>
    <w:rsid w:val="00BC3370"/>
    <w:rsid w:val="00BC7F2F"/>
    <w:rsid w:val="00BD5F4F"/>
    <w:rsid w:val="00BE25B6"/>
    <w:rsid w:val="00BE58BC"/>
    <w:rsid w:val="00C00971"/>
    <w:rsid w:val="00C04D96"/>
    <w:rsid w:val="00C072E6"/>
    <w:rsid w:val="00C42CC9"/>
    <w:rsid w:val="00C51FEE"/>
    <w:rsid w:val="00C71528"/>
    <w:rsid w:val="00C736E8"/>
    <w:rsid w:val="00C81DDB"/>
    <w:rsid w:val="00C94674"/>
    <w:rsid w:val="00CA032D"/>
    <w:rsid w:val="00CB04BA"/>
    <w:rsid w:val="00CB2664"/>
    <w:rsid w:val="00CB682B"/>
    <w:rsid w:val="00CC2609"/>
    <w:rsid w:val="00CC378A"/>
    <w:rsid w:val="00CD0D78"/>
    <w:rsid w:val="00CF48C7"/>
    <w:rsid w:val="00D05C2A"/>
    <w:rsid w:val="00D13BAB"/>
    <w:rsid w:val="00D21611"/>
    <w:rsid w:val="00D22D91"/>
    <w:rsid w:val="00D22EEB"/>
    <w:rsid w:val="00D334B7"/>
    <w:rsid w:val="00D35F82"/>
    <w:rsid w:val="00D42299"/>
    <w:rsid w:val="00D43F75"/>
    <w:rsid w:val="00D46988"/>
    <w:rsid w:val="00D46E72"/>
    <w:rsid w:val="00D47718"/>
    <w:rsid w:val="00D47A28"/>
    <w:rsid w:val="00D858CB"/>
    <w:rsid w:val="00D86EA7"/>
    <w:rsid w:val="00D9436E"/>
    <w:rsid w:val="00DA1B82"/>
    <w:rsid w:val="00DA6B2B"/>
    <w:rsid w:val="00DA7306"/>
    <w:rsid w:val="00DC34CD"/>
    <w:rsid w:val="00DC3F4F"/>
    <w:rsid w:val="00DC5FD2"/>
    <w:rsid w:val="00DC7011"/>
    <w:rsid w:val="00DD502A"/>
    <w:rsid w:val="00DE1A87"/>
    <w:rsid w:val="00DE201B"/>
    <w:rsid w:val="00E21357"/>
    <w:rsid w:val="00E449A5"/>
    <w:rsid w:val="00E5501F"/>
    <w:rsid w:val="00E56717"/>
    <w:rsid w:val="00E607A7"/>
    <w:rsid w:val="00E64D95"/>
    <w:rsid w:val="00E64DF8"/>
    <w:rsid w:val="00E75819"/>
    <w:rsid w:val="00E75EA5"/>
    <w:rsid w:val="00E91324"/>
    <w:rsid w:val="00E967B7"/>
    <w:rsid w:val="00EA1E43"/>
    <w:rsid w:val="00EA4BE0"/>
    <w:rsid w:val="00EC1E7C"/>
    <w:rsid w:val="00EC675A"/>
    <w:rsid w:val="00ED3708"/>
    <w:rsid w:val="00ED41DC"/>
    <w:rsid w:val="00ED641A"/>
    <w:rsid w:val="00ED6BCB"/>
    <w:rsid w:val="00EE231F"/>
    <w:rsid w:val="00EE3E13"/>
    <w:rsid w:val="00EF4075"/>
    <w:rsid w:val="00EF4B30"/>
    <w:rsid w:val="00EF6677"/>
    <w:rsid w:val="00F00B29"/>
    <w:rsid w:val="00F03407"/>
    <w:rsid w:val="00F110BC"/>
    <w:rsid w:val="00F14ED8"/>
    <w:rsid w:val="00F1760A"/>
    <w:rsid w:val="00F17A36"/>
    <w:rsid w:val="00F20060"/>
    <w:rsid w:val="00F34294"/>
    <w:rsid w:val="00F54D68"/>
    <w:rsid w:val="00F56357"/>
    <w:rsid w:val="00F660AF"/>
    <w:rsid w:val="00F74901"/>
    <w:rsid w:val="00F86DA9"/>
    <w:rsid w:val="00F92CA9"/>
    <w:rsid w:val="00FB7462"/>
    <w:rsid w:val="00FB74ED"/>
    <w:rsid w:val="00FD4993"/>
    <w:rsid w:val="00FE27B5"/>
    <w:rsid w:val="00FF04BD"/>
    <w:rsid w:val="00FF4612"/>
    <w:rsid w:val="00FF53A4"/>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C588"/>
  <w15:chartTrackingRefBased/>
  <w15:docId w15:val="{FD7791F4-DB41-4355-A0AD-52A327AA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F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F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F63"/>
    <w:rPr>
      <w:rFonts w:eastAsiaTheme="majorEastAsia" w:cstheme="majorBidi"/>
      <w:color w:val="272727" w:themeColor="text1" w:themeTint="D8"/>
    </w:rPr>
  </w:style>
  <w:style w:type="paragraph" w:styleId="Title">
    <w:name w:val="Title"/>
    <w:basedOn w:val="Normal"/>
    <w:next w:val="Normal"/>
    <w:link w:val="TitleChar"/>
    <w:uiPriority w:val="10"/>
    <w:qFormat/>
    <w:rsid w:val="00762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F63"/>
    <w:pPr>
      <w:spacing w:before="160"/>
      <w:jc w:val="center"/>
    </w:pPr>
    <w:rPr>
      <w:i/>
      <w:iCs/>
      <w:color w:val="404040" w:themeColor="text1" w:themeTint="BF"/>
    </w:rPr>
  </w:style>
  <w:style w:type="character" w:customStyle="1" w:styleId="QuoteChar">
    <w:name w:val="Quote Char"/>
    <w:basedOn w:val="DefaultParagraphFont"/>
    <w:link w:val="Quote"/>
    <w:uiPriority w:val="29"/>
    <w:rsid w:val="00762F63"/>
    <w:rPr>
      <w:i/>
      <w:iCs/>
      <w:color w:val="404040" w:themeColor="text1" w:themeTint="BF"/>
    </w:rPr>
  </w:style>
  <w:style w:type="paragraph" w:styleId="ListParagraph">
    <w:name w:val="List Paragraph"/>
    <w:basedOn w:val="Normal"/>
    <w:uiPriority w:val="34"/>
    <w:qFormat/>
    <w:rsid w:val="00762F63"/>
    <w:pPr>
      <w:ind w:left="720"/>
      <w:contextualSpacing/>
    </w:pPr>
  </w:style>
  <w:style w:type="character" w:styleId="IntenseEmphasis">
    <w:name w:val="Intense Emphasis"/>
    <w:basedOn w:val="DefaultParagraphFont"/>
    <w:uiPriority w:val="21"/>
    <w:qFormat/>
    <w:rsid w:val="00762F63"/>
    <w:rPr>
      <w:i/>
      <w:iCs/>
      <w:color w:val="0F4761" w:themeColor="accent1" w:themeShade="BF"/>
    </w:rPr>
  </w:style>
  <w:style w:type="paragraph" w:styleId="IntenseQuote">
    <w:name w:val="Intense Quote"/>
    <w:basedOn w:val="Normal"/>
    <w:next w:val="Normal"/>
    <w:link w:val="IntenseQuoteChar"/>
    <w:uiPriority w:val="30"/>
    <w:qFormat/>
    <w:rsid w:val="00762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F63"/>
    <w:rPr>
      <w:i/>
      <w:iCs/>
      <w:color w:val="0F4761" w:themeColor="accent1" w:themeShade="BF"/>
    </w:rPr>
  </w:style>
  <w:style w:type="character" w:styleId="IntenseReference">
    <w:name w:val="Intense Reference"/>
    <w:basedOn w:val="DefaultParagraphFont"/>
    <w:uiPriority w:val="32"/>
    <w:qFormat/>
    <w:rsid w:val="00762F63"/>
    <w:rPr>
      <w:b/>
      <w:bCs/>
      <w:smallCaps/>
      <w:color w:val="0F4761" w:themeColor="accent1" w:themeShade="BF"/>
      <w:spacing w:val="5"/>
    </w:rPr>
  </w:style>
  <w:style w:type="paragraph" w:styleId="NormalWeb">
    <w:name w:val="Normal (Web)"/>
    <w:basedOn w:val="Normal"/>
    <w:uiPriority w:val="99"/>
    <w:unhideWhenUsed/>
    <w:rsid w:val="001C23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06F2"/>
    <w:rPr>
      <w:color w:val="467886" w:themeColor="hyperlink"/>
      <w:u w:val="single"/>
    </w:rPr>
  </w:style>
  <w:style w:type="character" w:styleId="UnresolvedMention">
    <w:name w:val="Unresolved Mention"/>
    <w:basedOn w:val="DefaultParagraphFont"/>
    <w:uiPriority w:val="99"/>
    <w:semiHidden/>
    <w:unhideWhenUsed/>
    <w:rsid w:val="003F06F2"/>
    <w:rPr>
      <w:color w:val="605E5C"/>
      <w:shd w:val="clear" w:color="auto" w:fill="E1DFDD"/>
    </w:rPr>
  </w:style>
  <w:style w:type="paragraph" w:styleId="Header">
    <w:name w:val="header"/>
    <w:basedOn w:val="Normal"/>
    <w:link w:val="HeaderChar"/>
    <w:uiPriority w:val="99"/>
    <w:unhideWhenUsed/>
    <w:rsid w:val="0023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50"/>
  </w:style>
  <w:style w:type="paragraph" w:styleId="Footer">
    <w:name w:val="footer"/>
    <w:basedOn w:val="Normal"/>
    <w:link w:val="FooterChar"/>
    <w:uiPriority w:val="99"/>
    <w:unhideWhenUsed/>
    <w:rsid w:val="0023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50"/>
  </w:style>
  <w:style w:type="character" w:customStyle="1" w:styleId="katex-mathml">
    <w:name w:val="katex-mathml"/>
    <w:basedOn w:val="DefaultParagraphFont"/>
    <w:rsid w:val="003814B1"/>
  </w:style>
  <w:style w:type="character" w:customStyle="1" w:styleId="mord">
    <w:name w:val="mord"/>
    <w:basedOn w:val="DefaultParagraphFont"/>
    <w:rsid w:val="003814B1"/>
  </w:style>
  <w:style w:type="character" w:customStyle="1" w:styleId="vlist-s">
    <w:name w:val="vlist-s"/>
    <w:basedOn w:val="DefaultParagraphFont"/>
    <w:rsid w:val="003814B1"/>
  </w:style>
  <w:style w:type="character" w:customStyle="1" w:styleId="mrel">
    <w:name w:val="mrel"/>
    <w:basedOn w:val="DefaultParagraphFont"/>
    <w:rsid w:val="00381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2299">
      <w:bodyDiv w:val="1"/>
      <w:marLeft w:val="0"/>
      <w:marRight w:val="0"/>
      <w:marTop w:val="0"/>
      <w:marBottom w:val="0"/>
      <w:divBdr>
        <w:top w:val="none" w:sz="0" w:space="0" w:color="auto"/>
        <w:left w:val="none" w:sz="0" w:space="0" w:color="auto"/>
        <w:bottom w:val="none" w:sz="0" w:space="0" w:color="auto"/>
        <w:right w:val="none" w:sz="0" w:space="0" w:color="auto"/>
      </w:divBdr>
    </w:div>
    <w:div w:id="125049375">
      <w:bodyDiv w:val="1"/>
      <w:marLeft w:val="0"/>
      <w:marRight w:val="0"/>
      <w:marTop w:val="0"/>
      <w:marBottom w:val="0"/>
      <w:divBdr>
        <w:top w:val="none" w:sz="0" w:space="0" w:color="auto"/>
        <w:left w:val="none" w:sz="0" w:space="0" w:color="auto"/>
        <w:bottom w:val="none" w:sz="0" w:space="0" w:color="auto"/>
        <w:right w:val="none" w:sz="0" w:space="0" w:color="auto"/>
      </w:divBdr>
    </w:div>
    <w:div w:id="189609852">
      <w:bodyDiv w:val="1"/>
      <w:marLeft w:val="0"/>
      <w:marRight w:val="0"/>
      <w:marTop w:val="0"/>
      <w:marBottom w:val="0"/>
      <w:divBdr>
        <w:top w:val="none" w:sz="0" w:space="0" w:color="auto"/>
        <w:left w:val="none" w:sz="0" w:space="0" w:color="auto"/>
        <w:bottom w:val="none" w:sz="0" w:space="0" w:color="auto"/>
        <w:right w:val="none" w:sz="0" w:space="0" w:color="auto"/>
      </w:divBdr>
    </w:div>
    <w:div w:id="205141476">
      <w:bodyDiv w:val="1"/>
      <w:marLeft w:val="0"/>
      <w:marRight w:val="0"/>
      <w:marTop w:val="0"/>
      <w:marBottom w:val="0"/>
      <w:divBdr>
        <w:top w:val="none" w:sz="0" w:space="0" w:color="auto"/>
        <w:left w:val="none" w:sz="0" w:space="0" w:color="auto"/>
        <w:bottom w:val="none" w:sz="0" w:space="0" w:color="auto"/>
        <w:right w:val="none" w:sz="0" w:space="0" w:color="auto"/>
      </w:divBdr>
    </w:div>
    <w:div w:id="385421316">
      <w:bodyDiv w:val="1"/>
      <w:marLeft w:val="0"/>
      <w:marRight w:val="0"/>
      <w:marTop w:val="0"/>
      <w:marBottom w:val="0"/>
      <w:divBdr>
        <w:top w:val="none" w:sz="0" w:space="0" w:color="auto"/>
        <w:left w:val="none" w:sz="0" w:space="0" w:color="auto"/>
        <w:bottom w:val="none" w:sz="0" w:space="0" w:color="auto"/>
        <w:right w:val="none" w:sz="0" w:space="0" w:color="auto"/>
      </w:divBdr>
    </w:div>
    <w:div w:id="456535120">
      <w:bodyDiv w:val="1"/>
      <w:marLeft w:val="0"/>
      <w:marRight w:val="0"/>
      <w:marTop w:val="0"/>
      <w:marBottom w:val="0"/>
      <w:divBdr>
        <w:top w:val="none" w:sz="0" w:space="0" w:color="auto"/>
        <w:left w:val="none" w:sz="0" w:space="0" w:color="auto"/>
        <w:bottom w:val="none" w:sz="0" w:space="0" w:color="auto"/>
        <w:right w:val="none" w:sz="0" w:space="0" w:color="auto"/>
      </w:divBdr>
    </w:div>
    <w:div w:id="464082256">
      <w:bodyDiv w:val="1"/>
      <w:marLeft w:val="0"/>
      <w:marRight w:val="0"/>
      <w:marTop w:val="0"/>
      <w:marBottom w:val="0"/>
      <w:divBdr>
        <w:top w:val="none" w:sz="0" w:space="0" w:color="auto"/>
        <w:left w:val="none" w:sz="0" w:space="0" w:color="auto"/>
        <w:bottom w:val="none" w:sz="0" w:space="0" w:color="auto"/>
        <w:right w:val="none" w:sz="0" w:space="0" w:color="auto"/>
      </w:divBdr>
      <w:divsChild>
        <w:div w:id="9576524">
          <w:marLeft w:val="0"/>
          <w:marRight w:val="0"/>
          <w:marTop w:val="0"/>
          <w:marBottom w:val="0"/>
          <w:divBdr>
            <w:top w:val="none" w:sz="0" w:space="0" w:color="auto"/>
            <w:left w:val="none" w:sz="0" w:space="0" w:color="auto"/>
            <w:bottom w:val="none" w:sz="0" w:space="0" w:color="auto"/>
            <w:right w:val="none" w:sz="0" w:space="0" w:color="auto"/>
          </w:divBdr>
        </w:div>
      </w:divsChild>
    </w:div>
    <w:div w:id="588580555">
      <w:bodyDiv w:val="1"/>
      <w:marLeft w:val="0"/>
      <w:marRight w:val="0"/>
      <w:marTop w:val="0"/>
      <w:marBottom w:val="0"/>
      <w:divBdr>
        <w:top w:val="none" w:sz="0" w:space="0" w:color="auto"/>
        <w:left w:val="none" w:sz="0" w:space="0" w:color="auto"/>
        <w:bottom w:val="none" w:sz="0" w:space="0" w:color="auto"/>
        <w:right w:val="none" w:sz="0" w:space="0" w:color="auto"/>
      </w:divBdr>
    </w:div>
    <w:div w:id="612053708">
      <w:bodyDiv w:val="1"/>
      <w:marLeft w:val="0"/>
      <w:marRight w:val="0"/>
      <w:marTop w:val="0"/>
      <w:marBottom w:val="0"/>
      <w:divBdr>
        <w:top w:val="none" w:sz="0" w:space="0" w:color="auto"/>
        <w:left w:val="none" w:sz="0" w:space="0" w:color="auto"/>
        <w:bottom w:val="none" w:sz="0" w:space="0" w:color="auto"/>
        <w:right w:val="none" w:sz="0" w:space="0" w:color="auto"/>
      </w:divBdr>
    </w:div>
    <w:div w:id="639581596">
      <w:bodyDiv w:val="1"/>
      <w:marLeft w:val="0"/>
      <w:marRight w:val="0"/>
      <w:marTop w:val="0"/>
      <w:marBottom w:val="0"/>
      <w:divBdr>
        <w:top w:val="none" w:sz="0" w:space="0" w:color="auto"/>
        <w:left w:val="none" w:sz="0" w:space="0" w:color="auto"/>
        <w:bottom w:val="none" w:sz="0" w:space="0" w:color="auto"/>
        <w:right w:val="none" w:sz="0" w:space="0" w:color="auto"/>
      </w:divBdr>
    </w:div>
    <w:div w:id="658579575">
      <w:bodyDiv w:val="1"/>
      <w:marLeft w:val="0"/>
      <w:marRight w:val="0"/>
      <w:marTop w:val="0"/>
      <w:marBottom w:val="0"/>
      <w:divBdr>
        <w:top w:val="none" w:sz="0" w:space="0" w:color="auto"/>
        <w:left w:val="none" w:sz="0" w:space="0" w:color="auto"/>
        <w:bottom w:val="none" w:sz="0" w:space="0" w:color="auto"/>
        <w:right w:val="none" w:sz="0" w:space="0" w:color="auto"/>
      </w:divBdr>
    </w:div>
    <w:div w:id="758911877">
      <w:bodyDiv w:val="1"/>
      <w:marLeft w:val="0"/>
      <w:marRight w:val="0"/>
      <w:marTop w:val="0"/>
      <w:marBottom w:val="0"/>
      <w:divBdr>
        <w:top w:val="none" w:sz="0" w:space="0" w:color="auto"/>
        <w:left w:val="none" w:sz="0" w:space="0" w:color="auto"/>
        <w:bottom w:val="none" w:sz="0" w:space="0" w:color="auto"/>
        <w:right w:val="none" w:sz="0" w:space="0" w:color="auto"/>
      </w:divBdr>
    </w:div>
    <w:div w:id="837815676">
      <w:bodyDiv w:val="1"/>
      <w:marLeft w:val="0"/>
      <w:marRight w:val="0"/>
      <w:marTop w:val="0"/>
      <w:marBottom w:val="0"/>
      <w:divBdr>
        <w:top w:val="none" w:sz="0" w:space="0" w:color="auto"/>
        <w:left w:val="none" w:sz="0" w:space="0" w:color="auto"/>
        <w:bottom w:val="none" w:sz="0" w:space="0" w:color="auto"/>
        <w:right w:val="none" w:sz="0" w:space="0" w:color="auto"/>
      </w:divBdr>
    </w:div>
    <w:div w:id="930312479">
      <w:bodyDiv w:val="1"/>
      <w:marLeft w:val="0"/>
      <w:marRight w:val="0"/>
      <w:marTop w:val="0"/>
      <w:marBottom w:val="0"/>
      <w:divBdr>
        <w:top w:val="none" w:sz="0" w:space="0" w:color="auto"/>
        <w:left w:val="none" w:sz="0" w:space="0" w:color="auto"/>
        <w:bottom w:val="none" w:sz="0" w:space="0" w:color="auto"/>
        <w:right w:val="none" w:sz="0" w:space="0" w:color="auto"/>
      </w:divBdr>
    </w:div>
    <w:div w:id="977151436">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56054115">
      <w:bodyDiv w:val="1"/>
      <w:marLeft w:val="0"/>
      <w:marRight w:val="0"/>
      <w:marTop w:val="0"/>
      <w:marBottom w:val="0"/>
      <w:divBdr>
        <w:top w:val="none" w:sz="0" w:space="0" w:color="auto"/>
        <w:left w:val="none" w:sz="0" w:space="0" w:color="auto"/>
        <w:bottom w:val="none" w:sz="0" w:space="0" w:color="auto"/>
        <w:right w:val="none" w:sz="0" w:space="0" w:color="auto"/>
      </w:divBdr>
    </w:div>
    <w:div w:id="1061364139">
      <w:bodyDiv w:val="1"/>
      <w:marLeft w:val="0"/>
      <w:marRight w:val="0"/>
      <w:marTop w:val="0"/>
      <w:marBottom w:val="0"/>
      <w:divBdr>
        <w:top w:val="none" w:sz="0" w:space="0" w:color="auto"/>
        <w:left w:val="none" w:sz="0" w:space="0" w:color="auto"/>
        <w:bottom w:val="none" w:sz="0" w:space="0" w:color="auto"/>
        <w:right w:val="none" w:sz="0" w:space="0" w:color="auto"/>
      </w:divBdr>
    </w:div>
    <w:div w:id="1104375028">
      <w:bodyDiv w:val="1"/>
      <w:marLeft w:val="0"/>
      <w:marRight w:val="0"/>
      <w:marTop w:val="0"/>
      <w:marBottom w:val="0"/>
      <w:divBdr>
        <w:top w:val="none" w:sz="0" w:space="0" w:color="auto"/>
        <w:left w:val="none" w:sz="0" w:space="0" w:color="auto"/>
        <w:bottom w:val="none" w:sz="0" w:space="0" w:color="auto"/>
        <w:right w:val="none" w:sz="0" w:space="0" w:color="auto"/>
      </w:divBdr>
    </w:div>
    <w:div w:id="1247151090">
      <w:bodyDiv w:val="1"/>
      <w:marLeft w:val="0"/>
      <w:marRight w:val="0"/>
      <w:marTop w:val="0"/>
      <w:marBottom w:val="0"/>
      <w:divBdr>
        <w:top w:val="none" w:sz="0" w:space="0" w:color="auto"/>
        <w:left w:val="none" w:sz="0" w:space="0" w:color="auto"/>
        <w:bottom w:val="none" w:sz="0" w:space="0" w:color="auto"/>
        <w:right w:val="none" w:sz="0" w:space="0" w:color="auto"/>
      </w:divBdr>
    </w:div>
    <w:div w:id="1285843088">
      <w:bodyDiv w:val="1"/>
      <w:marLeft w:val="0"/>
      <w:marRight w:val="0"/>
      <w:marTop w:val="0"/>
      <w:marBottom w:val="0"/>
      <w:divBdr>
        <w:top w:val="none" w:sz="0" w:space="0" w:color="auto"/>
        <w:left w:val="none" w:sz="0" w:space="0" w:color="auto"/>
        <w:bottom w:val="none" w:sz="0" w:space="0" w:color="auto"/>
        <w:right w:val="none" w:sz="0" w:space="0" w:color="auto"/>
      </w:divBdr>
    </w:div>
    <w:div w:id="1294749498">
      <w:bodyDiv w:val="1"/>
      <w:marLeft w:val="0"/>
      <w:marRight w:val="0"/>
      <w:marTop w:val="0"/>
      <w:marBottom w:val="0"/>
      <w:divBdr>
        <w:top w:val="none" w:sz="0" w:space="0" w:color="auto"/>
        <w:left w:val="none" w:sz="0" w:space="0" w:color="auto"/>
        <w:bottom w:val="none" w:sz="0" w:space="0" w:color="auto"/>
        <w:right w:val="none" w:sz="0" w:space="0" w:color="auto"/>
      </w:divBdr>
    </w:div>
    <w:div w:id="1323460391">
      <w:bodyDiv w:val="1"/>
      <w:marLeft w:val="0"/>
      <w:marRight w:val="0"/>
      <w:marTop w:val="0"/>
      <w:marBottom w:val="0"/>
      <w:divBdr>
        <w:top w:val="none" w:sz="0" w:space="0" w:color="auto"/>
        <w:left w:val="none" w:sz="0" w:space="0" w:color="auto"/>
        <w:bottom w:val="none" w:sz="0" w:space="0" w:color="auto"/>
        <w:right w:val="none" w:sz="0" w:space="0" w:color="auto"/>
      </w:divBdr>
    </w:div>
    <w:div w:id="1430353825">
      <w:bodyDiv w:val="1"/>
      <w:marLeft w:val="0"/>
      <w:marRight w:val="0"/>
      <w:marTop w:val="0"/>
      <w:marBottom w:val="0"/>
      <w:divBdr>
        <w:top w:val="none" w:sz="0" w:space="0" w:color="auto"/>
        <w:left w:val="none" w:sz="0" w:space="0" w:color="auto"/>
        <w:bottom w:val="none" w:sz="0" w:space="0" w:color="auto"/>
        <w:right w:val="none" w:sz="0" w:space="0" w:color="auto"/>
      </w:divBdr>
    </w:div>
    <w:div w:id="1525709592">
      <w:bodyDiv w:val="1"/>
      <w:marLeft w:val="0"/>
      <w:marRight w:val="0"/>
      <w:marTop w:val="0"/>
      <w:marBottom w:val="0"/>
      <w:divBdr>
        <w:top w:val="none" w:sz="0" w:space="0" w:color="auto"/>
        <w:left w:val="none" w:sz="0" w:space="0" w:color="auto"/>
        <w:bottom w:val="none" w:sz="0" w:space="0" w:color="auto"/>
        <w:right w:val="none" w:sz="0" w:space="0" w:color="auto"/>
      </w:divBdr>
    </w:div>
    <w:div w:id="1635671001">
      <w:bodyDiv w:val="1"/>
      <w:marLeft w:val="0"/>
      <w:marRight w:val="0"/>
      <w:marTop w:val="0"/>
      <w:marBottom w:val="0"/>
      <w:divBdr>
        <w:top w:val="none" w:sz="0" w:space="0" w:color="auto"/>
        <w:left w:val="none" w:sz="0" w:space="0" w:color="auto"/>
        <w:bottom w:val="none" w:sz="0" w:space="0" w:color="auto"/>
        <w:right w:val="none" w:sz="0" w:space="0" w:color="auto"/>
      </w:divBdr>
    </w:div>
    <w:div w:id="1711488725">
      <w:bodyDiv w:val="1"/>
      <w:marLeft w:val="0"/>
      <w:marRight w:val="0"/>
      <w:marTop w:val="0"/>
      <w:marBottom w:val="0"/>
      <w:divBdr>
        <w:top w:val="none" w:sz="0" w:space="0" w:color="auto"/>
        <w:left w:val="none" w:sz="0" w:space="0" w:color="auto"/>
        <w:bottom w:val="none" w:sz="0" w:space="0" w:color="auto"/>
        <w:right w:val="none" w:sz="0" w:space="0" w:color="auto"/>
      </w:divBdr>
      <w:divsChild>
        <w:div w:id="1171987153">
          <w:marLeft w:val="0"/>
          <w:marRight w:val="0"/>
          <w:marTop w:val="0"/>
          <w:marBottom w:val="0"/>
          <w:divBdr>
            <w:top w:val="none" w:sz="0" w:space="0" w:color="auto"/>
            <w:left w:val="none" w:sz="0" w:space="0" w:color="auto"/>
            <w:bottom w:val="none" w:sz="0" w:space="0" w:color="auto"/>
            <w:right w:val="none" w:sz="0" w:space="0" w:color="auto"/>
          </w:divBdr>
        </w:div>
      </w:divsChild>
    </w:div>
    <w:div w:id="1719863098">
      <w:bodyDiv w:val="1"/>
      <w:marLeft w:val="0"/>
      <w:marRight w:val="0"/>
      <w:marTop w:val="0"/>
      <w:marBottom w:val="0"/>
      <w:divBdr>
        <w:top w:val="none" w:sz="0" w:space="0" w:color="auto"/>
        <w:left w:val="none" w:sz="0" w:space="0" w:color="auto"/>
        <w:bottom w:val="none" w:sz="0" w:space="0" w:color="auto"/>
        <w:right w:val="none" w:sz="0" w:space="0" w:color="auto"/>
      </w:divBdr>
    </w:div>
    <w:div w:id="1719864958">
      <w:bodyDiv w:val="1"/>
      <w:marLeft w:val="0"/>
      <w:marRight w:val="0"/>
      <w:marTop w:val="0"/>
      <w:marBottom w:val="0"/>
      <w:divBdr>
        <w:top w:val="none" w:sz="0" w:space="0" w:color="auto"/>
        <w:left w:val="none" w:sz="0" w:space="0" w:color="auto"/>
        <w:bottom w:val="none" w:sz="0" w:space="0" w:color="auto"/>
        <w:right w:val="none" w:sz="0" w:space="0" w:color="auto"/>
      </w:divBdr>
    </w:div>
    <w:div w:id="1977836219">
      <w:bodyDiv w:val="1"/>
      <w:marLeft w:val="0"/>
      <w:marRight w:val="0"/>
      <w:marTop w:val="0"/>
      <w:marBottom w:val="0"/>
      <w:divBdr>
        <w:top w:val="none" w:sz="0" w:space="0" w:color="auto"/>
        <w:left w:val="none" w:sz="0" w:space="0" w:color="auto"/>
        <w:bottom w:val="none" w:sz="0" w:space="0" w:color="auto"/>
        <w:right w:val="none" w:sz="0" w:space="0" w:color="auto"/>
      </w:divBdr>
    </w:div>
    <w:div w:id="2016614103">
      <w:bodyDiv w:val="1"/>
      <w:marLeft w:val="0"/>
      <w:marRight w:val="0"/>
      <w:marTop w:val="0"/>
      <w:marBottom w:val="0"/>
      <w:divBdr>
        <w:top w:val="none" w:sz="0" w:space="0" w:color="auto"/>
        <w:left w:val="none" w:sz="0" w:space="0" w:color="auto"/>
        <w:bottom w:val="none" w:sz="0" w:space="0" w:color="auto"/>
        <w:right w:val="none" w:sz="0" w:space="0" w:color="auto"/>
      </w:divBdr>
    </w:div>
    <w:div w:id="211107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Hackmeister</dc:creator>
  <cp:keywords/>
  <dc:description/>
  <cp:lastModifiedBy>Jeff Hackmeister</cp:lastModifiedBy>
  <cp:revision>7</cp:revision>
  <dcterms:created xsi:type="dcterms:W3CDTF">2025-06-07T18:47:00Z</dcterms:created>
  <dcterms:modified xsi:type="dcterms:W3CDTF">2025-06-07T20:12:00Z</dcterms:modified>
</cp:coreProperties>
</file>